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E249E" w14:textId="77777777" w:rsidR="00311B73" w:rsidRPr="002C3FE8" w:rsidRDefault="00311B73" w:rsidP="00311B73">
      <w:pPr>
        <w:spacing w:after="0" w:line="240" w:lineRule="auto"/>
        <w:jc w:val="center"/>
        <w:rPr>
          <w:rFonts w:ascii="Times New Roman" w:eastAsia="Calibri" w:hAnsi="Times New Roman" w:cs="Times New Roman"/>
          <w:b/>
          <w:sz w:val="24"/>
          <w:szCs w:val="24"/>
          <w:lang w:val="hr-BA"/>
        </w:rPr>
      </w:pPr>
    </w:p>
    <w:p w14:paraId="0E1FA342" w14:textId="77777777" w:rsidR="00311B73" w:rsidRPr="00311B73" w:rsidRDefault="00311B73" w:rsidP="00311B73">
      <w:pPr>
        <w:spacing w:after="0" w:line="240" w:lineRule="auto"/>
        <w:jc w:val="center"/>
        <w:rPr>
          <w:rFonts w:ascii="Times New Roman" w:eastAsia="Calibri" w:hAnsi="Times New Roman" w:cs="Times New Roman"/>
          <w:b/>
          <w:sz w:val="24"/>
          <w:szCs w:val="24"/>
          <w:lang w:val="hr-BA"/>
        </w:rPr>
      </w:pPr>
    </w:p>
    <w:p w14:paraId="6EC6D6FE" w14:textId="77777777" w:rsidR="00311B73" w:rsidRPr="00311B73" w:rsidRDefault="00311B73" w:rsidP="00311B73">
      <w:pPr>
        <w:spacing w:after="0" w:line="240" w:lineRule="auto"/>
        <w:jc w:val="center"/>
        <w:rPr>
          <w:rFonts w:ascii="Times New Roman" w:eastAsia="Calibri" w:hAnsi="Times New Roman" w:cs="Times New Roman"/>
          <w:b/>
          <w:sz w:val="24"/>
          <w:szCs w:val="24"/>
          <w:lang w:val="hr-BA"/>
        </w:rPr>
      </w:pPr>
    </w:p>
    <w:p w14:paraId="5D32BB11" w14:textId="77777777" w:rsidR="00311B73" w:rsidRPr="00311B73" w:rsidRDefault="00311B73" w:rsidP="00311B73">
      <w:pPr>
        <w:spacing w:after="0" w:line="240" w:lineRule="auto"/>
        <w:jc w:val="center"/>
        <w:rPr>
          <w:rFonts w:ascii="Times New Roman" w:eastAsia="Calibri" w:hAnsi="Times New Roman" w:cs="Times New Roman"/>
          <w:b/>
          <w:sz w:val="24"/>
          <w:szCs w:val="24"/>
          <w:lang w:val="hr-BA"/>
        </w:rPr>
      </w:pPr>
    </w:p>
    <w:p w14:paraId="7E3F717C" w14:textId="77777777" w:rsidR="00311B73" w:rsidRPr="00311B73" w:rsidRDefault="00311B73" w:rsidP="00311B73">
      <w:pPr>
        <w:spacing w:after="0" w:line="240" w:lineRule="auto"/>
        <w:jc w:val="center"/>
        <w:rPr>
          <w:rFonts w:ascii="Times New Roman" w:eastAsia="Times New Roman" w:hAnsi="Times New Roman" w:cs="Times New Roman"/>
          <w:lang w:val="bs-Cyrl-BA"/>
        </w:rPr>
      </w:pPr>
    </w:p>
    <w:p w14:paraId="62F19AFB"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r w:rsidRPr="00515402">
        <w:rPr>
          <w:rFonts w:ascii="Times New Roman" w:eastAsia="Times New Roman" w:hAnsi="Times New Roman" w:cs="Times New Roman"/>
          <w:b/>
          <w:lang w:val="sr-Cyrl-BA"/>
        </w:rPr>
        <w:t>JU TEHNIČKA ŠKOLA</w:t>
      </w:r>
    </w:p>
    <w:p w14:paraId="69D36F9D"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p w14:paraId="6F6DD178"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r w:rsidRPr="00515402">
        <w:rPr>
          <w:rFonts w:ascii="Times New Roman" w:eastAsia="Times New Roman" w:hAnsi="Times New Roman" w:cs="Times New Roman"/>
          <w:b/>
          <w:lang w:val="sr-Cyrl-BA"/>
        </w:rPr>
        <w:t>STRUKA: TEKSTILSTVO I KOŽARSTVO</w:t>
      </w:r>
    </w:p>
    <w:p w14:paraId="6309D6F6" w14:textId="49DE7A98" w:rsidR="00311B73" w:rsidRPr="00515402" w:rsidRDefault="00311B73" w:rsidP="00311B73">
      <w:pPr>
        <w:spacing w:after="0" w:line="240" w:lineRule="auto"/>
        <w:jc w:val="center"/>
        <w:rPr>
          <w:rFonts w:ascii="Times New Roman" w:eastAsia="Times New Roman" w:hAnsi="Times New Roman" w:cs="Times New Roman"/>
          <w:sz w:val="24"/>
          <w:szCs w:val="24"/>
        </w:rPr>
      </w:pPr>
      <w:r w:rsidRPr="00515402">
        <w:rPr>
          <w:rFonts w:ascii="Times New Roman" w:eastAsia="Times New Roman" w:hAnsi="Times New Roman" w:cs="Times New Roman"/>
          <w:b/>
          <w:lang w:val="sr-Cyrl-BA"/>
        </w:rPr>
        <w:t>STRUČNO ZVAN</w:t>
      </w:r>
      <w:r w:rsidR="00BB1782" w:rsidRPr="00515402">
        <w:rPr>
          <w:rFonts w:ascii="Times New Roman" w:eastAsia="Times New Roman" w:hAnsi="Times New Roman" w:cs="Times New Roman"/>
          <w:b/>
          <w:lang w:val="hr-BA"/>
        </w:rPr>
        <w:t>J</w:t>
      </w:r>
      <w:r w:rsidRPr="00515402">
        <w:rPr>
          <w:rFonts w:ascii="Times New Roman" w:eastAsia="Times New Roman" w:hAnsi="Times New Roman" w:cs="Times New Roman"/>
          <w:b/>
          <w:lang w:val="sr-Cyrl-BA"/>
        </w:rPr>
        <w:t>E: MODNI TEHNIČAR</w:t>
      </w:r>
      <w:r w:rsidR="00EE4804" w:rsidRPr="00515402">
        <w:rPr>
          <w:rFonts w:ascii="Times New Roman" w:eastAsia="Times New Roman" w:hAnsi="Times New Roman" w:cs="Times New Roman"/>
          <w:b/>
          <w:lang w:val="hr-BA"/>
        </w:rPr>
        <w:t xml:space="preserve"> </w:t>
      </w:r>
      <w:r w:rsidR="00EE4804" w:rsidRPr="00515402">
        <w:rPr>
          <w:rFonts w:ascii="Times New Roman" w:eastAsia="Times New Roman" w:hAnsi="Times New Roman" w:cs="Times New Roman"/>
          <w:b/>
          <w:lang w:val="sr-Cyrl-BA"/>
        </w:rPr>
        <w:t>-</w:t>
      </w:r>
      <w:r w:rsidR="00EE4804">
        <w:rPr>
          <w:rFonts w:ascii="Times New Roman" w:eastAsia="Times New Roman" w:hAnsi="Times New Roman" w:cs="Times New Roman"/>
          <w:b/>
          <w:lang w:val="sr-Latn-BA"/>
        </w:rPr>
        <w:t xml:space="preserve"> </w:t>
      </w:r>
      <w:r w:rsidR="00EE4804" w:rsidRPr="00515402">
        <w:rPr>
          <w:rFonts w:ascii="Times New Roman" w:eastAsia="Times New Roman" w:hAnsi="Times New Roman" w:cs="Times New Roman"/>
          <w:b/>
          <w:lang w:val="sr-Cyrl-BA"/>
        </w:rPr>
        <w:t>DIZAJNER</w:t>
      </w:r>
    </w:p>
    <w:p w14:paraId="0B888AA4" w14:textId="51C27CFD" w:rsidR="00311B73" w:rsidRPr="00515402" w:rsidRDefault="00311B73" w:rsidP="00311B73">
      <w:pPr>
        <w:spacing w:after="0" w:line="240" w:lineRule="auto"/>
        <w:jc w:val="center"/>
        <w:rPr>
          <w:rFonts w:ascii="Times New Roman" w:eastAsia="Times New Roman" w:hAnsi="Times New Roman" w:cs="Times New Roman"/>
          <w:b/>
          <w:lang w:val="sr-Cyrl-BA"/>
        </w:rPr>
      </w:pPr>
      <w:r w:rsidRPr="00515402">
        <w:rPr>
          <w:rFonts w:ascii="Times New Roman" w:eastAsia="Times New Roman" w:hAnsi="Times New Roman" w:cs="Times New Roman"/>
          <w:b/>
          <w:lang w:val="sr-Cyrl-BA"/>
        </w:rPr>
        <w:t>ČETVRTI STEPEN OBRAZOVAN</w:t>
      </w:r>
      <w:r w:rsidR="00BB1782" w:rsidRPr="00515402">
        <w:rPr>
          <w:rFonts w:ascii="Times New Roman" w:eastAsia="Times New Roman" w:hAnsi="Times New Roman" w:cs="Times New Roman"/>
          <w:b/>
          <w:lang w:val="hr-BA"/>
        </w:rPr>
        <w:t>J</w:t>
      </w:r>
      <w:r w:rsidRPr="00515402">
        <w:rPr>
          <w:rFonts w:ascii="Times New Roman" w:eastAsia="Times New Roman" w:hAnsi="Times New Roman" w:cs="Times New Roman"/>
          <w:b/>
          <w:lang w:val="sr-Cyrl-BA"/>
        </w:rPr>
        <w:t>A</w:t>
      </w:r>
    </w:p>
    <w:p w14:paraId="103B5EF1"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p w14:paraId="50B60137"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r w:rsidRPr="00515402">
        <w:rPr>
          <w:rFonts w:ascii="Times New Roman" w:eastAsia="Times New Roman" w:hAnsi="Times New Roman" w:cs="Times New Roman"/>
          <w:b/>
          <w:lang w:val="sr-Cyrl-BA"/>
        </w:rPr>
        <w:t>PRVI RAZRED</w:t>
      </w:r>
    </w:p>
    <w:p w14:paraId="715987A0" w14:textId="77777777" w:rsidR="00311B73" w:rsidRPr="00515402" w:rsidRDefault="00311B73" w:rsidP="00311B73">
      <w:pPr>
        <w:spacing w:after="0" w:line="240" w:lineRule="auto"/>
        <w:jc w:val="center"/>
        <w:rPr>
          <w:rFonts w:ascii="Times New Roman" w:eastAsia="Calibri" w:hAnsi="Times New Roman" w:cs="Times New Roman"/>
          <w:b/>
          <w:sz w:val="24"/>
          <w:szCs w:val="24"/>
          <w:lang w:val="hr-BA"/>
        </w:rPr>
      </w:pPr>
    </w:p>
    <w:p w14:paraId="12B4ED81" w14:textId="77777777" w:rsidR="00311B73" w:rsidRPr="00515402" w:rsidRDefault="00311B73" w:rsidP="00311B73">
      <w:pPr>
        <w:spacing w:after="0" w:line="240" w:lineRule="auto"/>
        <w:jc w:val="center"/>
        <w:rPr>
          <w:rFonts w:ascii="Times New Roman" w:eastAsia="Calibri" w:hAnsi="Times New Roman" w:cs="Times New Roman"/>
          <w:b/>
          <w:sz w:val="24"/>
          <w:szCs w:val="24"/>
          <w:lang w:val="hr-BA"/>
        </w:rPr>
      </w:pPr>
    </w:p>
    <w:p w14:paraId="42082263" w14:textId="77777777" w:rsidR="00311B73" w:rsidRPr="00515402" w:rsidRDefault="00311B73" w:rsidP="00311B73">
      <w:pPr>
        <w:spacing w:after="0" w:line="240" w:lineRule="auto"/>
        <w:rPr>
          <w:rFonts w:ascii="Times New Roman" w:eastAsia="Times New Roman" w:hAnsi="Times New Roman" w:cs="Times New Roman"/>
          <w:sz w:val="24"/>
          <w:szCs w:val="24"/>
          <w:lang w:val="hr-BA"/>
        </w:rPr>
      </w:pPr>
    </w:p>
    <w:p w14:paraId="4D1C1677"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4996BFA7"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37433D24"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298D4EE5" w14:textId="77777777" w:rsidR="00311B73" w:rsidRPr="00515402" w:rsidRDefault="00311B73" w:rsidP="00311B73">
      <w:pPr>
        <w:spacing w:after="0" w:line="240" w:lineRule="auto"/>
        <w:rPr>
          <w:rFonts w:ascii="Times New Roman" w:eastAsia="Times New Roman" w:hAnsi="Times New Roman" w:cs="Times New Roman"/>
          <w:lang w:val="hr-BA"/>
        </w:rPr>
      </w:pPr>
    </w:p>
    <w:p w14:paraId="2D185F3D" w14:textId="77777777" w:rsidR="00311B73" w:rsidRPr="00515402" w:rsidRDefault="00311B73" w:rsidP="00311B73">
      <w:pPr>
        <w:spacing w:after="0" w:line="240" w:lineRule="auto"/>
        <w:rPr>
          <w:rFonts w:ascii="Times New Roman" w:eastAsia="Times New Roman" w:hAnsi="Times New Roman" w:cs="Times New Roman"/>
          <w:lang w:val="hr-BA"/>
        </w:rPr>
      </w:pPr>
    </w:p>
    <w:p w14:paraId="1B0A7BE8" w14:textId="77777777" w:rsidR="00311B73" w:rsidRPr="00515402" w:rsidRDefault="00311B73" w:rsidP="00311B73">
      <w:pPr>
        <w:spacing w:after="0" w:line="240" w:lineRule="auto"/>
        <w:rPr>
          <w:rFonts w:ascii="Times New Roman" w:eastAsia="Times New Roman" w:hAnsi="Times New Roman" w:cs="Times New Roman"/>
          <w:lang w:val="hr-BA"/>
        </w:rPr>
      </w:pPr>
    </w:p>
    <w:p w14:paraId="7C403776" w14:textId="77777777" w:rsidR="00311B73" w:rsidRPr="00515402" w:rsidRDefault="00311B73" w:rsidP="00311B73">
      <w:pPr>
        <w:spacing w:after="0" w:line="240" w:lineRule="auto"/>
        <w:rPr>
          <w:rFonts w:ascii="Times New Roman" w:eastAsia="Times New Roman" w:hAnsi="Times New Roman" w:cs="Times New Roman"/>
          <w:lang w:val="hr-BA"/>
        </w:rPr>
      </w:pPr>
    </w:p>
    <w:p w14:paraId="469CB54F" w14:textId="77777777" w:rsidR="00311B73" w:rsidRPr="00515402" w:rsidRDefault="00311B73" w:rsidP="00311B73">
      <w:pPr>
        <w:spacing w:after="0" w:line="240" w:lineRule="auto"/>
        <w:rPr>
          <w:rFonts w:ascii="Times New Roman" w:eastAsia="Times New Roman" w:hAnsi="Times New Roman" w:cs="Times New Roman"/>
          <w:lang w:val="hr-BA"/>
        </w:rPr>
      </w:pPr>
    </w:p>
    <w:p w14:paraId="04E472E4" w14:textId="77777777" w:rsidR="00311B73" w:rsidRPr="00515402" w:rsidRDefault="00311B73" w:rsidP="00311B73">
      <w:pPr>
        <w:spacing w:after="0" w:line="240" w:lineRule="auto"/>
        <w:rPr>
          <w:rFonts w:ascii="Times New Roman" w:eastAsia="Times New Roman" w:hAnsi="Times New Roman" w:cs="Times New Roman"/>
          <w:lang w:val="bs-Cyrl-BA"/>
        </w:rPr>
      </w:pPr>
    </w:p>
    <w:p w14:paraId="4B184A7A" w14:textId="77777777" w:rsidR="00311B73" w:rsidRPr="00515402" w:rsidRDefault="00311B73" w:rsidP="00311B73">
      <w:pPr>
        <w:spacing w:after="0" w:line="240" w:lineRule="auto"/>
        <w:rPr>
          <w:rFonts w:ascii="Times New Roman" w:eastAsia="Times New Roman" w:hAnsi="Times New Roman" w:cs="Times New Roman"/>
          <w:lang w:val="bs-Cyrl-BA"/>
        </w:rPr>
      </w:pPr>
    </w:p>
    <w:p w14:paraId="7DEE0641" w14:textId="77777777" w:rsidR="00311B73" w:rsidRPr="00515402" w:rsidRDefault="00311B73" w:rsidP="00311B73">
      <w:pPr>
        <w:spacing w:after="0" w:line="240" w:lineRule="auto"/>
        <w:rPr>
          <w:rFonts w:ascii="Times New Roman" w:eastAsia="Times New Roman" w:hAnsi="Times New Roman" w:cs="Times New Roman"/>
          <w:lang w:val="bs-Cyrl-BA"/>
        </w:rPr>
      </w:pPr>
    </w:p>
    <w:p w14:paraId="2F72E6F2" w14:textId="77777777" w:rsidR="00311B73" w:rsidRPr="00515402" w:rsidRDefault="00311B73" w:rsidP="00311B73">
      <w:pPr>
        <w:spacing w:after="0" w:line="240" w:lineRule="auto"/>
        <w:rPr>
          <w:rFonts w:ascii="Times New Roman" w:eastAsia="Times New Roman" w:hAnsi="Times New Roman" w:cs="Times New Roman"/>
          <w:lang w:val="bs-Cyrl-BA"/>
        </w:rPr>
      </w:pPr>
    </w:p>
    <w:p w14:paraId="6612AB27" w14:textId="77777777" w:rsidR="00311B73" w:rsidRPr="00515402" w:rsidRDefault="00311B73" w:rsidP="00311B73">
      <w:pPr>
        <w:spacing w:after="0" w:line="240" w:lineRule="auto"/>
        <w:rPr>
          <w:rFonts w:ascii="Times New Roman" w:eastAsia="Times New Roman" w:hAnsi="Times New Roman" w:cs="Times New Roman"/>
          <w:lang w:val="bs-Cyrl-BA"/>
        </w:rPr>
      </w:pPr>
    </w:p>
    <w:p w14:paraId="753CDDD1" w14:textId="77777777" w:rsidR="00311B73" w:rsidRPr="00515402" w:rsidRDefault="00311B73" w:rsidP="00311B73">
      <w:pPr>
        <w:spacing w:after="0" w:line="240" w:lineRule="auto"/>
        <w:rPr>
          <w:rFonts w:ascii="Times New Roman" w:eastAsia="Times New Roman" w:hAnsi="Times New Roman" w:cs="Times New Roman"/>
          <w:lang w:val="bs-Cyrl-BA"/>
        </w:rPr>
      </w:pPr>
    </w:p>
    <w:p w14:paraId="3B169549" w14:textId="77777777" w:rsidR="00311B73" w:rsidRPr="00515402" w:rsidRDefault="00311B73" w:rsidP="00311B73">
      <w:pPr>
        <w:spacing w:after="0" w:line="240" w:lineRule="auto"/>
        <w:rPr>
          <w:rFonts w:ascii="Times New Roman" w:eastAsia="Times New Roman" w:hAnsi="Times New Roman" w:cs="Times New Roman"/>
          <w:lang w:val="bs-Cyrl-BA"/>
        </w:rPr>
      </w:pPr>
    </w:p>
    <w:p w14:paraId="6C69DCD2" w14:textId="77777777" w:rsidR="00311B73" w:rsidRPr="00515402" w:rsidRDefault="00311B73" w:rsidP="00311B73">
      <w:pPr>
        <w:spacing w:after="0" w:line="240" w:lineRule="auto"/>
        <w:rPr>
          <w:rFonts w:ascii="Times New Roman" w:eastAsia="Times New Roman" w:hAnsi="Times New Roman" w:cs="Times New Roman"/>
          <w:lang w:val="bs-Cyrl-BA"/>
        </w:rPr>
      </w:pPr>
    </w:p>
    <w:p w14:paraId="3449532F" w14:textId="77777777" w:rsidR="00311B73" w:rsidRPr="00515402" w:rsidRDefault="00311B73" w:rsidP="00311B73">
      <w:pPr>
        <w:spacing w:after="0" w:line="240" w:lineRule="auto"/>
        <w:rPr>
          <w:rFonts w:ascii="Times New Roman" w:eastAsia="Times New Roman" w:hAnsi="Times New Roman" w:cs="Times New Roman"/>
          <w:lang w:val="bs-Cyrl-BA"/>
        </w:rPr>
      </w:pPr>
    </w:p>
    <w:p w14:paraId="7C090551" w14:textId="77777777" w:rsidR="00311B73" w:rsidRPr="00515402" w:rsidRDefault="00311B73" w:rsidP="00311B73">
      <w:pPr>
        <w:spacing w:after="0" w:line="240" w:lineRule="auto"/>
        <w:rPr>
          <w:rFonts w:ascii="Times New Roman" w:eastAsia="Times New Roman" w:hAnsi="Times New Roman" w:cs="Times New Roman"/>
          <w:lang w:val="bs-Cyrl-BA"/>
        </w:rPr>
      </w:pPr>
    </w:p>
    <w:p w14:paraId="011DED11" w14:textId="77777777" w:rsidR="00311B73" w:rsidRPr="00515402" w:rsidRDefault="00311B73" w:rsidP="00311B73">
      <w:pPr>
        <w:spacing w:after="0" w:line="240" w:lineRule="auto"/>
        <w:rPr>
          <w:rFonts w:ascii="Times New Roman" w:eastAsia="Times New Roman" w:hAnsi="Times New Roman" w:cs="Times New Roman"/>
          <w:lang w:val="bs-Cyrl-BA"/>
        </w:rPr>
      </w:pPr>
    </w:p>
    <w:p w14:paraId="741C435E" w14:textId="77777777" w:rsidR="00311B73" w:rsidRPr="00515402" w:rsidRDefault="00311B73" w:rsidP="00311B73">
      <w:pPr>
        <w:spacing w:after="0" w:line="240" w:lineRule="auto"/>
        <w:rPr>
          <w:rFonts w:ascii="Times New Roman" w:eastAsia="Times New Roman" w:hAnsi="Times New Roman" w:cs="Times New Roman"/>
          <w:lang w:val="bs-Cyrl-BA"/>
        </w:rPr>
      </w:pPr>
    </w:p>
    <w:p w14:paraId="7B517511" w14:textId="77777777" w:rsidR="00311B73" w:rsidRPr="00515402" w:rsidRDefault="00311B73" w:rsidP="00311B73">
      <w:pPr>
        <w:spacing w:after="0" w:line="240" w:lineRule="auto"/>
        <w:rPr>
          <w:rFonts w:ascii="Times New Roman" w:eastAsia="Times New Roman" w:hAnsi="Times New Roman" w:cs="Times New Roman"/>
          <w:lang w:val="bs-Cyrl-BA"/>
        </w:rPr>
      </w:pPr>
    </w:p>
    <w:p w14:paraId="7F050595" w14:textId="77777777" w:rsidR="00311B73" w:rsidRPr="00515402" w:rsidRDefault="00311B73" w:rsidP="00311B73">
      <w:pPr>
        <w:spacing w:after="0" w:line="240" w:lineRule="auto"/>
        <w:rPr>
          <w:rFonts w:ascii="Times New Roman" w:eastAsia="Times New Roman" w:hAnsi="Times New Roman" w:cs="Times New Roman"/>
          <w:lang w:val="bs-Cyrl-BA"/>
        </w:rPr>
      </w:pPr>
    </w:p>
    <w:p w14:paraId="7EB4216E" w14:textId="77777777" w:rsidR="00311B73" w:rsidRPr="00515402" w:rsidRDefault="00311B73" w:rsidP="00311B73">
      <w:pPr>
        <w:spacing w:after="0" w:line="240" w:lineRule="auto"/>
        <w:rPr>
          <w:rFonts w:ascii="Times New Roman" w:eastAsia="Times New Roman" w:hAnsi="Times New Roman" w:cs="Times New Roman"/>
          <w:lang w:val="bs-Cyrl-BA"/>
        </w:rPr>
      </w:pPr>
    </w:p>
    <w:p w14:paraId="5F738659" w14:textId="77777777" w:rsidR="00311B73" w:rsidRPr="00515402" w:rsidRDefault="00311B73" w:rsidP="00311B73">
      <w:pPr>
        <w:spacing w:after="0" w:line="240" w:lineRule="auto"/>
        <w:rPr>
          <w:rFonts w:ascii="Times New Roman" w:eastAsia="Times New Roman" w:hAnsi="Times New Roman" w:cs="Times New Roman"/>
          <w:lang w:val="bs-Cyrl-BA"/>
        </w:rPr>
      </w:pPr>
    </w:p>
    <w:p w14:paraId="6DF5FB3E" w14:textId="77777777" w:rsidR="00311B73" w:rsidRPr="00515402" w:rsidRDefault="00311B73" w:rsidP="00311B73">
      <w:pPr>
        <w:spacing w:after="0" w:line="240" w:lineRule="auto"/>
        <w:rPr>
          <w:rFonts w:ascii="Times New Roman" w:eastAsia="Times New Roman" w:hAnsi="Times New Roman" w:cs="Times New Roman"/>
          <w:lang w:val="bs-Cyrl-BA"/>
        </w:rPr>
      </w:pPr>
    </w:p>
    <w:p w14:paraId="10B45D7B" w14:textId="77777777" w:rsidR="00311B73" w:rsidRPr="00515402" w:rsidRDefault="00311B73" w:rsidP="00311B73">
      <w:pPr>
        <w:spacing w:after="0" w:line="240" w:lineRule="auto"/>
        <w:rPr>
          <w:rFonts w:ascii="Times New Roman" w:eastAsia="Times New Roman" w:hAnsi="Times New Roman" w:cs="Times New Roman"/>
          <w:lang w:val="bs-Cyrl-BA"/>
        </w:rPr>
      </w:pPr>
    </w:p>
    <w:p w14:paraId="7272F725" w14:textId="77777777" w:rsidR="00311B73" w:rsidRPr="00515402" w:rsidRDefault="00311B73" w:rsidP="00311B73">
      <w:pPr>
        <w:spacing w:after="0" w:line="240" w:lineRule="auto"/>
        <w:rPr>
          <w:rFonts w:ascii="Times New Roman" w:eastAsia="Times New Roman" w:hAnsi="Times New Roman" w:cs="Times New Roman"/>
          <w:lang w:val="bs-Cyrl-BA"/>
        </w:rPr>
      </w:pPr>
    </w:p>
    <w:p w14:paraId="3F8040E0" w14:textId="77777777" w:rsidR="00311B73" w:rsidRPr="00515402" w:rsidRDefault="00311B73" w:rsidP="00311B73">
      <w:pPr>
        <w:spacing w:after="0" w:line="240" w:lineRule="auto"/>
        <w:rPr>
          <w:rFonts w:ascii="Times New Roman" w:eastAsia="Times New Roman" w:hAnsi="Times New Roman" w:cs="Times New Roman"/>
          <w:lang w:val="bs-Cyrl-BA"/>
        </w:rPr>
      </w:pPr>
    </w:p>
    <w:p w14:paraId="3645A3B9" w14:textId="77777777" w:rsidR="00311B73" w:rsidRPr="00515402" w:rsidRDefault="00311B73" w:rsidP="00311B73">
      <w:pPr>
        <w:spacing w:after="0" w:line="240" w:lineRule="auto"/>
        <w:rPr>
          <w:rFonts w:ascii="Times New Roman" w:eastAsia="Times New Roman" w:hAnsi="Times New Roman" w:cs="Times New Roman"/>
          <w:lang w:val="bs-Cyrl-BA"/>
        </w:rPr>
      </w:pPr>
    </w:p>
    <w:p w14:paraId="28A6BB96" w14:textId="77777777" w:rsidR="00311B73" w:rsidRPr="00515402" w:rsidRDefault="00311B73" w:rsidP="00311B73">
      <w:pPr>
        <w:spacing w:after="0" w:line="240" w:lineRule="auto"/>
        <w:rPr>
          <w:rFonts w:ascii="Times New Roman" w:eastAsia="Times New Roman" w:hAnsi="Times New Roman" w:cs="Times New Roman"/>
          <w:lang w:val="bs-Cyrl-BA"/>
        </w:rPr>
      </w:pPr>
    </w:p>
    <w:p w14:paraId="1F7738FE" w14:textId="77777777" w:rsidR="00311B73" w:rsidRPr="00515402" w:rsidRDefault="00311B73" w:rsidP="00311B73">
      <w:pPr>
        <w:spacing w:after="0" w:line="240" w:lineRule="auto"/>
        <w:rPr>
          <w:rFonts w:ascii="Times New Roman" w:eastAsia="Times New Roman" w:hAnsi="Times New Roman" w:cs="Times New Roman"/>
          <w:lang w:val="bs-Cyrl-BA"/>
        </w:rPr>
      </w:pPr>
    </w:p>
    <w:p w14:paraId="3BD23766" w14:textId="77777777" w:rsidR="00311B73" w:rsidRPr="00515402" w:rsidRDefault="00311B73" w:rsidP="00311B73">
      <w:pPr>
        <w:spacing w:after="0" w:line="240" w:lineRule="auto"/>
        <w:rPr>
          <w:rFonts w:ascii="Times New Roman" w:eastAsia="Times New Roman" w:hAnsi="Times New Roman" w:cs="Times New Roman"/>
          <w:lang w:val="bs-Cyrl-BA"/>
        </w:rPr>
      </w:pPr>
    </w:p>
    <w:p w14:paraId="0AA416B4" w14:textId="77777777" w:rsidR="00311B73" w:rsidRPr="00515402" w:rsidRDefault="00311B73" w:rsidP="00311B73">
      <w:pPr>
        <w:spacing w:after="0" w:line="240" w:lineRule="auto"/>
        <w:rPr>
          <w:rFonts w:ascii="Times New Roman" w:eastAsia="Times New Roman" w:hAnsi="Times New Roman" w:cs="Times New Roman"/>
          <w:lang w:val="bs-Cyrl-BA"/>
        </w:rPr>
      </w:pPr>
    </w:p>
    <w:p w14:paraId="5407B847" w14:textId="77777777" w:rsidR="00311B73" w:rsidRPr="00515402" w:rsidRDefault="00311B73" w:rsidP="00311B73">
      <w:pPr>
        <w:spacing w:after="0" w:line="240" w:lineRule="auto"/>
        <w:rPr>
          <w:rFonts w:ascii="Times New Roman" w:eastAsia="Times New Roman" w:hAnsi="Times New Roman" w:cs="Times New Roman"/>
          <w:lang w:val="bs-Cyrl-BA"/>
        </w:rPr>
      </w:pPr>
    </w:p>
    <w:p w14:paraId="4735612C" w14:textId="77777777" w:rsidR="00311B73" w:rsidRPr="00515402" w:rsidRDefault="00311B73" w:rsidP="00311B73">
      <w:pPr>
        <w:spacing w:after="0" w:line="240" w:lineRule="auto"/>
        <w:rPr>
          <w:rFonts w:ascii="Times New Roman" w:eastAsia="Times New Roman" w:hAnsi="Times New Roman" w:cs="Times New Roman"/>
          <w:lang w:val="bs-Cyrl-BA"/>
        </w:rPr>
      </w:pPr>
    </w:p>
    <w:p w14:paraId="65DDA59B" w14:textId="77777777" w:rsidR="00311B73" w:rsidRPr="00515402" w:rsidRDefault="00311B73" w:rsidP="00311B73">
      <w:pPr>
        <w:spacing w:after="0" w:line="240" w:lineRule="auto"/>
        <w:rPr>
          <w:rFonts w:ascii="Times New Roman" w:eastAsia="Times New Roman" w:hAnsi="Times New Roman" w:cs="Times New Roman"/>
          <w:lang w:val="bs-Cyrl-BA"/>
        </w:rPr>
      </w:pPr>
    </w:p>
    <w:p w14:paraId="0327163C" w14:textId="77777777" w:rsidR="00311B73" w:rsidRPr="00515402" w:rsidRDefault="00311B73" w:rsidP="00311B73">
      <w:pPr>
        <w:spacing w:after="0" w:line="240" w:lineRule="auto"/>
        <w:jc w:val="both"/>
        <w:rPr>
          <w:rFonts w:ascii="Times New Roman" w:eastAsia="Times New Roman" w:hAnsi="Times New Roman" w:cs="Times New Roman"/>
          <w:lang w:val="bs-Cyrl-BA"/>
        </w:rPr>
      </w:pPr>
    </w:p>
    <w:p w14:paraId="0D8CB6FE" w14:textId="77777777" w:rsidR="00311B73" w:rsidRPr="00515402" w:rsidRDefault="00311B73" w:rsidP="00311B73">
      <w:pPr>
        <w:spacing w:after="0" w:line="240" w:lineRule="auto"/>
        <w:jc w:val="both"/>
        <w:rPr>
          <w:rFonts w:ascii="Times New Roman" w:eastAsia="Times New Roman" w:hAnsi="Times New Roman" w:cs="Times New Roman"/>
          <w:sz w:val="24"/>
          <w:szCs w:val="24"/>
          <w:lang w:val="hr-HR"/>
        </w:rPr>
      </w:pPr>
    </w:p>
    <w:p w14:paraId="6A54F4C8" w14:textId="77777777" w:rsidR="00311B73" w:rsidRPr="00515402" w:rsidRDefault="00311B73" w:rsidP="00311B73">
      <w:pPr>
        <w:spacing w:after="0" w:line="240" w:lineRule="auto"/>
        <w:jc w:val="both"/>
        <w:rPr>
          <w:rFonts w:ascii="Times New Roman" w:eastAsia="Times New Roman" w:hAnsi="Times New Roman" w:cs="Times New Roman"/>
          <w:sz w:val="24"/>
          <w:szCs w:val="24"/>
          <w:lang w:val="hr-HR"/>
        </w:rPr>
      </w:pPr>
    </w:p>
    <w:p w14:paraId="583F8A93" w14:textId="77777777" w:rsidR="00311B73" w:rsidRPr="00515402" w:rsidRDefault="00311B73" w:rsidP="00311B73">
      <w:pPr>
        <w:keepNext/>
        <w:spacing w:before="240" w:after="60" w:line="240" w:lineRule="auto"/>
        <w:jc w:val="center"/>
        <w:outlineLvl w:val="0"/>
        <w:rPr>
          <w:rFonts w:ascii="Times New Roman" w:eastAsia="Times New Roman" w:hAnsi="Times New Roman" w:cs="Times New Roman"/>
          <w:b/>
          <w:bCs/>
          <w:kern w:val="32"/>
          <w:szCs w:val="32"/>
        </w:rPr>
      </w:pPr>
    </w:p>
    <w:p w14:paraId="18B41527" w14:textId="77777777" w:rsidR="00311B73" w:rsidRPr="00515402" w:rsidRDefault="00311B73" w:rsidP="00311B73">
      <w:pPr>
        <w:keepNext/>
        <w:spacing w:before="240" w:after="60" w:line="240" w:lineRule="auto"/>
        <w:jc w:val="center"/>
        <w:outlineLvl w:val="0"/>
        <w:rPr>
          <w:rFonts w:ascii="Times New Roman" w:eastAsia="Times New Roman" w:hAnsi="Times New Roman" w:cs="Times New Roman"/>
          <w:b/>
          <w:bCs/>
          <w:kern w:val="32"/>
          <w:szCs w:val="32"/>
        </w:rPr>
      </w:pPr>
    </w:p>
    <w:p w14:paraId="4F9C3449" w14:textId="77777777" w:rsidR="00311B73" w:rsidRPr="00515402" w:rsidRDefault="00311B73" w:rsidP="00311B73">
      <w:pPr>
        <w:keepNext/>
        <w:keepLines/>
        <w:spacing w:before="240" w:after="0"/>
        <w:jc w:val="center"/>
        <w:rPr>
          <w:rFonts w:ascii="Times New Roman" w:eastAsia="Times New Roman" w:hAnsi="Times New Roman" w:cs="Times New Roman"/>
          <w:b/>
          <w:sz w:val="32"/>
          <w:szCs w:val="32"/>
          <w:lang w:val="en-US"/>
        </w:rPr>
      </w:pPr>
      <w:r w:rsidRPr="00515402">
        <w:rPr>
          <w:rFonts w:ascii="Times New Roman" w:eastAsia="Times New Roman" w:hAnsi="Times New Roman" w:cs="Times New Roman"/>
          <w:b/>
          <w:sz w:val="32"/>
          <w:szCs w:val="32"/>
          <w:lang w:val="en-US"/>
        </w:rPr>
        <w:t>SADRŽAJ</w:t>
      </w:r>
    </w:p>
    <w:p w14:paraId="17D45A7E" w14:textId="6B6AC87E" w:rsidR="00941191" w:rsidRPr="00515402" w:rsidRDefault="00311B73">
      <w:pPr>
        <w:pStyle w:val="TOC1"/>
        <w:tabs>
          <w:tab w:val="right" w:leader="dot" w:pos="10812"/>
        </w:tabs>
        <w:rPr>
          <w:rFonts w:asciiTheme="minorHAnsi" w:eastAsiaTheme="minorEastAsia" w:hAnsiTheme="minorHAnsi" w:cstheme="minorBidi"/>
          <w:noProof/>
          <w:szCs w:val="22"/>
          <w:lang w:eastAsia="bs-Latn-BA"/>
        </w:rPr>
      </w:pPr>
      <w:r w:rsidRPr="00515402">
        <w:fldChar w:fldCharType="begin"/>
      </w:r>
      <w:r w:rsidRPr="00515402">
        <w:instrText xml:space="preserve"> TOC \o "1-3" \h \z \u </w:instrText>
      </w:r>
      <w:r w:rsidRPr="00515402">
        <w:fldChar w:fldCharType="separate"/>
      </w:r>
      <w:hyperlink w:anchor="_Toc109990848" w:history="1">
        <w:r w:rsidR="00941191" w:rsidRPr="00515402">
          <w:rPr>
            <w:rStyle w:val="Hyperlink"/>
            <w:bCs/>
            <w:noProof/>
            <w:kern w:val="32"/>
          </w:rPr>
          <w:t>NASTAVNI PLAN</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_Toc109990848 \h </w:instrText>
        </w:r>
        <w:r w:rsidR="00941191" w:rsidRPr="00515402">
          <w:rPr>
            <w:noProof/>
            <w:webHidden/>
          </w:rPr>
        </w:r>
        <w:r w:rsidR="00941191" w:rsidRPr="00515402">
          <w:rPr>
            <w:noProof/>
            <w:webHidden/>
          </w:rPr>
          <w:fldChar w:fldCharType="separate"/>
        </w:r>
        <w:r w:rsidR="00941191" w:rsidRPr="00515402">
          <w:rPr>
            <w:noProof/>
            <w:webHidden/>
          </w:rPr>
          <w:t>3</w:t>
        </w:r>
        <w:r w:rsidR="00941191" w:rsidRPr="00515402">
          <w:rPr>
            <w:noProof/>
            <w:webHidden/>
          </w:rPr>
          <w:fldChar w:fldCharType="end"/>
        </w:r>
      </w:hyperlink>
    </w:p>
    <w:p w14:paraId="48A05BB5" w14:textId="0729CB36"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49" w:history="1">
        <w:r w:rsidR="00941191" w:rsidRPr="00515402">
          <w:rPr>
            <w:rStyle w:val="Hyperlink"/>
            <w:bCs/>
            <w:noProof/>
            <w:kern w:val="32"/>
            <w:lang w:val="sr-Cyrl-BA"/>
          </w:rPr>
          <w:t>BOSANSKI JEZIK I KN</w:t>
        </w:r>
        <w:r w:rsidR="00941191" w:rsidRPr="00515402">
          <w:rPr>
            <w:rStyle w:val="Hyperlink"/>
            <w:bCs/>
            <w:noProof/>
            <w:kern w:val="32"/>
          </w:rPr>
          <w:t>J</w:t>
        </w:r>
        <w:r w:rsidR="00941191" w:rsidRPr="00515402">
          <w:rPr>
            <w:rStyle w:val="Hyperlink"/>
            <w:bCs/>
            <w:noProof/>
            <w:kern w:val="32"/>
            <w:lang w:val="sr-Cyrl-BA"/>
          </w:rPr>
          <w:t>IŽEVNOST</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_Toc109990849 \h </w:instrText>
        </w:r>
        <w:r w:rsidR="00941191" w:rsidRPr="00515402">
          <w:rPr>
            <w:noProof/>
            <w:webHidden/>
          </w:rPr>
        </w:r>
        <w:r w:rsidR="00941191" w:rsidRPr="00515402">
          <w:rPr>
            <w:noProof/>
            <w:webHidden/>
          </w:rPr>
          <w:fldChar w:fldCharType="separate"/>
        </w:r>
        <w:r w:rsidR="00941191" w:rsidRPr="00515402">
          <w:rPr>
            <w:noProof/>
            <w:webHidden/>
          </w:rPr>
          <w:t>4</w:t>
        </w:r>
        <w:r w:rsidR="00941191" w:rsidRPr="00515402">
          <w:rPr>
            <w:noProof/>
            <w:webHidden/>
          </w:rPr>
          <w:fldChar w:fldCharType="end"/>
        </w:r>
      </w:hyperlink>
    </w:p>
    <w:p w14:paraId="4AEAFC1E" w14:textId="6719DA32"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50" w:history="1">
        <w:r w:rsidR="00941191" w:rsidRPr="00515402">
          <w:rPr>
            <w:rStyle w:val="Hyperlink"/>
            <w:bCs/>
            <w:noProof/>
            <w:kern w:val="32"/>
            <w:lang w:val="sr-Latn-BA"/>
          </w:rPr>
          <w:t>ENGLESKI JEZIK</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_Toc109990850 \h </w:instrText>
        </w:r>
        <w:r w:rsidR="00941191" w:rsidRPr="00515402">
          <w:rPr>
            <w:noProof/>
            <w:webHidden/>
          </w:rPr>
        </w:r>
        <w:r w:rsidR="00941191" w:rsidRPr="00515402">
          <w:rPr>
            <w:noProof/>
            <w:webHidden/>
          </w:rPr>
          <w:fldChar w:fldCharType="separate"/>
        </w:r>
        <w:r w:rsidR="00941191" w:rsidRPr="00515402">
          <w:rPr>
            <w:noProof/>
            <w:webHidden/>
          </w:rPr>
          <w:t>9</w:t>
        </w:r>
        <w:r w:rsidR="00941191" w:rsidRPr="00515402">
          <w:rPr>
            <w:noProof/>
            <w:webHidden/>
          </w:rPr>
          <w:fldChar w:fldCharType="end"/>
        </w:r>
      </w:hyperlink>
    </w:p>
    <w:p w14:paraId="33D6E676" w14:textId="704CA68C"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51" w:history="1">
        <w:r w:rsidR="00941191" w:rsidRPr="00515402">
          <w:rPr>
            <w:rStyle w:val="Hyperlink"/>
            <w:bCs/>
            <w:noProof/>
            <w:kern w:val="32"/>
            <w:lang w:val="sr-Latn-BA"/>
          </w:rPr>
          <w:t>NJEMAČKI JEZIK</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_Toc109990851 \h </w:instrText>
        </w:r>
        <w:r w:rsidR="00941191" w:rsidRPr="00515402">
          <w:rPr>
            <w:noProof/>
            <w:webHidden/>
          </w:rPr>
        </w:r>
        <w:r w:rsidR="00941191" w:rsidRPr="00515402">
          <w:rPr>
            <w:noProof/>
            <w:webHidden/>
          </w:rPr>
          <w:fldChar w:fldCharType="separate"/>
        </w:r>
        <w:r w:rsidR="00941191" w:rsidRPr="00515402">
          <w:rPr>
            <w:noProof/>
            <w:webHidden/>
          </w:rPr>
          <w:t>14</w:t>
        </w:r>
        <w:r w:rsidR="00941191" w:rsidRPr="00515402">
          <w:rPr>
            <w:noProof/>
            <w:webHidden/>
          </w:rPr>
          <w:fldChar w:fldCharType="end"/>
        </w:r>
      </w:hyperlink>
    </w:p>
    <w:p w14:paraId="5654155B" w14:textId="74B8D3A4"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52" w:history="1">
        <w:r w:rsidR="00941191" w:rsidRPr="00515402">
          <w:rPr>
            <w:rStyle w:val="Hyperlink"/>
            <w:bCs/>
            <w:noProof/>
            <w:kern w:val="32"/>
            <w:lang w:val="sr-Latn-BA"/>
          </w:rPr>
          <w:t>HISTORIJA</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_Toc109990852 \h </w:instrText>
        </w:r>
        <w:r w:rsidR="00941191" w:rsidRPr="00515402">
          <w:rPr>
            <w:noProof/>
            <w:webHidden/>
          </w:rPr>
        </w:r>
        <w:r w:rsidR="00941191" w:rsidRPr="00515402">
          <w:rPr>
            <w:noProof/>
            <w:webHidden/>
          </w:rPr>
          <w:fldChar w:fldCharType="separate"/>
        </w:r>
        <w:r w:rsidR="00941191" w:rsidRPr="00515402">
          <w:rPr>
            <w:noProof/>
            <w:webHidden/>
          </w:rPr>
          <w:t>19</w:t>
        </w:r>
        <w:r w:rsidR="00941191" w:rsidRPr="00515402">
          <w:rPr>
            <w:noProof/>
            <w:webHidden/>
          </w:rPr>
          <w:fldChar w:fldCharType="end"/>
        </w:r>
      </w:hyperlink>
    </w:p>
    <w:p w14:paraId="72C431C0" w14:textId="3CEC0031"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53" w:history="1">
        <w:r w:rsidR="00941191" w:rsidRPr="00515402">
          <w:rPr>
            <w:rStyle w:val="Hyperlink"/>
            <w:bCs/>
            <w:noProof/>
            <w:kern w:val="32"/>
            <w:lang w:val="sr-Latn-BA"/>
          </w:rPr>
          <w:t>MATEMATIKA</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_Toc109990853 \h </w:instrText>
        </w:r>
        <w:r w:rsidR="00941191" w:rsidRPr="00515402">
          <w:rPr>
            <w:noProof/>
            <w:webHidden/>
          </w:rPr>
        </w:r>
        <w:r w:rsidR="00941191" w:rsidRPr="00515402">
          <w:rPr>
            <w:noProof/>
            <w:webHidden/>
          </w:rPr>
          <w:fldChar w:fldCharType="separate"/>
        </w:r>
        <w:r w:rsidR="00941191" w:rsidRPr="00515402">
          <w:rPr>
            <w:noProof/>
            <w:webHidden/>
          </w:rPr>
          <w:t>27</w:t>
        </w:r>
        <w:r w:rsidR="00941191" w:rsidRPr="00515402">
          <w:rPr>
            <w:noProof/>
            <w:webHidden/>
          </w:rPr>
          <w:fldChar w:fldCharType="end"/>
        </w:r>
      </w:hyperlink>
    </w:p>
    <w:p w14:paraId="6BB58FF4" w14:textId="0735F903"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54" w:history="1">
        <w:r w:rsidR="00941191" w:rsidRPr="00515402">
          <w:rPr>
            <w:rStyle w:val="Hyperlink"/>
            <w:bCs/>
            <w:noProof/>
            <w:kern w:val="32"/>
            <w:lang w:val="sr-Latn-BA"/>
          </w:rPr>
          <w:t>SPORTSKA KULTURA</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_Toc109990854 \h </w:instrText>
        </w:r>
        <w:r w:rsidR="00941191" w:rsidRPr="00515402">
          <w:rPr>
            <w:noProof/>
            <w:webHidden/>
          </w:rPr>
        </w:r>
        <w:r w:rsidR="00941191" w:rsidRPr="00515402">
          <w:rPr>
            <w:noProof/>
            <w:webHidden/>
          </w:rPr>
          <w:fldChar w:fldCharType="separate"/>
        </w:r>
        <w:r w:rsidR="00941191" w:rsidRPr="00515402">
          <w:rPr>
            <w:noProof/>
            <w:webHidden/>
          </w:rPr>
          <w:t>32</w:t>
        </w:r>
        <w:r w:rsidR="00941191" w:rsidRPr="00515402">
          <w:rPr>
            <w:noProof/>
            <w:webHidden/>
          </w:rPr>
          <w:fldChar w:fldCharType="end"/>
        </w:r>
      </w:hyperlink>
    </w:p>
    <w:p w14:paraId="2F607190" w14:textId="2BF7B3C9"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55" w:history="1">
        <w:r w:rsidR="00941191" w:rsidRPr="00515402">
          <w:rPr>
            <w:rStyle w:val="Hyperlink"/>
            <w:bCs/>
            <w:noProof/>
            <w:kern w:val="32"/>
            <w:lang w:val="sr-Latn-BA"/>
          </w:rPr>
          <w:t>INFORMATIKA</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_Toc109990855 \h </w:instrText>
        </w:r>
        <w:r w:rsidR="00941191" w:rsidRPr="00515402">
          <w:rPr>
            <w:noProof/>
            <w:webHidden/>
          </w:rPr>
        </w:r>
        <w:r w:rsidR="00941191" w:rsidRPr="00515402">
          <w:rPr>
            <w:noProof/>
            <w:webHidden/>
          </w:rPr>
          <w:fldChar w:fldCharType="separate"/>
        </w:r>
        <w:r w:rsidR="00941191" w:rsidRPr="00515402">
          <w:rPr>
            <w:noProof/>
            <w:webHidden/>
          </w:rPr>
          <w:t>36</w:t>
        </w:r>
        <w:r w:rsidR="00941191" w:rsidRPr="00515402">
          <w:rPr>
            <w:noProof/>
            <w:webHidden/>
          </w:rPr>
          <w:fldChar w:fldCharType="end"/>
        </w:r>
      </w:hyperlink>
    </w:p>
    <w:p w14:paraId="21F166C6" w14:textId="163ED14F"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56" w:history="1">
        <w:r w:rsidR="00941191" w:rsidRPr="00515402">
          <w:rPr>
            <w:rStyle w:val="Hyperlink"/>
            <w:bCs/>
            <w:noProof/>
            <w:kern w:val="32"/>
            <w:lang w:val="sr-Latn-BA"/>
          </w:rPr>
          <w:t>HEMIJA</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_Toc109990856 \h </w:instrText>
        </w:r>
        <w:r w:rsidR="00941191" w:rsidRPr="00515402">
          <w:rPr>
            <w:noProof/>
            <w:webHidden/>
          </w:rPr>
        </w:r>
        <w:r w:rsidR="00941191" w:rsidRPr="00515402">
          <w:rPr>
            <w:noProof/>
            <w:webHidden/>
          </w:rPr>
          <w:fldChar w:fldCharType="separate"/>
        </w:r>
        <w:r w:rsidR="00941191" w:rsidRPr="00515402">
          <w:rPr>
            <w:noProof/>
            <w:webHidden/>
          </w:rPr>
          <w:t>41</w:t>
        </w:r>
        <w:r w:rsidR="00941191" w:rsidRPr="00515402">
          <w:rPr>
            <w:noProof/>
            <w:webHidden/>
          </w:rPr>
          <w:fldChar w:fldCharType="end"/>
        </w:r>
      </w:hyperlink>
    </w:p>
    <w:p w14:paraId="45007C04" w14:textId="62796312"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57" w:history="1">
        <w:r w:rsidR="00941191" w:rsidRPr="00515402">
          <w:rPr>
            <w:rStyle w:val="Hyperlink"/>
            <w:bCs/>
            <w:noProof/>
            <w:kern w:val="32"/>
            <w:lang w:val="sr-Latn-BA"/>
          </w:rPr>
          <w:t>BIOLOGIJA</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_Toc109990857 \h </w:instrText>
        </w:r>
        <w:r w:rsidR="00941191" w:rsidRPr="00515402">
          <w:rPr>
            <w:noProof/>
            <w:webHidden/>
          </w:rPr>
        </w:r>
        <w:r w:rsidR="00941191" w:rsidRPr="00515402">
          <w:rPr>
            <w:noProof/>
            <w:webHidden/>
          </w:rPr>
          <w:fldChar w:fldCharType="separate"/>
        </w:r>
        <w:r w:rsidR="00941191" w:rsidRPr="00515402">
          <w:rPr>
            <w:noProof/>
            <w:webHidden/>
          </w:rPr>
          <w:t>46</w:t>
        </w:r>
        <w:r w:rsidR="00941191" w:rsidRPr="00515402">
          <w:rPr>
            <w:noProof/>
            <w:webHidden/>
          </w:rPr>
          <w:fldChar w:fldCharType="end"/>
        </w:r>
      </w:hyperlink>
    </w:p>
    <w:p w14:paraId="3EA2873C" w14:textId="5D564F6B"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58" w:history="1">
        <w:r w:rsidR="00941191" w:rsidRPr="00515402">
          <w:rPr>
            <w:rStyle w:val="Hyperlink"/>
            <w:bCs/>
            <w:noProof/>
            <w:kern w:val="32"/>
            <w:lang w:val="sr-Latn-BA"/>
          </w:rPr>
          <w:t>FIZIKA</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_Toc109990858 \h </w:instrText>
        </w:r>
        <w:r w:rsidR="00941191" w:rsidRPr="00515402">
          <w:rPr>
            <w:noProof/>
            <w:webHidden/>
          </w:rPr>
        </w:r>
        <w:r w:rsidR="00941191" w:rsidRPr="00515402">
          <w:rPr>
            <w:noProof/>
            <w:webHidden/>
          </w:rPr>
          <w:fldChar w:fldCharType="separate"/>
        </w:r>
        <w:r w:rsidR="00941191" w:rsidRPr="00515402">
          <w:rPr>
            <w:noProof/>
            <w:webHidden/>
          </w:rPr>
          <w:t>52</w:t>
        </w:r>
        <w:r w:rsidR="00941191" w:rsidRPr="00515402">
          <w:rPr>
            <w:noProof/>
            <w:webHidden/>
          </w:rPr>
          <w:fldChar w:fldCharType="end"/>
        </w:r>
      </w:hyperlink>
    </w:p>
    <w:p w14:paraId="7C2AE435" w14:textId="25808AAF"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59" w:history="1">
        <w:r w:rsidR="00941191" w:rsidRPr="00515402">
          <w:rPr>
            <w:rStyle w:val="Hyperlink"/>
            <w:bCs/>
            <w:noProof/>
            <w:kern w:val="32"/>
            <w:lang w:val="sr-Latn-BA"/>
          </w:rPr>
          <w:t>TEKSTILNA VLAKNA</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_Toc109990859 \h </w:instrText>
        </w:r>
        <w:r w:rsidR="00941191" w:rsidRPr="00515402">
          <w:rPr>
            <w:noProof/>
            <w:webHidden/>
          </w:rPr>
        </w:r>
        <w:r w:rsidR="00941191" w:rsidRPr="00515402">
          <w:rPr>
            <w:noProof/>
            <w:webHidden/>
          </w:rPr>
          <w:fldChar w:fldCharType="separate"/>
        </w:r>
        <w:r w:rsidR="00941191" w:rsidRPr="00515402">
          <w:rPr>
            <w:noProof/>
            <w:webHidden/>
          </w:rPr>
          <w:t>58</w:t>
        </w:r>
        <w:r w:rsidR="00941191" w:rsidRPr="00515402">
          <w:rPr>
            <w:noProof/>
            <w:webHidden/>
          </w:rPr>
          <w:fldChar w:fldCharType="end"/>
        </w:r>
      </w:hyperlink>
    </w:p>
    <w:p w14:paraId="1481B62C" w14:textId="110446F5"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60" w:history="1">
        <w:r w:rsidR="00941191" w:rsidRPr="00515402">
          <w:rPr>
            <w:rStyle w:val="Hyperlink"/>
            <w:bCs/>
            <w:noProof/>
            <w:kern w:val="32"/>
            <w:lang w:val="sr-Latn-BA"/>
          </w:rPr>
          <w:t>TEHNOLOGIJA TEKSTILA</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_Toc109990860 \h </w:instrText>
        </w:r>
        <w:r w:rsidR="00941191" w:rsidRPr="00515402">
          <w:rPr>
            <w:noProof/>
            <w:webHidden/>
          </w:rPr>
        </w:r>
        <w:r w:rsidR="00941191" w:rsidRPr="00515402">
          <w:rPr>
            <w:noProof/>
            <w:webHidden/>
          </w:rPr>
          <w:fldChar w:fldCharType="separate"/>
        </w:r>
        <w:r w:rsidR="00941191" w:rsidRPr="00515402">
          <w:rPr>
            <w:noProof/>
            <w:webHidden/>
          </w:rPr>
          <w:t>62</w:t>
        </w:r>
        <w:r w:rsidR="00941191" w:rsidRPr="00515402">
          <w:rPr>
            <w:noProof/>
            <w:webHidden/>
          </w:rPr>
          <w:fldChar w:fldCharType="end"/>
        </w:r>
      </w:hyperlink>
    </w:p>
    <w:p w14:paraId="4F3685A2" w14:textId="4FC34378"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61" w:history="1">
        <w:r w:rsidR="00941191" w:rsidRPr="00515402">
          <w:rPr>
            <w:rStyle w:val="Hyperlink"/>
            <w:bCs/>
            <w:noProof/>
            <w:kern w:val="32"/>
            <w:lang w:val="sr-Latn-BA"/>
          </w:rPr>
          <w:t>TEHNIČKO CRTANJE</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_Toc109990861 \h </w:instrText>
        </w:r>
        <w:r w:rsidR="00941191" w:rsidRPr="00515402">
          <w:rPr>
            <w:noProof/>
            <w:webHidden/>
          </w:rPr>
        </w:r>
        <w:r w:rsidR="00941191" w:rsidRPr="00515402">
          <w:rPr>
            <w:noProof/>
            <w:webHidden/>
          </w:rPr>
          <w:fldChar w:fldCharType="separate"/>
        </w:r>
        <w:r w:rsidR="00941191" w:rsidRPr="00515402">
          <w:rPr>
            <w:noProof/>
            <w:webHidden/>
          </w:rPr>
          <w:t>66</w:t>
        </w:r>
        <w:r w:rsidR="00941191" w:rsidRPr="00515402">
          <w:rPr>
            <w:noProof/>
            <w:webHidden/>
          </w:rPr>
          <w:fldChar w:fldCharType="end"/>
        </w:r>
      </w:hyperlink>
    </w:p>
    <w:p w14:paraId="79B174E9" w14:textId="2005D4F4"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62" w:history="1">
        <w:r w:rsidR="00941191" w:rsidRPr="00515402">
          <w:rPr>
            <w:rStyle w:val="Hyperlink"/>
            <w:bCs/>
            <w:noProof/>
            <w:kern w:val="32"/>
            <w:lang w:val="sr-Latn-BA"/>
          </w:rPr>
          <w:t>HISTORIJA ODJEĆE I TEKSTILA</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_Toc109990862 \h </w:instrText>
        </w:r>
        <w:r w:rsidR="00941191" w:rsidRPr="00515402">
          <w:rPr>
            <w:noProof/>
            <w:webHidden/>
          </w:rPr>
        </w:r>
        <w:r w:rsidR="00941191" w:rsidRPr="00515402">
          <w:rPr>
            <w:noProof/>
            <w:webHidden/>
          </w:rPr>
          <w:fldChar w:fldCharType="separate"/>
        </w:r>
        <w:r w:rsidR="00941191" w:rsidRPr="00515402">
          <w:rPr>
            <w:noProof/>
            <w:webHidden/>
          </w:rPr>
          <w:t>70</w:t>
        </w:r>
        <w:r w:rsidR="00941191" w:rsidRPr="00515402">
          <w:rPr>
            <w:noProof/>
            <w:webHidden/>
          </w:rPr>
          <w:fldChar w:fldCharType="end"/>
        </w:r>
      </w:hyperlink>
    </w:p>
    <w:p w14:paraId="27DEFF6A" w14:textId="3D8846B8"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63" w:history="1">
        <w:r w:rsidR="00941191" w:rsidRPr="00515402">
          <w:rPr>
            <w:rStyle w:val="Hyperlink"/>
            <w:bCs/>
            <w:noProof/>
            <w:kern w:val="32"/>
            <w:lang w:val="sr-Latn-BA"/>
          </w:rPr>
          <w:t>PRAKTIČNA NASTAVA</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_Toc109990863 \h </w:instrText>
        </w:r>
        <w:r w:rsidR="00941191" w:rsidRPr="00515402">
          <w:rPr>
            <w:noProof/>
            <w:webHidden/>
          </w:rPr>
        </w:r>
        <w:r w:rsidR="00941191" w:rsidRPr="00515402">
          <w:rPr>
            <w:noProof/>
            <w:webHidden/>
          </w:rPr>
          <w:fldChar w:fldCharType="separate"/>
        </w:r>
        <w:r w:rsidR="00941191" w:rsidRPr="00515402">
          <w:rPr>
            <w:noProof/>
            <w:webHidden/>
          </w:rPr>
          <w:t>74</w:t>
        </w:r>
        <w:r w:rsidR="00941191" w:rsidRPr="00515402">
          <w:rPr>
            <w:noProof/>
            <w:webHidden/>
          </w:rPr>
          <w:fldChar w:fldCharType="end"/>
        </w:r>
      </w:hyperlink>
    </w:p>
    <w:p w14:paraId="30F94739" w14:textId="42996DAF"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64" w:history="1">
        <w:r w:rsidR="00941191" w:rsidRPr="00515402">
          <w:rPr>
            <w:rStyle w:val="Hyperlink"/>
            <w:bCs/>
            <w:noProof/>
            <w:lang w:val="sr-Cyrl-BA"/>
          </w:rPr>
          <w:t>ISLAMSKA VJERONAUKA</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_Toc109990864 \h </w:instrText>
        </w:r>
        <w:r w:rsidR="00941191" w:rsidRPr="00515402">
          <w:rPr>
            <w:noProof/>
            <w:webHidden/>
          </w:rPr>
        </w:r>
        <w:r w:rsidR="00941191" w:rsidRPr="00515402">
          <w:rPr>
            <w:noProof/>
            <w:webHidden/>
          </w:rPr>
          <w:fldChar w:fldCharType="separate"/>
        </w:r>
        <w:r w:rsidR="00941191" w:rsidRPr="00515402">
          <w:rPr>
            <w:noProof/>
            <w:webHidden/>
          </w:rPr>
          <w:t>79</w:t>
        </w:r>
        <w:r w:rsidR="00941191" w:rsidRPr="00515402">
          <w:rPr>
            <w:noProof/>
            <w:webHidden/>
          </w:rPr>
          <w:fldChar w:fldCharType="end"/>
        </w:r>
      </w:hyperlink>
    </w:p>
    <w:p w14:paraId="662E14A5" w14:textId="1781AE85"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65" w:history="1">
        <w:r w:rsidR="00941191" w:rsidRPr="00515402">
          <w:rPr>
            <w:rStyle w:val="Hyperlink"/>
            <w:bCs/>
            <w:noProof/>
            <w:lang w:val="sr-Cyrl-BA"/>
          </w:rPr>
          <w:t>KATOLIČKA VJERONAUKA</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_Toc109990865 \h </w:instrText>
        </w:r>
        <w:r w:rsidR="00941191" w:rsidRPr="00515402">
          <w:rPr>
            <w:noProof/>
            <w:webHidden/>
          </w:rPr>
        </w:r>
        <w:r w:rsidR="00941191" w:rsidRPr="00515402">
          <w:rPr>
            <w:noProof/>
            <w:webHidden/>
          </w:rPr>
          <w:fldChar w:fldCharType="separate"/>
        </w:r>
        <w:r w:rsidR="00941191" w:rsidRPr="00515402">
          <w:rPr>
            <w:noProof/>
            <w:webHidden/>
          </w:rPr>
          <w:t>89</w:t>
        </w:r>
        <w:r w:rsidR="00941191" w:rsidRPr="00515402">
          <w:rPr>
            <w:noProof/>
            <w:webHidden/>
          </w:rPr>
          <w:fldChar w:fldCharType="end"/>
        </w:r>
      </w:hyperlink>
    </w:p>
    <w:p w14:paraId="10DAEDF6" w14:textId="2786D8A6"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66" w:history="1">
        <w:r w:rsidR="00941191" w:rsidRPr="00515402">
          <w:rPr>
            <w:rStyle w:val="Hyperlink"/>
            <w:bCs/>
            <w:noProof/>
            <w:lang w:val="sr-Cyrl-CS"/>
          </w:rPr>
          <w:t>PRAVOSLAVNA VJERONAUKA</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_Toc109990866 \h </w:instrText>
        </w:r>
        <w:r w:rsidR="00941191" w:rsidRPr="00515402">
          <w:rPr>
            <w:noProof/>
            <w:webHidden/>
          </w:rPr>
        </w:r>
        <w:r w:rsidR="00941191" w:rsidRPr="00515402">
          <w:rPr>
            <w:noProof/>
            <w:webHidden/>
          </w:rPr>
          <w:fldChar w:fldCharType="separate"/>
        </w:r>
        <w:r w:rsidR="00941191" w:rsidRPr="00515402">
          <w:rPr>
            <w:noProof/>
            <w:webHidden/>
          </w:rPr>
          <w:t>100</w:t>
        </w:r>
        <w:r w:rsidR="00941191" w:rsidRPr="00515402">
          <w:rPr>
            <w:noProof/>
            <w:webHidden/>
          </w:rPr>
          <w:fldChar w:fldCharType="end"/>
        </w:r>
      </w:hyperlink>
    </w:p>
    <w:p w14:paraId="39E7BF0C" w14:textId="00FB2959" w:rsidR="00941191" w:rsidRPr="00515402" w:rsidRDefault="00FA56C0">
      <w:pPr>
        <w:pStyle w:val="TOC1"/>
        <w:tabs>
          <w:tab w:val="right" w:leader="dot" w:pos="10812"/>
        </w:tabs>
        <w:rPr>
          <w:rFonts w:asciiTheme="minorHAnsi" w:eastAsiaTheme="minorEastAsia" w:hAnsiTheme="minorHAnsi" w:cstheme="minorBidi"/>
          <w:noProof/>
          <w:szCs w:val="22"/>
          <w:lang w:eastAsia="bs-Latn-BA"/>
        </w:rPr>
      </w:pPr>
      <w:hyperlink w:anchor="_Toc109990867" w:history="1">
        <w:r w:rsidR="00941191" w:rsidRPr="00515402">
          <w:rPr>
            <w:rStyle w:val="Hyperlink"/>
            <w:bCs/>
            <w:noProof/>
            <w:lang w:val="sr-Cyrl-BA"/>
          </w:rPr>
          <w:t>ETIKA</w:t>
        </w:r>
        <w:r w:rsidR="00941191" w:rsidRPr="00515402">
          <w:rPr>
            <w:noProof/>
            <w:webHidden/>
          </w:rPr>
          <w:tab/>
        </w:r>
        <w:r w:rsidR="00941191" w:rsidRPr="00515402">
          <w:rPr>
            <w:noProof/>
            <w:webHidden/>
          </w:rPr>
          <w:fldChar w:fldCharType="begin"/>
        </w:r>
        <w:r w:rsidR="00941191" w:rsidRPr="00515402">
          <w:rPr>
            <w:noProof/>
            <w:webHidden/>
          </w:rPr>
          <w:instrText xml:space="preserve"> PAGEREF _Toc109990867 \h </w:instrText>
        </w:r>
        <w:r w:rsidR="00941191" w:rsidRPr="00515402">
          <w:rPr>
            <w:noProof/>
            <w:webHidden/>
          </w:rPr>
        </w:r>
        <w:r w:rsidR="00941191" w:rsidRPr="00515402">
          <w:rPr>
            <w:noProof/>
            <w:webHidden/>
          </w:rPr>
          <w:fldChar w:fldCharType="separate"/>
        </w:r>
        <w:r w:rsidR="00941191" w:rsidRPr="00515402">
          <w:rPr>
            <w:noProof/>
            <w:webHidden/>
          </w:rPr>
          <w:t>104</w:t>
        </w:r>
        <w:r w:rsidR="00941191" w:rsidRPr="00515402">
          <w:rPr>
            <w:noProof/>
            <w:webHidden/>
          </w:rPr>
          <w:fldChar w:fldCharType="end"/>
        </w:r>
      </w:hyperlink>
    </w:p>
    <w:p w14:paraId="154E591C" w14:textId="0178F179"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noProof/>
          <w:sz w:val="24"/>
          <w:szCs w:val="24"/>
        </w:rPr>
        <w:fldChar w:fldCharType="end"/>
      </w:r>
    </w:p>
    <w:p w14:paraId="79BD346D" w14:textId="77777777" w:rsidR="00311B73" w:rsidRPr="00515402" w:rsidRDefault="00311B73" w:rsidP="00311B73">
      <w:pPr>
        <w:keepNext/>
        <w:spacing w:before="240" w:after="60" w:line="240" w:lineRule="auto"/>
        <w:jc w:val="center"/>
        <w:outlineLvl w:val="0"/>
        <w:rPr>
          <w:rFonts w:ascii="Times New Roman" w:eastAsia="Times New Roman" w:hAnsi="Times New Roman" w:cs="Times New Roman"/>
          <w:b/>
          <w:bCs/>
          <w:kern w:val="32"/>
          <w:szCs w:val="32"/>
        </w:rPr>
      </w:pPr>
    </w:p>
    <w:p w14:paraId="6A912EB5"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5EB9D25C"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19C7EFE3"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264A907D"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1595C7A8"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2E192D02"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16E06951"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3A34F5C2"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1CC4E932"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4932F536"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42F5EE7C"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6FCAEB07"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56A75F88"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6E08C523"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617FBCA9" w14:textId="53D164C5" w:rsidR="00311B73" w:rsidRPr="00515402" w:rsidRDefault="00311B73" w:rsidP="00311B73">
      <w:pPr>
        <w:spacing w:after="0" w:line="240" w:lineRule="auto"/>
        <w:rPr>
          <w:rFonts w:ascii="Times New Roman" w:eastAsia="Times New Roman" w:hAnsi="Times New Roman" w:cs="Times New Roman"/>
          <w:sz w:val="24"/>
          <w:szCs w:val="24"/>
        </w:rPr>
      </w:pPr>
    </w:p>
    <w:p w14:paraId="2313C22B" w14:textId="480CB4FA" w:rsidR="00311B73" w:rsidRPr="00515402" w:rsidRDefault="00311B73" w:rsidP="00311B73">
      <w:pPr>
        <w:spacing w:after="0" w:line="240" w:lineRule="auto"/>
        <w:rPr>
          <w:rFonts w:ascii="Times New Roman" w:eastAsia="Times New Roman" w:hAnsi="Times New Roman" w:cs="Times New Roman"/>
          <w:sz w:val="24"/>
          <w:szCs w:val="24"/>
        </w:rPr>
      </w:pPr>
    </w:p>
    <w:p w14:paraId="2A87ADFE"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7C757D6D"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4259BD3A" w14:textId="77777777" w:rsidR="00311B73" w:rsidRPr="00515402" w:rsidRDefault="00311B73" w:rsidP="00311B73">
      <w:pPr>
        <w:keepNext/>
        <w:spacing w:before="240" w:after="60" w:line="240" w:lineRule="auto"/>
        <w:jc w:val="center"/>
        <w:outlineLvl w:val="0"/>
        <w:rPr>
          <w:rFonts w:ascii="Times New Roman" w:eastAsia="Times New Roman" w:hAnsi="Times New Roman" w:cs="Times New Roman"/>
          <w:b/>
          <w:bCs/>
          <w:kern w:val="32"/>
          <w:szCs w:val="32"/>
        </w:rPr>
      </w:pPr>
      <w:bookmarkStart w:id="0" w:name="_Toc109990848"/>
      <w:r w:rsidRPr="00515402">
        <w:rPr>
          <w:rFonts w:ascii="Times New Roman" w:eastAsia="Times New Roman" w:hAnsi="Times New Roman" w:cs="Times New Roman"/>
          <w:b/>
          <w:bCs/>
          <w:kern w:val="32"/>
          <w:szCs w:val="32"/>
        </w:rPr>
        <w:lastRenderedPageBreak/>
        <w:t>NASTAVNI PLAN</w:t>
      </w:r>
      <w:bookmarkEnd w:id="0"/>
      <w:r w:rsidRPr="00515402">
        <w:rPr>
          <w:rFonts w:ascii="Times New Roman" w:eastAsia="Times New Roman" w:hAnsi="Times New Roman" w:cs="Times New Roman"/>
          <w:b/>
          <w:bCs/>
          <w:kern w:val="32"/>
          <w:szCs w:val="32"/>
        </w:rPr>
        <w:t xml:space="preserve"> </w:t>
      </w:r>
    </w:p>
    <w:p w14:paraId="07BD3304" w14:textId="77777777" w:rsidR="00311B73" w:rsidRPr="00515402" w:rsidRDefault="00311B73" w:rsidP="00311B73">
      <w:pPr>
        <w:spacing w:after="0" w:line="240" w:lineRule="auto"/>
        <w:jc w:val="center"/>
        <w:rPr>
          <w:rFonts w:ascii="Times New Roman" w:eastAsia="Times New Roman" w:hAnsi="Times New Roman" w:cs="Times New Roman"/>
          <w:bCs/>
          <w:sz w:val="24"/>
          <w:szCs w:val="24"/>
          <w:lang w:val="hr-HR"/>
        </w:rPr>
      </w:pPr>
      <w:r w:rsidRPr="00515402">
        <w:rPr>
          <w:rFonts w:ascii="Times New Roman" w:eastAsia="Times New Roman" w:hAnsi="Times New Roman" w:cs="Times New Roman"/>
          <w:bCs/>
          <w:sz w:val="24"/>
          <w:szCs w:val="24"/>
          <w:lang w:val="hr-HR"/>
        </w:rPr>
        <w:t>TEKSTILSTVO I KOŽARSTVO</w:t>
      </w:r>
    </w:p>
    <w:p w14:paraId="005AC4DF" w14:textId="681AB4B3" w:rsidR="00311B73" w:rsidRPr="00515402" w:rsidRDefault="00311B73" w:rsidP="00311B73">
      <w:pPr>
        <w:spacing w:after="0" w:line="240" w:lineRule="auto"/>
        <w:jc w:val="center"/>
        <w:rPr>
          <w:rFonts w:ascii="Times New Roman" w:eastAsia="Times New Roman" w:hAnsi="Times New Roman" w:cs="Times New Roman"/>
          <w:b/>
          <w:sz w:val="24"/>
          <w:szCs w:val="24"/>
        </w:rPr>
      </w:pPr>
      <w:r w:rsidRPr="00515402">
        <w:rPr>
          <w:rFonts w:ascii="Times New Roman" w:eastAsia="Times New Roman" w:hAnsi="Times New Roman" w:cs="Times New Roman"/>
          <w:b/>
          <w:sz w:val="24"/>
          <w:szCs w:val="24"/>
        </w:rPr>
        <w:t>MODNI TEHNIČAR</w:t>
      </w:r>
      <w:r w:rsidR="00EE4804">
        <w:rPr>
          <w:rFonts w:ascii="Times New Roman" w:eastAsia="Times New Roman" w:hAnsi="Times New Roman" w:cs="Times New Roman"/>
          <w:b/>
          <w:sz w:val="24"/>
          <w:szCs w:val="24"/>
        </w:rPr>
        <w:t xml:space="preserve"> </w:t>
      </w:r>
      <w:r w:rsidR="00EE4804" w:rsidRPr="00515402">
        <w:rPr>
          <w:rFonts w:ascii="Times New Roman" w:eastAsia="Times New Roman" w:hAnsi="Times New Roman" w:cs="Times New Roman"/>
          <w:b/>
          <w:sz w:val="24"/>
          <w:szCs w:val="24"/>
        </w:rPr>
        <w:t>-</w:t>
      </w:r>
      <w:r w:rsidR="00EE4804">
        <w:rPr>
          <w:rFonts w:ascii="Times New Roman" w:eastAsia="Times New Roman" w:hAnsi="Times New Roman" w:cs="Times New Roman"/>
          <w:b/>
          <w:sz w:val="24"/>
          <w:szCs w:val="24"/>
        </w:rPr>
        <w:t xml:space="preserve"> </w:t>
      </w:r>
      <w:bookmarkStart w:id="1" w:name="_GoBack"/>
      <w:bookmarkEnd w:id="1"/>
      <w:r w:rsidR="00EE4804" w:rsidRPr="00515402">
        <w:rPr>
          <w:rFonts w:ascii="Times New Roman" w:eastAsia="Times New Roman" w:hAnsi="Times New Roman" w:cs="Times New Roman"/>
          <w:b/>
          <w:sz w:val="24"/>
          <w:szCs w:val="24"/>
        </w:rPr>
        <w:t>DIZAJNER</w:t>
      </w:r>
    </w:p>
    <w:p w14:paraId="353F5D21" w14:textId="51588FF3" w:rsidR="00311B73" w:rsidRPr="00515402" w:rsidRDefault="00311B73" w:rsidP="00311B73">
      <w:pPr>
        <w:spacing w:after="0" w:line="240" w:lineRule="auto"/>
        <w:jc w:val="center"/>
        <w:rPr>
          <w:rFonts w:ascii="Times New Roman" w:eastAsia="Times New Roman" w:hAnsi="Times New Roman" w:cs="Times New Roman"/>
          <w:b/>
          <w:bCs/>
          <w:sz w:val="24"/>
          <w:szCs w:val="24"/>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500"/>
        <w:gridCol w:w="540"/>
        <w:gridCol w:w="540"/>
        <w:gridCol w:w="540"/>
        <w:gridCol w:w="540"/>
        <w:gridCol w:w="540"/>
        <w:gridCol w:w="540"/>
        <w:gridCol w:w="540"/>
        <w:gridCol w:w="468"/>
      </w:tblGrid>
      <w:tr w:rsidR="00311B73" w:rsidRPr="00515402" w14:paraId="3B5DD327" w14:textId="77777777" w:rsidTr="00EE4804">
        <w:trPr>
          <w:cantSplit/>
          <w:jc w:val="center"/>
        </w:trPr>
        <w:tc>
          <w:tcPr>
            <w:tcW w:w="720" w:type="dxa"/>
          </w:tcPr>
          <w:p w14:paraId="5AE484B8" w14:textId="77777777" w:rsidR="00311B73" w:rsidRPr="00515402" w:rsidRDefault="00311B73" w:rsidP="00311B73">
            <w:pPr>
              <w:spacing w:after="0" w:line="240" w:lineRule="auto"/>
              <w:jc w:val="both"/>
              <w:rPr>
                <w:rFonts w:ascii="Times New Roman" w:eastAsia="Times New Roman" w:hAnsi="Times New Roman" w:cs="Times New Roman"/>
                <w:b/>
                <w:bCs/>
                <w:lang w:val="sr-Cyrl-BA"/>
              </w:rPr>
            </w:pPr>
            <w:r w:rsidRPr="00515402">
              <w:rPr>
                <w:rFonts w:ascii="Times New Roman" w:eastAsia="Times New Roman" w:hAnsi="Times New Roman" w:cs="Times New Roman"/>
                <w:b/>
                <w:bCs/>
                <w:lang w:val="sr-Cyrl-BA"/>
              </w:rPr>
              <w:t>R/b</w:t>
            </w:r>
          </w:p>
        </w:tc>
        <w:tc>
          <w:tcPr>
            <w:tcW w:w="4500" w:type="dxa"/>
            <w:vAlign w:val="center"/>
          </w:tcPr>
          <w:p w14:paraId="0BC464E2" w14:textId="64301908" w:rsidR="00311B73" w:rsidRPr="00515402" w:rsidRDefault="00311B73" w:rsidP="00EE4804">
            <w:pPr>
              <w:spacing w:after="0" w:line="240" w:lineRule="auto"/>
              <w:jc w:val="center"/>
              <w:rPr>
                <w:rFonts w:ascii="Times New Roman" w:eastAsia="Times New Roman" w:hAnsi="Times New Roman" w:cs="Times New Roman"/>
                <w:b/>
                <w:sz w:val="24"/>
                <w:szCs w:val="24"/>
              </w:rPr>
            </w:pPr>
            <w:r w:rsidRPr="00515402">
              <w:rPr>
                <w:rFonts w:ascii="Times New Roman" w:eastAsia="Times New Roman" w:hAnsi="Times New Roman" w:cs="Times New Roman"/>
                <w:b/>
              </w:rPr>
              <w:t>Naziv</w:t>
            </w:r>
            <w:r w:rsidR="00EE4804">
              <w:rPr>
                <w:rFonts w:ascii="Times New Roman" w:eastAsia="Times New Roman" w:hAnsi="Times New Roman" w:cs="Times New Roman"/>
                <w:b/>
              </w:rPr>
              <w:t xml:space="preserve"> nastavnog</w:t>
            </w:r>
            <w:r w:rsidRPr="00515402">
              <w:rPr>
                <w:rFonts w:ascii="Times New Roman" w:eastAsia="Times New Roman" w:hAnsi="Times New Roman" w:cs="Times New Roman"/>
                <w:b/>
              </w:rPr>
              <w:t xml:space="preserve"> predmeta</w:t>
            </w:r>
          </w:p>
        </w:tc>
        <w:tc>
          <w:tcPr>
            <w:tcW w:w="4248" w:type="dxa"/>
            <w:gridSpan w:val="8"/>
          </w:tcPr>
          <w:p w14:paraId="085EE402" w14:textId="66B3457C" w:rsidR="00311B73" w:rsidRPr="00515402" w:rsidRDefault="00311B73" w:rsidP="00311B73">
            <w:pPr>
              <w:spacing w:after="0" w:line="240" w:lineRule="auto"/>
              <w:jc w:val="center"/>
              <w:rPr>
                <w:rFonts w:ascii="Times New Roman" w:eastAsia="Times New Roman" w:hAnsi="Times New Roman" w:cs="Times New Roman"/>
                <w:b/>
                <w:sz w:val="24"/>
                <w:szCs w:val="24"/>
                <w:lang w:val="sr-Cyrl-BA"/>
              </w:rPr>
            </w:pPr>
            <w:r w:rsidRPr="00515402">
              <w:rPr>
                <w:rFonts w:ascii="Times New Roman" w:eastAsia="Times New Roman" w:hAnsi="Times New Roman" w:cs="Times New Roman"/>
                <w:b/>
              </w:rPr>
              <w:t xml:space="preserve">SEDMIČNI FOND NASTAVNIH </w:t>
            </w:r>
            <w:r w:rsidRPr="00515402">
              <w:rPr>
                <w:rFonts w:ascii="Times New Roman" w:eastAsia="Times New Roman" w:hAnsi="Times New Roman" w:cs="Times New Roman"/>
                <w:b/>
                <w:lang w:val="sr-Cyrl-BA"/>
              </w:rPr>
              <w:t>ČASOVA</w:t>
            </w:r>
          </w:p>
        </w:tc>
      </w:tr>
      <w:tr w:rsidR="00311B73" w:rsidRPr="00515402" w14:paraId="6E8C7682" w14:textId="77777777" w:rsidTr="00883FEE">
        <w:trPr>
          <w:cantSplit/>
          <w:jc w:val="center"/>
        </w:trPr>
        <w:tc>
          <w:tcPr>
            <w:tcW w:w="720" w:type="dxa"/>
            <w:vMerge w:val="restart"/>
          </w:tcPr>
          <w:p w14:paraId="197A6260"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4500" w:type="dxa"/>
            <w:vMerge w:val="restart"/>
            <w:vAlign w:val="center"/>
          </w:tcPr>
          <w:p w14:paraId="071CC33D" w14:textId="038372BA" w:rsidR="00311B73" w:rsidRPr="00515402" w:rsidRDefault="00311B73" w:rsidP="00311B73">
            <w:pPr>
              <w:spacing w:after="0" w:line="240" w:lineRule="auto"/>
              <w:rPr>
                <w:rFonts w:ascii="Times New Roman" w:eastAsia="Times New Roman" w:hAnsi="Times New Roman" w:cs="Times New Roman"/>
                <w:b/>
                <w:bCs/>
                <w:lang w:val="sr-Cyrl-BA"/>
              </w:rPr>
            </w:pPr>
            <w:r w:rsidRPr="00515402">
              <w:rPr>
                <w:rFonts w:ascii="Times New Roman" w:eastAsia="Times New Roman" w:hAnsi="Times New Roman" w:cs="Times New Roman"/>
                <w:b/>
                <w:bCs/>
                <w:lang w:val="hr-HR"/>
              </w:rPr>
              <w:t xml:space="preserve">A. </w:t>
            </w:r>
            <w:r w:rsidR="00883FEE" w:rsidRPr="00515402">
              <w:rPr>
                <w:rFonts w:ascii="Times New Roman" w:eastAsia="Times New Roman" w:hAnsi="Times New Roman" w:cs="Times New Roman"/>
                <w:b/>
                <w:bCs/>
                <w:lang w:val="sr-Cyrl-BA"/>
              </w:rPr>
              <w:t>Općeobrazovni</w:t>
            </w:r>
            <w:r w:rsidRPr="00515402">
              <w:rPr>
                <w:rFonts w:ascii="Times New Roman" w:eastAsia="Times New Roman" w:hAnsi="Times New Roman" w:cs="Times New Roman"/>
                <w:b/>
                <w:bCs/>
                <w:lang w:val="sr-Cyrl-BA"/>
              </w:rPr>
              <w:t xml:space="preserve"> predmeti</w:t>
            </w:r>
          </w:p>
        </w:tc>
        <w:tc>
          <w:tcPr>
            <w:tcW w:w="1080" w:type="dxa"/>
            <w:gridSpan w:val="2"/>
          </w:tcPr>
          <w:p w14:paraId="757A9DC6" w14:textId="77777777" w:rsidR="00311B73" w:rsidRPr="00515402" w:rsidRDefault="00311B73" w:rsidP="00311B73">
            <w:pPr>
              <w:spacing w:after="0" w:line="240" w:lineRule="auto"/>
              <w:jc w:val="center"/>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I</w:t>
            </w:r>
          </w:p>
        </w:tc>
        <w:tc>
          <w:tcPr>
            <w:tcW w:w="1080" w:type="dxa"/>
            <w:gridSpan w:val="2"/>
          </w:tcPr>
          <w:p w14:paraId="7C03B1FB" w14:textId="77777777" w:rsidR="00311B73" w:rsidRPr="00515402" w:rsidRDefault="00311B73" w:rsidP="00311B73">
            <w:pPr>
              <w:spacing w:after="0" w:line="240" w:lineRule="auto"/>
              <w:jc w:val="center"/>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II</w:t>
            </w:r>
          </w:p>
        </w:tc>
        <w:tc>
          <w:tcPr>
            <w:tcW w:w="1080" w:type="dxa"/>
            <w:gridSpan w:val="2"/>
          </w:tcPr>
          <w:p w14:paraId="34CFF088" w14:textId="77777777" w:rsidR="00311B73" w:rsidRPr="00515402" w:rsidRDefault="00311B73" w:rsidP="00311B73">
            <w:pPr>
              <w:spacing w:after="0" w:line="240" w:lineRule="auto"/>
              <w:jc w:val="center"/>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III</w:t>
            </w:r>
          </w:p>
        </w:tc>
        <w:tc>
          <w:tcPr>
            <w:tcW w:w="1008" w:type="dxa"/>
            <w:gridSpan w:val="2"/>
          </w:tcPr>
          <w:p w14:paraId="284B5F1C" w14:textId="77777777" w:rsidR="00311B73" w:rsidRPr="00515402" w:rsidRDefault="00311B73" w:rsidP="00311B73">
            <w:pPr>
              <w:spacing w:after="0" w:line="240" w:lineRule="auto"/>
              <w:jc w:val="center"/>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IV</w:t>
            </w:r>
          </w:p>
        </w:tc>
      </w:tr>
      <w:tr w:rsidR="00311B73" w:rsidRPr="00515402" w14:paraId="4D096CC1" w14:textId="77777777" w:rsidTr="00883FEE">
        <w:trPr>
          <w:cantSplit/>
          <w:jc w:val="center"/>
        </w:trPr>
        <w:tc>
          <w:tcPr>
            <w:tcW w:w="720" w:type="dxa"/>
            <w:vMerge/>
          </w:tcPr>
          <w:p w14:paraId="1DAB420E"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4500" w:type="dxa"/>
            <w:vMerge/>
          </w:tcPr>
          <w:p w14:paraId="4E11CB0F"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Pr>
          <w:p w14:paraId="1BA7CC3A"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T</w:t>
            </w:r>
          </w:p>
        </w:tc>
        <w:tc>
          <w:tcPr>
            <w:tcW w:w="540" w:type="dxa"/>
          </w:tcPr>
          <w:p w14:paraId="0F529561"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V</w:t>
            </w:r>
          </w:p>
        </w:tc>
        <w:tc>
          <w:tcPr>
            <w:tcW w:w="540" w:type="dxa"/>
          </w:tcPr>
          <w:p w14:paraId="6E396893"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T</w:t>
            </w:r>
          </w:p>
        </w:tc>
        <w:tc>
          <w:tcPr>
            <w:tcW w:w="540" w:type="dxa"/>
          </w:tcPr>
          <w:p w14:paraId="2B6DD467"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V</w:t>
            </w:r>
          </w:p>
        </w:tc>
        <w:tc>
          <w:tcPr>
            <w:tcW w:w="540" w:type="dxa"/>
          </w:tcPr>
          <w:p w14:paraId="2F7A36C8"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T</w:t>
            </w:r>
          </w:p>
        </w:tc>
        <w:tc>
          <w:tcPr>
            <w:tcW w:w="540" w:type="dxa"/>
          </w:tcPr>
          <w:p w14:paraId="7E945571"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V</w:t>
            </w:r>
          </w:p>
        </w:tc>
        <w:tc>
          <w:tcPr>
            <w:tcW w:w="540" w:type="dxa"/>
          </w:tcPr>
          <w:p w14:paraId="1B9ED87F"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T</w:t>
            </w:r>
          </w:p>
        </w:tc>
        <w:tc>
          <w:tcPr>
            <w:tcW w:w="468" w:type="dxa"/>
          </w:tcPr>
          <w:p w14:paraId="37E45123"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V</w:t>
            </w:r>
          </w:p>
        </w:tc>
      </w:tr>
      <w:tr w:rsidR="00311B73" w:rsidRPr="00515402" w14:paraId="4D66B274" w14:textId="77777777" w:rsidTr="00883FEE">
        <w:trPr>
          <w:cantSplit/>
          <w:trHeight w:val="58"/>
          <w:jc w:val="center"/>
        </w:trPr>
        <w:tc>
          <w:tcPr>
            <w:tcW w:w="720" w:type="dxa"/>
          </w:tcPr>
          <w:p w14:paraId="7D9DF510"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4500" w:type="dxa"/>
          </w:tcPr>
          <w:p w14:paraId="2FCF558F" w14:textId="15CDD528"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Bosanski jezik i književnost</w:t>
            </w:r>
          </w:p>
        </w:tc>
        <w:tc>
          <w:tcPr>
            <w:tcW w:w="540" w:type="dxa"/>
            <w:tcBorders>
              <w:right w:val="dashed" w:sz="4" w:space="0" w:color="auto"/>
            </w:tcBorders>
          </w:tcPr>
          <w:p w14:paraId="40121468"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10A5C23C"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top w:val="dashed" w:sz="4" w:space="0" w:color="auto"/>
              <w:right w:val="dashed" w:sz="4" w:space="0" w:color="auto"/>
            </w:tcBorders>
          </w:tcPr>
          <w:p w14:paraId="42193337"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top w:val="dashed" w:sz="4" w:space="0" w:color="auto"/>
              <w:left w:val="dashed" w:sz="4" w:space="0" w:color="auto"/>
            </w:tcBorders>
          </w:tcPr>
          <w:p w14:paraId="5BCEA064"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20EC0D3F"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1AC4F977"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11A2F9F7"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468" w:type="dxa"/>
            <w:tcBorders>
              <w:left w:val="dashed" w:sz="4" w:space="0" w:color="auto"/>
            </w:tcBorders>
          </w:tcPr>
          <w:p w14:paraId="345C20E5"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5F0E4971" w14:textId="77777777" w:rsidTr="00883FEE">
        <w:trPr>
          <w:cantSplit/>
          <w:jc w:val="center"/>
        </w:trPr>
        <w:tc>
          <w:tcPr>
            <w:tcW w:w="720" w:type="dxa"/>
          </w:tcPr>
          <w:p w14:paraId="77D8EDFE"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4500" w:type="dxa"/>
          </w:tcPr>
          <w:p w14:paraId="582F3204"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Strani jezik  (</w:t>
            </w:r>
            <w:r w:rsidRPr="00515402">
              <w:rPr>
                <w:rFonts w:ascii="Times New Roman" w:eastAsia="Times New Roman" w:hAnsi="Times New Roman" w:cs="Times New Roman"/>
                <w:sz w:val="20"/>
                <w:szCs w:val="20"/>
                <w:lang w:val="sr-Latn-CS" w:eastAsia="sr-Latn-CS"/>
              </w:rPr>
              <w:t>navesti naziv jezika)</w:t>
            </w:r>
            <w:r w:rsidRPr="00515402">
              <w:rPr>
                <w:rFonts w:ascii="Times New Roman" w:eastAsia="Times New Roman" w:hAnsi="Times New Roman" w:cs="Times New Roman"/>
                <w:sz w:val="24"/>
                <w:szCs w:val="24"/>
                <w:lang w:val="sr-Cyrl-BA"/>
              </w:rPr>
              <w:t>*</w:t>
            </w:r>
          </w:p>
        </w:tc>
        <w:tc>
          <w:tcPr>
            <w:tcW w:w="540" w:type="dxa"/>
            <w:tcBorders>
              <w:right w:val="dashed" w:sz="4" w:space="0" w:color="auto"/>
            </w:tcBorders>
          </w:tcPr>
          <w:p w14:paraId="259EB053"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53DF3711"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35507BFD"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6BB17991"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129195A8"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762709BF"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52ADDBAC"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468" w:type="dxa"/>
            <w:tcBorders>
              <w:left w:val="dashed" w:sz="4" w:space="0" w:color="auto"/>
            </w:tcBorders>
          </w:tcPr>
          <w:p w14:paraId="72D135EA"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1DC68D1B" w14:textId="77777777" w:rsidTr="00883FEE">
        <w:trPr>
          <w:cantSplit/>
          <w:jc w:val="center"/>
        </w:trPr>
        <w:tc>
          <w:tcPr>
            <w:tcW w:w="720" w:type="dxa"/>
          </w:tcPr>
          <w:p w14:paraId="42246292"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3.</w:t>
            </w:r>
          </w:p>
        </w:tc>
        <w:tc>
          <w:tcPr>
            <w:tcW w:w="4500" w:type="dxa"/>
          </w:tcPr>
          <w:p w14:paraId="08E651CF" w14:textId="13339B11"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Historija</w:t>
            </w:r>
          </w:p>
        </w:tc>
        <w:tc>
          <w:tcPr>
            <w:tcW w:w="540" w:type="dxa"/>
            <w:tcBorders>
              <w:right w:val="dashed" w:sz="4" w:space="0" w:color="auto"/>
            </w:tcBorders>
          </w:tcPr>
          <w:p w14:paraId="06DD32B7"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6EEF5904"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6F36D3AE"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2563A356"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7A7DEE15"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4C23A5A5"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0E969B43"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468" w:type="dxa"/>
            <w:tcBorders>
              <w:left w:val="dashed" w:sz="4" w:space="0" w:color="auto"/>
            </w:tcBorders>
          </w:tcPr>
          <w:p w14:paraId="42CF1788"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712806BF" w14:textId="77777777" w:rsidTr="00883FEE">
        <w:trPr>
          <w:cantSplit/>
          <w:jc w:val="center"/>
        </w:trPr>
        <w:tc>
          <w:tcPr>
            <w:tcW w:w="720" w:type="dxa"/>
          </w:tcPr>
          <w:p w14:paraId="65201056"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4.</w:t>
            </w:r>
          </w:p>
        </w:tc>
        <w:tc>
          <w:tcPr>
            <w:tcW w:w="4500" w:type="dxa"/>
          </w:tcPr>
          <w:p w14:paraId="1A1F90AE"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Matematika</w:t>
            </w:r>
          </w:p>
        </w:tc>
        <w:tc>
          <w:tcPr>
            <w:tcW w:w="540" w:type="dxa"/>
            <w:tcBorders>
              <w:right w:val="dashed" w:sz="4" w:space="0" w:color="auto"/>
            </w:tcBorders>
          </w:tcPr>
          <w:p w14:paraId="47FE2A18"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7CA1AE1C"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61A16EBE"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0922518F"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049F88F6"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7755E6B5"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3580A770"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468" w:type="dxa"/>
            <w:tcBorders>
              <w:left w:val="dashed" w:sz="4" w:space="0" w:color="auto"/>
            </w:tcBorders>
          </w:tcPr>
          <w:p w14:paraId="23A44CEE"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66EBA0C4" w14:textId="77777777" w:rsidTr="00883FEE">
        <w:trPr>
          <w:cantSplit/>
          <w:jc w:val="center"/>
        </w:trPr>
        <w:tc>
          <w:tcPr>
            <w:tcW w:w="720" w:type="dxa"/>
          </w:tcPr>
          <w:p w14:paraId="2797C7BF"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5.</w:t>
            </w:r>
          </w:p>
        </w:tc>
        <w:tc>
          <w:tcPr>
            <w:tcW w:w="4500" w:type="dxa"/>
          </w:tcPr>
          <w:p w14:paraId="04D6B5B2"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Sportska kultura</w:t>
            </w:r>
          </w:p>
        </w:tc>
        <w:tc>
          <w:tcPr>
            <w:tcW w:w="540" w:type="dxa"/>
            <w:tcBorders>
              <w:right w:val="dashed" w:sz="4" w:space="0" w:color="auto"/>
            </w:tcBorders>
          </w:tcPr>
          <w:p w14:paraId="3C050FD5"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293D31A0"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2BA59966"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0AFAA278"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4C3782DA"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08A3B3F3"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0B3B2116"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468" w:type="dxa"/>
            <w:tcBorders>
              <w:left w:val="dashed" w:sz="4" w:space="0" w:color="auto"/>
            </w:tcBorders>
          </w:tcPr>
          <w:p w14:paraId="7670F81E"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0AC3DD95" w14:textId="77777777" w:rsidTr="00883FEE">
        <w:trPr>
          <w:cantSplit/>
          <w:jc w:val="center"/>
        </w:trPr>
        <w:tc>
          <w:tcPr>
            <w:tcW w:w="720" w:type="dxa"/>
          </w:tcPr>
          <w:p w14:paraId="7883616E"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6.</w:t>
            </w:r>
          </w:p>
        </w:tc>
        <w:tc>
          <w:tcPr>
            <w:tcW w:w="4500" w:type="dxa"/>
          </w:tcPr>
          <w:p w14:paraId="633DBE2E"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Informatika</w:t>
            </w:r>
          </w:p>
        </w:tc>
        <w:tc>
          <w:tcPr>
            <w:tcW w:w="540" w:type="dxa"/>
            <w:tcBorders>
              <w:right w:val="dashed" w:sz="4" w:space="0" w:color="auto"/>
            </w:tcBorders>
          </w:tcPr>
          <w:p w14:paraId="52B5E96A"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27C86745"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right w:val="dashed" w:sz="4" w:space="0" w:color="auto"/>
            </w:tcBorders>
          </w:tcPr>
          <w:p w14:paraId="4E2E7AC9"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68295E1D"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160C6A5C"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75590D81"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74681601"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468" w:type="dxa"/>
            <w:tcBorders>
              <w:left w:val="dashed" w:sz="4" w:space="0" w:color="auto"/>
            </w:tcBorders>
          </w:tcPr>
          <w:p w14:paraId="58212636"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6560CFF5" w14:textId="77777777" w:rsidTr="00883FEE">
        <w:trPr>
          <w:cantSplit/>
          <w:jc w:val="center"/>
        </w:trPr>
        <w:tc>
          <w:tcPr>
            <w:tcW w:w="720" w:type="dxa"/>
          </w:tcPr>
          <w:p w14:paraId="17184931"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7.</w:t>
            </w:r>
          </w:p>
        </w:tc>
        <w:tc>
          <w:tcPr>
            <w:tcW w:w="4500" w:type="dxa"/>
          </w:tcPr>
          <w:p w14:paraId="19BC88C9" w14:textId="076D748B"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Hemija</w:t>
            </w:r>
          </w:p>
        </w:tc>
        <w:tc>
          <w:tcPr>
            <w:tcW w:w="540" w:type="dxa"/>
            <w:tcBorders>
              <w:right w:val="dashed" w:sz="4" w:space="0" w:color="auto"/>
            </w:tcBorders>
          </w:tcPr>
          <w:p w14:paraId="70D85265"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35DDE28E"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1C4930CA"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3EE168A2"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6877F1FB"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5C8B0FEF"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5DEF374A"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468" w:type="dxa"/>
            <w:tcBorders>
              <w:left w:val="dashed" w:sz="4" w:space="0" w:color="auto"/>
            </w:tcBorders>
          </w:tcPr>
          <w:p w14:paraId="3D28E833"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5C6A449B" w14:textId="77777777" w:rsidTr="00883FEE">
        <w:trPr>
          <w:cantSplit/>
          <w:jc w:val="center"/>
        </w:trPr>
        <w:tc>
          <w:tcPr>
            <w:tcW w:w="720" w:type="dxa"/>
          </w:tcPr>
          <w:p w14:paraId="4E16C544"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8.</w:t>
            </w:r>
          </w:p>
        </w:tc>
        <w:tc>
          <w:tcPr>
            <w:tcW w:w="4500" w:type="dxa"/>
          </w:tcPr>
          <w:p w14:paraId="5A9AA4AF"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Biologija</w:t>
            </w:r>
          </w:p>
        </w:tc>
        <w:tc>
          <w:tcPr>
            <w:tcW w:w="540" w:type="dxa"/>
            <w:tcBorders>
              <w:right w:val="dashed" w:sz="4" w:space="0" w:color="auto"/>
            </w:tcBorders>
          </w:tcPr>
          <w:p w14:paraId="79ACA563"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6F51C2AB"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2EA61621"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34ABBB24"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3B373509"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4FFA75C2"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568464FF"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468" w:type="dxa"/>
            <w:tcBorders>
              <w:left w:val="dashed" w:sz="4" w:space="0" w:color="auto"/>
            </w:tcBorders>
          </w:tcPr>
          <w:p w14:paraId="30237C74"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5542A05A" w14:textId="77777777" w:rsidTr="00883FEE">
        <w:trPr>
          <w:cantSplit/>
          <w:jc w:val="center"/>
        </w:trPr>
        <w:tc>
          <w:tcPr>
            <w:tcW w:w="720" w:type="dxa"/>
          </w:tcPr>
          <w:p w14:paraId="73D6DFAC"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9.</w:t>
            </w:r>
          </w:p>
        </w:tc>
        <w:tc>
          <w:tcPr>
            <w:tcW w:w="4500" w:type="dxa"/>
          </w:tcPr>
          <w:p w14:paraId="154FC2DF"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Demokratija i lјudska prava</w:t>
            </w:r>
          </w:p>
        </w:tc>
        <w:tc>
          <w:tcPr>
            <w:tcW w:w="540" w:type="dxa"/>
            <w:tcBorders>
              <w:right w:val="dashed" w:sz="4" w:space="0" w:color="auto"/>
            </w:tcBorders>
          </w:tcPr>
          <w:p w14:paraId="2FF3A261"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30A93403"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663D2995"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537138CE"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399D2475"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5C8C6C60"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122690D8"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468" w:type="dxa"/>
            <w:tcBorders>
              <w:left w:val="dashed" w:sz="4" w:space="0" w:color="auto"/>
            </w:tcBorders>
          </w:tcPr>
          <w:p w14:paraId="6C8F6C82"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0C458673" w14:textId="77777777" w:rsidTr="00883FEE">
        <w:trPr>
          <w:cantSplit/>
          <w:jc w:val="center"/>
        </w:trPr>
        <w:tc>
          <w:tcPr>
            <w:tcW w:w="720" w:type="dxa"/>
          </w:tcPr>
          <w:p w14:paraId="780E7089"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10.</w:t>
            </w:r>
          </w:p>
        </w:tc>
        <w:tc>
          <w:tcPr>
            <w:tcW w:w="4500" w:type="dxa"/>
          </w:tcPr>
          <w:p w14:paraId="5D0041C9"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Fizika</w:t>
            </w:r>
          </w:p>
        </w:tc>
        <w:tc>
          <w:tcPr>
            <w:tcW w:w="540" w:type="dxa"/>
            <w:tcBorders>
              <w:right w:val="dashed" w:sz="4" w:space="0" w:color="auto"/>
            </w:tcBorders>
          </w:tcPr>
          <w:p w14:paraId="6DE8AC56"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122843CD"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2DBDB9F5"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6293C577"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5A0B61C9"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01B34A05"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562B47CE"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468" w:type="dxa"/>
            <w:tcBorders>
              <w:left w:val="dashed" w:sz="4" w:space="0" w:color="auto"/>
            </w:tcBorders>
          </w:tcPr>
          <w:p w14:paraId="556E8733"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7500534C" w14:textId="77777777" w:rsidTr="00883FEE">
        <w:trPr>
          <w:cantSplit/>
          <w:jc w:val="center"/>
        </w:trPr>
        <w:tc>
          <w:tcPr>
            <w:tcW w:w="720" w:type="dxa"/>
          </w:tcPr>
          <w:p w14:paraId="624391DD"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p>
        </w:tc>
        <w:tc>
          <w:tcPr>
            <w:tcW w:w="4500" w:type="dxa"/>
          </w:tcPr>
          <w:p w14:paraId="553FABF1"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rPr>
              <w:t>UKUPNO</w:t>
            </w:r>
            <w:r w:rsidRPr="00515402">
              <w:rPr>
                <w:rFonts w:ascii="Times New Roman" w:eastAsia="Times New Roman" w:hAnsi="Times New Roman" w:cs="Times New Roman"/>
                <w:b/>
                <w:lang w:val="sr-Cyrl-BA"/>
              </w:rPr>
              <w:t xml:space="preserve"> </w:t>
            </w:r>
            <w:r w:rsidRPr="00515402">
              <w:rPr>
                <w:rFonts w:ascii="Times New Roman" w:eastAsia="Times New Roman" w:hAnsi="Times New Roman" w:cs="Times New Roman"/>
                <w:b/>
              </w:rPr>
              <w:t>A</w:t>
            </w:r>
            <w:r w:rsidRPr="00515402">
              <w:rPr>
                <w:rFonts w:ascii="Times New Roman" w:eastAsia="Times New Roman" w:hAnsi="Times New Roman" w:cs="Times New Roman"/>
              </w:rPr>
              <w:t>:</w:t>
            </w:r>
          </w:p>
        </w:tc>
        <w:tc>
          <w:tcPr>
            <w:tcW w:w="540" w:type="dxa"/>
            <w:tcBorders>
              <w:right w:val="dashed" w:sz="4" w:space="0" w:color="auto"/>
            </w:tcBorders>
          </w:tcPr>
          <w:p w14:paraId="06B42288"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14</w:t>
            </w:r>
          </w:p>
        </w:tc>
        <w:tc>
          <w:tcPr>
            <w:tcW w:w="540" w:type="dxa"/>
            <w:tcBorders>
              <w:left w:val="dashed" w:sz="4" w:space="0" w:color="auto"/>
            </w:tcBorders>
          </w:tcPr>
          <w:p w14:paraId="479D770D"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2</w:t>
            </w:r>
          </w:p>
        </w:tc>
        <w:tc>
          <w:tcPr>
            <w:tcW w:w="540" w:type="dxa"/>
            <w:tcBorders>
              <w:right w:val="dashed" w:sz="4" w:space="0" w:color="auto"/>
            </w:tcBorders>
          </w:tcPr>
          <w:p w14:paraId="7EECF7AC"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8</w:t>
            </w:r>
          </w:p>
        </w:tc>
        <w:tc>
          <w:tcPr>
            <w:tcW w:w="540" w:type="dxa"/>
            <w:tcBorders>
              <w:left w:val="dashed" w:sz="4" w:space="0" w:color="auto"/>
            </w:tcBorders>
          </w:tcPr>
          <w:p w14:paraId="63E68C66"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1EA51C45"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10</w:t>
            </w:r>
          </w:p>
        </w:tc>
        <w:tc>
          <w:tcPr>
            <w:tcW w:w="540" w:type="dxa"/>
            <w:tcBorders>
              <w:left w:val="dashed" w:sz="4" w:space="0" w:color="auto"/>
            </w:tcBorders>
          </w:tcPr>
          <w:p w14:paraId="3F3A362B"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0</w:t>
            </w:r>
          </w:p>
        </w:tc>
        <w:tc>
          <w:tcPr>
            <w:tcW w:w="540" w:type="dxa"/>
            <w:tcBorders>
              <w:right w:val="dashed" w:sz="4" w:space="0" w:color="auto"/>
            </w:tcBorders>
          </w:tcPr>
          <w:p w14:paraId="373CE4D1"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8</w:t>
            </w:r>
          </w:p>
        </w:tc>
        <w:tc>
          <w:tcPr>
            <w:tcW w:w="468" w:type="dxa"/>
            <w:tcBorders>
              <w:left w:val="dashed" w:sz="4" w:space="0" w:color="auto"/>
            </w:tcBorders>
          </w:tcPr>
          <w:p w14:paraId="3622ED8F"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0</w:t>
            </w:r>
          </w:p>
        </w:tc>
      </w:tr>
      <w:tr w:rsidR="00311B73" w:rsidRPr="00515402" w14:paraId="2E0C9A64" w14:textId="77777777" w:rsidTr="00883FEE">
        <w:trPr>
          <w:cantSplit/>
          <w:jc w:val="center"/>
        </w:trPr>
        <w:tc>
          <w:tcPr>
            <w:tcW w:w="720" w:type="dxa"/>
          </w:tcPr>
          <w:p w14:paraId="28888E56"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p>
        </w:tc>
        <w:tc>
          <w:tcPr>
            <w:tcW w:w="4500" w:type="dxa"/>
          </w:tcPr>
          <w:p w14:paraId="19C9394F" w14:textId="77777777" w:rsidR="00311B73" w:rsidRPr="00515402" w:rsidRDefault="00311B73" w:rsidP="00311B73">
            <w:pPr>
              <w:spacing w:after="0" w:line="240" w:lineRule="auto"/>
              <w:rPr>
                <w:rFonts w:ascii="Times New Roman" w:eastAsia="Times New Roman" w:hAnsi="Times New Roman" w:cs="Times New Roman"/>
                <w:b/>
                <w:sz w:val="24"/>
                <w:szCs w:val="24"/>
              </w:rPr>
            </w:pPr>
            <w:r w:rsidRPr="00515402">
              <w:rPr>
                <w:rFonts w:ascii="Times New Roman" w:eastAsia="Times New Roman" w:hAnsi="Times New Roman" w:cs="Times New Roman"/>
                <w:b/>
              </w:rPr>
              <w:t>B. Stručno-teorijski predmeti</w:t>
            </w:r>
          </w:p>
        </w:tc>
        <w:tc>
          <w:tcPr>
            <w:tcW w:w="540" w:type="dxa"/>
            <w:tcBorders>
              <w:right w:val="dashed" w:sz="4" w:space="0" w:color="auto"/>
            </w:tcBorders>
          </w:tcPr>
          <w:p w14:paraId="57A84ACA"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left w:val="dashed" w:sz="4" w:space="0" w:color="auto"/>
            </w:tcBorders>
          </w:tcPr>
          <w:p w14:paraId="6E49FEF9"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27C77D43"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left w:val="dashed" w:sz="4" w:space="0" w:color="auto"/>
            </w:tcBorders>
          </w:tcPr>
          <w:p w14:paraId="2B1D2EE9"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199D63A2"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left w:val="dashed" w:sz="4" w:space="0" w:color="auto"/>
            </w:tcBorders>
          </w:tcPr>
          <w:p w14:paraId="4604002A"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22871B95"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468" w:type="dxa"/>
            <w:tcBorders>
              <w:left w:val="dashed" w:sz="4" w:space="0" w:color="auto"/>
            </w:tcBorders>
          </w:tcPr>
          <w:p w14:paraId="3439F22E"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r>
      <w:tr w:rsidR="00311B73" w:rsidRPr="00515402" w14:paraId="6E79CACC" w14:textId="77777777" w:rsidTr="00883FEE">
        <w:trPr>
          <w:cantSplit/>
          <w:jc w:val="center"/>
        </w:trPr>
        <w:tc>
          <w:tcPr>
            <w:tcW w:w="720" w:type="dxa"/>
          </w:tcPr>
          <w:p w14:paraId="348BB357"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4500" w:type="dxa"/>
          </w:tcPr>
          <w:p w14:paraId="6E6BCF3E"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Tekstilna vlakna</w:t>
            </w:r>
          </w:p>
        </w:tc>
        <w:tc>
          <w:tcPr>
            <w:tcW w:w="540" w:type="dxa"/>
            <w:tcBorders>
              <w:right w:val="dashed" w:sz="4" w:space="0" w:color="auto"/>
            </w:tcBorders>
          </w:tcPr>
          <w:p w14:paraId="38FA7808"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7BDBA424"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34350618"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71379ADC"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7D3CE972"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24D4C09D"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10EE06CD"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468" w:type="dxa"/>
            <w:tcBorders>
              <w:left w:val="dashed" w:sz="4" w:space="0" w:color="auto"/>
            </w:tcBorders>
          </w:tcPr>
          <w:p w14:paraId="1687B00E"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4616C560" w14:textId="77777777" w:rsidTr="00883FEE">
        <w:trPr>
          <w:cantSplit/>
          <w:jc w:val="center"/>
        </w:trPr>
        <w:tc>
          <w:tcPr>
            <w:tcW w:w="720" w:type="dxa"/>
          </w:tcPr>
          <w:p w14:paraId="5165D969"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4500" w:type="dxa"/>
          </w:tcPr>
          <w:p w14:paraId="4B528129"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Tehnologija tekstila</w:t>
            </w:r>
          </w:p>
        </w:tc>
        <w:tc>
          <w:tcPr>
            <w:tcW w:w="540" w:type="dxa"/>
            <w:tcBorders>
              <w:right w:val="dashed" w:sz="4" w:space="0" w:color="auto"/>
            </w:tcBorders>
          </w:tcPr>
          <w:p w14:paraId="3731F0F0"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11F5085F"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004EEE8C"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6F220FA7"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08BF6C9D"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32B676F6"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1CFE907D"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468" w:type="dxa"/>
            <w:tcBorders>
              <w:left w:val="dashed" w:sz="4" w:space="0" w:color="auto"/>
            </w:tcBorders>
          </w:tcPr>
          <w:p w14:paraId="6CF9CC12"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003F77C4" w14:textId="77777777" w:rsidTr="00883FEE">
        <w:trPr>
          <w:cantSplit/>
          <w:jc w:val="center"/>
        </w:trPr>
        <w:tc>
          <w:tcPr>
            <w:tcW w:w="720" w:type="dxa"/>
          </w:tcPr>
          <w:p w14:paraId="729ED102"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3.</w:t>
            </w:r>
          </w:p>
        </w:tc>
        <w:tc>
          <w:tcPr>
            <w:tcW w:w="4500" w:type="dxa"/>
          </w:tcPr>
          <w:p w14:paraId="51C53176"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Tehničko crtanje</w:t>
            </w:r>
          </w:p>
        </w:tc>
        <w:tc>
          <w:tcPr>
            <w:tcW w:w="540" w:type="dxa"/>
            <w:tcBorders>
              <w:right w:val="dashed" w:sz="4" w:space="0" w:color="auto"/>
            </w:tcBorders>
          </w:tcPr>
          <w:p w14:paraId="15075FE6"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56F6C0D6"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5350BA1E"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5B00EBB6"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4D5F84A6"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6470C4D8"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553C8BED"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468" w:type="dxa"/>
            <w:tcBorders>
              <w:left w:val="dashed" w:sz="4" w:space="0" w:color="auto"/>
            </w:tcBorders>
          </w:tcPr>
          <w:p w14:paraId="0ED0EDCD"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778654D0" w14:textId="77777777" w:rsidTr="00883FEE">
        <w:trPr>
          <w:cantSplit/>
          <w:jc w:val="center"/>
        </w:trPr>
        <w:tc>
          <w:tcPr>
            <w:tcW w:w="720" w:type="dxa"/>
          </w:tcPr>
          <w:p w14:paraId="1DE246B7"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4.</w:t>
            </w:r>
          </w:p>
        </w:tc>
        <w:tc>
          <w:tcPr>
            <w:tcW w:w="4500" w:type="dxa"/>
          </w:tcPr>
          <w:p w14:paraId="0CBF89EA" w14:textId="723E851A" w:rsidR="00311B73" w:rsidRPr="00515402" w:rsidRDefault="00883FEE"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Hi</w:t>
            </w:r>
            <w:r w:rsidR="00311B73" w:rsidRPr="00515402">
              <w:rPr>
                <w:rFonts w:ascii="Times New Roman" w:eastAsia="Times New Roman" w:hAnsi="Times New Roman" w:cs="Times New Roman"/>
                <w:bCs/>
              </w:rPr>
              <w:t>storija odjeće i tekstila</w:t>
            </w:r>
          </w:p>
        </w:tc>
        <w:tc>
          <w:tcPr>
            <w:tcW w:w="540" w:type="dxa"/>
            <w:tcBorders>
              <w:right w:val="dashed" w:sz="4" w:space="0" w:color="auto"/>
            </w:tcBorders>
          </w:tcPr>
          <w:p w14:paraId="2B1A970C"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36217450"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3C77E972"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5F437FB9"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3B87B6B9"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60799ADE"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34371150"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468" w:type="dxa"/>
            <w:tcBorders>
              <w:left w:val="dashed" w:sz="4" w:space="0" w:color="auto"/>
            </w:tcBorders>
          </w:tcPr>
          <w:p w14:paraId="3F9FFBA9"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353C5BE3" w14:textId="77777777" w:rsidTr="00883FEE">
        <w:trPr>
          <w:cantSplit/>
          <w:jc w:val="center"/>
        </w:trPr>
        <w:tc>
          <w:tcPr>
            <w:tcW w:w="720" w:type="dxa"/>
          </w:tcPr>
          <w:p w14:paraId="7770A845"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5.</w:t>
            </w:r>
          </w:p>
        </w:tc>
        <w:tc>
          <w:tcPr>
            <w:tcW w:w="4500" w:type="dxa"/>
          </w:tcPr>
          <w:p w14:paraId="37F450E2"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Tehnologija odjeće</w:t>
            </w:r>
          </w:p>
        </w:tc>
        <w:tc>
          <w:tcPr>
            <w:tcW w:w="540" w:type="dxa"/>
            <w:tcBorders>
              <w:right w:val="dashed" w:sz="4" w:space="0" w:color="auto"/>
            </w:tcBorders>
          </w:tcPr>
          <w:p w14:paraId="32CFC4A5"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67B7BFE9"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0F4A42E9"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2EF5A263"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20637D38"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23C78B3D"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393557FC"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468" w:type="dxa"/>
            <w:tcBorders>
              <w:left w:val="dashed" w:sz="4" w:space="0" w:color="auto"/>
            </w:tcBorders>
          </w:tcPr>
          <w:p w14:paraId="4E7D3A8F"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78F1106D" w14:textId="77777777" w:rsidTr="00883FEE">
        <w:trPr>
          <w:cantSplit/>
          <w:jc w:val="center"/>
        </w:trPr>
        <w:tc>
          <w:tcPr>
            <w:tcW w:w="720" w:type="dxa"/>
          </w:tcPr>
          <w:p w14:paraId="679DE86E"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6.</w:t>
            </w:r>
          </w:p>
        </w:tc>
        <w:tc>
          <w:tcPr>
            <w:tcW w:w="4500" w:type="dxa"/>
          </w:tcPr>
          <w:p w14:paraId="2FEAC36A" w14:textId="1F098D1B" w:rsidR="00311B73" w:rsidRPr="00515402" w:rsidRDefault="00840968"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Konstrukcija i modelir</w:t>
            </w:r>
            <w:r w:rsidR="00311B73" w:rsidRPr="00515402">
              <w:rPr>
                <w:rFonts w:ascii="Times New Roman" w:eastAsia="Times New Roman" w:hAnsi="Times New Roman" w:cs="Times New Roman"/>
                <w:bCs/>
              </w:rPr>
              <w:t>anje odjeće</w:t>
            </w:r>
          </w:p>
        </w:tc>
        <w:tc>
          <w:tcPr>
            <w:tcW w:w="540" w:type="dxa"/>
            <w:tcBorders>
              <w:right w:val="dashed" w:sz="4" w:space="0" w:color="auto"/>
            </w:tcBorders>
          </w:tcPr>
          <w:p w14:paraId="5C579239"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269170F2"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34A6BE65"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7BE2F14B"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right w:val="dashed" w:sz="4" w:space="0" w:color="auto"/>
            </w:tcBorders>
          </w:tcPr>
          <w:p w14:paraId="4C4FCAD3"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2C24CECE"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right w:val="dashed" w:sz="4" w:space="0" w:color="auto"/>
            </w:tcBorders>
          </w:tcPr>
          <w:p w14:paraId="1B1E799F"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468" w:type="dxa"/>
            <w:tcBorders>
              <w:left w:val="dashed" w:sz="4" w:space="0" w:color="auto"/>
            </w:tcBorders>
          </w:tcPr>
          <w:p w14:paraId="7B2C98DB"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r>
      <w:tr w:rsidR="00311B73" w:rsidRPr="00515402" w14:paraId="35E7D73F" w14:textId="77777777" w:rsidTr="00883FEE">
        <w:trPr>
          <w:cantSplit/>
          <w:trHeight w:val="288"/>
          <w:jc w:val="center"/>
        </w:trPr>
        <w:tc>
          <w:tcPr>
            <w:tcW w:w="720" w:type="dxa"/>
          </w:tcPr>
          <w:p w14:paraId="53102400"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7.</w:t>
            </w:r>
          </w:p>
        </w:tc>
        <w:tc>
          <w:tcPr>
            <w:tcW w:w="4500" w:type="dxa"/>
          </w:tcPr>
          <w:p w14:paraId="2D41FE53"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Estetsko oblikovanje</w:t>
            </w:r>
          </w:p>
        </w:tc>
        <w:tc>
          <w:tcPr>
            <w:tcW w:w="540" w:type="dxa"/>
            <w:tcBorders>
              <w:right w:val="dashed" w:sz="4" w:space="0" w:color="auto"/>
            </w:tcBorders>
          </w:tcPr>
          <w:p w14:paraId="57C68653"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761C05A0"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2C10C569"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540" w:type="dxa"/>
            <w:tcBorders>
              <w:left w:val="dashed" w:sz="4" w:space="0" w:color="auto"/>
            </w:tcBorders>
          </w:tcPr>
          <w:p w14:paraId="1A721168"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right w:val="dashed" w:sz="4" w:space="0" w:color="auto"/>
            </w:tcBorders>
          </w:tcPr>
          <w:p w14:paraId="25128877"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540" w:type="dxa"/>
            <w:tcBorders>
              <w:left w:val="dashed" w:sz="4" w:space="0" w:color="auto"/>
            </w:tcBorders>
          </w:tcPr>
          <w:p w14:paraId="530A1439"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540" w:type="dxa"/>
            <w:tcBorders>
              <w:right w:val="dashed" w:sz="4" w:space="0" w:color="auto"/>
            </w:tcBorders>
          </w:tcPr>
          <w:p w14:paraId="44B6A420"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468" w:type="dxa"/>
            <w:tcBorders>
              <w:left w:val="dashed" w:sz="4" w:space="0" w:color="auto"/>
            </w:tcBorders>
          </w:tcPr>
          <w:p w14:paraId="2DC33C2A"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749D2081" w14:textId="77777777" w:rsidTr="00883FEE">
        <w:trPr>
          <w:cantSplit/>
          <w:jc w:val="center"/>
        </w:trPr>
        <w:tc>
          <w:tcPr>
            <w:tcW w:w="720" w:type="dxa"/>
          </w:tcPr>
          <w:p w14:paraId="1A396A60"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8.</w:t>
            </w:r>
          </w:p>
        </w:tc>
        <w:tc>
          <w:tcPr>
            <w:tcW w:w="4500" w:type="dxa"/>
          </w:tcPr>
          <w:p w14:paraId="27B29A3A"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Primjena računara</w:t>
            </w:r>
          </w:p>
        </w:tc>
        <w:tc>
          <w:tcPr>
            <w:tcW w:w="540" w:type="dxa"/>
            <w:tcBorders>
              <w:right w:val="dashed" w:sz="4" w:space="0" w:color="auto"/>
            </w:tcBorders>
          </w:tcPr>
          <w:p w14:paraId="09D36323"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0D8EF4CF"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40525A6D"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3263EE67"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right w:val="dashed" w:sz="4" w:space="0" w:color="auto"/>
            </w:tcBorders>
          </w:tcPr>
          <w:p w14:paraId="3EBDA0FD"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0BD5CCE6"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right w:val="dashed" w:sz="4" w:space="0" w:color="auto"/>
            </w:tcBorders>
          </w:tcPr>
          <w:p w14:paraId="242255DE"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468" w:type="dxa"/>
            <w:tcBorders>
              <w:left w:val="dashed" w:sz="4" w:space="0" w:color="auto"/>
            </w:tcBorders>
          </w:tcPr>
          <w:p w14:paraId="5444F5F8"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r>
      <w:tr w:rsidR="00311B73" w:rsidRPr="00515402" w14:paraId="1FA1D49A" w14:textId="77777777" w:rsidTr="00883FEE">
        <w:trPr>
          <w:cantSplit/>
          <w:jc w:val="center"/>
        </w:trPr>
        <w:tc>
          <w:tcPr>
            <w:tcW w:w="720" w:type="dxa"/>
          </w:tcPr>
          <w:p w14:paraId="4AF4E6E7"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9.</w:t>
            </w:r>
          </w:p>
        </w:tc>
        <w:tc>
          <w:tcPr>
            <w:tcW w:w="4500" w:type="dxa"/>
          </w:tcPr>
          <w:p w14:paraId="304B1771"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Mašine i uređaji u konfekciji</w:t>
            </w:r>
          </w:p>
        </w:tc>
        <w:tc>
          <w:tcPr>
            <w:tcW w:w="540" w:type="dxa"/>
            <w:tcBorders>
              <w:right w:val="dashed" w:sz="4" w:space="0" w:color="auto"/>
            </w:tcBorders>
          </w:tcPr>
          <w:p w14:paraId="4BCF16A1"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62A3EA64"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4563D83E"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226B9B2A"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152C6F87"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64BF5CA4"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1C51EE2D"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468" w:type="dxa"/>
            <w:tcBorders>
              <w:left w:val="dashed" w:sz="4" w:space="0" w:color="auto"/>
            </w:tcBorders>
          </w:tcPr>
          <w:p w14:paraId="0E2AEBB9"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5BE4E03A" w14:textId="77777777" w:rsidTr="00883FEE">
        <w:trPr>
          <w:cantSplit/>
          <w:jc w:val="center"/>
        </w:trPr>
        <w:tc>
          <w:tcPr>
            <w:tcW w:w="720" w:type="dxa"/>
          </w:tcPr>
          <w:p w14:paraId="1E65DADC"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10.</w:t>
            </w:r>
          </w:p>
        </w:tc>
        <w:tc>
          <w:tcPr>
            <w:tcW w:w="4500" w:type="dxa"/>
          </w:tcPr>
          <w:p w14:paraId="4489E544"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Poznavanje tekstilnih materijala</w:t>
            </w:r>
          </w:p>
        </w:tc>
        <w:tc>
          <w:tcPr>
            <w:tcW w:w="540" w:type="dxa"/>
            <w:tcBorders>
              <w:right w:val="dashed" w:sz="4" w:space="0" w:color="auto"/>
            </w:tcBorders>
          </w:tcPr>
          <w:p w14:paraId="792D3625"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56831E7A"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7F352407"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34B42E75"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7F67198A"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540" w:type="dxa"/>
            <w:tcBorders>
              <w:left w:val="dashed" w:sz="4" w:space="0" w:color="auto"/>
            </w:tcBorders>
          </w:tcPr>
          <w:p w14:paraId="314BB793"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40CE405E"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468" w:type="dxa"/>
            <w:tcBorders>
              <w:left w:val="dashed" w:sz="4" w:space="0" w:color="auto"/>
            </w:tcBorders>
          </w:tcPr>
          <w:p w14:paraId="4388384E"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54A87E9B" w14:textId="77777777" w:rsidTr="00883FEE">
        <w:trPr>
          <w:cantSplit/>
          <w:trHeight w:val="300"/>
          <w:jc w:val="center"/>
        </w:trPr>
        <w:tc>
          <w:tcPr>
            <w:tcW w:w="720" w:type="dxa"/>
          </w:tcPr>
          <w:p w14:paraId="767AED61"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11.</w:t>
            </w:r>
          </w:p>
        </w:tc>
        <w:tc>
          <w:tcPr>
            <w:tcW w:w="4500" w:type="dxa"/>
          </w:tcPr>
          <w:p w14:paraId="64F19A0C"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Ispitivanje tekstila</w:t>
            </w:r>
          </w:p>
        </w:tc>
        <w:tc>
          <w:tcPr>
            <w:tcW w:w="540" w:type="dxa"/>
            <w:tcBorders>
              <w:right w:val="dashed" w:sz="4" w:space="0" w:color="auto"/>
            </w:tcBorders>
          </w:tcPr>
          <w:p w14:paraId="23AFA949"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24FE10B7"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41D402FD"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7D837AD3"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380BE577"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3B6EE6F7"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289F5851"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468" w:type="dxa"/>
            <w:tcBorders>
              <w:left w:val="dashed" w:sz="4" w:space="0" w:color="auto"/>
            </w:tcBorders>
          </w:tcPr>
          <w:p w14:paraId="040BD2F4"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63353729" w14:textId="77777777" w:rsidTr="00883FEE">
        <w:trPr>
          <w:cantSplit/>
          <w:trHeight w:val="276"/>
          <w:jc w:val="center"/>
        </w:trPr>
        <w:tc>
          <w:tcPr>
            <w:tcW w:w="720" w:type="dxa"/>
          </w:tcPr>
          <w:p w14:paraId="5F0DE157"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12.</w:t>
            </w:r>
          </w:p>
        </w:tc>
        <w:tc>
          <w:tcPr>
            <w:tcW w:w="4500" w:type="dxa"/>
          </w:tcPr>
          <w:p w14:paraId="328AA910"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Osnove preduzetništva</w:t>
            </w:r>
          </w:p>
        </w:tc>
        <w:tc>
          <w:tcPr>
            <w:tcW w:w="540" w:type="dxa"/>
            <w:tcBorders>
              <w:right w:val="dashed" w:sz="4" w:space="0" w:color="auto"/>
            </w:tcBorders>
          </w:tcPr>
          <w:p w14:paraId="0C849838"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55D041CF"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31797525"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1B8FE935"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7AF244C8"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3B45A524"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79DD32E9"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468" w:type="dxa"/>
            <w:tcBorders>
              <w:left w:val="dashed" w:sz="4" w:space="0" w:color="auto"/>
            </w:tcBorders>
          </w:tcPr>
          <w:p w14:paraId="35F716DF"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3D2654BC" w14:textId="77777777" w:rsidTr="00883FEE">
        <w:trPr>
          <w:cantSplit/>
          <w:trHeight w:val="264"/>
          <w:jc w:val="center"/>
        </w:trPr>
        <w:tc>
          <w:tcPr>
            <w:tcW w:w="720" w:type="dxa"/>
          </w:tcPr>
          <w:p w14:paraId="0B920B0C"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13.</w:t>
            </w:r>
          </w:p>
        </w:tc>
        <w:tc>
          <w:tcPr>
            <w:tcW w:w="4500" w:type="dxa"/>
          </w:tcPr>
          <w:p w14:paraId="7CBE7517" w14:textId="4DC62876" w:rsidR="00311B73" w:rsidRPr="00515402" w:rsidRDefault="00840968"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Dizajn i modno projektir</w:t>
            </w:r>
            <w:r w:rsidR="00311B73" w:rsidRPr="00515402">
              <w:rPr>
                <w:rFonts w:ascii="Times New Roman" w:eastAsia="Times New Roman" w:hAnsi="Times New Roman" w:cs="Times New Roman"/>
                <w:bCs/>
              </w:rPr>
              <w:t>anje odjeće</w:t>
            </w:r>
          </w:p>
        </w:tc>
        <w:tc>
          <w:tcPr>
            <w:tcW w:w="540" w:type="dxa"/>
            <w:tcBorders>
              <w:right w:val="dashed" w:sz="4" w:space="0" w:color="auto"/>
            </w:tcBorders>
          </w:tcPr>
          <w:p w14:paraId="319EFA3A"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3AF25B1D"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7E9E2B6B"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14F49771"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06628F5D"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0E2296F0"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600538D9"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468" w:type="dxa"/>
            <w:tcBorders>
              <w:left w:val="dashed" w:sz="4" w:space="0" w:color="auto"/>
            </w:tcBorders>
          </w:tcPr>
          <w:p w14:paraId="4362B77F"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3628E29D" w14:textId="77777777" w:rsidTr="00883FEE">
        <w:trPr>
          <w:cantSplit/>
          <w:trHeight w:val="276"/>
          <w:jc w:val="center"/>
        </w:trPr>
        <w:tc>
          <w:tcPr>
            <w:tcW w:w="720" w:type="dxa"/>
          </w:tcPr>
          <w:p w14:paraId="028D82B9"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14.</w:t>
            </w:r>
          </w:p>
        </w:tc>
        <w:tc>
          <w:tcPr>
            <w:tcW w:w="4500" w:type="dxa"/>
          </w:tcPr>
          <w:p w14:paraId="09DC9F32"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Izborni predmet**</w:t>
            </w:r>
          </w:p>
        </w:tc>
        <w:tc>
          <w:tcPr>
            <w:tcW w:w="540" w:type="dxa"/>
            <w:tcBorders>
              <w:right w:val="dashed" w:sz="4" w:space="0" w:color="auto"/>
            </w:tcBorders>
          </w:tcPr>
          <w:p w14:paraId="6FD3E62E"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2F325934"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3994FD2D"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23C186A9"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5257B6AB"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0A079D95"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right w:val="dashed" w:sz="4" w:space="0" w:color="auto"/>
            </w:tcBorders>
          </w:tcPr>
          <w:p w14:paraId="61352056"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468" w:type="dxa"/>
            <w:tcBorders>
              <w:left w:val="dashed" w:sz="4" w:space="0" w:color="auto"/>
            </w:tcBorders>
          </w:tcPr>
          <w:p w14:paraId="4E2680D2"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r>
      <w:tr w:rsidR="00311B73" w:rsidRPr="00515402" w14:paraId="5D3836A9" w14:textId="77777777" w:rsidTr="00883FEE">
        <w:trPr>
          <w:cantSplit/>
          <w:jc w:val="center"/>
        </w:trPr>
        <w:tc>
          <w:tcPr>
            <w:tcW w:w="720" w:type="dxa"/>
          </w:tcPr>
          <w:p w14:paraId="598A7135"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4500" w:type="dxa"/>
          </w:tcPr>
          <w:p w14:paraId="2F25E5BB" w14:textId="77777777" w:rsidR="00311B73" w:rsidRPr="00515402" w:rsidRDefault="00311B73" w:rsidP="00311B73">
            <w:pPr>
              <w:spacing w:after="0" w:line="240" w:lineRule="auto"/>
              <w:rPr>
                <w:rFonts w:ascii="Times New Roman" w:eastAsia="Times New Roman" w:hAnsi="Times New Roman" w:cs="Times New Roman"/>
                <w:b/>
                <w:sz w:val="24"/>
                <w:szCs w:val="24"/>
              </w:rPr>
            </w:pPr>
            <w:r w:rsidRPr="00515402">
              <w:rPr>
                <w:rFonts w:ascii="Times New Roman" w:eastAsia="Times New Roman" w:hAnsi="Times New Roman" w:cs="Times New Roman"/>
                <w:b/>
              </w:rPr>
              <w:t>UKUPNO</w:t>
            </w:r>
            <w:r w:rsidRPr="00515402">
              <w:rPr>
                <w:rFonts w:ascii="Times New Roman" w:eastAsia="Times New Roman" w:hAnsi="Times New Roman" w:cs="Times New Roman"/>
                <w:b/>
                <w:lang w:val="sr-Cyrl-BA"/>
              </w:rPr>
              <w:t xml:space="preserve"> </w:t>
            </w:r>
            <w:r w:rsidRPr="00515402">
              <w:rPr>
                <w:rFonts w:ascii="Times New Roman" w:eastAsia="Times New Roman" w:hAnsi="Times New Roman" w:cs="Times New Roman"/>
                <w:b/>
              </w:rPr>
              <w:t>B:</w:t>
            </w:r>
          </w:p>
        </w:tc>
        <w:tc>
          <w:tcPr>
            <w:tcW w:w="540" w:type="dxa"/>
            <w:tcBorders>
              <w:right w:val="dashed" w:sz="4" w:space="0" w:color="auto"/>
            </w:tcBorders>
          </w:tcPr>
          <w:p w14:paraId="5BEB0ADA"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10</w:t>
            </w:r>
          </w:p>
        </w:tc>
        <w:tc>
          <w:tcPr>
            <w:tcW w:w="540" w:type="dxa"/>
            <w:tcBorders>
              <w:left w:val="dashed" w:sz="4" w:space="0" w:color="auto"/>
            </w:tcBorders>
          </w:tcPr>
          <w:p w14:paraId="630C37D1"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66C638F8"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9</w:t>
            </w:r>
          </w:p>
        </w:tc>
        <w:tc>
          <w:tcPr>
            <w:tcW w:w="540" w:type="dxa"/>
            <w:tcBorders>
              <w:left w:val="dashed" w:sz="4" w:space="0" w:color="auto"/>
            </w:tcBorders>
          </w:tcPr>
          <w:p w14:paraId="5D847F73"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6</w:t>
            </w:r>
          </w:p>
        </w:tc>
        <w:tc>
          <w:tcPr>
            <w:tcW w:w="540" w:type="dxa"/>
            <w:tcBorders>
              <w:right w:val="dashed" w:sz="4" w:space="0" w:color="auto"/>
            </w:tcBorders>
          </w:tcPr>
          <w:p w14:paraId="3F1A3432"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9</w:t>
            </w:r>
          </w:p>
        </w:tc>
        <w:tc>
          <w:tcPr>
            <w:tcW w:w="540" w:type="dxa"/>
            <w:tcBorders>
              <w:left w:val="dashed" w:sz="4" w:space="0" w:color="auto"/>
            </w:tcBorders>
          </w:tcPr>
          <w:p w14:paraId="6B513EB3"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5</w:t>
            </w:r>
          </w:p>
        </w:tc>
        <w:tc>
          <w:tcPr>
            <w:tcW w:w="540" w:type="dxa"/>
            <w:tcBorders>
              <w:right w:val="dashed" w:sz="4" w:space="0" w:color="auto"/>
            </w:tcBorders>
          </w:tcPr>
          <w:p w14:paraId="26DF3F62"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12</w:t>
            </w:r>
          </w:p>
        </w:tc>
        <w:tc>
          <w:tcPr>
            <w:tcW w:w="468" w:type="dxa"/>
            <w:tcBorders>
              <w:left w:val="dashed" w:sz="4" w:space="0" w:color="auto"/>
            </w:tcBorders>
          </w:tcPr>
          <w:p w14:paraId="5D8F4ADF"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3</w:t>
            </w:r>
          </w:p>
        </w:tc>
      </w:tr>
      <w:tr w:rsidR="00311B73" w:rsidRPr="00515402" w14:paraId="7789FC90" w14:textId="77777777" w:rsidTr="00883FEE">
        <w:trPr>
          <w:cantSplit/>
          <w:trHeight w:val="292"/>
          <w:jc w:val="center"/>
        </w:trPr>
        <w:tc>
          <w:tcPr>
            <w:tcW w:w="720" w:type="dxa"/>
          </w:tcPr>
          <w:p w14:paraId="5095CF94"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4500" w:type="dxa"/>
          </w:tcPr>
          <w:p w14:paraId="1E4946F8" w14:textId="77777777" w:rsidR="00311B73" w:rsidRPr="00515402" w:rsidRDefault="00311B73" w:rsidP="00311B73">
            <w:pPr>
              <w:spacing w:after="0" w:line="240" w:lineRule="auto"/>
              <w:rPr>
                <w:rFonts w:ascii="Times New Roman" w:eastAsia="Times New Roman" w:hAnsi="Times New Roman" w:cs="Times New Roman"/>
                <w:b/>
                <w:sz w:val="24"/>
                <w:szCs w:val="24"/>
              </w:rPr>
            </w:pPr>
            <w:r w:rsidRPr="00515402">
              <w:rPr>
                <w:rFonts w:ascii="Times New Roman" w:eastAsia="Times New Roman" w:hAnsi="Times New Roman" w:cs="Times New Roman"/>
                <w:b/>
                <w:bCs/>
              </w:rPr>
              <w:t>C. Praktična nastava</w:t>
            </w:r>
          </w:p>
        </w:tc>
        <w:tc>
          <w:tcPr>
            <w:tcW w:w="540" w:type="dxa"/>
            <w:tcBorders>
              <w:right w:val="dashed" w:sz="4" w:space="0" w:color="auto"/>
            </w:tcBorders>
          </w:tcPr>
          <w:p w14:paraId="7C3468A3"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left w:val="dashed" w:sz="4" w:space="0" w:color="auto"/>
            </w:tcBorders>
          </w:tcPr>
          <w:p w14:paraId="019F3F89"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55552A3C"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left w:val="dashed" w:sz="4" w:space="0" w:color="auto"/>
            </w:tcBorders>
          </w:tcPr>
          <w:p w14:paraId="3F4213DE"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6501094F"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left w:val="dashed" w:sz="4" w:space="0" w:color="auto"/>
            </w:tcBorders>
          </w:tcPr>
          <w:p w14:paraId="73CEF77C"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65F93D71"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468" w:type="dxa"/>
            <w:tcBorders>
              <w:left w:val="dashed" w:sz="4" w:space="0" w:color="auto"/>
            </w:tcBorders>
          </w:tcPr>
          <w:p w14:paraId="25B6F962"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r>
      <w:tr w:rsidR="00311B73" w:rsidRPr="00515402" w14:paraId="7145D7E4" w14:textId="77777777" w:rsidTr="00883FEE">
        <w:trPr>
          <w:cantSplit/>
          <w:trHeight w:val="262"/>
          <w:jc w:val="center"/>
        </w:trPr>
        <w:tc>
          <w:tcPr>
            <w:tcW w:w="720" w:type="dxa"/>
            <w:vAlign w:val="center"/>
          </w:tcPr>
          <w:p w14:paraId="03AB29F6"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4500" w:type="dxa"/>
          </w:tcPr>
          <w:p w14:paraId="58756967"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rPr>
              <w:t>Praktična nastava</w:t>
            </w:r>
          </w:p>
        </w:tc>
        <w:tc>
          <w:tcPr>
            <w:tcW w:w="540" w:type="dxa"/>
            <w:tcBorders>
              <w:right w:val="dashed" w:sz="4" w:space="0" w:color="auto"/>
            </w:tcBorders>
          </w:tcPr>
          <w:p w14:paraId="2B59869C"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left w:val="dashed" w:sz="4" w:space="0" w:color="auto"/>
            </w:tcBorders>
          </w:tcPr>
          <w:p w14:paraId="248DE19F"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4</w:t>
            </w:r>
          </w:p>
        </w:tc>
        <w:tc>
          <w:tcPr>
            <w:tcW w:w="540" w:type="dxa"/>
            <w:tcBorders>
              <w:right w:val="dashed" w:sz="4" w:space="0" w:color="auto"/>
            </w:tcBorders>
          </w:tcPr>
          <w:p w14:paraId="72154728"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3557C4CA"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7</w:t>
            </w:r>
          </w:p>
        </w:tc>
        <w:tc>
          <w:tcPr>
            <w:tcW w:w="540" w:type="dxa"/>
            <w:tcBorders>
              <w:right w:val="dashed" w:sz="4" w:space="0" w:color="auto"/>
            </w:tcBorders>
          </w:tcPr>
          <w:p w14:paraId="03254B95"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540" w:type="dxa"/>
            <w:tcBorders>
              <w:left w:val="dashed" w:sz="4" w:space="0" w:color="auto"/>
            </w:tcBorders>
          </w:tcPr>
          <w:p w14:paraId="48D15092"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6</w:t>
            </w:r>
          </w:p>
        </w:tc>
        <w:tc>
          <w:tcPr>
            <w:tcW w:w="540" w:type="dxa"/>
            <w:tcBorders>
              <w:right w:val="dashed" w:sz="4" w:space="0" w:color="auto"/>
            </w:tcBorders>
          </w:tcPr>
          <w:p w14:paraId="210CC8C9" w14:textId="77777777" w:rsidR="00311B73" w:rsidRPr="00515402" w:rsidRDefault="00311B73" w:rsidP="00311B73">
            <w:pPr>
              <w:spacing w:after="0" w:line="240" w:lineRule="auto"/>
              <w:jc w:val="both"/>
              <w:rPr>
                <w:rFonts w:ascii="Times New Roman" w:eastAsia="Times New Roman" w:hAnsi="Times New Roman" w:cs="Times New Roman"/>
                <w:bCs/>
                <w:lang w:val="hr-HR"/>
              </w:rPr>
            </w:pPr>
          </w:p>
        </w:tc>
        <w:tc>
          <w:tcPr>
            <w:tcW w:w="468" w:type="dxa"/>
            <w:tcBorders>
              <w:left w:val="dashed" w:sz="4" w:space="0" w:color="auto"/>
            </w:tcBorders>
          </w:tcPr>
          <w:p w14:paraId="027F860A"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7</w:t>
            </w:r>
          </w:p>
        </w:tc>
      </w:tr>
      <w:tr w:rsidR="00311B73" w:rsidRPr="00515402" w14:paraId="3AE5D47B" w14:textId="77777777" w:rsidTr="00883FEE">
        <w:trPr>
          <w:cantSplit/>
          <w:trHeight w:val="261"/>
          <w:jc w:val="center"/>
        </w:trPr>
        <w:tc>
          <w:tcPr>
            <w:tcW w:w="720" w:type="dxa"/>
            <w:vAlign w:val="center"/>
          </w:tcPr>
          <w:p w14:paraId="1F7830C1"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p>
        </w:tc>
        <w:tc>
          <w:tcPr>
            <w:tcW w:w="4500" w:type="dxa"/>
          </w:tcPr>
          <w:p w14:paraId="60F32E4F" w14:textId="77777777" w:rsidR="00311B73" w:rsidRPr="00515402" w:rsidRDefault="00311B73" w:rsidP="00311B73">
            <w:pPr>
              <w:spacing w:after="0" w:line="240" w:lineRule="auto"/>
              <w:rPr>
                <w:rFonts w:ascii="Times New Roman" w:eastAsia="Times New Roman" w:hAnsi="Times New Roman" w:cs="Times New Roman"/>
                <w:b/>
                <w:sz w:val="24"/>
                <w:szCs w:val="24"/>
              </w:rPr>
            </w:pPr>
            <w:r w:rsidRPr="00515402">
              <w:rPr>
                <w:rFonts w:ascii="Times New Roman" w:eastAsia="Times New Roman" w:hAnsi="Times New Roman" w:cs="Times New Roman"/>
                <w:b/>
              </w:rPr>
              <w:t>UKUPNO</w:t>
            </w:r>
            <w:r w:rsidRPr="00515402">
              <w:rPr>
                <w:rFonts w:ascii="Times New Roman" w:eastAsia="Times New Roman" w:hAnsi="Times New Roman" w:cs="Times New Roman"/>
                <w:b/>
                <w:lang w:val="sr-Cyrl-BA"/>
              </w:rPr>
              <w:t xml:space="preserve"> </w:t>
            </w:r>
            <w:r w:rsidRPr="00515402">
              <w:rPr>
                <w:rFonts w:ascii="Times New Roman" w:eastAsia="Times New Roman" w:hAnsi="Times New Roman" w:cs="Times New Roman"/>
                <w:b/>
              </w:rPr>
              <w:t>C:</w:t>
            </w:r>
          </w:p>
        </w:tc>
        <w:tc>
          <w:tcPr>
            <w:tcW w:w="540" w:type="dxa"/>
            <w:tcBorders>
              <w:right w:val="dashed" w:sz="4" w:space="0" w:color="auto"/>
            </w:tcBorders>
          </w:tcPr>
          <w:p w14:paraId="6C447080"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left w:val="dashed" w:sz="4" w:space="0" w:color="auto"/>
            </w:tcBorders>
          </w:tcPr>
          <w:p w14:paraId="189CDC9B"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4</w:t>
            </w:r>
          </w:p>
        </w:tc>
        <w:tc>
          <w:tcPr>
            <w:tcW w:w="540" w:type="dxa"/>
            <w:tcBorders>
              <w:right w:val="dashed" w:sz="4" w:space="0" w:color="auto"/>
            </w:tcBorders>
          </w:tcPr>
          <w:p w14:paraId="54C7F4C2"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left w:val="dashed" w:sz="4" w:space="0" w:color="auto"/>
            </w:tcBorders>
          </w:tcPr>
          <w:p w14:paraId="16059723"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7</w:t>
            </w:r>
          </w:p>
        </w:tc>
        <w:tc>
          <w:tcPr>
            <w:tcW w:w="540" w:type="dxa"/>
            <w:tcBorders>
              <w:right w:val="dashed" w:sz="4" w:space="0" w:color="auto"/>
            </w:tcBorders>
          </w:tcPr>
          <w:p w14:paraId="6F83D954"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left w:val="dashed" w:sz="4" w:space="0" w:color="auto"/>
            </w:tcBorders>
          </w:tcPr>
          <w:p w14:paraId="30354D86"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6</w:t>
            </w:r>
          </w:p>
        </w:tc>
        <w:tc>
          <w:tcPr>
            <w:tcW w:w="540" w:type="dxa"/>
            <w:tcBorders>
              <w:right w:val="dashed" w:sz="4" w:space="0" w:color="auto"/>
            </w:tcBorders>
          </w:tcPr>
          <w:p w14:paraId="07EBD7A3"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468" w:type="dxa"/>
            <w:tcBorders>
              <w:left w:val="dashed" w:sz="4" w:space="0" w:color="auto"/>
            </w:tcBorders>
          </w:tcPr>
          <w:p w14:paraId="7DBC4667"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7</w:t>
            </w:r>
          </w:p>
        </w:tc>
      </w:tr>
      <w:tr w:rsidR="00311B73" w:rsidRPr="00515402" w14:paraId="54DD1389" w14:textId="77777777" w:rsidTr="00883FEE">
        <w:trPr>
          <w:cantSplit/>
          <w:trHeight w:val="276"/>
          <w:jc w:val="center"/>
        </w:trPr>
        <w:tc>
          <w:tcPr>
            <w:tcW w:w="720" w:type="dxa"/>
            <w:vAlign w:val="center"/>
          </w:tcPr>
          <w:p w14:paraId="1E153E4A"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p>
        </w:tc>
        <w:tc>
          <w:tcPr>
            <w:tcW w:w="4500" w:type="dxa"/>
          </w:tcPr>
          <w:p w14:paraId="30035AED" w14:textId="46AC8751" w:rsidR="00311B73" w:rsidRPr="00515402" w:rsidRDefault="00840968" w:rsidP="00311B73">
            <w:pPr>
              <w:spacing w:after="0" w:line="240" w:lineRule="auto"/>
              <w:rPr>
                <w:rFonts w:ascii="Times New Roman" w:eastAsia="Times New Roman" w:hAnsi="Times New Roman" w:cs="Times New Roman"/>
                <w:b/>
                <w:sz w:val="24"/>
                <w:szCs w:val="24"/>
              </w:rPr>
            </w:pPr>
            <w:r w:rsidRPr="00515402">
              <w:rPr>
                <w:rFonts w:ascii="Times New Roman" w:eastAsia="Times New Roman" w:hAnsi="Times New Roman" w:cs="Times New Roman"/>
                <w:b/>
                <w:bCs/>
              </w:rPr>
              <w:t>D: Izborno-</w:t>
            </w:r>
            <w:r w:rsidR="00311B73" w:rsidRPr="00515402">
              <w:rPr>
                <w:rFonts w:ascii="Times New Roman" w:eastAsia="Times New Roman" w:hAnsi="Times New Roman" w:cs="Times New Roman"/>
                <w:b/>
                <w:bCs/>
              </w:rPr>
              <w:t>obavezni predmeti</w:t>
            </w:r>
            <w:r w:rsidR="00311B73" w:rsidRPr="00515402">
              <w:rPr>
                <w:rFonts w:ascii="Times New Roman" w:eastAsia="Times New Roman" w:hAnsi="Times New Roman" w:cs="Times New Roman"/>
                <w:bCs/>
              </w:rPr>
              <w:t>***</w:t>
            </w:r>
          </w:p>
        </w:tc>
        <w:tc>
          <w:tcPr>
            <w:tcW w:w="540" w:type="dxa"/>
            <w:tcBorders>
              <w:right w:val="dashed" w:sz="4" w:space="0" w:color="auto"/>
            </w:tcBorders>
          </w:tcPr>
          <w:p w14:paraId="0BC3F8DD"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left w:val="dashed" w:sz="4" w:space="0" w:color="auto"/>
            </w:tcBorders>
          </w:tcPr>
          <w:p w14:paraId="782EE3B0"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39E1D9FD"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left w:val="dashed" w:sz="4" w:space="0" w:color="auto"/>
            </w:tcBorders>
          </w:tcPr>
          <w:p w14:paraId="28748CEA"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1A4EA3DC"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left w:val="dashed" w:sz="4" w:space="0" w:color="auto"/>
            </w:tcBorders>
          </w:tcPr>
          <w:p w14:paraId="55F0E0E6"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14F0B751"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468" w:type="dxa"/>
            <w:tcBorders>
              <w:left w:val="dashed" w:sz="4" w:space="0" w:color="auto"/>
            </w:tcBorders>
          </w:tcPr>
          <w:p w14:paraId="71B55725"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r>
      <w:tr w:rsidR="00311B73" w:rsidRPr="00515402" w14:paraId="41FB4538" w14:textId="77777777" w:rsidTr="00883FEE">
        <w:trPr>
          <w:cantSplit/>
          <w:trHeight w:val="276"/>
          <w:jc w:val="center"/>
        </w:trPr>
        <w:tc>
          <w:tcPr>
            <w:tcW w:w="720" w:type="dxa"/>
            <w:vAlign w:val="center"/>
          </w:tcPr>
          <w:p w14:paraId="40435A97"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4500" w:type="dxa"/>
          </w:tcPr>
          <w:p w14:paraId="72F73B4D"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lang w:val="hr-HR"/>
              </w:rPr>
              <w:t>Islamska vjeronauka</w:t>
            </w:r>
          </w:p>
        </w:tc>
        <w:tc>
          <w:tcPr>
            <w:tcW w:w="540" w:type="dxa"/>
            <w:tcBorders>
              <w:right w:val="dashed" w:sz="4" w:space="0" w:color="auto"/>
            </w:tcBorders>
          </w:tcPr>
          <w:p w14:paraId="11AB011F"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1</w:t>
            </w:r>
          </w:p>
        </w:tc>
        <w:tc>
          <w:tcPr>
            <w:tcW w:w="540" w:type="dxa"/>
            <w:tcBorders>
              <w:left w:val="dashed" w:sz="4" w:space="0" w:color="auto"/>
            </w:tcBorders>
          </w:tcPr>
          <w:p w14:paraId="6856B762"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61C6227C"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540" w:type="dxa"/>
            <w:tcBorders>
              <w:left w:val="dashed" w:sz="4" w:space="0" w:color="auto"/>
            </w:tcBorders>
          </w:tcPr>
          <w:p w14:paraId="0925E0DE"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0D3054C1"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540" w:type="dxa"/>
            <w:tcBorders>
              <w:left w:val="dashed" w:sz="4" w:space="0" w:color="auto"/>
            </w:tcBorders>
          </w:tcPr>
          <w:p w14:paraId="12303B1F"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5F58C0EB"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468" w:type="dxa"/>
            <w:tcBorders>
              <w:left w:val="dashed" w:sz="4" w:space="0" w:color="auto"/>
            </w:tcBorders>
          </w:tcPr>
          <w:p w14:paraId="6AEDDB19"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r>
      <w:tr w:rsidR="00311B73" w:rsidRPr="00515402" w14:paraId="69270186" w14:textId="77777777" w:rsidTr="00883FEE">
        <w:trPr>
          <w:cantSplit/>
          <w:trHeight w:val="277"/>
          <w:jc w:val="center"/>
        </w:trPr>
        <w:tc>
          <w:tcPr>
            <w:tcW w:w="720" w:type="dxa"/>
            <w:vAlign w:val="center"/>
          </w:tcPr>
          <w:p w14:paraId="5F9B47FD"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2.</w:t>
            </w:r>
          </w:p>
        </w:tc>
        <w:tc>
          <w:tcPr>
            <w:tcW w:w="4500" w:type="dxa"/>
          </w:tcPr>
          <w:p w14:paraId="63259C29"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Cs/>
                <w:lang w:val="hr-HR"/>
              </w:rPr>
              <w:t>Katolička vjeronauka</w:t>
            </w:r>
          </w:p>
        </w:tc>
        <w:tc>
          <w:tcPr>
            <w:tcW w:w="540" w:type="dxa"/>
            <w:tcBorders>
              <w:right w:val="dashed" w:sz="4" w:space="0" w:color="auto"/>
            </w:tcBorders>
          </w:tcPr>
          <w:p w14:paraId="34E4B646"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1</w:t>
            </w:r>
          </w:p>
        </w:tc>
        <w:tc>
          <w:tcPr>
            <w:tcW w:w="540" w:type="dxa"/>
            <w:tcBorders>
              <w:left w:val="dashed" w:sz="4" w:space="0" w:color="auto"/>
            </w:tcBorders>
          </w:tcPr>
          <w:p w14:paraId="45316C0D"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140B19A6"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540" w:type="dxa"/>
            <w:tcBorders>
              <w:left w:val="dashed" w:sz="4" w:space="0" w:color="auto"/>
            </w:tcBorders>
          </w:tcPr>
          <w:p w14:paraId="08E3B080"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21F6E502"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540" w:type="dxa"/>
            <w:tcBorders>
              <w:left w:val="dashed" w:sz="4" w:space="0" w:color="auto"/>
            </w:tcBorders>
          </w:tcPr>
          <w:p w14:paraId="17BC54A5"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2F080C65"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468" w:type="dxa"/>
            <w:tcBorders>
              <w:left w:val="dashed" w:sz="4" w:space="0" w:color="auto"/>
            </w:tcBorders>
          </w:tcPr>
          <w:p w14:paraId="62D038FC"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r>
      <w:tr w:rsidR="00311B73" w:rsidRPr="00515402" w14:paraId="22F448B8" w14:textId="77777777" w:rsidTr="00883FEE">
        <w:trPr>
          <w:cantSplit/>
          <w:trHeight w:val="246"/>
          <w:jc w:val="center"/>
        </w:trPr>
        <w:tc>
          <w:tcPr>
            <w:tcW w:w="720" w:type="dxa"/>
            <w:vAlign w:val="center"/>
          </w:tcPr>
          <w:p w14:paraId="187253B0"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3.</w:t>
            </w:r>
          </w:p>
        </w:tc>
        <w:tc>
          <w:tcPr>
            <w:tcW w:w="4500" w:type="dxa"/>
          </w:tcPr>
          <w:p w14:paraId="750150E4"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lang w:val="hr-HR"/>
              </w:rPr>
              <w:t>Pravoslavna vjeronauka</w:t>
            </w:r>
          </w:p>
        </w:tc>
        <w:tc>
          <w:tcPr>
            <w:tcW w:w="540" w:type="dxa"/>
            <w:tcBorders>
              <w:right w:val="dashed" w:sz="4" w:space="0" w:color="auto"/>
            </w:tcBorders>
          </w:tcPr>
          <w:p w14:paraId="4E891F62"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1</w:t>
            </w:r>
          </w:p>
        </w:tc>
        <w:tc>
          <w:tcPr>
            <w:tcW w:w="540" w:type="dxa"/>
            <w:tcBorders>
              <w:left w:val="dashed" w:sz="4" w:space="0" w:color="auto"/>
            </w:tcBorders>
          </w:tcPr>
          <w:p w14:paraId="7D85C372"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0FA7EC3F"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540" w:type="dxa"/>
            <w:tcBorders>
              <w:left w:val="dashed" w:sz="4" w:space="0" w:color="auto"/>
            </w:tcBorders>
          </w:tcPr>
          <w:p w14:paraId="381EDBDE"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12E5A938"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540" w:type="dxa"/>
            <w:tcBorders>
              <w:left w:val="dashed" w:sz="4" w:space="0" w:color="auto"/>
            </w:tcBorders>
          </w:tcPr>
          <w:p w14:paraId="0F998D75"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10D47941"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468" w:type="dxa"/>
            <w:tcBorders>
              <w:left w:val="dashed" w:sz="4" w:space="0" w:color="auto"/>
            </w:tcBorders>
          </w:tcPr>
          <w:p w14:paraId="423C6B7C"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r>
      <w:tr w:rsidR="00311B73" w:rsidRPr="00515402" w14:paraId="46E14031" w14:textId="77777777" w:rsidTr="00883FEE">
        <w:trPr>
          <w:cantSplit/>
          <w:trHeight w:val="291"/>
          <w:jc w:val="center"/>
        </w:trPr>
        <w:tc>
          <w:tcPr>
            <w:tcW w:w="720" w:type="dxa"/>
            <w:vAlign w:val="center"/>
          </w:tcPr>
          <w:p w14:paraId="10967810" w14:textId="77777777" w:rsidR="00311B73" w:rsidRPr="00515402" w:rsidRDefault="00311B73" w:rsidP="00311B73">
            <w:pPr>
              <w:spacing w:after="0" w:line="240" w:lineRule="auto"/>
              <w:jc w:val="center"/>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4.</w:t>
            </w:r>
          </w:p>
        </w:tc>
        <w:tc>
          <w:tcPr>
            <w:tcW w:w="4500" w:type="dxa"/>
          </w:tcPr>
          <w:p w14:paraId="7788C0A5"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lang w:val="en-US"/>
              </w:rPr>
              <w:t>Etika</w:t>
            </w:r>
          </w:p>
        </w:tc>
        <w:tc>
          <w:tcPr>
            <w:tcW w:w="540" w:type="dxa"/>
            <w:tcBorders>
              <w:right w:val="dashed" w:sz="4" w:space="0" w:color="auto"/>
            </w:tcBorders>
          </w:tcPr>
          <w:p w14:paraId="54537B0B"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1</w:t>
            </w:r>
          </w:p>
        </w:tc>
        <w:tc>
          <w:tcPr>
            <w:tcW w:w="540" w:type="dxa"/>
            <w:tcBorders>
              <w:left w:val="dashed" w:sz="4" w:space="0" w:color="auto"/>
            </w:tcBorders>
          </w:tcPr>
          <w:p w14:paraId="21A42DA3"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32779B7C"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540" w:type="dxa"/>
            <w:tcBorders>
              <w:left w:val="dashed" w:sz="4" w:space="0" w:color="auto"/>
            </w:tcBorders>
          </w:tcPr>
          <w:p w14:paraId="3194B2A6"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30965289"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540" w:type="dxa"/>
            <w:tcBorders>
              <w:left w:val="dashed" w:sz="4" w:space="0" w:color="auto"/>
            </w:tcBorders>
          </w:tcPr>
          <w:p w14:paraId="11E92F82"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39D04A9F" w14:textId="77777777" w:rsidR="00311B73" w:rsidRPr="00515402" w:rsidRDefault="00311B73" w:rsidP="00311B73">
            <w:pPr>
              <w:spacing w:after="0" w:line="240" w:lineRule="auto"/>
              <w:jc w:val="both"/>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1</w:t>
            </w:r>
          </w:p>
        </w:tc>
        <w:tc>
          <w:tcPr>
            <w:tcW w:w="468" w:type="dxa"/>
            <w:tcBorders>
              <w:left w:val="dashed" w:sz="4" w:space="0" w:color="auto"/>
            </w:tcBorders>
          </w:tcPr>
          <w:p w14:paraId="06CB78AD"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r>
      <w:tr w:rsidR="00311B73" w:rsidRPr="00515402" w14:paraId="44D5899A" w14:textId="77777777" w:rsidTr="00883FEE">
        <w:trPr>
          <w:cantSplit/>
          <w:jc w:val="center"/>
        </w:trPr>
        <w:tc>
          <w:tcPr>
            <w:tcW w:w="720" w:type="dxa"/>
          </w:tcPr>
          <w:p w14:paraId="4A686C3F"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4500" w:type="dxa"/>
          </w:tcPr>
          <w:p w14:paraId="230D7B90"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rPr>
              <w:t>UKUPNO</w:t>
            </w: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b/>
              </w:rPr>
              <w:t>D:</w:t>
            </w:r>
          </w:p>
        </w:tc>
        <w:tc>
          <w:tcPr>
            <w:tcW w:w="540" w:type="dxa"/>
            <w:tcBorders>
              <w:right w:val="dashed" w:sz="4" w:space="0" w:color="auto"/>
            </w:tcBorders>
          </w:tcPr>
          <w:p w14:paraId="574A1283"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1</w:t>
            </w:r>
          </w:p>
        </w:tc>
        <w:tc>
          <w:tcPr>
            <w:tcW w:w="540" w:type="dxa"/>
            <w:tcBorders>
              <w:left w:val="dashed" w:sz="4" w:space="0" w:color="auto"/>
            </w:tcBorders>
          </w:tcPr>
          <w:p w14:paraId="4FB50534"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6E957F05"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 xml:space="preserve"> 1</w:t>
            </w:r>
          </w:p>
        </w:tc>
        <w:tc>
          <w:tcPr>
            <w:tcW w:w="540" w:type="dxa"/>
            <w:tcBorders>
              <w:left w:val="dashed" w:sz="4" w:space="0" w:color="auto"/>
            </w:tcBorders>
          </w:tcPr>
          <w:p w14:paraId="7836C891"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68B9564A"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 xml:space="preserve"> 1</w:t>
            </w:r>
          </w:p>
        </w:tc>
        <w:tc>
          <w:tcPr>
            <w:tcW w:w="540" w:type="dxa"/>
            <w:tcBorders>
              <w:left w:val="dashed" w:sz="4" w:space="0" w:color="auto"/>
            </w:tcBorders>
          </w:tcPr>
          <w:p w14:paraId="29303937"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540" w:type="dxa"/>
            <w:tcBorders>
              <w:right w:val="dashed" w:sz="4" w:space="0" w:color="auto"/>
            </w:tcBorders>
          </w:tcPr>
          <w:p w14:paraId="3A0FAEC6"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 xml:space="preserve">  1</w:t>
            </w:r>
          </w:p>
        </w:tc>
        <w:tc>
          <w:tcPr>
            <w:tcW w:w="468" w:type="dxa"/>
            <w:tcBorders>
              <w:left w:val="dashed" w:sz="4" w:space="0" w:color="auto"/>
            </w:tcBorders>
          </w:tcPr>
          <w:p w14:paraId="06B0B9D3"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r>
      <w:tr w:rsidR="00311B73" w:rsidRPr="00515402" w14:paraId="13B30834" w14:textId="77777777" w:rsidTr="00883FEE">
        <w:trPr>
          <w:cantSplit/>
          <w:jc w:val="center"/>
        </w:trPr>
        <w:tc>
          <w:tcPr>
            <w:tcW w:w="720" w:type="dxa"/>
          </w:tcPr>
          <w:p w14:paraId="4F0CAA64"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4500" w:type="dxa"/>
          </w:tcPr>
          <w:p w14:paraId="33F1A92D"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UKUPNO A+B+C+D:</w:t>
            </w:r>
          </w:p>
        </w:tc>
        <w:tc>
          <w:tcPr>
            <w:tcW w:w="540" w:type="dxa"/>
            <w:tcBorders>
              <w:right w:val="single" w:sz="4" w:space="0" w:color="auto"/>
            </w:tcBorders>
          </w:tcPr>
          <w:p w14:paraId="58F3FDEF"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25</w:t>
            </w:r>
          </w:p>
        </w:tc>
        <w:tc>
          <w:tcPr>
            <w:tcW w:w="540" w:type="dxa"/>
            <w:tcBorders>
              <w:left w:val="single" w:sz="4" w:space="0" w:color="auto"/>
            </w:tcBorders>
          </w:tcPr>
          <w:p w14:paraId="2361AAD1"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6</w:t>
            </w:r>
          </w:p>
        </w:tc>
        <w:tc>
          <w:tcPr>
            <w:tcW w:w="540" w:type="dxa"/>
            <w:tcBorders>
              <w:right w:val="dashed" w:sz="4" w:space="0" w:color="auto"/>
            </w:tcBorders>
          </w:tcPr>
          <w:p w14:paraId="74E2EA77"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18</w:t>
            </w:r>
          </w:p>
        </w:tc>
        <w:tc>
          <w:tcPr>
            <w:tcW w:w="540" w:type="dxa"/>
            <w:tcBorders>
              <w:left w:val="dashed" w:sz="4" w:space="0" w:color="auto"/>
            </w:tcBorders>
          </w:tcPr>
          <w:p w14:paraId="4049CF91"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13</w:t>
            </w:r>
          </w:p>
        </w:tc>
        <w:tc>
          <w:tcPr>
            <w:tcW w:w="540" w:type="dxa"/>
            <w:tcBorders>
              <w:right w:val="dashed" w:sz="4" w:space="0" w:color="auto"/>
            </w:tcBorders>
          </w:tcPr>
          <w:p w14:paraId="6AACBCB9"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20</w:t>
            </w:r>
          </w:p>
        </w:tc>
        <w:tc>
          <w:tcPr>
            <w:tcW w:w="540" w:type="dxa"/>
            <w:tcBorders>
              <w:left w:val="dashed" w:sz="4" w:space="0" w:color="auto"/>
            </w:tcBorders>
          </w:tcPr>
          <w:p w14:paraId="7FD0F73F"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11</w:t>
            </w:r>
          </w:p>
        </w:tc>
        <w:tc>
          <w:tcPr>
            <w:tcW w:w="540" w:type="dxa"/>
            <w:tcBorders>
              <w:right w:val="dashed" w:sz="4" w:space="0" w:color="auto"/>
            </w:tcBorders>
          </w:tcPr>
          <w:p w14:paraId="0EAA1743"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21</w:t>
            </w:r>
          </w:p>
        </w:tc>
        <w:tc>
          <w:tcPr>
            <w:tcW w:w="468" w:type="dxa"/>
            <w:tcBorders>
              <w:left w:val="dashed" w:sz="4" w:space="0" w:color="auto"/>
            </w:tcBorders>
          </w:tcPr>
          <w:p w14:paraId="2E4B240E"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10</w:t>
            </w:r>
          </w:p>
        </w:tc>
      </w:tr>
      <w:tr w:rsidR="00311B73" w:rsidRPr="00515402" w14:paraId="1E4D5D8B" w14:textId="77777777" w:rsidTr="00883FEE">
        <w:trPr>
          <w:cantSplit/>
          <w:jc w:val="center"/>
        </w:trPr>
        <w:tc>
          <w:tcPr>
            <w:tcW w:w="720" w:type="dxa"/>
          </w:tcPr>
          <w:p w14:paraId="564E6192"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4500" w:type="dxa"/>
          </w:tcPr>
          <w:p w14:paraId="1801FE1A" w14:textId="77777777" w:rsidR="00311B73" w:rsidRPr="00515402" w:rsidRDefault="00311B73" w:rsidP="00311B73">
            <w:pPr>
              <w:spacing w:after="0" w:line="240" w:lineRule="auto"/>
              <w:rPr>
                <w:rFonts w:ascii="Times New Roman" w:eastAsia="Times New Roman" w:hAnsi="Times New Roman" w:cs="Times New Roman"/>
                <w:b/>
                <w:sz w:val="24"/>
                <w:szCs w:val="24"/>
              </w:rPr>
            </w:pPr>
            <w:r w:rsidRPr="00515402">
              <w:rPr>
                <w:rFonts w:ascii="Times New Roman" w:eastAsia="Times New Roman" w:hAnsi="Times New Roman" w:cs="Times New Roman"/>
                <w:b/>
              </w:rPr>
              <w:t>SVEUKUPNO:</w:t>
            </w:r>
          </w:p>
        </w:tc>
        <w:tc>
          <w:tcPr>
            <w:tcW w:w="1080" w:type="dxa"/>
            <w:gridSpan w:val="2"/>
          </w:tcPr>
          <w:p w14:paraId="1F7DD9AE"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 xml:space="preserve">     31</w:t>
            </w:r>
          </w:p>
        </w:tc>
        <w:tc>
          <w:tcPr>
            <w:tcW w:w="1080" w:type="dxa"/>
            <w:gridSpan w:val="2"/>
          </w:tcPr>
          <w:p w14:paraId="3A149E76"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 xml:space="preserve">     31</w:t>
            </w:r>
          </w:p>
        </w:tc>
        <w:tc>
          <w:tcPr>
            <w:tcW w:w="1080" w:type="dxa"/>
            <w:gridSpan w:val="2"/>
          </w:tcPr>
          <w:p w14:paraId="440FDBD3"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 xml:space="preserve">     31</w:t>
            </w:r>
          </w:p>
        </w:tc>
        <w:tc>
          <w:tcPr>
            <w:tcW w:w="1008" w:type="dxa"/>
            <w:gridSpan w:val="2"/>
          </w:tcPr>
          <w:p w14:paraId="2F710804"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 xml:space="preserve">     31</w:t>
            </w:r>
          </w:p>
        </w:tc>
      </w:tr>
      <w:tr w:rsidR="00311B73" w:rsidRPr="00515402" w14:paraId="2D3D8B8D" w14:textId="77777777" w:rsidTr="00883FEE">
        <w:trPr>
          <w:cantSplit/>
          <w:jc w:val="center"/>
        </w:trPr>
        <w:tc>
          <w:tcPr>
            <w:tcW w:w="720" w:type="dxa"/>
          </w:tcPr>
          <w:p w14:paraId="190A5A0A" w14:textId="77777777" w:rsidR="00311B73" w:rsidRPr="00515402" w:rsidRDefault="00311B73" w:rsidP="00311B73">
            <w:pPr>
              <w:spacing w:after="0" w:line="240" w:lineRule="auto"/>
              <w:jc w:val="both"/>
              <w:rPr>
                <w:rFonts w:ascii="Times New Roman" w:eastAsia="Times New Roman" w:hAnsi="Times New Roman" w:cs="Times New Roman"/>
                <w:b/>
                <w:bCs/>
                <w:lang w:val="hr-HR"/>
              </w:rPr>
            </w:pPr>
          </w:p>
        </w:tc>
        <w:tc>
          <w:tcPr>
            <w:tcW w:w="4500" w:type="dxa"/>
          </w:tcPr>
          <w:p w14:paraId="3D2D027B" w14:textId="77777777" w:rsidR="00311B73" w:rsidRPr="00515402" w:rsidRDefault="00311B73" w:rsidP="00311B73">
            <w:pPr>
              <w:spacing w:after="0" w:line="240" w:lineRule="auto"/>
              <w:rPr>
                <w:rFonts w:ascii="Times New Roman" w:eastAsia="Times New Roman" w:hAnsi="Times New Roman" w:cs="Times New Roman"/>
                <w:b/>
                <w:sz w:val="24"/>
                <w:szCs w:val="24"/>
              </w:rPr>
            </w:pPr>
            <w:r w:rsidRPr="00515402">
              <w:rPr>
                <w:rFonts w:ascii="Times New Roman" w:eastAsia="Times New Roman" w:hAnsi="Times New Roman" w:cs="Times New Roman"/>
                <w:b/>
              </w:rPr>
              <w:t>UKUPNO NASTAVNIH PREDMETA</w:t>
            </w:r>
          </w:p>
        </w:tc>
        <w:tc>
          <w:tcPr>
            <w:tcW w:w="1080" w:type="dxa"/>
            <w:gridSpan w:val="2"/>
          </w:tcPr>
          <w:p w14:paraId="02C50227" w14:textId="77777777" w:rsidR="00311B73" w:rsidRPr="00515402" w:rsidRDefault="00311B73" w:rsidP="00311B73">
            <w:pPr>
              <w:spacing w:after="0" w:line="240" w:lineRule="auto"/>
              <w:jc w:val="center"/>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15</w:t>
            </w:r>
          </w:p>
        </w:tc>
        <w:tc>
          <w:tcPr>
            <w:tcW w:w="1080" w:type="dxa"/>
            <w:gridSpan w:val="2"/>
          </w:tcPr>
          <w:p w14:paraId="5AF040FF" w14:textId="77777777" w:rsidR="00311B73" w:rsidRPr="00515402" w:rsidRDefault="00311B73" w:rsidP="00311B73">
            <w:pPr>
              <w:spacing w:after="0" w:line="240" w:lineRule="auto"/>
              <w:jc w:val="center"/>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12</w:t>
            </w:r>
          </w:p>
        </w:tc>
        <w:tc>
          <w:tcPr>
            <w:tcW w:w="1080" w:type="dxa"/>
            <w:gridSpan w:val="2"/>
          </w:tcPr>
          <w:p w14:paraId="4DFA64A2" w14:textId="77777777" w:rsidR="00311B73" w:rsidRPr="00515402" w:rsidRDefault="00311B73" w:rsidP="00311B73">
            <w:pPr>
              <w:spacing w:after="0" w:line="240" w:lineRule="auto"/>
              <w:jc w:val="center"/>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13</w:t>
            </w:r>
          </w:p>
        </w:tc>
        <w:tc>
          <w:tcPr>
            <w:tcW w:w="1008" w:type="dxa"/>
            <w:gridSpan w:val="2"/>
          </w:tcPr>
          <w:p w14:paraId="19F37E36" w14:textId="77777777" w:rsidR="00311B73" w:rsidRPr="00515402" w:rsidRDefault="00311B73" w:rsidP="00311B73">
            <w:pPr>
              <w:spacing w:after="0" w:line="240" w:lineRule="auto"/>
              <w:jc w:val="center"/>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13</w:t>
            </w:r>
          </w:p>
        </w:tc>
      </w:tr>
    </w:tbl>
    <w:p w14:paraId="2D1F60F6" w14:textId="77777777" w:rsidR="00311B73" w:rsidRPr="00515402" w:rsidRDefault="00311B73" w:rsidP="00311B73">
      <w:pPr>
        <w:spacing w:after="0" w:line="240" w:lineRule="auto"/>
        <w:jc w:val="both"/>
        <w:rPr>
          <w:rFonts w:ascii="Times New Roman" w:eastAsia="Times New Roman" w:hAnsi="Times New Roman" w:cs="Times New Roman"/>
          <w:b/>
          <w:bCs/>
          <w:sz w:val="24"/>
          <w:szCs w:val="24"/>
          <w:lang w:val="hr-HR"/>
        </w:rPr>
      </w:pPr>
    </w:p>
    <w:p w14:paraId="27D794CF" w14:textId="77777777" w:rsidR="00311B73" w:rsidRPr="00515402" w:rsidRDefault="00311B73" w:rsidP="00311B73">
      <w:pPr>
        <w:spacing w:after="0" w:line="240" w:lineRule="auto"/>
        <w:jc w:val="both"/>
        <w:rPr>
          <w:rFonts w:ascii="Times New Roman" w:eastAsia="Times New Roman" w:hAnsi="Times New Roman" w:cs="Times New Roman"/>
          <w:bCs/>
          <w:sz w:val="20"/>
          <w:szCs w:val="20"/>
          <w:lang w:val="sr-Latn-CS" w:eastAsia="sr-Latn-CS"/>
        </w:rPr>
      </w:pPr>
      <w:r w:rsidRPr="00515402">
        <w:rPr>
          <w:rFonts w:ascii="Times New Roman" w:eastAsia="Times New Roman" w:hAnsi="Times New Roman" w:cs="Times New Roman"/>
          <w:b/>
          <w:bCs/>
          <w:sz w:val="28"/>
          <w:szCs w:val="28"/>
        </w:rPr>
        <w:t>*</w:t>
      </w:r>
      <w:r w:rsidRPr="00515402">
        <w:rPr>
          <w:rFonts w:ascii="Times New Roman" w:eastAsia="Times New Roman" w:hAnsi="Times New Roman" w:cs="Times New Roman"/>
          <w:bCs/>
          <w:sz w:val="20"/>
          <w:szCs w:val="20"/>
          <w:lang w:val="sr-Latn-CS" w:eastAsia="sr-Latn-CS"/>
        </w:rPr>
        <w:t xml:space="preserve"> Nazivi su Engleski jezik ili Njemački jezik</w:t>
      </w:r>
      <w:r w:rsidRPr="00515402">
        <w:rPr>
          <w:rFonts w:ascii="Times New Roman" w:eastAsia="Times New Roman" w:hAnsi="Times New Roman" w:cs="Times New Roman"/>
          <w:b/>
          <w:bCs/>
        </w:rPr>
        <w:t xml:space="preserve"> </w:t>
      </w:r>
    </w:p>
    <w:p w14:paraId="1474A211" w14:textId="408916FA" w:rsidR="00311B73" w:rsidRPr="00515402" w:rsidRDefault="00840968" w:rsidP="00311B73">
      <w:p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Cs/>
        </w:rPr>
        <w:t>**Izborni predmeti su:</w:t>
      </w:r>
      <w:r w:rsidR="00311B73" w:rsidRPr="00515402">
        <w:rPr>
          <w:rFonts w:ascii="Times New Roman" w:eastAsia="Times New Roman" w:hAnsi="Times New Roman" w:cs="Times New Roman"/>
          <w:bCs/>
        </w:rPr>
        <w:t xml:space="preserve"> Funkcionalni tekstilni materijali ili Struktura i dizajn tkanina i pletenina</w:t>
      </w:r>
    </w:p>
    <w:p w14:paraId="597A29FC"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sz w:val="24"/>
          <w:szCs w:val="24"/>
        </w:rPr>
        <w:t>***</w:t>
      </w:r>
      <w:r w:rsidRPr="00515402">
        <w:rPr>
          <w:rFonts w:ascii="Times New Roman" w:eastAsia="Times New Roman" w:hAnsi="Times New Roman" w:cs="Times New Roman"/>
          <w:bCs/>
        </w:rPr>
        <w:t xml:space="preserve"> Učenik se opredjelјuje za jedan od ponuđenih predmeta</w:t>
      </w:r>
    </w:p>
    <w:p w14:paraId="3EA99126" w14:textId="77777777" w:rsidR="00311B73" w:rsidRPr="00515402" w:rsidRDefault="00311B73" w:rsidP="00311B73">
      <w:pPr>
        <w:spacing w:after="0" w:line="240" w:lineRule="auto"/>
        <w:rPr>
          <w:rFonts w:ascii="Times New Roman" w:eastAsia="Times New Roman" w:hAnsi="Times New Roman" w:cs="Times New Roman"/>
          <w:lang w:val="bs-Cyrl-BA"/>
        </w:rPr>
      </w:pPr>
    </w:p>
    <w:p w14:paraId="0A32282A" w14:textId="77777777" w:rsidR="00311B73" w:rsidRPr="00515402" w:rsidRDefault="00311B73" w:rsidP="00311B73">
      <w:pPr>
        <w:spacing w:after="0" w:line="240" w:lineRule="auto"/>
        <w:rPr>
          <w:rFonts w:ascii="Times New Roman" w:eastAsia="Times New Roman" w:hAnsi="Times New Roman" w:cs="Times New Roman"/>
          <w:lang w:val="bs-Cyrl-BA"/>
        </w:rPr>
      </w:pPr>
    </w:p>
    <w:p w14:paraId="413B8011" w14:textId="77777777" w:rsidR="00311B73" w:rsidRPr="00515402" w:rsidRDefault="00311B73" w:rsidP="00311B73">
      <w:pPr>
        <w:spacing w:after="0" w:line="240" w:lineRule="auto"/>
        <w:rPr>
          <w:rFonts w:ascii="Times New Roman" w:eastAsia="Times New Roman" w:hAnsi="Times New Roman" w:cs="Times New Roman"/>
          <w:lang w:val="bs-Cyrl-BA"/>
        </w:rPr>
      </w:pPr>
    </w:p>
    <w:p w14:paraId="22ACD77B" w14:textId="77777777" w:rsidR="00311B73" w:rsidRPr="00515402" w:rsidRDefault="00311B73" w:rsidP="00311B73">
      <w:pPr>
        <w:spacing w:after="0" w:line="240" w:lineRule="auto"/>
        <w:rPr>
          <w:rFonts w:ascii="Times New Roman" w:eastAsia="Times New Roman" w:hAnsi="Times New Roman" w:cs="Times New Roman"/>
          <w:lang w:val="bs-Cyrl-BA"/>
        </w:rPr>
      </w:pPr>
    </w:p>
    <w:p w14:paraId="12B83FD2" w14:textId="77777777" w:rsidR="00311B73" w:rsidRPr="00515402" w:rsidRDefault="00311B73" w:rsidP="00311B73">
      <w:pPr>
        <w:spacing w:after="0" w:line="240" w:lineRule="auto"/>
        <w:rPr>
          <w:rFonts w:ascii="Times New Roman" w:eastAsia="Times New Roman" w:hAnsi="Times New Roman" w:cs="Times New Roman"/>
          <w:lang w:val="hr-HR"/>
        </w:rPr>
      </w:pPr>
    </w:p>
    <w:p w14:paraId="417511D6" w14:textId="77777777" w:rsidR="00311B73" w:rsidRPr="00515402" w:rsidRDefault="00311B73" w:rsidP="00311B73">
      <w:pPr>
        <w:spacing w:after="0" w:line="240" w:lineRule="auto"/>
        <w:jc w:val="center"/>
        <w:rPr>
          <w:rFonts w:ascii="Times New Roman" w:eastAsia="Times New Roman" w:hAnsi="Times New Roman" w:cs="Times New Roman"/>
          <w:bCs/>
        </w:rPr>
      </w:pPr>
      <w:bookmarkStart w:id="2" w:name="_Toc103147691"/>
      <w:r w:rsidRPr="00515402">
        <w:rPr>
          <w:rFonts w:ascii="Times New Roman" w:eastAsia="Times New Roman" w:hAnsi="Times New Roman" w:cs="Times New Roman"/>
          <w:bCs/>
        </w:rPr>
        <w:t>NASTAVNI PROGRAM</w:t>
      </w:r>
    </w:p>
    <w:p w14:paraId="433A2193" w14:textId="3D3C9B90" w:rsidR="00311B73" w:rsidRPr="00515402" w:rsidRDefault="00840968" w:rsidP="00311B73">
      <w:pPr>
        <w:keepNext/>
        <w:spacing w:before="240" w:after="60" w:line="240" w:lineRule="auto"/>
        <w:jc w:val="center"/>
        <w:outlineLvl w:val="0"/>
        <w:rPr>
          <w:rFonts w:ascii="Times New Roman" w:eastAsia="Times New Roman" w:hAnsi="Times New Roman" w:cs="Times New Roman"/>
          <w:b/>
          <w:bCs/>
          <w:kern w:val="32"/>
          <w:szCs w:val="32"/>
          <w:lang w:val="sr-Cyrl-BA"/>
        </w:rPr>
      </w:pPr>
      <w:bookmarkStart w:id="3" w:name="_Toc109990849"/>
      <w:bookmarkEnd w:id="2"/>
      <w:r w:rsidRPr="00515402">
        <w:rPr>
          <w:rFonts w:ascii="Times New Roman" w:eastAsia="Times New Roman" w:hAnsi="Times New Roman" w:cs="Times New Roman"/>
          <w:b/>
          <w:bCs/>
          <w:kern w:val="32"/>
          <w:szCs w:val="32"/>
          <w:lang w:val="sr-Cyrl-BA"/>
        </w:rPr>
        <w:t>BOSANSKI JEZIK I KN</w:t>
      </w:r>
      <w:r w:rsidRPr="00515402">
        <w:rPr>
          <w:rFonts w:ascii="Times New Roman" w:eastAsia="Times New Roman" w:hAnsi="Times New Roman" w:cs="Times New Roman"/>
          <w:b/>
          <w:bCs/>
          <w:kern w:val="32"/>
          <w:szCs w:val="32"/>
        </w:rPr>
        <w:t>J</w:t>
      </w:r>
      <w:r w:rsidR="00311B73" w:rsidRPr="00515402">
        <w:rPr>
          <w:rFonts w:ascii="Times New Roman" w:eastAsia="Times New Roman" w:hAnsi="Times New Roman" w:cs="Times New Roman"/>
          <w:b/>
          <w:bCs/>
          <w:kern w:val="32"/>
          <w:szCs w:val="32"/>
          <w:lang w:val="sr-Cyrl-BA"/>
        </w:rPr>
        <w:t>IŽEVNOST</w:t>
      </w:r>
      <w:bookmarkEnd w:id="3"/>
    </w:p>
    <w:p w14:paraId="2826CE49" w14:textId="77777777" w:rsidR="00311B73" w:rsidRPr="00515402" w:rsidRDefault="00311B73" w:rsidP="00311B73">
      <w:pPr>
        <w:spacing w:after="0" w:line="240" w:lineRule="auto"/>
        <w:jc w:val="center"/>
        <w:rPr>
          <w:rFonts w:ascii="Times New Roman" w:eastAsia="Times New Roman" w:hAnsi="Times New Roman" w:cs="Times New Roman"/>
          <w:b/>
          <w:bCs/>
        </w:rPr>
      </w:pPr>
    </w:p>
    <w:p w14:paraId="73C47DBD" w14:textId="77777777" w:rsidR="00311B73" w:rsidRPr="00515402" w:rsidRDefault="00311B73" w:rsidP="00311B73">
      <w:pPr>
        <w:spacing w:after="0" w:line="240" w:lineRule="auto"/>
        <w:rPr>
          <w:rFonts w:ascii="Times New Roman" w:eastAsia="Times New Roman" w:hAnsi="Times New Roman" w:cs="Times New Roman"/>
        </w:rPr>
      </w:pPr>
    </w:p>
    <w:p w14:paraId="5418B6D7" w14:textId="56FB8452" w:rsidR="00311B73" w:rsidRPr="00515402" w:rsidRDefault="00840968"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GODIŠN</w:t>
      </w:r>
      <w:r w:rsidR="000710EC" w:rsidRPr="00515402">
        <w:rPr>
          <w:rFonts w:ascii="Times New Roman" w:eastAsia="Times New Roman" w:hAnsi="Times New Roman" w:cs="Times New Roman"/>
        </w:rPr>
        <w:t>J</w:t>
      </w:r>
      <w:r w:rsidR="00311B73" w:rsidRPr="00515402">
        <w:rPr>
          <w:rFonts w:ascii="Times New Roman" w:eastAsia="Times New Roman" w:hAnsi="Times New Roman" w:cs="Times New Roman"/>
          <w:lang w:val="sr-Cyrl-BA"/>
        </w:rPr>
        <w:t>I BROJ NASTAVNIH ČASOVA</w:t>
      </w:r>
      <w:r w:rsidR="00311B73" w:rsidRPr="00515402">
        <w:rPr>
          <w:rFonts w:ascii="Times New Roman" w:eastAsia="Times New Roman" w:hAnsi="Times New Roman" w:cs="Times New Roman"/>
          <w:lang w:val="sr-Latn-BA"/>
        </w:rPr>
        <w:t>: 70</w:t>
      </w:r>
    </w:p>
    <w:p w14:paraId="532B479F"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SEDMIČNI BROJ NASTAVNIH ČASOVA</w:t>
      </w:r>
      <w:r w:rsidRPr="00515402">
        <w:rPr>
          <w:rFonts w:ascii="Times New Roman" w:eastAsia="Times New Roman" w:hAnsi="Times New Roman" w:cs="Times New Roman"/>
          <w:lang w:val="sr-Latn-BA"/>
        </w:rPr>
        <w:t>: 2</w:t>
      </w:r>
    </w:p>
    <w:p w14:paraId="3E677FB8"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BROJ MODULA</w:t>
      </w:r>
      <w:r w:rsidRPr="00515402">
        <w:rPr>
          <w:rFonts w:ascii="Times New Roman" w:eastAsia="Times New Roman" w:hAnsi="Times New Roman" w:cs="Times New Roman"/>
          <w:lang w:val="sr-Latn-BA"/>
        </w:rPr>
        <w:t>: 2</w:t>
      </w:r>
    </w:p>
    <w:p w14:paraId="239B9155" w14:textId="77777777" w:rsidR="00311B73" w:rsidRPr="00515402" w:rsidRDefault="00311B73" w:rsidP="00311B73">
      <w:pPr>
        <w:spacing w:after="0" w:line="240" w:lineRule="auto"/>
        <w:rPr>
          <w:rFonts w:ascii="Times New Roman" w:eastAsia="Times New Roman" w:hAnsi="Times New Roman" w:cs="Times New Roman"/>
          <w:lang w:val="hr-HR"/>
        </w:rPr>
      </w:pPr>
    </w:p>
    <w:p w14:paraId="22233B67" w14:textId="77777777" w:rsidR="00311B73" w:rsidRPr="00515402" w:rsidRDefault="00311B73" w:rsidP="00311B73">
      <w:pPr>
        <w:spacing w:after="0" w:line="240" w:lineRule="auto"/>
        <w:rPr>
          <w:rFonts w:ascii="Times New Roman" w:eastAsia="Times New Roman" w:hAnsi="Times New Roman" w:cs="Times New Roman"/>
          <w:lang w:val="hr-HR"/>
        </w:rPr>
      </w:pPr>
    </w:p>
    <w:p w14:paraId="3CAAA9DF" w14:textId="77777777" w:rsidR="00311B73" w:rsidRPr="00515402" w:rsidRDefault="00311B73" w:rsidP="00311B73">
      <w:pPr>
        <w:spacing w:after="0" w:line="240" w:lineRule="auto"/>
        <w:rPr>
          <w:rFonts w:ascii="Times New Roman" w:eastAsia="Times New Roman" w:hAnsi="Times New Roman" w:cs="Times New Roman"/>
          <w:lang w:val="hr-HR"/>
        </w:rPr>
      </w:pPr>
    </w:p>
    <w:p w14:paraId="7A43A67A" w14:textId="77777777" w:rsidR="00311B73" w:rsidRPr="00515402" w:rsidRDefault="00311B73" w:rsidP="00311B73">
      <w:pPr>
        <w:spacing w:after="0" w:line="240" w:lineRule="auto"/>
        <w:rPr>
          <w:rFonts w:ascii="Times New Roman" w:eastAsia="Times New Roman" w:hAnsi="Times New Roman" w:cs="Times New Roman"/>
          <w:lang w:val="hr-HR"/>
        </w:rPr>
      </w:pPr>
    </w:p>
    <w:p w14:paraId="105687B1" w14:textId="77777777" w:rsidR="00311B73" w:rsidRPr="00515402" w:rsidRDefault="00311B73" w:rsidP="00311B73">
      <w:pPr>
        <w:spacing w:after="0" w:line="240" w:lineRule="auto"/>
        <w:rPr>
          <w:rFonts w:ascii="Times New Roman" w:eastAsia="Times New Roman" w:hAnsi="Times New Roman" w:cs="Times New Roman"/>
          <w:lang w:val="hr-HR"/>
        </w:rPr>
      </w:pPr>
    </w:p>
    <w:p w14:paraId="62A03E08" w14:textId="77777777" w:rsidR="00311B73" w:rsidRPr="00515402" w:rsidRDefault="00311B73" w:rsidP="00311B73">
      <w:pPr>
        <w:spacing w:after="0" w:line="240" w:lineRule="auto"/>
        <w:rPr>
          <w:rFonts w:ascii="Times New Roman" w:eastAsia="Times New Roman" w:hAnsi="Times New Roman" w:cs="Times New Roman"/>
          <w:lang w:val="hr-HR"/>
        </w:rPr>
      </w:pPr>
    </w:p>
    <w:p w14:paraId="3878A39B" w14:textId="77777777" w:rsidR="00311B73" w:rsidRPr="00515402" w:rsidRDefault="00311B73" w:rsidP="00311B73">
      <w:pPr>
        <w:spacing w:after="0" w:line="240" w:lineRule="auto"/>
        <w:rPr>
          <w:rFonts w:ascii="Times New Roman" w:eastAsia="Times New Roman" w:hAnsi="Times New Roman" w:cs="Times New Roman"/>
          <w:lang w:val="hr-HR"/>
        </w:rPr>
      </w:pPr>
    </w:p>
    <w:p w14:paraId="07293DF7" w14:textId="77777777" w:rsidR="00311B73" w:rsidRPr="00515402" w:rsidRDefault="00311B73" w:rsidP="00311B73">
      <w:pPr>
        <w:spacing w:after="0" w:line="240" w:lineRule="auto"/>
        <w:rPr>
          <w:rFonts w:ascii="Times New Roman" w:eastAsia="Times New Roman" w:hAnsi="Times New Roman" w:cs="Times New Roman"/>
          <w:lang w:val="hr-HR"/>
        </w:rPr>
      </w:pPr>
    </w:p>
    <w:p w14:paraId="543AD93D" w14:textId="77777777" w:rsidR="00311B73" w:rsidRPr="00515402" w:rsidRDefault="00311B73" w:rsidP="00311B73">
      <w:pPr>
        <w:spacing w:after="0" w:line="240" w:lineRule="auto"/>
        <w:rPr>
          <w:rFonts w:ascii="Times New Roman" w:eastAsia="Times New Roman" w:hAnsi="Times New Roman" w:cs="Times New Roman"/>
          <w:lang w:val="hr-HR"/>
        </w:rPr>
      </w:pPr>
    </w:p>
    <w:p w14:paraId="70ACCEF3" w14:textId="77777777" w:rsidR="00311B73" w:rsidRPr="00515402" w:rsidRDefault="00311B73" w:rsidP="00311B73">
      <w:pPr>
        <w:spacing w:after="0" w:line="240" w:lineRule="auto"/>
        <w:rPr>
          <w:rFonts w:ascii="Times New Roman" w:eastAsia="Times New Roman" w:hAnsi="Times New Roman" w:cs="Times New Roman"/>
          <w:lang w:val="hr-HR"/>
        </w:rPr>
      </w:pPr>
    </w:p>
    <w:p w14:paraId="308C3FA8" w14:textId="77777777" w:rsidR="00311B73" w:rsidRPr="00515402" w:rsidRDefault="00311B73" w:rsidP="00311B73">
      <w:pPr>
        <w:spacing w:after="0" w:line="240" w:lineRule="auto"/>
        <w:rPr>
          <w:rFonts w:ascii="Times New Roman" w:eastAsia="Times New Roman" w:hAnsi="Times New Roman" w:cs="Times New Roman"/>
          <w:lang w:val="hr-HR"/>
        </w:rPr>
      </w:pPr>
    </w:p>
    <w:p w14:paraId="0F72E1C8" w14:textId="77777777" w:rsidR="00311B73" w:rsidRPr="00515402" w:rsidRDefault="00311B73" w:rsidP="00311B73">
      <w:pPr>
        <w:spacing w:after="0" w:line="240" w:lineRule="auto"/>
        <w:rPr>
          <w:rFonts w:ascii="Times New Roman" w:eastAsia="Times New Roman" w:hAnsi="Times New Roman" w:cs="Times New Roman"/>
          <w:lang w:val="hr-HR"/>
        </w:rPr>
      </w:pPr>
    </w:p>
    <w:p w14:paraId="454C6FA7" w14:textId="77777777" w:rsidR="00311B73" w:rsidRPr="00515402" w:rsidRDefault="00311B73" w:rsidP="00311B73">
      <w:pPr>
        <w:spacing w:after="0" w:line="240" w:lineRule="auto"/>
        <w:rPr>
          <w:rFonts w:ascii="Times New Roman" w:eastAsia="Times New Roman" w:hAnsi="Times New Roman" w:cs="Times New Roman"/>
          <w:lang w:val="hr-HR"/>
        </w:rPr>
      </w:pPr>
    </w:p>
    <w:p w14:paraId="206423C6" w14:textId="77777777" w:rsidR="00311B73" w:rsidRPr="00515402" w:rsidRDefault="00311B73" w:rsidP="00311B73">
      <w:pPr>
        <w:spacing w:after="0" w:line="240" w:lineRule="auto"/>
        <w:rPr>
          <w:rFonts w:ascii="Times New Roman" w:eastAsia="Times New Roman" w:hAnsi="Times New Roman" w:cs="Times New Roman"/>
          <w:lang w:val="hr-HR"/>
        </w:rPr>
      </w:pPr>
    </w:p>
    <w:p w14:paraId="3CBD2F0F" w14:textId="77777777" w:rsidR="00311B73" w:rsidRPr="00515402" w:rsidRDefault="00311B73" w:rsidP="00311B73">
      <w:pPr>
        <w:spacing w:after="0" w:line="240" w:lineRule="auto"/>
        <w:rPr>
          <w:rFonts w:ascii="Times New Roman" w:eastAsia="Times New Roman" w:hAnsi="Times New Roman" w:cs="Times New Roman"/>
          <w:lang w:val="hr-HR"/>
        </w:rPr>
      </w:pPr>
    </w:p>
    <w:p w14:paraId="40C31AE8" w14:textId="77777777" w:rsidR="00311B73" w:rsidRPr="00515402" w:rsidRDefault="00311B73" w:rsidP="00311B73">
      <w:pPr>
        <w:spacing w:after="0" w:line="240" w:lineRule="auto"/>
        <w:rPr>
          <w:rFonts w:ascii="Times New Roman" w:eastAsia="Times New Roman" w:hAnsi="Times New Roman" w:cs="Times New Roman"/>
          <w:lang w:val="hr-HR"/>
        </w:rPr>
      </w:pPr>
    </w:p>
    <w:p w14:paraId="17EC0290" w14:textId="77777777" w:rsidR="00311B73" w:rsidRPr="00515402" w:rsidRDefault="00311B73" w:rsidP="00311B73">
      <w:pPr>
        <w:spacing w:after="0" w:line="240" w:lineRule="auto"/>
        <w:rPr>
          <w:rFonts w:ascii="Times New Roman" w:eastAsia="Times New Roman" w:hAnsi="Times New Roman" w:cs="Times New Roman"/>
          <w:lang w:val="hr-HR"/>
        </w:rPr>
      </w:pPr>
    </w:p>
    <w:p w14:paraId="542AFE57" w14:textId="77777777" w:rsidR="00311B73" w:rsidRPr="00515402" w:rsidRDefault="00311B73" w:rsidP="00311B73">
      <w:pPr>
        <w:spacing w:after="0" w:line="240" w:lineRule="auto"/>
        <w:rPr>
          <w:rFonts w:ascii="Times New Roman" w:eastAsia="Times New Roman" w:hAnsi="Times New Roman" w:cs="Times New Roman"/>
          <w:lang w:val="hr-HR"/>
        </w:rPr>
      </w:pPr>
    </w:p>
    <w:p w14:paraId="106C3A02" w14:textId="77777777" w:rsidR="00311B73" w:rsidRPr="00515402" w:rsidRDefault="00311B73" w:rsidP="00311B73">
      <w:pPr>
        <w:spacing w:after="0" w:line="240" w:lineRule="auto"/>
        <w:rPr>
          <w:rFonts w:ascii="Times New Roman" w:eastAsia="Times New Roman" w:hAnsi="Times New Roman" w:cs="Times New Roman"/>
          <w:lang w:val="hr-HR"/>
        </w:rPr>
      </w:pPr>
    </w:p>
    <w:p w14:paraId="22FA0F82" w14:textId="77777777" w:rsidR="00311B73" w:rsidRPr="00515402" w:rsidRDefault="00311B73" w:rsidP="00311B73">
      <w:pPr>
        <w:spacing w:after="0" w:line="240" w:lineRule="auto"/>
        <w:rPr>
          <w:rFonts w:ascii="Times New Roman" w:eastAsia="Times New Roman" w:hAnsi="Times New Roman" w:cs="Times New Roman"/>
          <w:lang w:val="hr-HR"/>
        </w:rPr>
      </w:pPr>
    </w:p>
    <w:p w14:paraId="6E31AB37" w14:textId="77777777" w:rsidR="00311B73" w:rsidRPr="00515402" w:rsidRDefault="00311B73" w:rsidP="00311B73">
      <w:pPr>
        <w:spacing w:after="0" w:line="240" w:lineRule="auto"/>
        <w:rPr>
          <w:rFonts w:ascii="Times New Roman" w:eastAsia="Times New Roman" w:hAnsi="Times New Roman" w:cs="Times New Roman"/>
          <w:lang w:val="hr-HR"/>
        </w:rPr>
      </w:pPr>
    </w:p>
    <w:p w14:paraId="028257A4" w14:textId="77777777" w:rsidR="00311B73" w:rsidRPr="00515402" w:rsidRDefault="00311B73" w:rsidP="00311B73">
      <w:pPr>
        <w:spacing w:after="0" w:line="240" w:lineRule="auto"/>
        <w:rPr>
          <w:rFonts w:ascii="Times New Roman" w:eastAsia="Times New Roman" w:hAnsi="Times New Roman" w:cs="Times New Roman"/>
          <w:lang w:val="hr-HR"/>
        </w:rPr>
      </w:pPr>
    </w:p>
    <w:p w14:paraId="5D68EF64" w14:textId="77777777" w:rsidR="00311B73" w:rsidRPr="00515402" w:rsidRDefault="00311B73" w:rsidP="00311B73">
      <w:pPr>
        <w:spacing w:after="0" w:line="240" w:lineRule="auto"/>
        <w:rPr>
          <w:rFonts w:ascii="Times New Roman" w:eastAsia="Times New Roman" w:hAnsi="Times New Roman" w:cs="Times New Roman"/>
          <w:lang w:val="hr-HR"/>
        </w:rPr>
      </w:pPr>
    </w:p>
    <w:p w14:paraId="1DB4ADBE" w14:textId="77777777" w:rsidR="00311B73" w:rsidRPr="00515402" w:rsidRDefault="00311B73" w:rsidP="00311B73">
      <w:pPr>
        <w:spacing w:after="0" w:line="240" w:lineRule="auto"/>
        <w:rPr>
          <w:rFonts w:ascii="Times New Roman" w:eastAsia="Times New Roman" w:hAnsi="Times New Roman" w:cs="Times New Roman"/>
          <w:lang w:val="hr-HR"/>
        </w:rPr>
      </w:pPr>
    </w:p>
    <w:p w14:paraId="377A1768" w14:textId="77777777" w:rsidR="00311B73" w:rsidRPr="00515402" w:rsidRDefault="00311B73" w:rsidP="00311B73">
      <w:pPr>
        <w:spacing w:after="0" w:line="240" w:lineRule="auto"/>
        <w:rPr>
          <w:rFonts w:ascii="Times New Roman" w:eastAsia="Times New Roman" w:hAnsi="Times New Roman" w:cs="Times New Roman"/>
          <w:lang w:val="hr-HR"/>
        </w:rPr>
      </w:pPr>
    </w:p>
    <w:p w14:paraId="61E0D243" w14:textId="77777777" w:rsidR="00311B73" w:rsidRPr="00515402" w:rsidRDefault="00311B73" w:rsidP="00311B73">
      <w:pPr>
        <w:spacing w:after="0" w:line="240" w:lineRule="auto"/>
        <w:rPr>
          <w:rFonts w:ascii="Times New Roman" w:eastAsia="Times New Roman" w:hAnsi="Times New Roman" w:cs="Times New Roman"/>
          <w:lang w:val="hr-HR"/>
        </w:rPr>
      </w:pPr>
    </w:p>
    <w:p w14:paraId="08EF3A3F" w14:textId="77777777" w:rsidR="00311B73" w:rsidRPr="00515402" w:rsidRDefault="00311B73" w:rsidP="00311B73">
      <w:pPr>
        <w:spacing w:after="0" w:line="240" w:lineRule="auto"/>
        <w:rPr>
          <w:rFonts w:ascii="Times New Roman" w:eastAsia="Times New Roman" w:hAnsi="Times New Roman" w:cs="Times New Roman"/>
          <w:lang w:val="hr-HR"/>
        </w:rPr>
      </w:pPr>
    </w:p>
    <w:p w14:paraId="5C9A378F" w14:textId="77777777" w:rsidR="00311B73" w:rsidRPr="00515402" w:rsidRDefault="00311B73" w:rsidP="00311B73">
      <w:pPr>
        <w:spacing w:after="0" w:line="240" w:lineRule="auto"/>
        <w:rPr>
          <w:rFonts w:ascii="Times New Roman" w:eastAsia="Times New Roman" w:hAnsi="Times New Roman" w:cs="Times New Roman"/>
          <w:lang w:val="hr-HR"/>
        </w:rPr>
      </w:pPr>
    </w:p>
    <w:p w14:paraId="23525D64" w14:textId="77777777" w:rsidR="00311B73" w:rsidRPr="00515402" w:rsidRDefault="00311B73" w:rsidP="00311B73">
      <w:pPr>
        <w:spacing w:after="0" w:line="240" w:lineRule="auto"/>
        <w:rPr>
          <w:rFonts w:ascii="Times New Roman" w:eastAsia="Times New Roman" w:hAnsi="Times New Roman" w:cs="Times New Roman"/>
          <w:lang w:val="hr-HR"/>
        </w:rPr>
      </w:pPr>
    </w:p>
    <w:p w14:paraId="29D58325" w14:textId="77777777" w:rsidR="00311B73" w:rsidRPr="00515402" w:rsidRDefault="00311B73" w:rsidP="00311B73">
      <w:pPr>
        <w:spacing w:after="0" w:line="240" w:lineRule="auto"/>
        <w:rPr>
          <w:rFonts w:ascii="Times New Roman" w:eastAsia="Times New Roman" w:hAnsi="Times New Roman" w:cs="Times New Roman"/>
          <w:lang w:val="hr-HR"/>
        </w:rPr>
      </w:pPr>
    </w:p>
    <w:p w14:paraId="7F14F6A8" w14:textId="77777777" w:rsidR="00311B73" w:rsidRPr="00515402" w:rsidRDefault="00311B73" w:rsidP="00311B73">
      <w:pPr>
        <w:spacing w:after="0" w:line="240" w:lineRule="auto"/>
        <w:rPr>
          <w:rFonts w:ascii="Times New Roman" w:eastAsia="Times New Roman" w:hAnsi="Times New Roman" w:cs="Times New Roman"/>
          <w:lang w:val="hr-HR"/>
        </w:rPr>
      </w:pPr>
    </w:p>
    <w:p w14:paraId="62479187" w14:textId="77777777" w:rsidR="00311B73" w:rsidRPr="00515402" w:rsidRDefault="00311B73" w:rsidP="00311B73">
      <w:pPr>
        <w:spacing w:after="0" w:line="240" w:lineRule="auto"/>
        <w:rPr>
          <w:rFonts w:ascii="Times New Roman" w:eastAsia="Times New Roman" w:hAnsi="Times New Roman" w:cs="Times New Roman"/>
          <w:lang w:val="hr-HR"/>
        </w:rPr>
      </w:pPr>
    </w:p>
    <w:p w14:paraId="6EA6C3AE" w14:textId="77777777" w:rsidR="00311B73" w:rsidRPr="00515402" w:rsidRDefault="00311B73" w:rsidP="00311B73">
      <w:pPr>
        <w:spacing w:after="0" w:line="240" w:lineRule="auto"/>
        <w:rPr>
          <w:rFonts w:ascii="Times New Roman" w:eastAsia="Times New Roman" w:hAnsi="Times New Roman" w:cs="Times New Roman"/>
          <w:lang w:val="hr-HR"/>
        </w:rPr>
      </w:pPr>
    </w:p>
    <w:p w14:paraId="0EADC9AC" w14:textId="77777777" w:rsidR="00311B73" w:rsidRPr="00515402" w:rsidRDefault="00311B73" w:rsidP="00311B73">
      <w:pPr>
        <w:spacing w:after="0" w:line="240" w:lineRule="auto"/>
        <w:rPr>
          <w:rFonts w:ascii="Times New Roman" w:eastAsia="Times New Roman" w:hAnsi="Times New Roman" w:cs="Times New Roman"/>
          <w:lang w:val="hr-HR"/>
        </w:rPr>
      </w:pPr>
    </w:p>
    <w:p w14:paraId="3C1E8ED8" w14:textId="77777777" w:rsidR="00311B73" w:rsidRPr="00515402" w:rsidRDefault="00311B73" w:rsidP="00311B73">
      <w:pPr>
        <w:spacing w:after="0" w:line="240" w:lineRule="auto"/>
        <w:rPr>
          <w:rFonts w:ascii="Times New Roman" w:eastAsia="Times New Roman" w:hAnsi="Times New Roman" w:cs="Times New Roman"/>
          <w:lang w:val="hr-HR"/>
        </w:rPr>
      </w:pPr>
    </w:p>
    <w:p w14:paraId="7B5AD99E" w14:textId="77777777" w:rsidR="00311B73" w:rsidRPr="00515402" w:rsidRDefault="00311B73" w:rsidP="00311B73">
      <w:pPr>
        <w:spacing w:after="0" w:line="240" w:lineRule="auto"/>
        <w:rPr>
          <w:rFonts w:ascii="Times New Roman" w:eastAsia="Times New Roman" w:hAnsi="Times New Roman" w:cs="Times New Roman"/>
          <w:lang w:val="hr-HR"/>
        </w:rPr>
      </w:pPr>
    </w:p>
    <w:p w14:paraId="675B8AD7" w14:textId="77777777" w:rsidR="00311B73" w:rsidRPr="00515402" w:rsidRDefault="00311B73" w:rsidP="00311B73">
      <w:pPr>
        <w:spacing w:after="0" w:line="240" w:lineRule="auto"/>
        <w:rPr>
          <w:rFonts w:ascii="Times New Roman" w:eastAsia="Times New Roman" w:hAnsi="Times New Roman" w:cs="Times New Roman"/>
          <w:lang w:val="hr-HR"/>
        </w:rPr>
      </w:pPr>
    </w:p>
    <w:p w14:paraId="3DEA5177" w14:textId="77777777" w:rsidR="00311B73" w:rsidRPr="00515402" w:rsidRDefault="00311B73" w:rsidP="00311B73">
      <w:pPr>
        <w:spacing w:after="0" w:line="240" w:lineRule="auto"/>
        <w:rPr>
          <w:rFonts w:ascii="Times New Roman" w:eastAsia="Times New Roman" w:hAnsi="Times New Roman" w:cs="Times New Roman"/>
          <w:lang w:val="hr-HR"/>
        </w:rPr>
      </w:pPr>
    </w:p>
    <w:p w14:paraId="614429A1" w14:textId="77777777" w:rsidR="00311B73" w:rsidRPr="00515402" w:rsidRDefault="00311B73" w:rsidP="00311B73">
      <w:pPr>
        <w:spacing w:after="0" w:line="240" w:lineRule="auto"/>
        <w:rPr>
          <w:rFonts w:ascii="Times New Roman" w:eastAsia="Times New Roman" w:hAnsi="Times New Roman" w:cs="Times New Roman"/>
          <w:lang w:val="hr-HR"/>
        </w:rPr>
      </w:pPr>
    </w:p>
    <w:p w14:paraId="0EFDF8CE" w14:textId="77777777" w:rsidR="00311B73" w:rsidRPr="00515402" w:rsidRDefault="00311B73" w:rsidP="00311B73">
      <w:pPr>
        <w:spacing w:after="0" w:line="240" w:lineRule="auto"/>
        <w:rPr>
          <w:rFonts w:ascii="Times New Roman" w:eastAsia="Times New Roman" w:hAnsi="Times New Roman" w:cs="Times New Roman"/>
          <w:lang w:val="hr-HR"/>
        </w:rPr>
      </w:pPr>
    </w:p>
    <w:p w14:paraId="403EBF38" w14:textId="77777777" w:rsidR="00311B73" w:rsidRPr="00515402" w:rsidRDefault="00311B73" w:rsidP="00311B73">
      <w:pPr>
        <w:spacing w:after="0" w:line="240" w:lineRule="auto"/>
        <w:rPr>
          <w:rFonts w:ascii="Times New Roman" w:eastAsia="Times New Roman" w:hAnsi="Times New Roman" w:cs="Times New Roman"/>
          <w:lang w:val="hr-HR"/>
        </w:rPr>
      </w:pPr>
    </w:p>
    <w:p w14:paraId="423A8CA7" w14:textId="77777777" w:rsidR="00311B73" w:rsidRPr="00515402" w:rsidRDefault="00311B73" w:rsidP="00311B73">
      <w:pPr>
        <w:spacing w:after="0" w:line="240" w:lineRule="auto"/>
        <w:rPr>
          <w:rFonts w:ascii="Times New Roman" w:eastAsia="Times New Roman" w:hAnsi="Times New Roman" w:cs="Times New Roman"/>
          <w:lang w:val="hr-HR"/>
        </w:rPr>
      </w:pPr>
    </w:p>
    <w:p w14:paraId="3BBB2B63"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sz w:val="24"/>
          <w:szCs w:val="24"/>
        </w:rPr>
      </w:pPr>
    </w:p>
    <w:p w14:paraId="167C3C39"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sz w:val="24"/>
          <w:szCs w:val="24"/>
        </w:rPr>
      </w:pPr>
    </w:p>
    <w:tbl>
      <w:tblPr>
        <w:tblW w:w="1002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399"/>
        <w:gridCol w:w="2048"/>
        <w:gridCol w:w="5579"/>
      </w:tblGrid>
      <w:tr w:rsidR="00311B73" w:rsidRPr="00515402" w14:paraId="4E080356" w14:textId="77777777" w:rsidTr="00883FEE">
        <w:trPr>
          <w:trHeight w:val="146"/>
          <w:jc w:val="center"/>
        </w:trPr>
        <w:tc>
          <w:tcPr>
            <w:tcW w:w="2399" w:type="dxa"/>
            <w:tcBorders>
              <w:top w:val="single" w:sz="4" w:space="0" w:color="auto"/>
              <w:right w:val="single" w:sz="4" w:space="0" w:color="auto"/>
            </w:tcBorders>
            <w:shd w:val="clear" w:color="auto" w:fill="auto"/>
          </w:tcPr>
          <w:p w14:paraId="371F2695"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lastRenderedPageBreak/>
              <w:t>Predmet( naziv):</w:t>
            </w:r>
          </w:p>
        </w:tc>
        <w:tc>
          <w:tcPr>
            <w:tcW w:w="7627" w:type="dxa"/>
            <w:gridSpan w:val="2"/>
            <w:tcBorders>
              <w:top w:val="single" w:sz="4" w:space="0" w:color="auto"/>
              <w:left w:val="single" w:sz="4" w:space="0" w:color="auto"/>
            </w:tcBorders>
            <w:shd w:val="clear" w:color="auto" w:fill="auto"/>
          </w:tcPr>
          <w:p w14:paraId="4117EDBB"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rPr>
              <w:t>Bosanski jezik i književnost</w:t>
            </w:r>
          </w:p>
        </w:tc>
      </w:tr>
      <w:tr w:rsidR="00311B73" w:rsidRPr="00515402" w14:paraId="3AE9F40F" w14:textId="77777777" w:rsidTr="00883FEE">
        <w:trPr>
          <w:trHeight w:val="146"/>
          <w:jc w:val="center"/>
        </w:trPr>
        <w:tc>
          <w:tcPr>
            <w:tcW w:w="2399" w:type="dxa"/>
            <w:tcBorders>
              <w:right w:val="single" w:sz="4" w:space="0" w:color="auto"/>
            </w:tcBorders>
            <w:shd w:val="clear" w:color="auto" w:fill="auto"/>
          </w:tcPr>
          <w:p w14:paraId="2474E35E"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t>Modul ( naziv):</w:t>
            </w:r>
          </w:p>
        </w:tc>
        <w:tc>
          <w:tcPr>
            <w:tcW w:w="7627" w:type="dxa"/>
            <w:gridSpan w:val="2"/>
            <w:tcBorders>
              <w:left w:val="single" w:sz="4" w:space="0" w:color="auto"/>
            </w:tcBorders>
            <w:shd w:val="clear" w:color="auto" w:fill="auto"/>
          </w:tcPr>
          <w:p w14:paraId="334360EB"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rPr>
              <w:t>Bosanski jezik i komunikacija</w:t>
            </w:r>
          </w:p>
        </w:tc>
      </w:tr>
      <w:tr w:rsidR="00311B73" w:rsidRPr="00515402" w14:paraId="1607095D" w14:textId="77777777" w:rsidTr="00883FEE">
        <w:trPr>
          <w:trHeight w:val="146"/>
          <w:jc w:val="center"/>
        </w:trPr>
        <w:tc>
          <w:tcPr>
            <w:tcW w:w="2399" w:type="dxa"/>
            <w:tcBorders>
              <w:right w:val="single" w:sz="4" w:space="0" w:color="auto"/>
            </w:tcBorders>
            <w:shd w:val="clear" w:color="auto" w:fill="auto"/>
          </w:tcPr>
          <w:p w14:paraId="3C44B160" w14:textId="77777777" w:rsidR="00311B73" w:rsidRPr="00515402" w:rsidRDefault="00311B73" w:rsidP="00311B73">
            <w:pPr>
              <w:spacing w:after="0" w:line="240" w:lineRule="auto"/>
              <w:rPr>
                <w:rFonts w:ascii="Times New Roman" w:eastAsia="Times New Roman" w:hAnsi="Times New Roman" w:cs="Times New Roman"/>
                <w:sz w:val="24"/>
                <w:szCs w:val="24"/>
                <w:lang w:val="sr-Cyrl-BA"/>
              </w:rPr>
            </w:pPr>
            <w:r w:rsidRPr="00515402">
              <w:rPr>
                <w:rFonts w:ascii="Times New Roman" w:eastAsia="Times New Roman" w:hAnsi="Times New Roman" w:cs="Times New Roman"/>
                <w:b/>
                <w:lang w:val="hr-HR"/>
              </w:rPr>
              <w:t>Redni broj</w:t>
            </w:r>
            <w:r w:rsidRPr="00515402">
              <w:rPr>
                <w:rFonts w:ascii="Times New Roman" w:eastAsia="Times New Roman" w:hAnsi="Times New Roman" w:cs="Times New Roman"/>
                <w:b/>
                <w:lang w:val="sr-Cyrl-CS"/>
              </w:rPr>
              <w:t xml:space="preserve"> modula</w:t>
            </w:r>
            <w:r w:rsidRPr="00515402">
              <w:rPr>
                <w:rFonts w:ascii="Times New Roman" w:eastAsia="Times New Roman" w:hAnsi="Times New Roman" w:cs="Times New Roman"/>
                <w:sz w:val="24"/>
                <w:szCs w:val="24"/>
                <w:lang w:val="sr-Cyrl-BA"/>
              </w:rPr>
              <w:t>:</w:t>
            </w:r>
          </w:p>
        </w:tc>
        <w:tc>
          <w:tcPr>
            <w:tcW w:w="7627" w:type="dxa"/>
            <w:gridSpan w:val="2"/>
            <w:tcBorders>
              <w:left w:val="single" w:sz="4" w:space="0" w:color="auto"/>
            </w:tcBorders>
            <w:shd w:val="clear" w:color="auto" w:fill="auto"/>
          </w:tcPr>
          <w:p w14:paraId="3255861E"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1</w:t>
            </w:r>
          </w:p>
        </w:tc>
      </w:tr>
      <w:tr w:rsidR="00311B73" w:rsidRPr="00515402" w14:paraId="1CF5DA72" w14:textId="77777777" w:rsidTr="00883FEE">
        <w:trPr>
          <w:trHeight w:val="146"/>
          <w:jc w:val="center"/>
        </w:trPr>
        <w:tc>
          <w:tcPr>
            <w:tcW w:w="10026" w:type="dxa"/>
            <w:gridSpan w:val="3"/>
            <w:shd w:val="clear" w:color="auto" w:fill="auto"/>
          </w:tcPr>
          <w:p w14:paraId="26FEEDCF" w14:textId="1DBFF6C6" w:rsidR="00311B73" w:rsidRPr="00515402" w:rsidRDefault="00840968"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hr-HR"/>
              </w:rPr>
              <w:t>Svrha:</w:t>
            </w:r>
          </w:p>
        </w:tc>
      </w:tr>
      <w:tr w:rsidR="00311B73" w:rsidRPr="00515402" w14:paraId="45E44BEA" w14:textId="77777777" w:rsidTr="00883FEE">
        <w:trPr>
          <w:trHeight w:val="146"/>
          <w:jc w:val="center"/>
        </w:trPr>
        <w:tc>
          <w:tcPr>
            <w:tcW w:w="10026" w:type="dxa"/>
            <w:gridSpan w:val="3"/>
            <w:shd w:val="clear" w:color="auto" w:fill="auto"/>
          </w:tcPr>
          <w:p w14:paraId="1EC9FC64" w14:textId="613ED878" w:rsidR="00311B73" w:rsidRPr="00515402" w:rsidRDefault="00840968"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lang w:val="hr-HR"/>
              </w:rPr>
              <w:t>-r</w:t>
            </w:r>
            <w:r w:rsidR="00311B73" w:rsidRPr="00515402">
              <w:rPr>
                <w:rFonts w:ascii="Times New Roman" w:eastAsia="Times New Roman" w:hAnsi="Times New Roman" w:cs="Times New Roman"/>
                <w:lang w:val="hr-HR"/>
              </w:rPr>
              <w:t>azviti kod učenika svijest o važnosti jezika kao neodvojivog dijela čovjekovog života i razvijanje vještina pravilne komunikacije.</w:t>
            </w:r>
          </w:p>
        </w:tc>
      </w:tr>
      <w:tr w:rsidR="00311B73" w:rsidRPr="00515402" w14:paraId="7803861B" w14:textId="77777777" w:rsidTr="00883FEE">
        <w:trPr>
          <w:trHeight w:val="146"/>
          <w:jc w:val="center"/>
        </w:trPr>
        <w:tc>
          <w:tcPr>
            <w:tcW w:w="10026" w:type="dxa"/>
            <w:gridSpan w:val="3"/>
            <w:shd w:val="clear" w:color="auto" w:fill="auto"/>
          </w:tcPr>
          <w:p w14:paraId="624123B3" w14:textId="4303664F"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t>Specijalni zahtjevi/preduslovi</w:t>
            </w:r>
            <w:r w:rsidR="00840968" w:rsidRPr="00515402">
              <w:rPr>
                <w:rFonts w:ascii="Times New Roman" w:eastAsia="Times New Roman" w:hAnsi="Times New Roman" w:cs="Times New Roman"/>
                <w:b/>
                <w:lang w:val="hr-HR"/>
              </w:rPr>
              <w:t>:</w:t>
            </w:r>
          </w:p>
        </w:tc>
      </w:tr>
      <w:tr w:rsidR="00311B73" w:rsidRPr="00515402" w14:paraId="458DE449" w14:textId="77777777" w:rsidTr="00883FEE">
        <w:trPr>
          <w:trHeight w:val="146"/>
          <w:jc w:val="center"/>
        </w:trPr>
        <w:tc>
          <w:tcPr>
            <w:tcW w:w="10026" w:type="dxa"/>
            <w:gridSpan w:val="3"/>
            <w:shd w:val="clear" w:color="auto" w:fill="auto"/>
          </w:tcPr>
          <w:p w14:paraId="3A3CB238" w14:textId="57B99FBA" w:rsidR="00311B73" w:rsidRPr="00515402" w:rsidRDefault="00840968"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hr-HR"/>
              </w:rPr>
              <w:t>-p</w:t>
            </w:r>
            <w:r w:rsidR="00311B73" w:rsidRPr="00515402">
              <w:rPr>
                <w:rFonts w:ascii="Times New Roman" w:eastAsia="Times New Roman" w:hAnsi="Times New Roman" w:cs="Times New Roman"/>
                <w:lang w:val="hr-HR"/>
              </w:rPr>
              <w:t>redznanja iz osnovne škole.</w:t>
            </w:r>
          </w:p>
        </w:tc>
      </w:tr>
      <w:tr w:rsidR="00311B73" w:rsidRPr="00515402" w14:paraId="766E0A75" w14:textId="77777777" w:rsidTr="00883FEE">
        <w:trPr>
          <w:trHeight w:val="146"/>
          <w:jc w:val="center"/>
        </w:trPr>
        <w:tc>
          <w:tcPr>
            <w:tcW w:w="10026" w:type="dxa"/>
            <w:gridSpan w:val="3"/>
            <w:shd w:val="clear" w:color="auto" w:fill="auto"/>
          </w:tcPr>
          <w:p w14:paraId="6F7BAB78" w14:textId="07317A2A"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Ciljevi</w:t>
            </w:r>
            <w:r w:rsidR="00840968" w:rsidRPr="00515402">
              <w:rPr>
                <w:rFonts w:ascii="Times New Roman" w:eastAsia="Times New Roman" w:hAnsi="Times New Roman" w:cs="Times New Roman"/>
                <w:b/>
                <w:lang w:val="hr-HR"/>
              </w:rPr>
              <w:t>:</w:t>
            </w:r>
          </w:p>
        </w:tc>
      </w:tr>
      <w:tr w:rsidR="00311B73" w:rsidRPr="00515402" w14:paraId="30FD2EFA" w14:textId="77777777" w:rsidTr="00883FEE">
        <w:trPr>
          <w:trHeight w:val="424"/>
          <w:jc w:val="center"/>
        </w:trPr>
        <w:tc>
          <w:tcPr>
            <w:tcW w:w="10026" w:type="dxa"/>
            <w:gridSpan w:val="3"/>
            <w:shd w:val="clear" w:color="auto" w:fill="auto"/>
          </w:tcPr>
          <w:p w14:paraId="7694320C" w14:textId="10285DB3" w:rsidR="00311B73" w:rsidRPr="00515402" w:rsidRDefault="00311B73" w:rsidP="003A77E9">
            <w:pPr>
              <w:numPr>
                <w:ilvl w:val="0"/>
                <w:numId w:val="3"/>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razvijanje svijesti o važnosti jezika u svakodnevnom životu</w:t>
            </w:r>
            <w:r w:rsidR="00840968" w:rsidRPr="00515402">
              <w:rPr>
                <w:rFonts w:ascii="Times New Roman" w:eastAsia="Times New Roman" w:hAnsi="Times New Roman" w:cs="Times New Roman"/>
              </w:rPr>
              <w:t>,</w:t>
            </w:r>
          </w:p>
          <w:p w14:paraId="2E50E6D4" w14:textId="779F5798" w:rsidR="00311B73" w:rsidRPr="00515402" w:rsidRDefault="00311B73" w:rsidP="003A77E9">
            <w:pPr>
              <w:numPr>
                <w:ilvl w:val="0"/>
                <w:numId w:val="3"/>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upoznavanje s osnovnim zakonitostima jezika</w:t>
            </w:r>
            <w:r w:rsidR="00840968" w:rsidRPr="00515402">
              <w:rPr>
                <w:rFonts w:ascii="Times New Roman" w:eastAsia="Times New Roman" w:hAnsi="Times New Roman" w:cs="Times New Roman"/>
              </w:rPr>
              <w:t>,</w:t>
            </w:r>
          </w:p>
          <w:p w14:paraId="70B41F37" w14:textId="36F04B92" w:rsidR="00311B73" w:rsidRPr="00515402" w:rsidRDefault="00311B73" w:rsidP="003A77E9">
            <w:pPr>
              <w:numPr>
                <w:ilvl w:val="0"/>
                <w:numId w:val="3"/>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razvijanje svijesti o važnosti pravilnog govorenja, pisanja, slušanja i čitanja</w:t>
            </w:r>
            <w:r w:rsidR="00840968" w:rsidRPr="00515402">
              <w:rPr>
                <w:rFonts w:ascii="Times New Roman" w:eastAsia="Times New Roman" w:hAnsi="Times New Roman" w:cs="Times New Roman"/>
              </w:rPr>
              <w:t>,</w:t>
            </w:r>
          </w:p>
          <w:p w14:paraId="491E76C4" w14:textId="3B8FE280" w:rsidR="00311B73" w:rsidRPr="00515402" w:rsidRDefault="00311B73" w:rsidP="003A77E9">
            <w:pPr>
              <w:numPr>
                <w:ilvl w:val="0"/>
                <w:numId w:val="3"/>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upotreba jezika u raznim prilikama</w:t>
            </w:r>
            <w:r w:rsidR="00840968" w:rsidRPr="00515402">
              <w:rPr>
                <w:rFonts w:ascii="Times New Roman" w:eastAsia="Times New Roman" w:hAnsi="Times New Roman" w:cs="Times New Roman"/>
              </w:rPr>
              <w:t>,</w:t>
            </w:r>
          </w:p>
          <w:p w14:paraId="30BF2BB9" w14:textId="19F126C3" w:rsidR="00311B73" w:rsidRPr="00515402" w:rsidRDefault="00311B73" w:rsidP="003A77E9">
            <w:pPr>
              <w:numPr>
                <w:ilvl w:val="0"/>
                <w:numId w:val="3"/>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razvijanje saradnje i timskog rada</w:t>
            </w:r>
            <w:r w:rsidR="00840968" w:rsidRPr="00515402">
              <w:rPr>
                <w:rFonts w:ascii="Times New Roman" w:eastAsia="Times New Roman" w:hAnsi="Times New Roman" w:cs="Times New Roman"/>
              </w:rPr>
              <w:t>.</w:t>
            </w:r>
          </w:p>
        </w:tc>
      </w:tr>
      <w:tr w:rsidR="00311B73" w:rsidRPr="00515402" w14:paraId="2440BEC8" w14:textId="77777777" w:rsidTr="00883FEE">
        <w:trPr>
          <w:trHeight w:val="146"/>
          <w:jc w:val="center"/>
        </w:trPr>
        <w:tc>
          <w:tcPr>
            <w:tcW w:w="10026" w:type="dxa"/>
            <w:gridSpan w:val="3"/>
            <w:shd w:val="clear" w:color="auto" w:fill="auto"/>
          </w:tcPr>
          <w:p w14:paraId="7BFFED55"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t>Jedinice</w:t>
            </w:r>
          </w:p>
        </w:tc>
      </w:tr>
      <w:tr w:rsidR="00311B73" w:rsidRPr="00515402" w14:paraId="52CC9042" w14:textId="77777777" w:rsidTr="00883FEE">
        <w:trPr>
          <w:trHeight w:val="146"/>
          <w:jc w:val="center"/>
        </w:trPr>
        <w:tc>
          <w:tcPr>
            <w:tcW w:w="10026" w:type="dxa"/>
            <w:gridSpan w:val="3"/>
            <w:shd w:val="clear" w:color="auto" w:fill="auto"/>
          </w:tcPr>
          <w:p w14:paraId="62E3BD85" w14:textId="5368CDA5" w:rsidR="00311B73" w:rsidRPr="00515402" w:rsidRDefault="00311B73" w:rsidP="003A77E9">
            <w:pPr>
              <w:numPr>
                <w:ilvl w:val="0"/>
                <w:numId w:val="2"/>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Opća lingvistika i historija bosanskog jezika</w:t>
            </w:r>
            <w:r w:rsidR="00840968" w:rsidRPr="00515402">
              <w:rPr>
                <w:rFonts w:ascii="Times New Roman" w:eastAsia="Times New Roman" w:hAnsi="Times New Roman" w:cs="Times New Roman"/>
              </w:rPr>
              <w:t>.</w:t>
            </w:r>
          </w:p>
          <w:p w14:paraId="55EA805D" w14:textId="76A625BB" w:rsidR="00311B73" w:rsidRPr="00515402" w:rsidRDefault="00311B73" w:rsidP="003A77E9">
            <w:pPr>
              <w:numPr>
                <w:ilvl w:val="0"/>
                <w:numId w:val="2"/>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Fonetika i fonologija</w:t>
            </w:r>
            <w:r w:rsidR="00840968" w:rsidRPr="00515402">
              <w:rPr>
                <w:rFonts w:ascii="Times New Roman" w:eastAsia="Times New Roman" w:hAnsi="Times New Roman" w:cs="Times New Roman"/>
              </w:rPr>
              <w:t>.</w:t>
            </w:r>
          </w:p>
          <w:p w14:paraId="204B62F4" w14:textId="5F025B43" w:rsidR="00311B73" w:rsidRPr="00515402" w:rsidRDefault="00311B73" w:rsidP="003A77E9">
            <w:pPr>
              <w:numPr>
                <w:ilvl w:val="0"/>
                <w:numId w:val="2"/>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Komunikacija</w:t>
            </w:r>
            <w:r w:rsidR="00840968" w:rsidRPr="00515402">
              <w:rPr>
                <w:rFonts w:ascii="Times New Roman" w:eastAsia="Times New Roman" w:hAnsi="Times New Roman" w:cs="Times New Roman"/>
              </w:rPr>
              <w:t>.</w:t>
            </w:r>
          </w:p>
          <w:p w14:paraId="071FE517" w14:textId="7873FB91" w:rsidR="00311B73" w:rsidRPr="00515402" w:rsidRDefault="00311B73" w:rsidP="003A77E9">
            <w:pPr>
              <w:numPr>
                <w:ilvl w:val="0"/>
                <w:numId w:val="2"/>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Jezik u upotrebi</w:t>
            </w:r>
            <w:r w:rsidR="00840968" w:rsidRPr="00515402">
              <w:rPr>
                <w:rFonts w:ascii="Times New Roman" w:eastAsia="Times New Roman" w:hAnsi="Times New Roman" w:cs="Times New Roman"/>
              </w:rPr>
              <w:t>.</w:t>
            </w:r>
          </w:p>
          <w:p w14:paraId="6DA44A8A" w14:textId="1486EEE7" w:rsidR="00311B73" w:rsidRPr="00515402" w:rsidRDefault="00311B73" w:rsidP="003A77E9">
            <w:pPr>
              <w:numPr>
                <w:ilvl w:val="0"/>
                <w:numId w:val="2"/>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Pravopis</w:t>
            </w:r>
            <w:r w:rsidR="00840968" w:rsidRPr="00515402">
              <w:rPr>
                <w:rFonts w:ascii="Times New Roman" w:eastAsia="Times New Roman" w:hAnsi="Times New Roman" w:cs="Times New Roman"/>
              </w:rPr>
              <w:t>.</w:t>
            </w:r>
          </w:p>
        </w:tc>
      </w:tr>
      <w:tr w:rsidR="00311B73" w:rsidRPr="00515402" w14:paraId="1D11C0DC" w14:textId="77777777" w:rsidTr="00883FEE">
        <w:trPr>
          <w:trHeight w:val="326"/>
          <w:jc w:val="center"/>
        </w:trPr>
        <w:tc>
          <w:tcPr>
            <w:tcW w:w="4447" w:type="dxa"/>
            <w:gridSpan w:val="2"/>
            <w:tcBorders>
              <w:right w:val="single" w:sz="4" w:space="0" w:color="auto"/>
            </w:tcBorders>
            <w:shd w:val="clear" w:color="auto" w:fill="auto"/>
            <w:vAlign w:val="center"/>
          </w:tcPr>
          <w:p w14:paraId="0CC72532" w14:textId="77777777" w:rsidR="00311B73" w:rsidRPr="00515402" w:rsidRDefault="00311B73" w:rsidP="00311B73">
            <w:pPr>
              <w:spacing w:after="0" w:line="240" w:lineRule="auto"/>
              <w:jc w:val="center"/>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t>Ishodi učenja</w:t>
            </w:r>
          </w:p>
        </w:tc>
        <w:tc>
          <w:tcPr>
            <w:tcW w:w="5579" w:type="dxa"/>
            <w:tcBorders>
              <w:left w:val="single" w:sz="4" w:space="0" w:color="auto"/>
            </w:tcBorders>
            <w:shd w:val="clear" w:color="auto" w:fill="auto"/>
            <w:vAlign w:val="center"/>
          </w:tcPr>
          <w:p w14:paraId="4EEAB43F" w14:textId="77777777" w:rsidR="00311B73" w:rsidRPr="00515402" w:rsidRDefault="00311B73" w:rsidP="00311B73">
            <w:pPr>
              <w:spacing w:after="0" w:line="240" w:lineRule="auto"/>
              <w:jc w:val="center"/>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t>Smjernice za nastavnike</w:t>
            </w:r>
          </w:p>
        </w:tc>
      </w:tr>
      <w:tr w:rsidR="00311B73" w:rsidRPr="00515402" w14:paraId="51471E50" w14:textId="77777777" w:rsidTr="00941191">
        <w:trPr>
          <w:trHeight w:val="841"/>
          <w:jc w:val="center"/>
        </w:trPr>
        <w:tc>
          <w:tcPr>
            <w:tcW w:w="4447" w:type="dxa"/>
            <w:gridSpan w:val="2"/>
            <w:tcBorders>
              <w:right w:val="single" w:sz="4" w:space="0" w:color="auto"/>
            </w:tcBorders>
            <w:shd w:val="clear" w:color="auto" w:fill="auto"/>
          </w:tcPr>
          <w:p w14:paraId="4D2087F2"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b/>
                <w:lang w:val="hr-HR"/>
              </w:rPr>
              <w:t>Jedinica 1</w:t>
            </w:r>
            <w:r w:rsidRPr="00515402">
              <w:rPr>
                <w:rFonts w:ascii="Times New Roman" w:eastAsia="Times New Roman" w:hAnsi="Times New Roman" w:cs="Times New Roman"/>
                <w:lang w:val="hr-HR"/>
              </w:rPr>
              <w:t>.</w:t>
            </w:r>
          </w:p>
          <w:p w14:paraId="740C2873"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Učenici će biti osposoblјeni da:</w:t>
            </w:r>
          </w:p>
          <w:p w14:paraId="1178C64E" w14:textId="1787C5E6" w:rsidR="00311B73" w:rsidRPr="00515402" w:rsidRDefault="00311B73" w:rsidP="003A77E9">
            <w:pPr>
              <w:numPr>
                <w:ilvl w:val="0"/>
                <w:numId w:val="4"/>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objasne prirodu i postanak jezika</w:t>
            </w:r>
            <w:r w:rsidR="00840968" w:rsidRPr="00515402">
              <w:rPr>
                <w:rFonts w:ascii="Times New Roman" w:eastAsia="Times New Roman" w:hAnsi="Times New Roman" w:cs="Times New Roman"/>
              </w:rPr>
              <w:t>,</w:t>
            </w:r>
          </w:p>
          <w:p w14:paraId="615C61FF" w14:textId="3FF18E05" w:rsidR="00311B73" w:rsidRPr="00515402" w:rsidRDefault="00840968" w:rsidP="003A77E9">
            <w:pPr>
              <w:numPr>
                <w:ilvl w:val="0"/>
                <w:numId w:val="4"/>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klasificira</w:t>
            </w:r>
            <w:r w:rsidR="00311B73" w:rsidRPr="00515402">
              <w:rPr>
                <w:rFonts w:ascii="Times New Roman" w:eastAsia="Times New Roman" w:hAnsi="Times New Roman" w:cs="Times New Roman"/>
              </w:rPr>
              <w:t>ju jezike po porijeklu, te razumiju porijeklo bosanskog jezika i književnosti</w:t>
            </w:r>
            <w:r w:rsidRPr="00515402">
              <w:rPr>
                <w:rFonts w:ascii="Times New Roman" w:eastAsia="Times New Roman" w:hAnsi="Times New Roman" w:cs="Times New Roman"/>
              </w:rPr>
              <w:t>,</w:t>
            </w:r>
          </w:p>
          <w:p w14:paraId="30284E4D" w14:textId="30E2313B" w:rsidR="00311B73" w:rsidRPr="00515402" w:rsidRDefault="00311B73" w:rsidP="003A77E9">
            <w:pPr>
              <w:numPr>
                <w:ilvl w:val="0"/>
                <w:numId w:val="4"/>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prepoznaju nauke o jeziku</w:t>
            </w:r>
            <w:r w:rsidR="00840968" w:rsidRPr="00515402">
              <w:rPr>
                <w:rFonts w:ascii="Times New Roman" w:eastAsia="Times New Roman" w:hAnsi="Times New Roman" w:cs="Times New Roman"/>
              </w:rPr>
              <w:t>,</w:t>
            </w:r>
          </w:p>
          <w:p w14:paraId="1550B193" w14:textId="70876EFC" w:rsidR="00311B73" w:rsidRPr="00515402" w:rsidRDefault="00311B73" w:rsidP="003A77E9">
            <w:pPr>
              <w:numPr>
                <w:ilvl w:val="0"/>
                <w:numId w:val="4"/>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navedu glavne osobine bosanskog jezika i njegov razvoj kroz historiju</w:t>
            </w:r>
            <w:r w:rsidR="00840968" w:rsidRPr="00515402">
              <w:rPr>
                <w:rFonts w:ascii="Times New Roman" w:eastAsia="Times New Roman" w:hAnsi="Times New Roman" w:cs="Times New Roman"/>
              </w:rPr>
              <w:t>.</w:t>
            </w:r>
          </w:p>
          <w:p w14:paraId="53B90076" w14:textId="77777777" w:rsidR="00311B73" w:rsidRPr="00515402" w:rsidRDefault="00311B73" w:rsidP="00311B73">
            <w:pPr>
              <w:spacing w:after="0" w:line="240" w:lineRule="auto"/>
              <w:rPr>
                <w:rFonts w:ascii="Times New Roman" w:eastAsia="Times New Roman" w:hAnsi="Times New Roman" w:cs="Times New Roman"/>
              </w:rPr>
            </w:pPr>
          </w:p>
          <w:p w14:paraId="7B538136"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Jedinica 2.</w:t>
            </w:r>
          </w:p>
          <w:p w14:paraId="4D90E65C"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Učenici će biti osposoblјeni da:</w:t>
            </w:r>
          </w:p>
          <w:p w14:paraId="4AE22712" w14:textId="47031D29" w:rsidR="00311B73" w:rsidRPr="00515402" w:rsidRDefault="00311B73" w:rsidP="003A77E9">
            <w:pPr>
              <w:numPr>
                <w:ilvl w:val="0"/>
                <w:numId w:val="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objasne kako nastaju glasovi</w:t>
            </w:r>
            <w:r w:rsidR="00715994" w:rsidRPr="00515402">
              <w:rPr>
                <w:rFonts w:ascii="Times New Roman" w:eastAsia="Times New Roman" w:hAnsi="Times New Roman" w:cs="Times New Roman"/>
                <w:lang w:val="hr-HR"/>
              </w:rPr>
              <w:t>,</w:t>
            </w:r>
          </w:p>
          <w:p w14:paraId="6101BA99" w14:textId="5D827809" w:rsidR="00311B73" w:rsidRPr="00515402" w:rsidRDefault="00311B73" w:rsidP="003A77E9">
            <w:pPr>
              <w:numPr>
                <w:ilvl w:val="0"/>
                <w:numId w:val="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podijele glasove</w:t>
            </w:r>
            <w:r w:rsidR="00715994" w:rsidRPr="00515402">
              <w:rPr>
                <w:rFonts w:ascii="Times New Roman" w:eastAsia="Times New Roman" w:hAnsi="Times New Roman" w:cs="Times New Roman"/>
                <w:lang w:val="hr-HR"/>
              </w:rPr>
              <w:t>,</w:t>
            </w:r>
          </w:p>
          <w:p w14:paraId="1A60705A" w14:textId="7143D406" w:rsidR="00311B73" w:rsidRPr="00515402" w:rsidRDefault="00311B73" w:rsidP="003A77E9">
            <w:pPr>
              <w:numPr>
                <w:ilvl w:val="0"/>
                <w:numId w:val="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objasne osnovne pojmove fonetsko-fonološkog sistema</w:t>
            </w:r>
            <w:r w:rsidR="00715994" w:rsidRPr="00515402">
              <w:rPr>
                <w:rFonts w:ascii="Times New Roman" w:eastAsia="Times New Roman" w:hAnsi="Times New Roman" w:cs="Times New Roman"/>
                <w:lang w:val="hr-HR"/>
              </w:rPr>
              <w:t>,</w:t>
            </w:r>
          </w:p>
          <w:p w14:paraId="00C2EE56" w14:textId="5229D374" w:rsidR="00311B73" w:rsidRPr="00515402" w:rsidRDefault="00311B73" w:rsidP="003A77E9">
            <w:pPr>
              <w:numPr>
                <w:ilvl w:val="0"/>
                <w:numId w:val="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prepoznaju glasovne promjene i zakone</w:t>
            </w:r>
            <w:r w:rsidR="00715994" w:rsidRPr="00515402">
              <w:rPr>
                <w:rFonts w:ascii="Times New Roman" w:eastAsia="Times New Roman" w:hAnsi="Times New Roman" w:cs="Times New Roman"/>
                <w:lang w:val="hr-HR"/>
              </w:rPr>
              <w:t>,</w:t>
            </w:r>
          </w:p>
          <w:p w14:paraId="513E1137" w14:textId="5624F7FF" w:rsidR="00311B73" w:rsidRPr="00515402" w:rsidRDefault="00715994" w:rsidP="003A77E9">
            <w:pPr>
              <w:numPr>
                <w:ilvl w:val="0"/>
                <w:numId w:val="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pravilno akcentira</w:t>
            </w:r>
            <w:r w:rsidR="00311B73" w:rsidRPr="00515402">
              <w:rPr>
                <w:rFonts w:ascii="Times New Roman" w:eastAsia="Times New Roman" w:hAnsi="Times New Roman" w:cs="Times New Roman"/>
                <w:lang w:val="hr-HR"/>
              </w:rPr>
              <w:t>ju riječi i rečenice</w:t>
            </w:r>
            <w:r w:rsidRPr="00515402">
              <w:rPr>
                <w:rFonts w:ascii="Times New Roman" w:eastAsia="Times New Roman" w:hAnsi="Times New Roman" w:cs="Times New Roman"/>
                <w:lang w:val="hr-HR"/>
              </w:rPr>
              <w:t>.</w:t>
            </w:r>
          </w:p>
          <w:p w14:paraId="552738C2" w14:textId="77777777" w:rsidR="00311B73" w:rsidRPr="00515402" w:rsidRDefault="00311B73" w:rsidP="00311B73">
            <w:pPr>
              <w:spacing w:after="0" w:line="240" w:lineRule="auto"/>
              <w:rPr>
                <w:rFonts w:ascii="Times New Roman" w:eastAsia="Times New Roman" w:hAnsi="Times New Roman" w:cs="Times New Roman"/>
                <w:lang w:val="hr-HR"/>
              </w:rPr>
            </w:pPr>
          </w:p>
          <w:p w14:paraId="5CB93E3F" w14:textId="77777777" w:rsidR="00311B73" w:rsidRPr="00515402" w:rsidRDefault="00311B73" w:rsidP="00311B73">
            <w:pPr>
              <w:spacing w:after="0" w:line="240" w:lineRule="auto"/>
              <w:rPr>
                <w:rFonts w:ascii="Times New Roman" w:eastAsia="Times New Roman" w:hAnsi="Times New Roman" w:cs="Times New Roman"/>
                <w:lang w:val="hr-HR"/>
              </w:rPr>
            </w:pPr>
          </w:p>
          <w:p w14:paraId="4995D393"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Jedinica 3</w:t>
            </w:r>
          </w:p>
          <w:p w14:paraId="13E27C55"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Učenici će biti osposoblјeni da:</w:t>
            </w:r>
          </w:p>
          <w:p w14:paraId="72C878C1" w14:textId="61CFECD9" w:rsidR="00311B73" w:rsidRPr="00515402" w:rsidRDefault="00311B73" w:rsidP="003A77E9">
            <w:pPr>
              <w:numPr>
                <w:ilvl w:val="0"/>
                <w:numId w:val="9"/>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objasne pojam i elemente komunikacije</w:t>
            </w:r>
            <w:r w:rsidR="00715994" w:rsidRPr="00515402">
              <w:rPr>
                <w:rFonts w:ascii="Times New Roman" w:eastAsia="Times New Roman" w:hAnsi="Times New Roman" w:cs="Times New Roman"/>
                <w:lang w:val="hr-HR"/>
              </w:rPr>
              <w:t>,</w:t>
            </w:r>
          </w:p>
          <w:p w14:paraId="0FCD86F1" w14:textId="00BE1C19" w:rsidR="00311B73" w:rsidRPr="00515402" w:rsidRDefault="00311B73" w:rsidP="003A77E9">
            <w:pPr>
              <w:numPr>
                <w:ilvl w:val="0"/>
                <w:numId w:val="9"/>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navedu sredstva kojima se prenosi komunikacija</w:t>
            </w:r>
            <w:r w:rsidR="00715994" w:rsidRPr="00515402">
              <w:rPr>
                <w:rFonts w:ascii="Times New Roman" w:eastAsia="Times New Roman" w:hAnsi="Times New Roman" w:cs="Times New Roman"/>
                <w:lang w:val="hr-HR"/>
              </w:rPr>
              <w:t>,</w:t>
            </w:r>
          </w:p>
          <w:p w14:paraId="5ABE84B8" w14:textId="1848A7B4" w:rsidR="00311B73" w:rsidRPr="00515402" w:rsidRDefault="00311B73" w:rsidP="003A77E9">
            <w:pPr>
              <w:numPr>
                <w:ilvl w:val="0"/>
                <w:numId w:val="9"/>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predstave kratki govorni prikaz</w:t>
            </w:r>
            <w:r w:rsidR="00715994" w:rsidRPr="00515402">
              <w:rPr>
                <w:rFonts w:ascii="Times New Roman" w:eastAsia="Times New Roman" w:hAnsi="Times New Roman" w:cs="Times New Roman"/>
                <w:lang w:val="hr-HR"/>
              </w:rPr>
              <w:t>.</w:t>
            </w:r>
          </w:p>
          <w:p w14:paraId="59F67763" w14:textId="77777777" w:rsidR="00311B73" w:rsidRPr="00515402" w:rsidRDefault="00311B73" w:rsidP="00311B73">
            <w:pPr>
              <w:spacing w:after="0" w:line="240" w:lineRule="auto"/>
              <w:rPr>
                <w:rFonts w:ascii="Times New Roman" w:eastAsia="Times New Roman" w:hAnsi="Times New Roman" w:cs="Times New Roman"/>
                <w:lang w:val="hr-HR"/>
              </w:rPr>
            </w:pPr>
          </w:p>
          <w:p w14:paraId="5F4EE40F"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Jedinica 4.</w:t>
            </w:r>
          </w:p>
          <w:p w14:paraId="708FFE25"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Učenici će biti osposoblјeni da:</w:t>
            </w:r>
          </w:p>
          <w:p w14:paraId="5987C283" w14:textId="77777777" w:rsidR="00715994" w:rsidRPr="00515402" w:rsidRDefault="00311B73" w:rsidP="00311B73">
            <w:pPr>
              <w:pStyle w:val="ListParagraph"/>
              <w:numPr>
                <w:ilvl w:val="0"/>
                <w:numId w:val="9"/>
              </w:numPr>
              <w:tabs>
                <w:tab w:val="left" w:pos="1140"/>
              </w:tabs>
              <w:ind w:right="72"/>
              <w:rPr>
                <w:lang w:val="hr-HR"/>
              </w:rPr>
            </w:pPr>
            <w:r w:rsidRPr="00515402">
              <w:rPr>
                <w:lang w:val="hr-HR"/>
              </w:rPr>
              <w:t>pravilno upotreblјavaju interpunkcijske znakove</w:t>
            </w:r>
            <w:r w:rsidR="00715994" w:rsidRPr="00515402">
              <w:rPr>
                <w:lang w:val="hr-HR"/>
              </w:rPr>
              <w:t>,</w:t>
            </w:r>
          </w:p>
          <w:p w14:paraId="611E8F73" w14:textId="0FD46268" w:rsidR="00311B73" w:rsidRPr="00515402" w:rsidRDefault="00311B73" w:rsidP="00311B73">
            <w:pPr>
              <w:pStyle w:val="ListParagraph"/>
              <w:numPr>
                <w:ilvl w:val="0"/>
                <w:numId w:val="9"/>
              </w:numPr>
              <w:tabs>
                <w:tab w:val="left" w:pos="1140"/>
              </w:tabs>
              <w:ind w:right="72"/>
              <w:rPr>
                <w:lang w:val="hr-HR"/>
              </w:rPr>
            </w:pPr>
            <w:r w:rsidRPr="00515402">
              <w:rPr>
                <w:lang w:val="hr-HR"/>
              </w:rPr>
              <w:t>pravilno upotreblјavaju glasove u pismu i govoru</w:t>
            </w:r>
            <w:r w:rsidR="00715994" w:rsidRPr="00515402">
              <w:rPr>
                <w:lang w:val="hr-HR"/>
              </w:rPr>
              <w:t>.</w:t>
            </w:r>
          </w:p>
          <w:p w14:paraId="6C720B89" w14:textId="77777777" w:rsidR="00311B73" w:rsidRPr="00515402" w:rsidRDefault="00311B73" w:rsidP="00311B73">
            <w:pPr>
              <w:spacing w:after="0" w:line="240" w:lineRule="auto"/>
              <w:rPr>
                <w:rFonts w:ascii="Times New Roman" w:eastAsia="Times New Roman" w:hAnsi="Times New Roman" w:cs="Times New Roman"/>
              </w:rPr>
            </w:pPr>
          </w:p>
        </w:tc>
        <w:tc>
          <w:tcPr>
            <w:tcW w:w="5579" w:type="dxa"/>
            <w:tcBorders>
              <w:left w:val="single" w:sz="4" w:space="0" w:color="auto"/>
            </w:tcBorders>
            <w:shd w:val="clear" w:color="auto" w:fill="auto"/>
          </w:tcPr>
          <w:p w14:paraId="6E318206" w14:textId="6C8DFE49"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b/>
                <w:lang w:val="hr-HR"/>
              </w:rPr>
              <w:t>Jedinica 1</w:t>
            </w:r>
            <w:r w:rsidR="00840968" w:rsidRPr="00515402">
              <w:rPr>
                <w:rFonts w:ascii="Times New Roman" w:eastAsia="Times New Roman" w:hAnsi="Times New Roman" w:cs="Times New Roman"/>
                <w:lang w:val="hr-HR"/>
              </w:rPr>
              <w:t>:</w:t>
            </w:r>
          </w:p>
          <w:p w14:paraId="7C5618BC" w14:textId="1E613959" w:rsidR="00311B73" w:rsidRPr="00515402" w:rsidRDefault="00311B73" w:rsidP="003A77E9">
            <w:pPr>
              <w:numPr>
                <w:ilvl w:val="0"/>
                <w:numId w:val="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pripremiti uvodno predavanje o prirodi i postanku jezika</w:t>
            </w:r>
            <w:r w:rsidR="00840968" w:rsidRPr="00515402">
              <w:rPr>
                <w:rFonts w:ascii="Times New Roman" w:eastAsia="Times New Roman" w:hAnsi="Times New Roman" w:cs="Times New Roman"/>
                <w:lang w:val="hr-HR"/>
              </w:rPr>
              <w:t>,</w:t>
            </w:r>
          </w:p>
          <w:p w14:paraId="0DFFEE8B" w14:textId="490243C9" w:rsidR="00311B73" w:rsidRPr="00515402" w:rsidRDefault="00311B73" w:rsidP="003A77E9">
            <w:pPr>
              <w:numPr>
                <w:ilvl w:val="0"/>
                <w:numId w:val="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slikovno predstaviti klasifikaciju indoevropskih jezika</w:t>
            </w:r>
            <w:r w:rsidR="00715994" w:rsidRPr="00515402">
              <w:rPr>
                <w:rFonts w:ascii="Times New Roman" w:eastAsia="Times New Roman" w:hAnsi="Times New Roman" w:cs="Times New Roman"/>
                <w:lang w:val="hr-HR"/>
              </w:rPr>
              <w:t>,</w:t>
            </w:r>
          </w:p>
          <w:p w14:paraId="2E6F02EB" w14:textId="76EF5361" w:rsidR="00311B73" w:rsidRPr="00515402" w:rsidRDefault="00311B73" w:rsidP="003A77E9">
            <w:pPr>
              <w:numPr>
                <w:ilvl w:val="0"/>
                <w:numId w:val="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objasniti genezu bosanskog jezika</w:t>
            </w:r>
            <w:r w:rsidR="00715994" w:rsidRPr="00515402">
              <w:rPr>
                <w:rFonts w:ascii="Times New Roman" w:eastAsia="Times New Roman" w:hAnsi="Times New Roman" w:cs="Times New Roman"/>
                <w:lang w:val="hr-HR"/>
              </w:rPr>
              <w:t>,</w:t>
            </w:r>
          </w:p>
          <w:p w14:paraId="73CFC297" w14:textId="29290C7C" w:rsidR="00311B73" w:rsidRPr="00515402" w:rsidRDefault="00311B73" w:rsidP="003A77E9">
            <w:pPr>
              <w:numPr>
                <w:ilvl w:val="0"/>
                <w:numId w:val="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 xml:space="preserve">učenicima dati referate da </w:t>
            </w:r>
            <w:r w:rsidR="00715994" w:rsidRPr="00515402">
              <w:rPr>
                <w:rFonts w:ascii="Times New Roman" w:eastAsia="Times New Roman" w:hAnsi="Times New Roman" w:cs="Times New Roman"/>
                <w:lang w:val="hr-HR"/>
              </w:rPr>
              <w:t>definiraju</w:t>
            </w:r>
            <w:r w:rsidRPr="00515402">
              <w:rPr>
                <w:rFonts w:ascii="Times New Roman" w:eastAsia="Times New Roman" w:hAnsi="Times New Roman" w:cs="Times New Roman"/>
                <w:lang w:val="hr-HR"/>
              </w:rPr>
              <w:t xml:space="preserve"> nauke o jeziku</w:t>
            </w:r>
            <w:r w:rsidR="00715994" w:rsidRPr="00515402">
              <w:rPr>
                <w:rFonts w:ascii="Times New Roman" w:eastAsia="Times New Roman" w:hAnsi="Times New Roman" w:cs="Times New Roman"/>
                <w:lang w:val="hr-HR"/>
              </w:rPr>
              <w:t>,</w:t>
            </w:r>
          </w:p>
          <w:p w14:paraId="0469172A" w14:textId="26D0B35C" w:rsidR="00311B73" w:rsidRPr="00515402" w:rsidRDefault="00311B73" w:rsidP="003A77E9">
            <w:pPr>
              <w:numPr>
                <w:ilvl w:val="0"/>
                <w:numId w:val="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objasniti nivoe jezičke analize i njihove jedinice</w:t>
            </w:r>
            <w:r w:rsidR="00715994" w:rsidRPr="00515402">
              <w:rPr>
                <w:rFonts w:ascii="Times New Roman" w:eastAsia="Times New Roman" w:hAnsi="Times New Roman" w:cs="Times New Roman"/>
                <w:lang w:val="hr-HR"/>
              </w:rPr>
              <w:t>,</w:t>
            </w:r>
          </w:p>
          <w:p w14:paraId="4EAA66EC" w14:textId="77777777" w:rsidR="00311B73" w:rsidRPr="00515402" w:rsidRDefault="00311B73" w:rsidP="003A77E9">
            <w:pPr>
              <w:numPr>
                <w:ilvl w:val="0"/>
                <w:numId w:val="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pripremiti predavanje o historiji jezika,</w:t>
            </w:r>
          </w:p>
          <w:p w14:paraId="7A3B3C34" w14:textId="2F7DA0BF" w:rsidR="00311B73" w:rsidRPr="00515402" w:rsidRDefault="00311B73" w:rsidP="003A77E9">
            <w:pPr>
              <w:numPr>
                <w:ilvl w:val="0"/>
                <w:numId w:val="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učenici analiziraju faze u razvoju jezika</w:t>
            </w:r>
            <w:r w:rsidR="00715994" w:rsidRPr="00515402">
              <w:rPr>
                <w:rFonts w:ascii="Times New Roman" w:eastAsia="Times New Roman" w:hAnsi="Times New Roman" w:cs="Times New Roman"/>
                <w:lang w:val="hr-HR"/>
              </w:rPr>
              <w:t>,</w:t>
            </w:r>
          </w:p>
          <w:p w14:paraId="4D819A3D" w14:textId="018C8E71" w:rsidR="00311B73" w:rsidRPr="00515402" w:rsidRDefault="00311B73" w:rsidP="003A77E9">
            <w:pPr>
              <w:numPr>
                <w:ilvl w:val="0"/>
                <w:numId w:val="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grupni rad: prepoznavanje osobina bosanskog jezika u tekstovima</w:t>
            </w:r>
            <w:r w:rsidR="00715994" w:rsidRPr="00515402">
              <w:rPr>
                <w:rFonts w:ascii="Times New Roman" w:eastAsia="Times New Roman" w:hAnsi="Times New Roman" w:cs="Times New Roman"/>
                <w:lang w:val="hr-HR"/>
              </w:rPr>
              <w:t>,</w:t>
            </w:r>
          </w:p>
          <w:p w14:paraId="0007000A" w14:textId="08412A5E" w:rsidR="00311B73" w:rsidRPr="00515402" w:rsidRDefault="00311B73" w:rsidP="003A77E9">
            <w:pPr>
              <w:numPr>
                <w:ilvl w:val="0"/>
                <w:numId w:val="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prezentacija</w:t>
            </w:r>
            <w:r w:rsidR="00715994" w:rsidRPr="00515402">
              <w:rPr>
                <w:rFonts w:ascii="Times New Roman" w:eastAsia="Times New Roman" w:hAnsi="Times New Roman" w:cs="Times New Roman"/>
                <w:lang w:val="hr-HR"/>
              </w:rPr>
              <w:t>.</w:t>
            </w:r>
          </w:p>
          <w:p w14:paraId="279925FF" w14:textId="089986EA" w:rsidR="00311B73" w:rsidRPr="00515402" w:rsidRDefault="00715994"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Jedinica 2:</w:t>
            </w:r>
          </w:p>
          <w:p w14:paraId="3953817A" w14:textId="04D97B41" w:rsidR="00311B73" w:rsidRPr="00515402" w:rsidRDefault="00311B73" w:rsidP="003A77E9">
            <w:pPr>
              <w:numPr>
                <w:ilvl w:val="0"/>
                <w:numId w:val="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identificirati koji organi  učestvuju u tvorbi glasova</w:t>
            </w:r>
            <w:r w:rsidR="00715994" w:rsidRPr="00515402">
              <w:rPr>
                <w:rFonts w:ascii="Times New Roman" w:eastAsia="Times New Roman" w:hAnsi="Times New Roman" w:cs="Times New Roman"/>
                <w:lang w:val="hr-HR"/>
              </w:rPr>
              <w:t>,</w:t>
            </w:r>
          </w:p>
          <w:p w14:paraId="539B04A1" w14:textId="265A2197" w:rsidR="00311B73" w:rsidRPr="00515402" w:rsidRDefault="00311B73" w:rsidP="003A77E9">
            <w:pPr>
              <w:numPr>
                <w:ilvl w:val="0"/>
                <w:numId w:val="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pripremiti prezentaciju sa klasifikacijom glasova</w:t>
            </w:r>
            <w:r w:rsidR="00715994" w:rsidRPr="00515402">
              <w:rPr>
                <w:rFonts w:ascii="Times New Roman" w:eastAsia="Times New Roman" w:hAnsi="Times New Roman" w:cs="Times New Roman"/>
                <w:lang w:val="hr-HR"/>
              </w:rPr>
              <w:t>,</w:t>
            </w:r>
          </w:p>
          <w:p w14:paraId="7D0D701F" w14:textId="6AC76170" w:rsidR="00311B73" w:rsidRPr="00515402" w:rsidRDefault="00311B73" w:rsidP="003A77E9">
            <w:pPr>
              <w:numPr>
                <w:ilvl w:val="0"/>
                <w:numId w:val="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objasniti na primjerima pojmove: glas, fonem, alofon</w:t>
            </w:r>
            <w:r w:rsidR="00715994" w:rsidRPr="00515402">
              <w:rPr>
                <w:rFonts w:ascii="Times New Roman" w:eastAsia="Times New Roman" w:hAnsi="Times New Roman" w:cs="Times New Roman"/>
                <w:lang w:val="hr-HR"/>
              </w:rPr>
              <w:t>,</w:t>
            </w:r>
          </w:p>
          <w:p w14:paraId="07935B16" w14:textId="7DF1FFBE" w:rsidR="00311B73" w:rsidRPr="00515402" w:rsidRDefault="00311B73" w:rsidP="003A77E9">
            <w:pPr>
              <w:numPr>
                <w:ilvl w:val="0"/>
                <w:numId w:val="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objasniti razliku između glasovne promjene i glasovnog zakona</w:t>
            </w:r>
            <w:r w:rsidR="00715994" w:rsidRPr="00515402">
              <w:rPr>
                <w:rFonts w:ascii="Times New Roman" w:eastAsia="Times New Roman" w:hAnsi="Times New Roman" w:cs="Times New Roman"/>
                <w:lang w:val="hr-HR"/>
              </w:rPr>
              <w:t>,</w:t>
            </w:r>
          </w:p>
          <w:p w14:paraId="3B1A1E5A" w14:textId="47ED182E" w:rsidR="00311B73" w:rsidRPr="00515402" w:rsidRDefault="00311B73" w:rsidP="003A77E9">
            <w:pPr>
              <w:numPr>
                <w:ilvl w:val="0"/>
                <w:numId w:val="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upoznati učenike sa zakonitostima jotovanja, palatalizacija, jednačenja suglasnika, gublјenja glasova</w:t>
            </w:r>
            <w:r w:rsidR="00715994" w:rsidRPr="00515402">
              <w:rPr>
                <w:rFonts w:ascii="Times New Roman" w:eastAsia="Times New Roman" w:hAnsi="Times New Roman" w:cs="Times New Roman"/>
                <w:lang w:val="hr-HR"/>
              </w:rPr>
              <w:t>,</w:t>
            </w:r>
          </w:p>
          <w:p w14:paraId="740B47D8" w14:textId="6DC575CC" w:rsidR="00311B73" w:rsidRPr="00515402" w:rsidRDefault="00311B73" w:rsidP="003A77E9">
            <w:pPr>
              <w:numPr>
                <w:ilvl w:val="0"/>
                <w:numId w:val="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vježbe: primjeri</w:t>
            </w:r>
            <w:r w:rsidR="00715994" w:rsidRPr="00515402">
              <w:rPr>
                <w:rFonts w:ascii="Times New Roman" w:eastAsia="Times New Roman" w:hAnsi="Times New Roman" w:cs="Times New Roman"/>
                <w:lang w:val="hr-HR"/>
              </w:rPr>
              <w:t>,</w:t>
            </w:r>
          </w:p>
          <w:p w14:paraId="2F8BF48E" w14:textId="77777777" w:rsidR="00715994" w:rsidRPr="00515402" w:rsidRDefault="00311B73" w:rsidP="00715994">
            <w:pPr>
              <w:numPr>
                <w:ilvl w:val="0"/>
                <w:numId w:val="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pripremiti prezentaciju sa osnovnim pojmovima o akcentologiji i podjeli akcenata u bosanskom jeziku</w:t>
            </w:r>
            <w:r w:rsidR="00715994" w:rsidRPr="00515402">
              <w:rPr>
                <w:rFonts w:ascii="Times New Roman" w:eastAsia="Times New Roman" w:hAnsi="Times New Roman" w:cs="Times New Roman"/>
                <w:lang w:val="hr-HR"/>
              </w:rPr>
              <w:t>,</w:t>
            </w:r>
          </w:p>
          <w:p w14:paraId="24A1A0D7" w14:textId="3A92623A" w:rsidR="00311B73" w:rsidRPr="00515402" w:rsidRDefault="00311B73" w:rsidP="00715994">
            <w:pPr>
              <w:numPr>
                <w:ilvl w:val="0"/>
                <w:numId w:val="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pripremiti nastavne listiće na kojima će učenici</w:t>
            </w:r>
            <w:r w:rsidR="00715994" w:rsidRPr="00515402">
              <w:rPr>
                <w:rFonts w:ascii="Times New Roman" w:eastAsia="Times New Roman" w:hAnsi="Times New Roman" w:cs="Times New Roman"/>
                <w:sz w:val="24"/>
                <w:szCs w:val="24"/>
              </w:rPr>
              <w:t xml:space="preserve"> </w:t>
            </w:r>
            <w:r w:rsidRPr="00515402">
              <w:rPr>
                <w:rFonts w:ascii="Times New Roman" w:eastAsia="Times New Roman" w:hAnsi="Times New Roman" w:cs="Times New Roman"/>
                <w:lang w:val="hr-HR"/>
              </w:rPr>
              <w:t>akcentirati riječi i rečenice</w:t>
            </w:r>
            <w:r w:rsidR="00715994" w:rsidRPr="00515402">
              <w:rPr>
                <w:rFonts w:ascii="Times New Roman" w:eastAsia="Times New Roman" w:hAnsi="Times New Roman" w:cs="Times New Roman"/>
                <w:lang w:val="hr-HR"/>
              </w:rPr>
              <w:t>.</w:t>
            </w:r>
          </w:p>
          <w:p w14:paraId="67A42C06" w14:textId="1CCF2EE1"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Jedinica 3</w:t>
            </w:r>
            <w:r w:rsidR="00715994" w:rsidRPr="00515402">
              <w:rPr>
                <w:rFonts w:ascii="Times New Roman" w:eastAsia="Times New Roman" w:hAnsi="Times New Roman" w:cs="Times New Roman"/>
                <w:b/>
                <w:lang w:val="hr-HR"/>
              </w:rPr>
              <w:t>:</w:t>
            </w:r>
          </w:p>
          <w:p w14:paraId="2039CCCE" w14:textId="365655D8" w:rsidR="00311B73" w:rsidRPr="00515402" w:rsidRDefault="00311B73" w:rsidP="003A77E9">
            <w:pPr>
              <w:numPr>
                <w:ilvl w:val="0"/>
                <w:numId w:val="8"/>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razgovarati o komunikaciji i na tabli nacrtati shemu elemenata komunikacije</w:t>
            </w:r>
            <w:r w:rsidR="00715994" w:rsidRPr="00515402">
              <w:rPr>
                <w:rFonts w:ascii="Times New Roman" w:eastAsia="Times New Roman" w:hAnsi="Times New Roman" w:cs="Times New Roman"/>
                <w:lang w:val="hr-HR"/>
              </w:rPr>
              <w:t>,</w:t>
            </w:r>
          </w:p>
          <w:p w14:paraId="6472C084" w14:textId="0F98BE3A" w:rsidR="00311B73" w:rsidRPr="00515402" w:rsidRDefault="00327603" w:rsidP="003A77E9">
            <w:pPr>
              <w:numPr>
                <w:ilvl w:val="0"/>
                <w:numId w:val="8"/>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primijeni</w:t>
            </w:r>
            <w:r w:rsidR="00311B73" w:rsidRPr="00515402">
              <w:rPr>
                <w:rFonts w:ascii="Times New Roman" w:eastAsia="Times New Roman" w:hAnsi="Times New Roman" w:cs="Times New Roman"/>
                <w:lang w:val="hr-HR"/>
              </w:rPr>
              <w:t xml:space="preserve">ti </w:t>
            </w:r>
            <w:r w:rsidR="00311B73" w:rsidRPr="00515402">
              <w:rPr>
                <w:rFonts w:ascii="Times New Roman" w:eastAsia="Times New Roman" w:hAnsi="Times New Roman" w:cs="Times New Roman"/>
                <w:i/>
                <w:lang w:val="hr-HR"/>
              </w:rPr>
              <w:t>brainstorming</w:t>
            </w:r>
            <w:r w:rsidR="00311B73" w:rsidRPr="00515402">
              <w:rPr>
                <w:rFonts w:ascii="Times New Roman" w:eastAsia="Times New Roman" w:hAnsi="Times New Roman" w:cs="Times New Roman"/>
                <w:lang w:val="hr-HR"/>
              </w:rPr>
              <w:t xml:space="preserve"> metodu</w:t>
            </w:r>
            <w:r w:rsidR="00715994" w:rsidRPr="00515402">
              <w:rPr>
                <w:rFonts w:ascii="Times New Roman" w:eastAsia="Times New Roman" w:hAnsi="Times New Roman" w:cs="Times New Roman"/>
                <w:lang w:val="hr-HR"/>
              </w:rPr>
              <w:t>,</w:t>
            </w:r>
          </w:p>
          <w:p w14:paraId="2150854F" w14:textId="335AF20C" w:rsidR="00311B73" w:rsidRPr="00515402" w:rsidRDefault="00311B73" w:rsidP="003A77E9">
            <w:pPr>
              <w:numPr>
                <w:ilvl w:val="0"/>
                <w:numId w:val="8"/>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grupni rad (utakmica, intervju, izložba...)</w:t>
            </w:r>
            <w:r w:rsidR="00715994" w:rsidRPr="00515402">
              <w:rPr>
                <w:rFonts w:ascii="Times New Roman" w:eastAsia="Times New Roman" w:hAnsi="Times New Roman" w:cs="Times New Roman"/>
                <w:lang w:val="hr-HR"/>
              </w:rPr>
              <w:t>.</w:t>
            </w:r>
          </w:p>
          <w:p w14:paraId="2916FD1F" w14:textId="77777777" w:rsidR="00311B73" w:rsidRPr="00515402" w:rsidRDefault="00311B73" w:rsidP="00311B73">
            <w:pPr>
              <w:spacing w:after="0" w:line="240" w:lineRule="auto"/>
              <w:rPr>
                <w:rFonts w:ascii="Times New Roman" w:eastAsia="Times New Roman" w:hAnsi="Times New Roman" w:cs="Times New Roman"/>
                <w:lang w:val="hr-HR"/>
              </w:rPr>
            </w:pPr>
          </w:p>
          <w:p w14:paraId="71F9446F" w14:textId="77A000DA" w:rsidR="00311B73" w:rsidRPr="00515402" w:rsidRDefault="00715994" w:rsidP="00311B73">
            <w:pPr>
              <w:tabs>
                <w:tab w:val="left" w:pos="1140"/>
              </w:tabs>
              <w:spacing w:after="0" w:line="240" w:lineRule="auto"/>
              <w:ind w:right="72"/>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Jedinica 4:</w:t>
            </w:r>
          </w:p>
          <w:p w14:paraId="02C33CAE" w14:textId="504DAA46" w:rsidR="00311B73" w:rsidRPr="00515402" w:rsidRDefault="00311B73" w:rsidP="003A77E9">
            <w:pPr>
              <w:numPr>
                <w:ilvl w:val="0"/>
                <w:numId w:val="10"/>
              </w:numPr>
              <w:spacing w:after="0" w:line="240" w:lineRule="auto"/>
              <w:ind w:left="357"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t>objasniti pojam interpunkcije</w:t>
            </w:r>
            <w:r w:rsidR="00715994" w:rsidRPr="00515402">
              <w:rPr>
                <w:rFonts w:ascii="Times New Roman" w:eastAsia="Times New Roman" w:hAnsi="Times New Roman" w:cs="Times New Roman"/>
                <w:lang w:val="hr-HR"/>
              </w:rPr>
              <w:t>,</w:t>
            </w:r>
          </w:p>
          <w:p w14:paraId="16FB977C" w14:textId="2354399A" w:rsidR="00311B73" w:rsidRPr="00515402" w:rsidRDefault="00311B73" w:rsidP="003A77E9">
            <w:pPr>
              <w:numPr>
                <w:ilvl w:val="0"/>
                <w:numId w:val="10"/>
              </w:numPr>
              <w:spacing w:after="0" w:line="240" w:lineRule="auto"/>
              <w:ind w:left="357"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lastRenderedPageBreak/>
              <w:t>pripremiti nastavne listiće s vježbama, gdje će učenici dopisivati interpunkcijske znak</w:t>
            </w:r>
            <w:r w:rsidR="00715994" w:rsidRPr="00515402">
              <w:rPr>
                <w:rFonts w:ascii="Times New Roman" w:eastAsia="Times New Roman" w:hAnsi="Times New Roman" w:cs="Times New Roman"/>
                <w:lang w:val="hr-HR"/>
              </w:rPr>
              <w:t>ov</w:t>
            </w:r>
            <w:r w:rsidRPr="00515402">
              <w:rPr>
                <w:rFonts w:ascii="Times New Roman" w:eastAsia="Times New Roman" w:hAnsi="Times New Roman" w:cs="Times New Roman"/>
                <w:lang w:val="hr-HR"/>
              </w:rPr>
              <w:t>e</w:t>
            </w:r>
            <w:r w:rsidR="00715994" w:rsidRPr="00515402">
              <w:rPr>
                <w:rFonts w:ascii="Times New Roman" w:eastAsia="Times New Roman" w:hAnsi="Times New Roman" w:cs="Times New Roman"/>
                <w:lang w:val="hr-HR"/>
              </w:rPr>
              <w:t>,</w:t>
            </w:r>
          </w:p>
          <w:p w14:paraId="4CEF3356" w14:textId="66789ED6" w:rsidR="00311B73" w:rsidRPr="00515402" w:rsidRDefault="00311B73" w:rsidP="003A77E9">
            <w:pPr>
              <w:numPr>
                <w:ilvl w:val="0"/>
                <w:numId w:val="10"/>
              </w:numPr>
              <w:spacing w:after="0" w:line="240" w:lineRule="auto"/>
              <w:ind w:left="357"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t>vježba</w:t>
            </w:r>
            <w:r w:rsidR="00715994"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lang w:val="hr-HR"/>
              </w:rPr>
              <w:t>-</w:t>
            </w:r>
            <w:r w:rsidR="00715994"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lang w:val="hr-HR"/>
              </w:rPr>
              <w:t>nastavni listići</w:t>
            </w:r>
            <w:r w:rsidR="00715994" w:rsidRPr="00515402">
              <w:rPr>
                <w:rFonts w:ascii="Times New Roman" w:eastAsia="Times New Roman" w:hAnsi="Times New Roman" w:cs="Times New Roman"/>
                <w:lang w:val="hr-HR"/>
              </w:rPr>
              <w:t>.</w:t>
            </w:r>
          </w:p>
          <w:p w14:paraId="0F913912" w14:textId="77777777" w:rsidR="00311B73" w:rsidRPr="00515402" w:rsidRDefault="00311B73" w:rsidP="00311B73">
            <w:pPr>
              <w:spacing w:after="0" w:line="240" w:lineRule="auto"/>
              <w:rPr>
                <w:rFonts w:ascii="Times New Roman" w:eastAsia="Times New Roman" w:hAnsi="Times New Roman" w:cs="Times New Roman"/>
                <w:lang w:val="hr-HR"/>
              </w:rPr>
            </w:pPr>
          </w:p>
        </w:tc>
      </w:tr>
      <w:tr w:rsidR="00311B73" w:rsidRPr="00515402" w14:paraId="55B0EA34" w14:textId="77777777" w:rsidTr="00883FEE">
        <w:trPr>
          <w:trHeight w:val="315"/>
          <w:jc w:val="center"/>
        </w:trPr>
        <w:tc>
          <w:tcPr>
            <w:tcW w:w="10026" w:type="dxa"/>
            <w:gridSpan w:val="3"/>
            <w:shd w:val="clear" w:color="auto" w:fill="auto"/>
          </w:tcPr>
          <w:p w14:paraId="3062B470" w14:textId="3C7262E4"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lastRenderedPageBreak/>
              <w:t>Integracija sa drugim nastavnim predmetima</w:t>
            </w:r>
            <w:r w:rsidR="00715994" w:rsidRPr="00515402">
              <w:rPr>
                <w:rFonts w:ascii="Times New Roman" w:eastAsia="Times New Roman" w:hAnsi="Times New Roman" w:cs="Times New Roman"/>
                <w:b/>
                <w:lang w:val="hr-HR"/>
              </w:rPr>
              <w:t>:</w:t>
            </w:r>
          </w:p>
        </w:tc>
      </w:tr>
      <w:tr w:rsidR="00311B73" w:rsidRPr="00515402" w14:paraId="7D64FD32" w14:textId="77777777" w:rsidTr="00883FEE">
        <w:trPr>
          <w:trHeight w:val="315"/>
          <w:jc w:val="center"/>
        </w:trPr>
        <w:tc>
          <w:tcPr>
            <w:tcW w:w="10026" w:type="dxa"/>
            <w:gridSpan w:val="3"/>
            <w:shd w:val="clear" w:color="auto" w:fill="auto"/>
          </w:tcPr>
          <w:p w14:paraId="7F15AB99" w14:textId="7A86289A" w:rsidR="00311B73" w:rsidRPr="00515402" w:rsidRDefault="00715994"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lang w:val="hr-HR"/>
              </w:rPr>
              <w:t>-</w:t>
            </w:r>
            <w:r w:rsidR="00311B73" w:rsidRPr="00515402">
              <w:rPr>
                <w:rFonts w:ascii="Times New Roman" w:eastAsia="Times New Roman" w:hAnsi="Times New Roman" w:cs="Times New Roman"/>
                <w:lang w:val="hr-HR"/>
              </w:rPr>
              <w:t>Historija, strani jezici</w:t>
            </w:r>
            <w:r w:rsidRPr="00515402">
              <w:rPr>
                <w:rFonts w:ascii="Times New Roman" w:eastAsia="Times New Roman" w:hAnsi="Times New Roman" w:cs="Times New Roman"/>
                <w:lang w:val="hr-HR"/>
              </w:rPr>
              <w:t>.</w:t>
            </w:r>
          </w:p>
        </w:tc>
      </w:tr>
      <w:tr w:rsidR="00311B73" w:rsidRPr="00515402" w14:paraId="425FD261" w14:textId="77777777" w:rsidTr="00883FEE">
        <w:trPr>
          <w:trHeight w:val="315"/>
          <w:jc w:val="center"/>
        </w:trPr>
        <w:tc>
          <w:tcPr>
            <w:tcW w:w="10026" w:type="dxa"/>
            <w:gridSpan w:val="3"/>
            <w:shd w:val="clear" w:color="auto" w:fill="auto"/>
          </w:tcPr>
          <w:p w14:paraId="265267AB" w14:textId="07D09A5A"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t>Izvori za nastavnike</w:t>
            </w:r>
            <w:r w:rsidR="00715994" w:rsidRPr="00515402">
              <w:rPr>
                <w:rFonts w:ascii="Times New Roman" w:eastAsia="Times New Roman" w:hAnsi="Times New Roman" w:cs="Times New Roman"/>
                <w:b/>
                <w:lang w:val="hr-HR"/>
              </w:rPr>
              <w:t>:</w:t>
            </w:r>
          </w:p>
        </w:tc>
      </w:tr>
      <w:tr w:rsidR="00311B73" w:rsidRPr="00515402" w14:paraId="23AF71E5" w14:textId="77777777" w:rsidTr="00883FEE">
        <w:trPr>
          <w:trHeight w:val="315"/>
          <w:jc w:val="center"/>
        </w:trPr>
        <w:tc>
          <w:tcPr>
            <w:tcW w:w="10026" w:type="dxa"/>
            <w:gridSpan w:val="3"/>
            <w:shd w:val="clear" w:color="auto" w:fill="auto"/>
          </w:tcPr>
          <w:p w14:paraId="7116A31C" w14:textId="7C6F3311" w:rsidR="00311B73" w:rsidRPr="00515402" w:rsidRDefault="00311B73" w:rsidP="003A77E9">
            <w:pPr>
              <w:numPr>
                <w:ilvl w:val="0"/>
                <w:numId w:val="11"/>
              </w:numPr>
              <w:spacing w:after="0" w:line="240" w:lineRule="auto"/>
              <w:ind w:left="357" w:hanging="357"/>
              <w:contextualSpacing/>
              <w:rPr>
                <w:rFonts w:ascii="Times New Roman" w:eastAsia="Times New Roman" w:hAnsi="Times New Roman" w:cs="Times New Roman"/>
                <w:lang w:val="hr-HR"/>
              </w:rPr>
            </w:pPr>
            <w:r w:rsidRPr="00515402">
              <w:rPr>
                <w:rFonts w:ascii="Times New Roman" w:eastAsia="Times New Roman" w:hAnsi="Times New Roman" w:cs="Times New Roman"/>
                <w:lang w:val="sr-Latn-BA"/>
              </w:rPr>
              <w:t xml:space="preserve">Dževad </w:t>
            </w:r>
            <w:r w:rsidRPr="00515402">
              <w:rPr>
                <w:rFonts w:ascii="Times New Roman" w:eastAsia="Times New Roman" w:hAnsi="Times New Roman" w:cs="Times New Roman"/>
                <w:lang w:val="hr-HR"/>
              </w:rPr>
              <w:t>Jahić, Senahid Halilović, Ismail Palić</w:t>
            </w:r>
            <w:r w:rsidR="00715994"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lang w:val="hr-HR"/>
              </w:rPr>
              <w:t>-</w:t>
            </w:r>
            <w:r w:rsidR="00715994"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i/>
                <w:lang w:val="hr-HR"/>
              </w:rPr>
              <w:t>Gramatika bosanskog jezika</w:t>
            </w:r>
            <w:r w:rsidR="00715994" w:rsidRPr="00515402">
              <w:rPr>
                <w:rFonts w:ascii="Times New Roman" w:eastAsia="Times New Roman" w:hAnsi="Times New Roman" w:cs="Times New Roman"/>
                <w:i/>
                <w:lang w:val="hr-HR"/>
              </w:rPr>
              <w:t>;</w:t>
            </w:r>
          </w:p>
          <w:p w14:paraId="0C7C5B24" w14:textId="5106FDCC" w:rsidR="00311B73" w:rsidRPr="00515402" w:rsidRDefault="00311B73" w:rsidP="003A77E9">
            <w:pPr>
              <w:numPr>
                <w:ilvl w:val="0"/>
                <w:numId w:val="11"/>
              </w:numPr>
              <w:spacing w:after="0" w:line="240" w:lineRule="auto"/>
              <w:ind w:left="357" w:hanging="357"/>
              <w:contextualSpacing/>
              <w:rPr>
                <w:rFonts w:ascii="Times New Roman" w:eastAsia="Times New Roman" w:hAnsi="Times New Roman" w:cs="Times New Roman"/>
                <w:lang w:val="hr-HR"/>
              </w:rPr>
            </w:pPr>
            <w:r w:rsidRPr="00515402">
              <w:rPr>
                <w:rFonts w:ascii="Times New Roman" w:eastAsia="Times New Roman" w:hAnsi="Times New Roman" w:cs="Times New Roman"/>
                <w:lang w:val="hr-HR"/>
              </w:rPr>
              <w:t>Refik Bulić, Muhamed Šator</w:t>
            </w:r>
            <w:r w:rsidR="00715994"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i/>
                <w:lang w:val="hr-HR"/>
              </w:rPr>
              <w:t>Naš jezik</w:t>
            </w:r>
            <w:r w:rsidR="00715994" w:rsidRPr="00515402">
              <w:rPr>
                <w:rFonts w:ascii="Times New Roman" w:eastAsia="Times New Roman" w:hAnsi="Times New Roman" w:cs="Times New Roman"/>
                <w:lang w:val="hr-HR"/>
              </w:rPr>
              <w:t>;</w:t>
            </w:r>
          </w:p>
          <w:p w14:paraId="19C13232" w14:textId="2FD393FD" w:rsidR="00311B73" w:rsidRPr="00515402" w:rsidRDefault="00311B73" w:rsidP="003A77E9">
            <w:pPr>
              <w:numPr>
                <w:ilvl w:val="0"/>
                <w:numId w:val="11"/>
              </w:numPr>
              <w:spacing w:after="0" w:line="240" w:lineRule="auto"/>
              <w:ind w:right="74"/>
              <w:rPr>
                <w:rFonts w:ascii="Times New Roman" w:eastAsia="Times New Roman" w:hAnsi="Times New Roman" w:cs="Times New Roman"/>
                <w:lang w:val="hr-HR"/>
              </w:rPr>
            </w:pPr>
            <w:r w:rsidRPr="00515402">
              <w:rPr>
                <w:rFonts w:ascii="Times New Roman" w:eastAsia="Times New Roman" w:hAnsi="Times New Roman" w:cs="Times New Roman"/>
                <w:lang w:val="hr-HR"/>
              </w:rPr>
              <w:t>Senahid Halilović</w:t>
            </w:r>
            <w:r w:rsidR="00715994"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lang w:val="hr-HR"/>
              </w:rPr>
              <w:t>-</w:t>
            </w:r>
            <w:r w:rsidR="00715994"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i/>
                <w:lang w:val="hr-HR"/>
              </w:rPr>
              <w:t>Pravopis bosanskog jezika</w:t>
            </w:r>
            <w:r w:rsidR="00715994" w:rsidRPr="00515402">
              <w:rPr>
                <w:rFonts w:ascii="Times New Roman" w:eastAsia="Times New Roman" w:hAnsi="Times New Roman" w:cs="Times New Roman"/>
                <w:lang w:val="hr-HR"/>
              </w:rPr>
              <w:t>.</w:t>
            </w:r>
          </w:p>
        </w:tc>
      </w:tr>
      <w:tr w:rsidR="00311B73" w:rsidRPr="00515402" w14:paraId="54386E2A" w14:textId="77777777" w:rsidTr="00883FEE">
        <w:trPr>
          <w:trHeight w:val="315"/>
          <w:jc w:val="center"/>
        </w:trPr>
        <w:tc>
          <w:tcPr>
            <w:tcW w:w="10026" w:type="dxa"/>
            <w:gridSpan w:val="3"/>
            <w:shd w:val="clear" w:color="auto" w:fill="auto"/>
          </w:tcPr>
          <w:p w14:paraId="1CB12DD8"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t>Ocjenjivanje i tehnike ocjenjivanja</w:t>
            </w:r>
          </w:p>
        </w:tc>
      </w:tr>
      <w:tr w:rsidR="00311B73" w:rsidRPr="00515402" w14:paraId="1A1BDB0C" w14:textId="77777777" w:rsidTr="00883FEE">
        <w:trPr>
          <w:trHeight w:val="854"/>
          <w:jc w:val="center"/>
        </w:trPr>
        <w:tc>
          <w:tcPr>
            <w:tcW w:w="10026" w:type="dxa"/>
            <w:gridSpan w:val="3"/>
            <w:shd w:val="clear" w:color="auto" w:fill="auto"/>
          </w:tcPr>
          <w:p w14:paraId="13E73207" w14:textId="169AE427" w:rsidR="00311B73" w:rsidRPr="00515402" w:rsidRDefault="00311B73" w:rsidP="00311B73">
            <w:pPr>
              <w:tabs>
                <w:tab w:val="left" w:pos="1140"/>
              </w:tabs>
              <w:spacing w:after="0" w:line="240" w:lineRule="auto"/>
              <w:ind w:right="72"/>
              <w:rPr>
                <w:rFonts w:ascii="Times New Roman" w:eastAsia="Times New Roman" w:hAnsi="Times New Roman" w:cs="Times New Roman"/>
                <w:lang w:val="hr-HR"/>
              </w:rPr>
            </w:pPr>
            <w:r w:rsidRPr="00515402">
              <w:rPr>
                <w:rFonts w:ascii="Times New Roman" w:eastAsia="Times New Roman" w:hAnsi="Times New Roman" w:cs="Times New Roman"/>
                <w:lang w:val="hr-HR"/>
              </w:rPr>
              <w:t xml:space="preserve">Nastavnik je obavezan upoznati učenike sa tehnikama i </w:t>
            </w:r>
            <w:r w:rsidR="00133486" w:rsidRPr="00515402">
              <w:rPr>
                <w:rFonts w:ascii="Times New Roman" w:eastAsia="Times New Roman" w:hAnsi="Times New Roman" w:cs="Times New Roman"/>
                <w:lang w:val="hr-HR"/>
              </w:rPr>
              <w:t>kriterijumima</w:t>
            </w:r>
            <w:r w:rsidRPr="00515402">
              <w:rPr>
                <w:rFonts w:ascii="Times New Roman" w:eastAsia="Times New Roman" w:hAnsi="Times New Roman" w:cs="Times New Roman"/>
                <w:lang w:val="hr-HR"/>
              </w:rPr>
              <w:t xml:space="preserve"> ocjenjivanja.</w:t>
            </w:r>
          </w:p>
          <w:p w14:paraId="2776F82F"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lang w:val="hr-HR"/>
              </w:rPr>
              <w:t>Primijeniti najmanje tri različite tehnike ocjenjivanja (usmena provjera znanja, pismene školske zadaće i testovi - NZOT).</w:t>
            </w:r>
          </w:p>
        </w:tc>
      </w:tr>
    </w:tbl>
    <w:p w14:paraId="39AF2923"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sz w:val="24"/>
          <w:szCs w:val="24"/>
        </w:rPr>
      </w:pPr>
    </w:p>
    <w:p w14:paraId="0FC9EC06"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sz w:val="24"/>
          <w:szCs w:val="24"/>
        </w:rPr>
      </w:pPr>
    </w:p>
    <w:tbl>
      <w:tblPr>
        <w:tblW w:w="1026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639"/>
        <w:gridCol w:w="1787"/>
        <w:gridCol w:w="5840"/>
      </w:tblGrid>
      <w:tr w:rsidR="00311B73" w:rsidRPr="00515402" w14:paraId="137ECFEE" w14:textId="77777777" w:rsidTr="00883FEE">
        <w:trPr>
          <w:trHeight w:val="146"/>
          <w:jc w:val="center"/>
        </w:trPr>
        <w:tc>
          <w:tcPr>
            <w:tcW w:w="2639" w:type="dxa"/>
            <w:tcBorders>
              <w:right w:val="single" w:sz="4" w:space="0" w:color="auto"/>
            </w:tcBorders>
            <w:shd w:val="clear" w:color="auto" w:fill="auto"/>
          </w:tcPr>
          <w:p w14:paraId="50706085"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t>Modul ( naziv):</w:t>
            </w:r>
          </w:p>
        </w:tc>
        <w:tc>
          <w:tcPr>
            <w:tcW w:w="7627" w:type="dxa"/>
            <w:gridSpan w:val="2"/>
            <w:tcBorders>
              <w:left w:val="single" w:sz="4" w:space="0" w:color="auto"/>
            </w:tcBorders>
            <w:shd w:val="clear" w:color="auto" w:fill="auto"/>
          </w:tcPr>
          <w:p w14:paraId="0233ACF4"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lang w:val="hr-HR"/>
              </w:rPr>
              <w:t>Književnost i teorija književnosti</w:t>
            </w:r>
          </w:p>
        </w:tc>
      </w:tr>
      <w:tr w:rsidR="00311B73" w:rsidRPr="00515402" w14:paraId="39D0FF45" w14:textId="77777777" w:rsidTr="00883FEE">
        <w:trPr>
          <w:trHeight w:val="146"/>
          <w:jc w:val="center"/>
        </w:trPr>
        <w:tc>
          <w:tcPr>
            <w:tcW w:w="2639" w:type="dxa"/>
            <w:tcBorders>
              <w:right w:val="single" w:sz="4" w:space="0" w:color="auto"/>
            </w:tcBorders>
            <w:shd w:val="clear" w:color="auto" w:fill="auto"/>
          </w:tcPr>
          <w:p w14:paraId="02FB954A"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t>Redni broj</w:t>
            </w:r>
            <w:r w:rsidRPr="00515402">
              <w:rPr>
                <w:rFonts w:ascii="Times New Roman" w:eastAsia="Times New Roman" w:hAnsi="Times New Roman" w:cs="Times New Roman"/>
                <w:b/>
                <w:lang w:val="sr-Cyrl-CS"/>
              </w:rPr>
              <w:t xml:space="preserve"> modula</w:t>
            </w:r>
            <w:r w:rsidRPr="00515402">
              <w:rPr>
                <w:rFonts w:ascii="Times New Roman" w:eastAsia="Times New Roman" w:hAnsi="Times New Roman" w:cs="Times New Roman"/>
                <w:b/>
                <w:lang w:val="hr-HR"/>
              </w:rPr>
              <w:t>:</w:t>
            </w:r>
          </w:p>
        </w:tc>
        <w:tc>
          <w:tcPr>
            <w:tcW w:w="7627" w:type="dxa"/>
            <w:gridSpan w:val="2"/>
            <w:tcBorders>
              <w:left w:val="single" w:sz="4" w:space="0" w:color="auto"/>
            </w:tcBorders>
            <w:shd w:val="clear" w:color="auto" w:fill="auto"/>
          </w:tcPr>
          <w:p w14:paraId="089AE85D"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2</w:t>
            </w:r>
          </w:p>
        </w:tc>
      </w:tr>
      <w:tr w:rsidR="00311B73" w:rsidRPr="00515402" w14:paraId="556D4892" w14:textId="77777777" w:rsidTr="00883FEE">
        <w:trPr>
          <w:trHeight w:val="146"/>
          <w:jc w:val="center"/>
        </w:trPr>
        <w:tc>
          <w:tcPr>
            <w:tcW w:w="10266" w:type="dxa"/>
            <w:gridSpan w:val="3"/>
            <w:shd w:val="clear" w:color="auto" w:fill="auto"/>
          </w:tcPr>
          <w:p w14:paraId="21DDCF7A" w14:textId="58901949"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t>Svrha</w:t>
            </w:r>
            <w:r w:rsidR="00133486" w:rsidRPr="00515402">
              <w:rPr>
                <w:rFonts w:ascii="Times New Roman" w:eastAsia="Times New Roman" w:hAnsi="Times New Roman" w:cs="Times New Roman"/>
                <w:b/>
                <w:lang w:val="hr-HR"/>
              </w:rPr>
              <w:t>:</w:t>
            </w:r>
          </w:p>
        </w:tc>
      </w:tr>
      <w:tr w:rsidR="00311B73" w:rsidRPr="00515402" w14:paraId="18ED3170" w14:textId="77777777" w:rsidTr="00883FEE">
        <w:trPr>
          <w:trHeight w:val="146"/>
          <w:jc w:val="center"/>
        </w:trPr>
        <w:tc>
          <w:tcPr>
            <w:tcW w:w="10266" w:type="dxa"/>
            <w:gridSpan w:val="3"/>
            <w:shd w:val="clear" w:color="auto" w:fill="auto"/>
          </w:tcPr>
          <w:p w14:paraId="5C85ED4B" w14:textId="4C18D4D2" w:rsidR="00311B73" w:rsidRPr="00515402" w:rsidRDefault="00133486"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lang w:val="hr-HR"/>
              </w:rPr>
              <w:t>-p</w:t>
            </w:r>
            <w:r w:rsidR="00311B73" w:rsidRPr="00515402">
              <w:rPr>
                <w:rFonts w:ascii="Times New Roman" w:eastAsia="Times New Roman" w:hAnsi="Times New Roman" w:cs="Times New Roman"/>
                <w:lang w:val="hr-HR"/>
              </w:rPr>
              <w:t>odsticati učenike da razumij</w:t>
            </w:r>
            <w:r w:rsidRPr="00515402">
              <w:rPr>
                <w:rFonts w:ascii="Times New Roman" w:eastAsia="Times New Roman" w:hAnsi="Times New Roman" w:cs="Times New Roman"/>
                <w:lang w:val="hr-HR"/>
              </w:rPr>
              <w:t>evaju, tumače, analiziraju i vr</w:t>
            </w:r>
            <w:r w:rsidR="00311B73" w:rsidRPr="00515402">
              <w:rPr>
                <w:rFonts w:ascii="Times New Roman" w:eastAsia="Times New Roman" w:hAnsi="Times New Roman" w:cs="Times New Roman"/>
                <w:lang w:val="hr-HR"/>
              </w:rPr>
              <w:t>ednuju književna djela.</w:t>
            </w:r>
          </w:p>
        </w:tc>
      </w:tr>
      <w:tr w:rsidR="00311B73" w:rsidRPr="00515402" w14:paraId="13ECFE2F" w14:textId="77777777" w:rsidTr="00883FEE">
        <w:trPr>
          <w:trHeight w:val="146"/>
          <w:jc w:val="center"/>
        </w:trPr>
        <w:tc>
          <w:tcPr>
            <w:tcW w:w="10266" w:type="dxa"/>
            <w:gridSpan w:val="3"/>
            <w:shd w:val="clear" w:color="auto" w:fill="auto"/>
          </w:tcPr>
          <w:p w14:paraId="5E8E4B56" w14:textId="6FA960C4"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t>Specijalni zahtjevi/preduslovi</w:t>
            </w:r>
            <w:r w:rsidR="00133486" w:rsidRPr="00515402">
              <w:rPr>
                <w:rFonts w:ascii="Times New Roman" w:eastAsia="Times New Roman" w:hAnsi="Times New Roman" w:cs="Times New Roman"/>
                <w:b/>
                <w:lang w:val="hr-HR"/>
              </w:rPr>
              <w:t>:</w:t>
            </w:r>
          </w:p>
        </w:tc>
      </w:tr>
      <w:tr w:rsidR="00311B73" w:rsidRPr="00515402" w14:paraId="7D608F4C" w14:textId="77777777" w:rsidTr="00883FEE">
        <w:trPr>
          <w:trHeight w:val="146"/>
          <w:jc w:val="center"/>
        </w:trPr>
        <w:tc>
          <w:tcPr>
            <w:tcW w:w="10266" w:type="dxa"/>
            <w:gridSpan w:val="3"/>
            <w:shd w:val="clear" w:color="auto" w:fill="auto"/>
          </w:tcPr>
          <w:p w14:paraId="05DFFFAF" w14:textId="190D4643" w:rsidR="00311B73" w:rsidRPr="00515402" w:rsidRDefault="00133486"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hr-HR"/>
              </w:rPr>
              <w:t>-p</w:t>
            </w:r>
            <w:r w:rsidR="00311B73" w:rsidRPr="00515402">
              <w:rPr>
                <w:rFonts w:ascii="Times New Roman" w:eastAsia="Times New Roman" w:hAnsi="Times New Roman" w:cs="Times New Roman"/>
                <w:lang w:val="hr-HR"/>
              </w:rPr>
              <w:t>redznanja iz osnovne škole.</w:t>
            </w:r>
          </w:p>
        </w:tc>
      </w:tr>
      <w:tr w:rsidR="00311B73" w:rsidRPr="00515402" w14:paraId="7CF21D2C" w14:textId="77777777" w:rsidTr="00883FEE">
        <w:trPr>
          <w:trHeight w:val="146"/>
          <w:jc w:val="center"/>
        </w:trPr>
        <w:tc>
          <w:tcPr>
            <w:tcW w:w="10266" w:type="dxa"/>
            <w:gridSpan w:val="3"/>
            <w:shd w:val="clear" w:color="auto" w:fill="auto"/>
          </w:tcPr>
          <w:p w14:paraId="7C6655AF" w14:textId="2D4D2F0A"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t>Cilјevi</w:t>
            </w:r>
            <w:r w:rsidR="00133486" w:rsidRPr="00515402">
              <w:rPr>
                <w:rFonts w:ascii="Times New Roman" w:eastAsia="Times New Roman" w:hAnsi="Times New Roman" w:cs="Times New Roman"/>
                <w:b/>
                <w:lang w:val="hr-HR"/>
              </w:rPr>
              <w:t>:</w:t>
            </w:r>
          </w:p>
        </w:tc>
      </w:tr>
      <w:tr w:rsidR="00311B73" w:rsidRPr="00515402" w14:paraId="1466D1B5" w14:textId="77777777" w:rsidTr="00883FEE">
        <w:trPr>
          <w:trHeight w:val="424"/>
          <w:jc w:val="center"/>
        </w:trPr>
        <w:tc>
          <w:tcPr>
            <w:tcW w:w="10266" w:type="dxa"/>
            <w:gridSpan w:val="3"/>
            <w:shd w:val="clear" w:color="auto" w:fill="auto"/>
          </w:tcPr>
          <w:p w14:paraId="6F5611E6" w14:textId="05125D0A" w:rsidR="00311B73" w:rsidRPr="00515402" w:rsidRDefault="00311B73" w:rsidP="003A77E9">
            <w:pPr>
              <w:numPr>
                <w:ilvl w:val="0"/>
                <w:numId w:val="12"/>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razvijanje sposobnosti razumijevanja vrijednosti književnih djela i njihove interpretacije</w:t>
            </w:r>
            <w:r w:rsidR="00133486" w:rsidRPr="00515402">
              <w:rPr>
                <w:rFonts w:ascii="Times New Roman" w:eastAsia="Times New Roman" w:hAnsi="Times New Roman" w:cs="Times New Roman"/>
              </w:rPr>
              <w:t>,</w:t>
            </w:r>
          </w:p>
          <w:p w14:paraId="53F99A91" w14:textId="2C880A46" w:rsidR="00311B73" w:rsidRPr="00515402" w:rsidRDefault="00311B73" w:rsidP="003A77E9">
            <w:pPr>
              <w:numPr>
                <w:ilvl w:val="0"/>
                <w:numId w:val="12"/>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izgradnja vlastitog stava i kritičkog odnosa spram umjetničkih djela</w:t>
            </w:r>
            <w:r w:rsidR="00133486" w:rsidRPr="00515402">
              <w:rPr>
                <w:rFonts w:ascii="Times New Roman" w:eastAsia="Times New Roman" w:hAnsi="Times New Roman" w:cs="Times New Roman"/>
              </w:rPr>
              <w:t>,</w:t>
            </w:r>
          </w:p>
          <w:p w14:paraId="29AB89D0" w14:textId="79FED766" w:rsidR="00311B73" w:rsidRPr="00515402" w:rsidRDefault="00311B73" w:rsidP="003A77E9">
            <w:pPr>
              <w:numPr>
                <w:ilvl w:val="0"/>
                <w:numId w:val="12"/>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razvijanje interesa za književnost</w:t>
            </w:r>
            <w:r w:rsidR="00133486" w:rsidRPr="00515402">
              <w:rPr>
                <w:rFonts w:ascii="Times New Roman" w:eastAsia="Times New Roman" w:hAnsi="Times New Roman" w:cs="Times New Roman"/>
              </w:rPr>
              <w:t>,</w:t>
            </w:r>
          </w:p>
          <w:p w14:paraId="34D2C1F0" w14:textId="409A5832" w:rsidR="00311B73" w:rsidRPr="00515402" w:rsidRDefault="00311B73" w:rsidP="003A77E9">
            <w:pPr>
              <w:numPr>
                <w:ilvl w:val="0"/>
                <w:numId w:val="12"/>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bogaćenje rječnika i razvijanje jezičke kulture</w:t>
            </w:r>
            <w:r w:rsidR="00133486" w:rsidRPr="00515402">
              <w:rPr>
                <w:rFonts w:ascii="Times New Roman" w:eastAsia="Times New Roman" w:hAnsi="Times New Roman" w:cs="Times New Roman"/>
              </w:rPr>
              <w:t>.</w:t>
            </w:r>
          </w:p>
        </w:tc>
      </w:tr>
      <w:tr w:rsidR="00311B73" w:rsidRPr="00515402" w14:paraId="3EA140B3" w14:textId="77777777" w:rsidTr="00883FEE">
        <w:trPr>
          <w:trHeight w:val="146"/>
          <w:jc w:val="center"/>
        </w:trPr>
        <w:tc>
          <w:tcPr>
            <w:tcW w:w="10266" w:type="dxa"/>
            <w:gridSpan w:val="3"/>
            <w:shd w:val="clear" w:color="auto" w:fill="auto"/>
          </w:tcPr>
          <w:p w14:paraId="4787C51A"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t>Jedinice</w:t>
            </w:r>
          </w:p>
        </w:tc>
      </w:tr>
      <w:tr w:rsidR="00311B73" w:rsidRPr="00515402" w14:paraId="1FDDB18F" w14:textId="77777777" w:rsidTr="00883FEE">
        <w:trPr>
          <w:trHeight w:val="146"/>
          <w:jc w:val="center"/>
        </w:trPr>
        <w:tc>
          <w:tcPr>
            <w:tcW w:w="10266" w:type="dxa"/>
            <w:gridSpan w:val="3"/>
          </w:tcPr>
          <w:p w14:paraId="4B3BED17" w14:textId="7C363E9E" w:rsidR="00311B73" w:rsidRPr="00515402" w:rsidRDefault="00311B73" w:rsidP="00311B73">
            <w:pPr>
              <w:spacing w:after="0" w:line="240" w:lineRule="auto"/>
              <w:ind w:left="360"/>
              <w:rPr>
                <w:rFonts w:ascii="Times New Roman" w:eastAsia="Times New Roman" w:hAnsi="Times New Roman" w:cs="Times New Roman"/>
              </w:rPr>
            </w:pPr>
            <w:r w:rsidRPr="00515402">
              <w:rPr>
                <w:rFonts w:ascii="Times New Roman" w:eastAsia="Times New Roman" w:hAnsi="Times New Roman" w:cs="Times New Roman"/>
                <w:sz w:val="24"/>
                <w:szCs w:val="24"/>
              </w:rPr>
              <w:t xml:space="preserve">1.  </w:t>
            </w:r>
            <w:r w:rsidRPr="00515402">
              <w:rPr>
                <w:rFonts w:ascii="Times New Roman" w:eastAsia="Times New Roman" w:hAnsi="Times New Roman" w:cs="Times New Roman"/>
              </w:rPr>
              <w:t>Teorija književnosti</w:t>
            </w:r>
            <w:r w:rsidR="00133486" w:rsidRPr="00515402">
              <w:rPr>
                <w:rFonts w:ascii="Times New Roman" w:eastAsia="Times New Roman" w:hAnsi="Times New Roman" w:cs="Times New Roman"/>
              </w:rPr>
              <w:t>.</w:t>
            </w:r>
          </w:p>
          <w:p w14:paraId="550371EE" w14:textId="480D260A" w:rsidR="00311B73" w:rsidRPr="00515402" w:rsidRDefault="00311B73" w:rsidP="00311B73">
            <w:pPr>
              <w:spacing w:after="0" w:line="240" w:lineRule="auto"/>
              <w:ind w:left="360"/>
              <w:rPr>
                <w:rFonts w:ascii="Times New Roman" w:eastAsia="Times New Roman" w:hAnsi="Times New Roman" w:cs="Times New Roman"/>
              </w:rPr>
            </w:pPr>
            <w:r w:rsidRPr="00515402">
              <w:rPr>
                <w:rFonts w:ascii="Times New Roman" w:eastAsia="Times New Roman" w:hAnsi="Times New Roman" w:cs="Times New Roman"/>
              </w:rPr>
              <w:t>2.   Narodna književnost</w:t>
            </w:r>
            <w:r w:rsidR="00133486" w:rsidRPr="00515402">
              <w:rPr>
                <w:rFonts w:ascii="Times New Roman" w:eastAsia="Times New Roman" w:hAnsi="Times New Roman" w:cs="Times New Roman"/>
              </w:rPr>
              <w:t>.</w:t>
            </w:r>
          </w:p>
          <w:p w14:paraId="0036AADB" w14:textId="3B79242D" w:rsidR="00311B73" w:rsidRPr="00515402" w:rsidRDefault="00311B73" w:rsidP="00311B73">
            <w:pPr>
              <w:spacing w:after="0" w:line="240" w:lineRule="auto"/>
              <w:ind w:left="360"/>
              <w:rPr>
                <w:rFonts w:ascii="Times New Roman" w:eastAsia="Times New Roman" w:hAnsi="Times New Roman" w:cs="Times New Roman"/>
              </w:rPr>
            </w:pPr>
            <w:r w:rsidRPr="00515402">
              <w:rPr>
                <w:rFonts w:ascii="Times New Roman" w:eastAsia="Times New Roman" w:hAnsi="Times New Roman" w:cs="Times New Roman"/>
              </w:rPr>
              <w:t>3.  Antička književnost</w:t>
            </w:r>
            <w:r w:rsidR="00133486" w:rsidRPr="00515402">
              <w:rPr>
                <w:rFonts w:ascii="Times New Roman" w:eastAsia="Times New Roman" w:hAnsi="Times New Roman" w:cs="Times New Roman"/>
              </w:rPr>
              <w:t>.</w:t>
            </w:r>
          </w:p>
          <w:p w14:paraId="4C453C8B" w14:textId="316DA452" w:rsidR="00311B73" w:rsidRPr="00515402" w:rsidRDefault="00311B73" w:rsidP="00311B73">
            <w:pPr>
              <w:spacing w:after="0" w:line="240" w:lineRule="auto"/>
              <w:ind w:left="360"/>
              <w:rPr>
                <w:rFonts w:ascii="Times New Roman" w:eastAsia="Times New Roman" w:hAnsi="Times New Roman" w:cs="Times New Roman"/>
              </w:rPr>
            </w:pPr>
            <w:r w:rsidRPr="00515402">
              <w:rPr>
                <w:rFonts w:ascii="Times New Roman" w:eastAsia="Times New Roman" w:hAnsi="Times New Roman" w:cs="Times New Roman"/>
              </w:rPr>
              <w:t>4.  Stara književnost istočnih naroda</w:t>
            </w:r>
            <w:r w:rsidR="00133486" w:rsidRPr="00515402">
              <w:rPr>
                <w:rFonts w:ascii="Times New Roman" w:eastAsia="Times New Roman" w:hAnsi="Times New Roman" w:cs="Times New Roman"/>
              </w:rPr>
              <w:t>.</w:t>
            </w:r>
          </w:p>
          <w:p w14:paraId="1730880D" w14:textId="5645ACB0" w:rsidR="00311B73" w:rsidRPr="00515402" w:rsidRDefault="00311B73" w:rsidP="00311B73">
            <w:pPr>
              <w:spacing w:after="0" w:line="240" w:lineRule="auto"/>
              <w:ind w:left="360"/>
              <w:rPr>
                <w:rFonts w:ascii="Times New Roman" w:eastAsia="Times New Roman" w:hAnsi="Times New Roman" w:cs="Times New Roman"/>
              </w:rPr>
            </w:pPr>
            <w:r w:rsidRPr="00515402">
              <w:rPr>
                <w:rFonts w:ascii="Times New Roman" w:eastAsia="Times New Roman" w:hAnsi="Times New Roman" w:cs="Times New Roman"/>
              </w:rPr>
              <w:t>5.  Književnost srednjeg vijeka</w:t>
            </w:r>
            <w:r w:rsidR="00133486" w:rsidRPr="00515402">
              <w:rPr>
                <w:rFonts w:ascii="Times New Roman" w:eastAsia="Times New Roman" w:hAnsi="Times New Roman" w:cs="Times New Roman"/>
              </w:rPr>
              <w:t>.</w:t>
            </w:r>
          </w:p>
          <w:p w14:paraId="3BE01DA2" w14:textId="49FEC00B" w:rsidR="00311B73" w:rsidRPr="00515402" w:rsidRDefault="00311B73" w:rsidP="003A77E9">
            <w:pPr>
              <w:numPr>
                <w:ilvl w:val="0"/>
                <w:numId w:val="24"/>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Humanizam i renesansa</w:t>
            </w:r>
            <w:r w:rsidR="00133486" w:rsidRPr="00515402">
              <w:rPr>
                <w:rFonts w:ascii="Times New Roman" w:eastAsia="Times New Roman" w:hAnsi="Times New Roman" w:cs="Times New Roman"/>
              </w:rPr>
              <w:t>.</w:t>
            </w:r>
          </w:p>
        </w:tc>
      </w:tr>
      <w:tr w:rsidR="00311B73" w:rsidRPr="00515402" w14:paraId="2543B959" w14:textId="77777777" w:rsidTr="00883FEE">
        <w:trPr>
          <w:trHeight w:val="326"/>
          <w:jc w:val="center"/>
        </w:trPr>
        <w:tc>
          <w:tcPr>
            <w:tcW w:w="4426" w:type="dxa"/>
            <w:gridSpan w:val="2"/>
            <w:tcBorders>
              <w:right w:val="single" w:sz="4" w:space="0" w:color="auto"/>
            </w:tcBorders>
            <w:shd w:val="clear" w:color="auto" w:fill="auto"/>
            <w:vAlign w:val="center"/>
          </w:tcPr>
          <w:p w14:paraId="16F18F65" w14:textId="77777777" w:rsidR="00311B73" w:rsidRPr="00515402" w:rsidRDefault="00311B73" w:rsidP="00311B73">
            <w:pPr>
              <w:spacing w:after="0" w:line="240" w:lineRule="auto"/>
              <w:jc w:val="center"/>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t>Ishodi učenja</w:t>
            </w:r>
          </w:p>
        </w:tc>
        <w:tc>
          <w:tcPr>
            <w:tcW w:w="5840" w:type="dxa"/>
            <w:tcBorders>
              <w:left w:val="single" w:sz="4" w:space="0" w:color="auto"/>
            </w:tcBorders>
            <w:shd w:val="clear" w:color="auto" w:fill="auto"/>
            <w:vAlign w:val="center"/>
          </w:tcPr>
          <w:p w14:paraId="4C16E45E" w14:textId="77777777" w:rsidR="00311B73" w:rsidRPr="00515402" w:rsidRDefault="00311B73" w:rsidP="00311B73">
            <w:pPr>
              <w:spacing w:after="0" w:line="240" w:lineRule="auto"/>
              <w:jc w:val="center"/>
              <w:rPr>
                <w:rFonts w:ascii="Times New Roman" w:eastAsia="Times New Roman" w:hAnsi="Times New Roman" w:cs="Times New Roman"/>
                <w:sz w:val="24"/>
                <w:szCs w:val="24"/>
              </w:rPr>
            </w:pPr>
            <w:r w:rsidRPr="00515402">
              <w:rPr>
                <w:rFonts w:ascii="Times New Roman" w:eastAsia="Times New Roman" w:hAnsi="Times New Roman" w:cs="Times New Roman"/>
                <w:b/>
                <w:lang w:val="hr-HR"/>
              </w:rPr>
              <w:t>Smjernice za nastavnike</w:t>
            </w:r>
          </w:p>
        </w:tc>
      </w:tr>
      <w:tr w:rsidR="00311B73" w:rsidRPr="00515402" w14:paraId="4D878A9C" w14:textId="77777777" w:rsidTr="00883FEE">
        <w:trPr>
          <w:trHeight w:val="2073"/>
          <w:jc w:val="center"/>
        </w:trPr>
        <w:tc>
          <w:tcPr>
            <w:tcW w:w="4426" w:type="dxa"/>
            <w:gridSpan w:val="2"/>
            <w:tcBorders>
              <w:right w:val="single" w:sz="4" w:space="0" w:color="auto"/>
            </w:tcBorders>
          </w:tcPr>
          <w:p w14:paraId="322A64F3"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b/>
                <w:lang w:val="hr-HR"/>
              </w:rPr>
              <w:t>Jedinica 1</w:t>
            </w:r>
            <w:r w:rsidRPr="00515402">
              <w:rPr>
                <w:rFonts w:ascii="Times New Roman" w:eastAsia="Times New Roman" w:hAnsi="Times New Roman" w:cs="Times New Roman"/>
                <w:lang w:val="hr-HR"/>
              </w:rPr>
              <w:t>.</w:t>
            </w:r>
          </w:p>
          <w:p w14:paraId="1F6F7B0C"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Učenici će biti osposoblјeni da :</w:t>
            </w:r>
          </w:p>
          <w:p w14:paraId="12D03AC0" w14:textId="4D1A333F" w:rsidR="00311B73" w:rsidRPr="00515402" w:rsidRDefault="00311B73" w:rsidP="003A77E9">
            <w:pPr>
              <w:numPr>
                <w:ilvl w:val="0"/>
                <w:numId w:val="13"/>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prepoznaju osnovne pojmove u teoriji književnosti</w:t>
            </w:r>
            <w:r w:rsidR="00133486" w:rsidRPr="00515402">
              <w:rPr>
                <w:rFonts w:ascii="Times New Roman" w:eastAsia="Times New Roman" w:hAnsi="Times New Roman" w:cs="Times New Roman"/>
                <w:lang w:val="hr-HR"/>
              </w:rPr>
              <w:t>,</w:t>
            </w:r>
          </w:p>
          <w:p w14:paraId="6AEFF737" w14:textId="77777777" w:rsidR="00133486" w:rsidRPr="00515402" w:rsidRDefault="00311B73" w:rsidP="00311B73">
            <w:pPr>
              <w:numPr>
                <w:ilvl w:val="0"/>
                <w:numId w:val="13"/>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prepoznaju i odrede glavne osobine književnih rodova i vrsta</w:t>
            </w:r>
            <w:r w:rsidR="00133486" w:rsidRPr="00515402">
              <w:rPr>
                <w:rFonts w:ascii="Times New Roman" w:eastAsia="Times New Roman" w:hAnsi="Times New Roman" w:cs="Times New Roman"/>
                <w:lang w:val="hr-HR"/>
              </w:rPr>
              <w:t>,</w:t>
            </w:r>
          </w:p>
          <w:p w14:paraId="6B431583" w14:textId="7F818BE3" w:rsidR="00311B73" w:rsidRPr="00515402" w:rsidRDefault="00311B73" w:rsidP="00311B73">
            <w:pPr>
              <w:numPr>
                <w:ilvl w:val="0"/>
                <w:numId w:val="13"/>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prepoznaju stilske figure u različitim književnim vrstama</w:t>
            </w:r>
            <w:r w:rsidR="00133486" w:rsidRPr="00515402">
              <w:rPr>
                <w:rFonts w:ascii="Times New Roman" w:eastAsia="Times New Roman" w:hAnsi="Times New Roman" w:cs="Times New Roman"/>
                <w:lang w:val="hr-HR"/>
              </w:rPr>
              <w:t>.</w:t>
            </w:r>
          </w:p>
        </w:tc>
        <w:tc>
          <w:tcPr>
            <w:tcW w:w="5840" w:type="dxa"/>
            <w:tcBorders>
              <w:left w:val="single" w:sz="4" w:space="0" w:color="auto"/>
            </w:tcBorders>
          </w:tcPr>
          <w:p w14:paraId="079D2606" w14:textId="6AD4ACB1"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b/>
                <w:lang w:val="hr-HR"/>
              </w:rPr>
              <w:t>Jedinica 1</w:t>
            </w:r>
            <w:r w:rsidR="00133486" w:rsidRPr="00515402">
              <w:rPr>
                <w:rFonts w:ascii="Times New Roman" w:eastAsia="Times New Roman" w:hAnsi="Times New Roman" w:cs="Times New Roman"/>
                <w:lang w:val="hr-HR"/>
              </w:rPr>
              <w:t>:</w:t>
            </w:r>
          </w:p>
          <w:p w14:paraId="32C86928" w14:textId="7BF1EE0B" w:rsidR="00311B73" w:rsidRPr="00515402" w:rsidRDefault="00311B73" w:rsidP="003A77E9">
            <w:pPr>
              <w:numPr>
                <w:ilvl w:val="0"/>
                <w:numId w:val="14"/>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pripremiti uvodno predavanje o teoriji književnosti</w:t>
            </w:r>
            <w:r w:rsidR="00133486" w:rsidRPr="00515402">
              <w:rPr>
                <w:rFonts w:ascii="Times New Roman" w:eastAsia="Times New Roman" w:hAnsi="Times New Roman" w:cs="Times New Roman"/>
                <w:lang w:val="hr-HR"/>
              </w:rPr>
              <w:t>,</w:t>
            </w:r>
          </w:p>
          <w:p w14:paraId="4D76E71E" w14:textId="0B4623FF" w:rsidR="00311B73" w:rsidRPr="00515402" w:rsidRDefault="00311B73" w:rsidP="003A77E9">
            <w:pPr>
              <w:numPr>
                <w:ilvl w:val="0"/>
                <w:numId w:val="14"/>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tabla: podjela pojmova</w:t>
            </w:r>
            <w:r w:rsidR="00133486" w:rsidRPr="00515402">
              <w:rPr>
                <w:rFonts w:ascii="Times New Roman" w:eastAsia="Times New Roman" w:hAnsi="Times New Roman" w:cs="Times New Roman"/>
                <w:lang w:val="hr-HR"/>
              </w:rPr>
              <w:t>,</w:t>
            </w:r>
          </w:p>
          <w:p w14:paraId="658D3D97" w14:textId="1CDF94D4" w:rsidR="00311B73" w:rsidRPr="00515402" w:rsidRDefault="00311B73" w:rsidP="003A77E9">
            <w:pPr>
              <w:numPr>
                <w:ilvl w:val="0"/>
                <w:numId w:val="14"/>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pripremiti prezentaciju sa podjelom književnih rodova i vrsta</w:t>
            </w:r>
            <w:r w:rsidR="00133486" w:rsidRPr="00515402">
              <w:rPr>
                <w:rFonts w:ascii="Times New Roman" w:eastAsia="Times New Roman" w:hAnsi="Times New Roman" w:cs="Times New Roman"/>
                <w:lang w:val="hr-HR"/>
              </w:rPr>
              <w:t>,</w:t>
            </w:r>
          </w:p>
          <w:p w14:paraId="7680C5EF" w14:textId="485D3C6B" w:rsidR="00311B73" w:rsidRPr="00515402" w:rsidRDefault="00311B73" w:rsidP="003A77E9">
            <w:pPr>
              <w:numPr>
                <w:ilvl w:val="0"/>
                <w:numId w:val="14"/>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čitanje primjera i prepoznavanje glavnih karakteristika</w:t>
            </w:r>
            <w:r w:rsidR="00133486" w:rsidRPr="00515402">
              <w:rPr>
                <w:rFonts w:ascii="Times New Roman" w:eastAsia="Times New Roman" w:hAnsi="Times New Roman" w:cs="Times New Roman"/>
                <w:lang w:val="hr-HR"/>
              </w:rPr>
              <w:t>,</w:t>
            </w:r>
          </w:p>
          <w:p w14:paraId="45365A3C" w14:textId="3BE39F93" w:rsidR="00311B73" w:rsidRPr="00515402" w:rsidRDefault="00311B73" w:rsidP="003A77E9">
            <w:pPr>
              <w:numPr>
                <w:ilvl w:val="0"/>
                <w:numId w:val="14"/>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tabla: podjela stilskih figura s primjerima</w:t>
            </w:r>
            <w:r w:rsidR="00133486" w:rsidRPr="00515402">
              <w:rPr>
                <w:rFonts w:ascii="Times New Roman" w:eastAsia="Times New Roman" w:hAnsi="Times New Roman" w:cs="Times New Roman"/>
                <w:lang w:val="hr-HR"/>
              </w:rPr>
              <w:t>,</w:t>
            </w:r>
          </w:p>
          <w:p w14:paraId="513085BD" w14:textId="266DA7EA" w:rsidR="00311B73" w:rsidRPr="00515402" w:rsidRDefault="00311B73" w:rsidP="003A77E9">
            <w:pPr>
              <w:numPr>
                <w:ilvl w:val="0"/>
                <w:numId w:val="14"/>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vježba: nastavni listići na kojima će učenici izdvajati stilske figure</w:t>
            </w:r>
            <w:r w:rsidR="00133486" w:rsidRPr="00515402">
              <w:rPr>
                <w:rFonts w:ascii="Times New Roman" w:eastAsia="Times New Roman" w:hAnsi="Times New Roman" w:cs="Times New Roman"/>
                <w:lang w:val="hr-HR"/>
              </w:rPr>
              <w:t>.</w:t>
            </w:r>
          </w:p>
        </w:tc>
      </w:tr>
      <w:tr w:rsidR="00311B73" w:rsidRPr="00515402" w14:paraId="2A46FD75" w14:textId="77777777" w:rsidTr="00883FEE">
        <w:trPr>
          <w:trHeight w:val="5235"/>
          <w:jc w:val="center"/>
        </w:trPr>
        <w:tc>
          <w:tcPr>
            <w:tcW w:w="4426" w:type="dxa"/>
            <w:gridSpan w:val="2"/>
            <w:tcBorders>
              <w:right w:val="single" w:sz="4" w:space="0" w:color="auto"/>
            </w:tcBorders>
          </w:tcPr>
          <w:p w14:paraId="63DD728A"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lastRenderedPageBreak/>
              <w:t>Jedinica 2.</w:t>
            </w:r>
          </w:p>
          <w:p w14:paraId="417FF93D"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Učenici će biti osposoblјeni da:</w:t>
            </w:r>
          </w:p>
          <w:p w14:paraId="65898295" w14:textId="57CF89DB" w:rsidR="00311B73" w:rsidRPr="00515402" w:rsidRDefault="00715994" w:rsidP="003A77E9">
            <w:pPr>
              <w:numPr>
                <w:ilvl w:val="0"/>
                <w:numId w:val="1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definiraju</w:t>
            </w:r>
            <w:r w:rsidR="00311B73" w:rsidRPr="00515402">
              <w:rPr>
                <w:rFonts w:ascii="Times New Roman" w:eastAsia="Times New Roman" w:hAnsi="Times New Roman" w:cs="Times New Roman"/>
                <w:lang w:val="hr-HR"/>
              </w:rPr>
              <w:t xml:space="preserve"> pojam narodne književnosti i znaju njenu podjelu</w:t>
            </w:r>
            <w:r w:rsidR="00133486" w:rsidRPr="00515402">
              <w:rPr>
                <w:rFonts w:ascii="Times New Roman" w:eastAsia="Times New Roman" w:hAnsi="Times New Roman" w:cs="Times New Roman"/>
                <w:lang w:val="hr-HR"/>
              </w:rPr>
              <w:t>,</w:t>
            </w:r>
          </w:p>
          <w:p w14:paraId="67637DC5" w14:textId="4FE88C32" w:rsidR="00311B73" w:rsidRPr="00515402" w:rsidRDefault="00311B73" w:rsidP="003A77E9">
            <w:pPr>
              <w:numPr>
                <w:ilvl w:val="0"/>
                <w:numId w:val="1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ukažu na osnovne karakteristike lirskih i epskih narodnih pjesama</w:t>
            </w:r>
            <w:r w:rsidR="00133486" w:rsidRPr="00515402">
              <w:rPr>
                <w:rFonts w:ascii="Times New Roman" w:eastAsia="Times New Roman" w:hAnsi="Times New Roman" w:cs="Times New Roman"/>
                <w:lang w:val="hr-HR"/>
              </w:rPr>
              <w:t>,</w:t>
            </w:r>
          </w:p>
          <w:p w14:paraId="6EDCE121" w14:textId="27573AC0" w:rsidR="00311B73" w:rsidRPr="00515402" w:rsidRDefault="00311B73" w:rsidP="003A77E9">
            <w:pPr>
              <w:numPr>
                <w:ilvl w:val="0"/>
                <w:numId w:val="1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da iskažu lični stav i samostalno analiziraju pjesme</w:t>
            </w:r>
            <w:r w:rsidR="00133486" w:rsidRPr="00515402">
              <w:rPr>
                <w:rFonts w:ascii="Times New Roman" w:eastAsia="Times New Roman" w:hAnsi="Times New Roman" w:cs="Times New Roman"/>
                <w:lang w:val="hr-HR"/>
              </w:rPr>
              <w:t>,</w:t>
            </w:r>
          </w:p>
          <w:p w14:paraId="2AB5A4C7" w14:textId="58759065" w:rsidR="00311B73" w:rsidRPr="00515402" w:rsidRDefault="00311B73" w:rsidP="003A77E9">
            <w:pPr>
              <w:numPr>
                <w:ilvl w:val="0"/>
                <w:numId w:val="1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prepoznaju osnovne karakteristike epsko-lirskih pjesama i samostalno ih analiziraju</w:t>
            </w:r>
            <w:r w:rsidR="00133486" w:rsidRPr="00515402">
              <w:rPr>
                <w:rFonts w:ascii="Times New Roman" w:eastAsia="Times New Roman" w:hAnsi="Times New Roman" w:cs="Times New Roman"/>
                <w:lang w:val="hr-HR"/>
              </w:rPr>
              <w:t>,</w:t>
            </w:r>
          </w:p>
          <w:p w14:paraId="157F2E74" w14:textId="419DE1B9" w:rsidR="00311B73" w:rsidRPr="00515402" w:rsidRDefault="00311B73" w:rsidP="003A77E9">
            <w:pPr>
              <w:numPr>
                <w:ilvl w:val="0"/>
                <w:numId w:val="1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prepoz</w:t>
            </w:r>
            <w:r w:rsidR="00133486" w:rsidRPr="00515402">
              <w:rPr>
                <w:rFonts w:ascii="Times New Roman" w:eastAsia="Times New Roman" w:hAnsi="Times New Roman" w:cs="Times New Roman"/>
                <w:lang w:val="hr-HR"/>
              </w:rPr>
              <w:t>naju usmene epske narodne vrste</w:t>
            </w:r>
            <w:r w:rsidRPr="00515402">
              <w:rPr>
                <w:rFonts w:ascii="Times New Roman" w:eastAsia="Times New Roman" w:hAnsi="Times New Roman" w:cs="Times New Roman"/>
                <w:lang w:val="hr-HR"/>
              </w:rPr>
              <w:t>, izdvoje njihove bitne elemente i samostalno ih interpretiraju</w:t>
            </w:r>
            <w:r w:rsidR="00133486" w:rsidRPr="00515402">
              <w:rPr>
                <w:rFonts w:ascii="Times New Roman" w:eastAsia="Times New Roman" w:hAnsi="Times New Roman" w:cs="Times New Roman"/>
                <w:lang w:val="hr-HR"/>
              </w:rPr>
              <w:t>,</w:t>
            </w:r>
          </w:p>
          <w:p w14:paraId="4B25C88B" w14:textId="0A268B92" w:rsidR="00311B73" w:rsidRPr="00515402" w:rsidRDefault="00133486" w:rsidP="003A77E9">
            <w:pPr>
              <w:numPr>
                <w:ilvl w:val="0"/>
                <w:numId w:val="1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w:t>
            </w:r>
            <w:r w:rsidR="00311B73" w:rsidRPr="00515402">
              <w:rPr>
                <w:rFonts w:ascii="Times New Roman" w:eastAsia="Times New Roman" w:hAnsi="Times New Roman" w:cs="Times New Roman"/>
                <w:lang w:val="hr-HR"/>
              </w:rPr>
              <w:t>repoznaju i uoče značaj sevdalinke kao autohtone vrste</w:t>
            </w:r>
            <w:r w:rsidRPr="00515402">
              <w:rPr>
                <w:rFonts w:ascii="Times New Roman" w:eastAsia="Times New Roman" w:hAnsi="Times New Roman" w:cs="Times New Roman"/>
                <w:lang w:val="hr-HR"/>
              </w:rPr>
              <w:t>,</w:t>
            </w:r>
          </w:p>
          <w:p w14:paraId="038B6360" w14:textId="03C51B03" w:rsidR="00311B73" w:rsidRPr="00515402" w:rsidRDefault="00311B73" w:rsidP="003A77E9">
            <w:pPr>
              <w:numPr>
                <w:ilvl w:val="0"/>
                <w:numId w:val="1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samostalno analiziraju i steknu vlastiti stav spram sevdalinke</w:t>
            </w:r>
            <w:r w:rsidR="00133486" w:rsidRPr="00515402">
              <w:rPr>
                <w:rFonts w:ascii="Times New Roman" w:eastAsia="Times New Roman" w:hAnsi="Times New Roman" w:cs="Times New Roman"/>
                <w:lang w:val="hr-HR"/>
              </w:rPr>
              <w:t>.</w:t>
            </w:r>
          </w:p>
          <w:p w14:paraId="15701C6A"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840" w:type="dxa"/>
            <w:tcBorders>
              <w:left w:val="single" w:sz="4" w:space="0" w:color="auto"/>
            </w:tcBorders>
          </w:tcPr>
          <w:p w14:paraId="08FECD60" w14:textId="6FE11174" w:rsidR="00311B73" w:rsidRPr="00515402" w:rsidRDefault="00133486"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Jedinica 2:</w:t>
            </w:r>
          </w:p>
          <w:p w14:paraId="32199E90" w14:textId="24CE2FDB" w:rsidR="00311B73" w:rsidRPr="00515402" w:rsidRDefault="00311B73" w:rsidP="003A77E9">
            <w:pPr>
              <w:numPr>
                <w:ilvl w:val="0"/>
                <w:numId w:val="1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razgovor o počecima književnosti i objašnjenje osnovnih pojmova</w:t>
            </w:r>
            <w:r w:rsidR="00133486"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lang w:val="hr-HR"/>
              </w:rPr>
              <w:t xml:space="preserve">(usmena književnost, prenošenje s </w:t>
            </w:r>
            <w:r w:rsidRPr="00515402">
              <w:rPr>
                <w:rFonts w:ascii="Times New Roman" w:eastAsia="Times New Roman" w:hAnsi="Times New Roman" w:cs="Times New Roman"/>
                <w:i/>
                <w:lang w:val="hr-HR"/>
              </w:rPr>
              <w:t>kolјena na kolјeno</w:t>
            </w:r>
            <w:r w:rsidRPr="00515402">
              <w:rPr>
                <w:rFonts w:ascii="Times New Roman" w:eastAsia="Times New Roman" w:hAnsi="Times New Roman" w:cs="Times New Roman"/>
                <w:lang w:val="hr-HR"/>
              </w:rPr>
              <w:t>, narodni pjevači i kazivači, kolektivni karakter usmene književnosti...)</w:t>
            </w:r>
            <w:r w:rsidR="00133486" w:rsidRPr="00515402">
              <w:rPr>
                <w:rFonts w:ascii="Times New Roman" w:eastAsia="Times New Roman" w:hAnsi="Times New Roman" w:cs="Times New Roman"/>
                <w:lang w:val="hr-HR"/>
              </w:rPr>
              <w:t>,</w:t>
            </w:r>
          </w:p>
          <w:p w14:paraId="1BE4C71E" w14:textId="150EB7E2" w:rsidR="00311B73" w:rsidRPr="00515402" w:rsidRDefault="00311B73" w:rsidP="003A77E9">
            <w:pPr>
              <w:numPr>
                <w:ilvl w:val="0"/>
                <w:numId w:val="1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tabla: podjela</w:t>
            </w:r>
            <w:r w:rsidR="00133486" w:rsidRPr="00515402">
              <w:rPr>
                <w:rFonts w:ascii="Times New Roman" w:eastAsia="Times New Roman" w:hAnsi="Times New Roman" w:cs="Times New Roman"/>
                <w:lang w:val="hr-HR"/>
              </w:rPr>
              <w:t>,</w:t>
            </w:r>
          </w:p>
          <w:p w14:paraId="32B78458" w14:textId="70B10BFA" w:rsidR="00311B73" w:rsidRPr="00515402" w:rsidRDefault="00311B73" w:rsidP="003A77E9">
            <w:pPr>
              <w:numPr>
                <w:ilvl w:val="0"/>
                <w:numId w:val="1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grupni rad: prepoznavanje karakteristika na primjerima lirskih i epskih pjesama</w:t>
            </w:r>
            <w:r w:rsidR="00133486" w:rsidRPr="00515402">
              <w:rPr>
                <w:rFonts w:ascii="Times New Roman" w:eastAsia="Times New Roman" w:hAnsi="Times New Roman" w:cs="Times New Roman"/>
                <w:lang w:val="hr-HR"/>
              </w:rPr>
              <w:t>,</w:t>
            </w:r>
          </w:p>
          <w:p w14:paraId="455CF185" w14:textId="53255C79" w:rsidR="00311B73" w:rsidRPr="00515402" w:rsidRDefault="00311B73" w:rsidP="003A77E9">
            <w:pPr>
              <w:numPr>
                <w:ilvl w:val="0"/>
                <w:numId w:val="1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prezentacija</w:t>
            </w:r>
            <w:r w:rsidR="00133486" w:rsidRPr="00515402">
              <w:rPr>
                <w:rFonts w:ascii="Times New Roman" w:eastAsia="Times New Roman" w:hAnsi="Times New Roman" w:cs="Times New Roman"/>
                <w:lang w:val="hr-HR"/>
              </w:rPr>
              <w:t>,</w:t>
            </w:r>
          </w:p>
          <w:p w14:paraId="19AA5515" w14:textId="5B59621A" w:rsidR="00311B73" w:rsidRPr="00515402" w:rsidRDefault="00311B73" w:rsidP="003A77E9">
            <w:pPr>
              <w:numPr>
                <w:ilvl w:val="0"/>
                <w:numId w:val="1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diskusija</w:t>
            </w:r>
            <w:r w:rsidR="00133486" w:rsidRPr="00515402">
              <w:rPr>
                <w:rFonts w:ascii="Times New Roman" w:eastAsia="Times New Roman" w:hAnsi="Times New Roman" w:cs="Times New Roman"/>
                <w:lang w:val="hr-HR"/>
              </w:rPr>
              <w:t>,</w:t>
            </w:r>
          </w:p>
          <w:p w14:paraId="368ED155" w14:textId="0F15589D" w:rsidR="00311B73" w:rsidRPr="00515402" w:rsidRDefault="00311B73" w:rsidP="003A77E9">
            <w:pPr>
              <w:numPr>
                <w:ilvl w:val="0"/>
                <w:numId w:val="1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pojašnjenje pojmova</w:t>
            </w:r>
            <w:r w:rsidR="00133486" w:rsidRPr="00515402">
              <w:rPr>
                <w:rFonts w:ascii="Times New Roman" w:eastAsia="Times New Roman" w:hAnsi="Times New Roman" w:cs="Times New Roman"/>
                <w:lang w:val="hr-HR"/>
              </w:rPr>
              <w:t>,</w:t>
            </w:r>
          </w:p>
          <w:p w14:paraId="20018764" w14:textId="40F5385B" w:rsidR="00311B73" w:rsidRPr="00515402" w:rsidRDefault="00311B73" w:rsidP="003A77E9">
            <w:pPr>
              <w:numPr>
                <w:ilvl w:val="0"/>
                <w:numId w:val="1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rad na primjerima</w:t>
            </w:r>
            <w:r w:rsidR="00133486" w:rsidRPr="00515402">
              <w:rPr>
                <w:rFonts w:ascii="Times New Roman" w:eastAsia="Times New Roman" w:hAnsi="Times New Roman" w:cs="Times New Roman"/>
                <w:lang w:val="hr-HR"/>
              </w:rPr>
              <w:t>,</w:t>
            </w:r>
          </w:p>
          <w:p w14:paraId="75B3D52D" w14:textId="1A7FD32D" w:rsidR="00311B73" w:rsidRPr="00515402" w:rsidRDefault="00311B73" w:rsidP="003A77E9">
            <w:pPr>
              <w:numPr>
                <w:ilvl w:val="0"/>
                <w:numId w:val="1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pripremiti predavanje o epskim narodnim vrstama (pripovijetka, bajka, anegdota, basna, hićaja...)</w:t>
            </w:r>
            <w:r w:rsidR="00133486" w:rsidRPr="00515402">
              <w:rPr>
                <w:rFonts w:ascii="Times New Roman" w:eastAsia="Times New Roman" w:hAnsi="Times New Roman" w:cs="Times New Roman"/>
                <w:lang w:val="hr-HR"/>
              </w:rPr>
              <w:t>,</w:t>
            </w:r>
          </w:p>
          <w:p w14:paraId="0F0614FD" w14:textId="34D53034" w:rsidR="00311B73" w:rsidRPr="00515402" w:rsidRDefault="00311B73" w:rsidP="003A77E9">
            <w:pPr>
              <w:numPr>
                <w:ilvl w:val="0"/>
                <w:numId w:val="1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čitanje primjera</w:t>
            </w:r>
            <w:r w:rsidR="00133486" w:rsidRPr="00515402">
              <w:rPr>
                <w:rFonts w:ascii="Times New Roman" w:eastAsia="Times New Roman" w:hAnsi="Times New Roman" w:cs="Times New Roman"/>
                <w:lang w:val="hr-HR"/>
              </w:rPr>
              <w:t>,</w:t>
            </w:r>
          </w:p>
          <w:p w14:paraId="775FE847" w14:textId="71A6FFF9" w:rsidR="00311B73" w:rsidRPr="00515402" w:rsidRDefault="00311B73" w:rsidP="003A77E9">
            <w:pPr>
              <w:numPr>
                <w:ilvl w:val="0"/>
                <w:numId w:val="1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referati</w:t>
            </w:r>
            <w:r w:rsidR="00133486" w:rsidRPr="00515402">
              <w:rPr>
                <w:rFonts w:ascii="Times New Roman" w:eastAsia="Times New Roman" w:hAnsi="Times New Roman" w:cs="Times New Roman"/>
                <w:lang w:val="hr-HR"/>
              </w:rPr>
              <w:t>,</w:t>
            </w:r>
          </w:p>
          <w:p w14:paraId="355ED8BD" w14:textId="2EB6DF6E" w:rsidR="00311B73" w:rsidRPr="00515402" w:rsidRDefault="00311B73" w:rsidP="003A77E9">
            <w:pPr>
              <w:numPr>
                <w:ilvl w:val="0"/>
                <w:numId w:val="1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pojašnjenje porijekla i konteksta u kojem je nastala sevdalinka</w:t>
            </w:r>
            <w:r w:rsidR="00133486" w:rsidRPr="00515402">
              <w:rPr>
                <w:rFonts w:ascii="Times New Roman" w:eastAsia="Times New Roman" w:hAnsi="Times New Roman" w:cs="Times New Roman"/>
                <w:lang w:val="hr-HR"/>
              </w:rPr>
              <w:t>,</w:t>
            </w:r>
          </w:p>
          <w:p w14:paraId="12ADA8B3" w14:textId="38A64F0F" w:rsidR="00311B73" w:rsidRPr="00515402" w:rsidRDefault="00311B73" w:rsidP="003A77E9">
            <w:pPr>
              <w:numPr>
                <w:ilvl w:val="0"/>
                <w:numId w:val="1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slušanje CD-a</w:t>
            </w:r>
            <w:r w:rsidR="00133486" w:rsidRPr="00515402">
              <w:rPr>
                <w:rFonts w:ascii="Times New Roman" w:eastAsia="Times New Roman" w:hAnsi="Times New Roman" w:cs="Times New Roman"/>
                <w:lang w:val="hr-HR"/>
              </w:rPr>
              <w:t>,</w:t>
            </w:r>
          </w:p>
          <w:p w14:paraId="2B2D8CEE" w14:textId="5F33D2F5" w:rsidR="00311B73" w:rsidRPr="00515402" w:rsidRDefault="00311B73" w:rsidP="003A77E9">
            <w:pPr>
              <w:numPr>
                <w:ilvl w:val="0"/>
                <w:numId w:val="1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diskusija</w:t>
            </w:r>
            <w:r w:rsidR="00133486" w:rsidRPr="00515402">
              <w:rPr>
                <w:rFonts w:ascii="Times New Roman" w:eastAsia="Times New Roman" w:hAnsi="Times New Roman" w:cs="Times New Roman"/>
                <w:lang w:val="hr-HR"/>
              </w:rPr>
              <w:t>,</w:t>
            </w:r>
          </w:p>
          <w:p w14:paraId="0D845F41" w14:textId="6230D90B" w:rsidR="00311B73" w:rsidRPr="00515402" w:rsidRDefault="00311B73" w:rsidP="003A77E9">
            <w:pPr>
              <w:numPr>
                <w:ilvl w:val="0"/>
                <w:numId w:val="16"/>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zaklјučci</w:t>
            </w:r>
            <w:r w:rsidR="00133486" w:rsidRPr="00515402">
              <w:rPr>
                <w:rFonts w:ascii="Times New Roman" w:eastAsia="Times New Roman" w:hAnsi="Times New Roman" w:cs="Times New Roman"/>
                <w:lang w:val="hr-HR"/>
              </w:rPr>
              <w:t>.</w:t>
            </w:r>
          </w:p>
        </w:tc>
      </w:tr>
      <w:tr w:rsidR="00311B73" w:rsidRPr="00515402" w14:paraId="5EC641A7" w14:textId="77777777" w:rsidTr="00883FEE">
        <w:trPr>
          <w:trHeight w:val="1550"/>
          <w:jc w:val="center"/>
        </w:trPr>
        <w:tc>
          <w:tcPr>
            <w:tcW w:w="4426" w:type="dxa"/>
            <w:gridSpan w:val="2"/>
            <w:tcBorders>
              <w:right w:val="single" w:sz="4" w:space="0" w:color="auto"/>
            </w:tcBorders>
          </w:tcPr>
          <w:p w14:paraId="007637DE"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Jedinica 3.</w:t>
            </w:r>
          </w:p>
          <w:p w14:paraId="5249E244"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Učenici će biti osposoblјeni da:</w:t>
            </w:r>
          </w:p>
          <w:p w14:paraId="777A2165" w14:textId="07036540" w:rsidR="00311B73" w:rsidRPr="00515402" w:rsidRDefault="00311B73" w:rsidP="003A77E9">
            <w:pPr>
              <w:numPr>
                <w:ilvl w:val="0"/>
                <w:numId w:val="18"/>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navedu podatke o antičkoj književnosti</w:t>
            </w:r>
            <w:r w:rsidR="00133486" w:rsidRPr="00515402">
              <w:rPr>
                <w:rFonts w:ascii="Times New Roman" w:eastAsia="Times New Roman" w:hAnsi="Times New Roman" w:cs="Times New Roman"/>
                <w:lang w:val="hr-HR"/>
              </w:rPr>
              <w:t>,</w:t>
            </w:r>
          </w:p>
          <w:p w14:paraId="23600B11" w14:textId="5A2FB02F" w:rsidR="00311B73" w:rsidRPr="00515402" w:rsidRDefault="00133486" w:rsidP="003A77E9">
            <w:pPr>
              <w:numPr>
                <w:ilvl w:val="0"/>
                <w:numId w:val="18"/>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nave</w:t>
            </w:r>
            <w:r w:rsidR="00311B73" w:rsidRPr="00515402">
              <w:rPr>
                <w:rFonts w:ascii="Times New Roman" w:eastAsia="Times New Roman" w:hAnsi="Times New Roman" w:cs="Times New Roman"/>
                <w:lang w:val="hr-HR"/>
              </w:rPr>
              <w:t>du predstavnike i kapitalna djela antičke književnosti, osvrćući se na historijske podatke</w:t>
            </w:r>
            <w:r w:rsidRPr="00515402">
              <w:rPr>
                <w:rFonts w:ascii="Times New Roman" w:eastAsia="Times New Roman" w:hAnsi="Times New Roman" w:cs="Times New Roman"/>
                <w:lang w:val="hr-HR"/>
              </w:rPr>
              <w:t>.</w:t>
            </w:r>
          </w:p>
        </w:tc>
        <w:tc>
          <w:tcPr>
            <w:tcW w:w="5840" w:type="dxa"/>
            <w:tcBorders>
              <w:left w:val="single" w:sz="4" w:space="0" w:color="auto"/>
            </w:tcBorders>
          </w:tcPr>
          <w:p w14:paraId="369549E4" w14:textId="7602930B" w:rsidR="00311B73" w:rsidRPr="00515402" w:rsidRDefault="00133486"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Jedinica 3:</w:t>
            </w:r>
          </w:p>
          <w:p w14:paraId="18408AF2" w14:textId="4F263453" w:rsidR="00311B73" w:rsidRPr="00515402" w:rsidRDefault="00311B73" w:rsidP="003A77E9">
            <w:pPr>
              <w:numPr>
                <w:ilvl w:val="0"/>
                <w:numId w:val="1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pripremiti uvodno predavanje o antičkoj književnosti</w:t>
            </w:r>
            <w:r w:rsidR="00133486" w:rsidRPr="00515402">
              <w:rPr>
                <w:rFonts w:ascii="Times New Roman" w:eastAsia="Times New Roman" w:hAnsi="Times New Roman" w:cs="Times New Roman"/>
                <w:lang w:val="hr-HR"/>
              </w:rPr>
              <w:t>,</w:t>
            </w:r>
          </w:p>
          <w:p w14:paraId="7F1F1497" w14:textId="07B22BAC" w:rsidR="00311B73" w:rsidRPr="00515402" w:rsidRDefault="00311B73" w:rsidP="003A77E9">
            <w:pPr>
              <w:numPr>
                <w:ilvl w:val="0"/>
                <w:numId w:val="1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čitanje odlomaka iz kapitalnih djela</w:t>
            </w:r>
            <w:r w:rsidR="00133486"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i/>
                <w:lang w:val="hr-HR"/>
              </w:rPr>
              <w:t>Ilijada</w:t>
            </w:r>
            <w:r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i/>
                <w:lang w:val="hr-HR"/>
              </w:rPr>
              <w:t>Odiseja</w:t>
            </w:r>
            <w:r w:rsidRPr="00515402">
              <w:rPr>
                <w:rFonts w:ascii="Times New Roman" w:eastAsia="Times New Roman" w:hAnsi="Times New Roman" w:cs="Times New Roman"/>
                <w:lang w:val="hr-HR"/>
              </w:rPr>
              <w:t>)</w:t>
            </w:r>
            <w:r w:rsidR="00133486" w:rsidRPr="00515402">
              <w:rPr>
                <w:rFonts w:ascii="Times New Roman" w:eastAsia="Times New Roman" w:hAnsi="Times New Roman" w:cs="Times New Roman"/>
                <w:lang w:val="hr-HR"/>
              </w:rPr>
              <w:t>,</w:t>
            </w:r>
          </w:p>
          <w:p w14:paraId="6665EB46" w14:textId="59421EF4" w:rsidR="00311B73" w:rsidRPr="00515402" w:rsidRDefault="00311B73" w:rsidP="003A77E9">
            <w:pPr>
              <w:numPr>
                <w:ilvl w:val="0"/>
                <w:numId w:val="1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diskusija</w:t>
            </w:r>
            <w:r w:rsidR="00133486" w:rsidRPr="00515402">
              <w:rPr>
                <w:rFonts w:ascii="Times New Roman" w:eastAsia="Times New Roman" w:hAnsi="Times New Roman" w:cs="Times New Roman"/>
                <w:lang w:val="hr-HR"/>
              </w:rPr>
              <w:t>,</w:t>
            </w:r>
          </w:p>
          <w:p w14:paraId="6EFFD789" w14:textId="58AA5CB1" w:rsidR="00311B73" w:rsidRPr="00515402" w:rsidRDefault="00311B73" w:rsidP="003A77E9">
            <w:pPr>
              <w:numPr>
                <w:ilvl w:val="0"/>
                <w:numId w:val="1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zaklјučci</w:t>
            </w:r>
            <w:r w:rsidR="00133486" w:rsidRPr="00515402">
              <w:rPr>
                <w:rFonts w:ascii="Times New Roman" w:eastAsia="Times New Roman" w:hAnsi="Times New Roman" w:cs="Times New Roman"/>
                <w:lang w:val="hr-HR"/>
              </w:rPr>
              <w:t>,</w:t>
            </w:r>
          </w:p>
          <w:p w14:paraId="67FC8D51" w14:textId="1AB2DB47" w:rsidR="00311B73" w:rsidRPr="00515402" w:rsidRDefault="00311B73" w:rsidP="003A77E9">
            <w:pPr>
              <w:numPr>
                <w:ilvl w:val="0"/>
                <w:numId w:val="1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 xml:space="preserve">obrada lektire </w:t>
            </w:r>
            <w:r w:rsidRPr="00515402">
              <w:rPr>
                <w:rFonts w:ascii="Times New Roman" w:eastAsia="Times New Roman" w:hAnsi="Times New Roman" w:cs="Times New Roman"/>
                <w:i/>
                <w:lang w:val="hr-HR"/>
              </w:rPr>
              <w:t>Antigona</w:t>
            </w:r>
            <w:r w:rsidR="00133486" w:rsidRPr="00515402">
              <w:rPr>
                <w:rFonts w:ascii="Times New Roman" w:eastAsia="Times New Roman" w:hAnsi="Times New Roman" w:cs="Times New Roman"/>
                <w:lang w:val="hr-HR"/>
              </w:rPr>
              <w:t>.</w:t>
            </w:r>
          </w:p>
        </w:tc>
      </w:tr>
      <w:tr w:rsidR="00311B73" w:rsidRPr="00515402" w14:paraId="0082F3EB" w14:textId="77777777" w:rsidTr="00883FEE">
        <w:trPr>
          <w:trHeight w:val="651"/>
          <w:jc w:val="center"/>
        </w:trPr>
        <w:tc>
          <w:tcPr>
            <w:tcW w:w="4426" w:type="dxa"/>
            <w:gridSpan w:val="2"/>
            <w:tcBorders>
              <w:right w:val="single" w:sz="4" w:space="0" w:color="auto"/>
            </w:tcBorders>
          </w:tcPr>
          <w:p w14:paraId="76D18CB7"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Jedinica 4.</w:t>
            </w:r>
          </w:p>
          <w:p w14:paraId="60103BA5"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Učenici će biti osposoblјeni da:</w:t>
            </w:r>
          </w:p>
          <w:p w14:paraId="69CD09D2" w14:textId="5A92F8A0" w:rsidR="00311B73" w:rsidRPr="00515402" w:rsidRDefault="00311B73" w:rsidP="004E600B">
            <w:pPr>
              <w:numPr>
                <w:ilvl w:val="0"/>
                <w:numId w:val="173"/>
              </w:numPr>
              <w:spacing w:after="0" w:line="240" w:lineRule="auto"/>
              <w:ind w:left="357"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t>navedu podatke o svetim knjigama</w:t>
            </w:r>
            <w:r w:rsidR="00133486" w:rsidRPr="00515402">
              <w:rPr>
                <w:rFonts w:ascii="Times New Roman" w:eastAsia="Times New Roman" w:hAnsi="Times New Roman" w:cs="Times New Roman"/>
                <w:lang w:val="hr-HR"/>
              </w:rPr>
              <w:t>,</w:t>
            </w:r>
          </w:p>
          <w:p w14:paraId="79FEB82B" w14:textId="5358F70D" w:rsidR="00311B73" w:rsidRPr="00515402" w:rsidRDefault="00311B73" w:rsidP="004E600B">
            <w:pPr>
              <w:numPr>
                <w:ilvl w:val="0"/>
                <w:numId w:val="173"/>
              </w:numPr>
              <w:spacing w:after="0" w:line="240" w:lineRule="auto"/>
              <w:ind w:left="357"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t>navedu osnovne podatke o književnostima istočnih naroda</w:t>
            </w:r>
            <w:r w:rsidR="00133486" w:rsidRPr="00515402">
              <w:rPr>
                <w:rFonts w:ascii="Times New Roman" w:eastAsia="Times New Roman" w:hAnsi="Times New Roman" w:cs="Times New Roman"/>
                <w:lang w:val="hr-HR"/>
              </w:rPr>
              <w:t>,</w:t>
            </w:r>
          </w:p>
          <w:p w14:paraId="3BEC45A1" w14:textId="170AA144" w:rsidR="00311B73" w:rsidRPr="00515402" w:rsidRDefault="00311B73" w:rsidP="004E600B">
            <w:pPr>
              <w:numPr>
                <w:ilvl w:val="0"/>
                <w:numId w:val="173"/>
              </w:num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lang w:val="hr-HR"/>
              </w:rPr>
              <w:t>razumiju osnovne poruke glavnih djela književnosti istočnih naroda</w:t>
            </w:r>
            <w:r w:rsidR="00133486" w:rsidRPr="00515402">
              <w:rPr>
                <w:rFonts w:ascii="Times New Roman" w:eastAsia="Times New Roman" w:hAnsi="Times New Roman" w:cs="Times New Roman"/>
                <w:lang w:val="hr-HR"/>
              </w:rPr>
              <w:t>.</w:t>
            </w:r>
          </w:p>
        </w:tc>
        <w:tc>
          <w:tcPr>
            <w:tcW w:w="5840" w:type="dxa"/>
            <w:tcBorders>
              <w:left w:val="single" w:sz="4" w:space="0" w:color="auto"/>
            </w:tcBorders>
          </w:tcPr>
          <w:p w14:paraId="7237FCA3" w14:textId="6A39D6F6" w:rsidR="00311B73" w:rsidRPr="00515402" w:rsidRDefault="00133486" w:rsidP="00311B73">
            <w:pPr>
              <w:tabs>
                <w:tab w:val="left" w:pos="1140"/>
              </w:tabs>
              <w:spacing w:after="0" w:line="240" w:lineRule="auto"/>
              <w:ind w:right="72"/>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Jedinica 4:</w:t>
            </w:r>
          </w:p>
          <w:p w14:paraId="68E40088" w14:textId="47F87AD3" w:rsidR="00311B73" w:rsidRPr="00515402" w:rsidRDefault="00311B73" w:rsidP="004E600B">
            <w:pPr>
              <w:numPr>
                <w:ilvl w:val="0"/>
                <w:numId w:val="172"/>
              </w:numPr>
              <w:spacing w:after="0" w:line="240" w:lineRule="auto"/>
              <w:ind w:left="357"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t>učenički referati</w:t>
            </w:r>
            <w:r w:rsidR="00133486" w:rsidRPr="00515402">
              <w:rPr>
                <w:rFonts w:ascii="Times New Roman" w:eastAsia="Times New Roman" w:hAnsi="Times New Roman" w:cs="Times New Roman"/>
                <w:lang w:val="hr-HR"/>
              </w:rPr>
              <w:t>,</w:t>
            </w:r>
          </w:p>
          <w:p w14:paraId="0DF56369" w14:textId="67A36CD7" w:rsidR="00311B73" w:rsidRPr="00515402" w:rsidRDefault="00133486" w:rsidP="004E600B">
            <w:pPr>
              <w:numPr>
                <w:ilvl w:val="0"/>
                <w:numId w:val="172"/>
              </w:numPr>
              <w:spacing w:after="0" w:line="240" w:lineRule="auto"/>
              <w:ind w:left="357"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t>čitanje i u</w:t>
            </w:r>
            <w:r w:rsidR="00311B73" w:rsidRPr="00515402">
              <w:rPr>
                <w:rFonts w:ascii="Times New Roman" w:eastAsia="Times New Roman" w:hAnsi="Times New Roman" w:cs="Times New Roman"/>
                <w:lang w:val="hr-HR"/>
              </w:rPr>
              <w:t>poređivanje odlomaka</w:t>
            </w:r>
            <w:r w:rsidRPr="00515402">
              <w:rPr>
                <w:rFonts w:ascii="Times New Roman" w:eastAsia="Times New Roman" w:hAnsi="Times New Roman" w:cs="Times New Roman"/>
                <w:lang w:val="hr-HR"/>
              </w:rPr>
              <w:t>,</w:t>
            </w:r>
          </w:p>
          <w:p w14:paraId="19F36C3E" w14:textId="03936AA5" w:rsidR="00311B73" w:rsidRPr="00515402" w:rsidRDefault="00311B73" w:rsidP="004E600B">
            <w:pPr>
              <w:numPr>
                <w:ilvl w:val="0"/>
                <w:numId w:val="172"/>
              </w:numPr>
              <w:spacing w:after="0" w:line="240" w:lineRule="auto"/>
              <w:ind w:left="357"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t>pripremiti predavanje o književnostima istočnih naroda</w:t>
            </w:r>
            <w:r w:rsidR="00133486" w:rsidRPr="00515402">
              <w:rPr>
                <w:rFonts w:ascii="Times New Roman" w:eastAsia="Times New Roman" w:hAnsi="Times New Roman" w:cs="Times New Roman"/>
                <w:lang w:val="hr-HR"/>
              </w:rPr>
              <w:t>,</w:t>
            </w:r>
          </w:p>
          <w:p w14:paraId="2A8C49BC" w14:textId="496EFD0E" w:rsidR="00311B73" w:rsidRPr="00515402" w:rsidRDefault="00311B73" w:rsidP="004E600B">
            <w:pPr>
              <w:numPr>
                <w:ilvl w:val="0"/>
                <w:numId w:val="172"/>
              </w:numPr>
              <w:spacing w:after="0" w:line="240" w:lineRule="auto"/>
              <w:ind w:left="357"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t>čitanje i analiza odlomaka</w:t>
            </w:r>
            <w:r w:rsidR="00133486" w:rsidRPr="00515402">
              <w:rPr>
                <w:rFonts w:ascii="Times New Roman" w:eastAsia="Times New Roman" w:hAnsi="Times New Roman" w:cs="Times New Roman"/>
                <w:lang w:val="hr-HR"/>
              </w:rPr>
              <w:t>,</w:t>
            </w:r>
          </w:p>
          <w:p w14:paraId="62F58883" w14:textId="41EED601" w:rsidR="00311B73" w:rsidRPr="00515402" w:rsidRDefault="00311B73" w:rsidP="004E600B">
            <w:pPr>
              <w:numPr>
                <w:ilvl w:val="0"/>
                <w:numId w:val="172"/>
              </w:numPr>
              <w:spacing w:after="0" w:line="240" w:lineRule="auto"/>
              <w:ind w:left="357" w:hanging="357"/>
              <w:rPr>
                <w:rFonts w:ascii="Times New Roman" w:eastAsia="Times New Roman" w:hAnsi="Times New Roman" w:cs="Times New Roman"/>
                <w:sz w:val="24"/>
                <w:szCs w:val="24"/>
              </w:rPr>
            </w:pPr>
            <w:r w:rsidRPr="00515402">
              <w:rPr>
                <w:rFonts w:ascii="Times New Roman" w:eastAsia="Times New Roman" w:hAnsi="Times New Roman" w:cs="Times New Roman"/>
                <w:lang w:val="hr-HR"/>
              </w:rPr>
              <w:t>obrada lektire (</w:t>
            </w:r>
            <w:r w:rsidRPr="00515402">
              <w:rPr>
                <w:rFonts w:ascii="Times New Roman" w:eastAsia="Times New Roman" w:hAnsi="Times New Roman" w:cs="Times New Roman"/>
                <w:i/>
                <w:lang w:val="hr-HR"/>
              </w:rPr>
              <w:t>Ep o Gilgamešu</w:t>
            </w:r>
            <w:r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i/>
                <w:lang w:val="hr-HR"/>
              </w:rPr>
              <w:t>1001 noć</w:t>
            </w:r>
            <w:r w:rsidRPr="00515402">
              <w:rPr>
                <w:rFonts w:ascii="Times New Roman" w:eastAsia="Times New Roman" w:hAnsi="Times New Roman" w:cs="Times New Roman"/>
                <w:lang w:val="hr-HR"/>
              </w:rPr>
              <w:t>)</w:t>
            </w:r>
            <w:r w:rsidR="00133486" w:rsidRPr="00515402">
              <w:rPr>
                <w:rFonts w:ascii="Times New Roman" w:eastAsia="Times New Roman" w:hAnsi="Times New Roman" w:cs="Times New Roman"/>
                <w:lang w:val="hr-HR"/>
              </w:rPr>
              <w:t>.</w:t>
            </w:r>
          </w:p>
        </w:tc>
      </w:tr>
      <w:tr w:rsidR="00311B73" w:rsidRPr="00515402" w14:paraId="14953065" w14:textId="77777777" w:rsidTr="00883FEE">
        <w:trPr>
          <w:trHeight w:val="651"/>
          <w:jc w:val="center"/>
        </w:trPr>
        <w:tc>
          <w:tcPr>
            <w:tcW w:w="4426" w:type="dxa"/>
            <w:gridSpan w:val="2"/>
            <w:tcBorders>
              <w:right w:val="single" w:sz="4" w:space="0" w:color="auto"/>
            </w:tcBorders>
          </w:tcPr>
          <w:p w14:paraId="3AD4282F"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Jedinica 5.</w:t>
            </w:r>
          </w:p>
          <w:p w14:paraId="7816542F"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Učenici će biti osposoblјeni da:</w:t>
            </w:r>
          </w:p>
          <w:p w14:paraId="0BA894D3" w14:textId="2076D3E0" w:rsidR="00311B73" w:rsidRPr="00515402" w:rsidRDefault="00311B73" w:rsidP="003A77E9">
            <w:pPr>
              <w:numPr>
                <w:ilvl w:val="0"/>
                <w:numId w:val="20"/>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prepoznaju vremenski okvir i glavne osobitosti književnosti srednjeg vijeka</w:t>
            </w:r>
            <w:r w:rsidR="000B734D" w:rsidRPr="00515402">
              <w:rPr>
                <w:rFonts w:ascii="Times New Roman" w:eastAsia="Times New Roman" w:hAnsi="Times New Roman" w:cs="Times New Roman"/>
                <w:lang w:val="hr-HR"/>
              </w:rPr>
              <w:t>,</w:t>
            </w:r>
          </w:p>
          <w:p w14:paraId="5D621EF8" w14:textId="09AAEC74" w:rsidR="00311B73" w:rsidRPr="00515402" w:rsidRDefault="00311B73" w:rsidP="003A77E9">
            <w:pPr>
              <w:numPr>
                <w:ilvl w:val="0"/>
                <w:numId w:val="20"/>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navedu glavne podatke o predstavnicima i njihovim djelima</w:t>
            </w:r>
            <w:r w:rsidR="000B734D" w:rsidRPr="00515402">
              <w:rPr>
                <w:rFonts w:ascii="Times New Roman" w:eastAsia="Times New Roman" w:hAnsi="Times New Roman" w:cs="Times New Roman"/>
                <w:lang w:val="hr-HR"/>
              </w:rPr>
              <w:t>,</w:t>
            </w:r>
          </w:p>
          <w:p w14:paraId="184AF267" w14:textId="7D3DDAD4" w:rsidR="00311B73" w:rsidRPr="00515402" w:rsidRDefault="00311B73" w:rsidP="003A77E9">
            <w:pPr>
              <w:numPr>
                <w:ilvl w:val="0"/>
                <w:numId w:val="20"/>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navedu najstarije pisane spomenike južnoslavenskih naroda</w:t>
            </w:r>
            <w:r w:rsidR="000B734D" w:rsidRPr="00515402">
              <w:rPr>
                <w:rFonts w:ascii="Times New Roman" w:eastAsia="Times New Roman" w:hAnsi="Times New Roman" w:cs="Times New Roman"/>
                <w:lang w:val="hr-HR"/>
              </w:rPr>
              <w:t>,</w:t>
            </w:r>
          </w:p>
          <w:p w14:paraId="0E4218E3" w14:textId="4900FC2A" w:rsidR="00311B73" w:rsidRPr="00515402" w:rsidRDefault="00311B73" w:rsidP="003A77E9">
            <w:pPr>
              <w:numPr>
                <w:ilvl w:val="0"/>
                <w:numId w:val="20"/>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navedu glavne karakteristike i značaj Povelјe Kulina-bana i Humačke ploče</w:t>
            </w:r>
            <w:r w:rsidR="000B734D" w:rsidRPr="00515402">
              <w:rPr>
                <w:rFonts w:ascii="Times New Roman" w:eastAsia="Times New Roman" w:hAnsi="Times New Roman" w:cs="Times New Roman"/>
                <w:lang w:val="hr-HR"/>
              </w:rPr>
              <w:t>.</w:t>
            </w:r>
          </w:p>
        </w:tc>
        <w:tc>
          <w:tcPr>
            <w:tcW w:w="5840" w:type="dxa"/>
            <w:tcBorders>
              <w:left w:val="single" w:sz="4" w:space="0" w:color="auto"/>
            </w:tcBorders>
          </w:tcPr>
          <w:p w14:paraId="18C16A2C" w14:textId="2F70E6F8" w:rsidR="00311B73" w:rsidRPr="00515402" w:rsidRDefault="00311B73" w:rsidP="00311B73">
            <w:pPr>
              <w:tabs>
                <w:tab w:val="left" w:pos="1140"/>
              </w:tabs>
              <w:spacing w:after="0" w:line="240" w:lineRule="auto"/>
              <w:ind w:right="72"/>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w:t>
            </w:r>
            <w:r w:rsidR="000B734D" w:rsidRPr="00515402">
              <w:rPr>
                <w:rFonts w:ascii="Times New Roman" w:eastAsia="Times New Roman" w:hAnsi="Times New Roman" w:cs="Times New Roman"/>
                <w:b/>
                <w:lang w:val="hr-HR"/>
              </w:rPr>
              <w:t>ca 5:</w:t>
            </w:r>
          </w:p>
          <w:p w14:paraId="4F12EC2E" w14:textId="195981FA" w:rsidR="00311B73" w:rsidRPr="00515402" w:rsidRDefault="00311B73" w:rsidP="003A77E9">
            <w:pPr>
              <w:numPr>
                <w:ilvl w:val="0"/>
                <w:numId w:val="19"/>
              </w:numPr>
              <w:spacing w:after="0" w:line="240" w:lineRule="auto"/>
              <w:ind w:left="357" w:right="74"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t>pripremiti uvodno predavanje</w:t>
            </w:r>
            <w:r w:rsidR="000B734D" w:rsidRPr="00515402">
              <w:rPr>
                <w:rFonts w:ascii="Times New Roman" w:eastAsia="Times New Roman" w:hAnsi="Times New Roman" w:cs="Times New Roman"/>
                <w:lang w:val="hr-HR"/>
              </w:rPr>
              <w:t>,</w:t>
            </w:r>
          </w:p>
          <w:p w14:paraId="23FB8484" w14:textId="19DC0B0C" w:rsidR="00311B73" w:rsidRPr="00515402" w:rsidRDefault="00311B73" w:rsidP="003A77E9">
            <w:pPr>
              <w:numPr>
                <w:ilvl w:val="0"/>
                <w:numId w:val="19"/>
              </w:numPr>
              <w:spacing w:after="0" w:line="240" w:lineRule="auto"/>
              <w:ind w:left="357" w:right="74"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t>upoznavanje učenika sa biografijama i djelima srednjovjekovnih književnika</w:t>
            </w:r>
            <w:r w:rsidR="000B734D" w:rsidRPr="00515402">
              <w:rPr>
                <w:rFonts w:ascii="Times New Roman" w:eastAsia="Times New Roman" w:hAnsi="Times New Roman" w:cs="Times New Roman"/>
                <w:lang w:val="hr-HR"/>
              </w:rPr>
              <w:t>,</w:t>
            </w:r>
          </w:p>
          <w:p w14:paraId="031793B3" w14:textId="29A079D1" w:rsidR="00311B73" w:rsidRPr="00515402" w:rsidRDefault="00311B73" w:rsidP="003A77E9">
            <w:pPr>
              <w:numPr>
                <w:ilvl w:val="0"/>
                <w:numId w:val="19"/>
              </w:numPr>
              <w:spacing w:after="0" w:line="240" w:lineRule="auto"/>
              <w:ind w:left="357" w:right="74"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t>prezentacija</w:t>
            </w:r>
            <w:r w:rsidR="000B734D" w:rsidRPr="00515402">
              <w:rPr>
                <w:rFonts w:ascii="Times New Roman" w:eastAsia="Times New Roman" w:hAnsi="Times New Roman" w:cs="Times New Roman"/>
                <w:lang w:val="hr-HR"/>
              </w:rPr>
              <w:t>,</w:t>
            </w:r>
          </w:p>
          <w:p w14:paraId="3A89E20A" w14:textId="0C6E1215" w:rsidR="00311B73" w:rsidRPr="00515402" w:rsidRDefault="00311B73" w:rsidP="003A77E9">
            <w:pPr>
              <w:numPr>
                <w:ilvl w:val="0"/>
                <w:numId w:val="19"/>
              </w:numPr>
              <w:spacing w:after="0" w:line="240" w:lineRule="auto"/>
              <w:ind w:left="357" w:right="74"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t>objašnjenje jezika i stila pisanja, objašnjenje historijskog konteksta i značaja</w:t>
            </w:r>
            <w:r w:rsidR="000B734D" w:rsidRPr="00515402">
              <w:rPr>
                <w:rFonts w:ascii="Times New Roman" w:eastAsia="Times New Roman" w:hAnsi="Times New Roman" w:cs="Times New Roman"/>
                <w:lang w:val="hr-HR"/>
              </w:rPr>
              <w:t>,</w:t>
            </w:r>
          </w:p>
          <w:p w14:paraId="56B17353" w14:textId="75B86A38" w:rsidR="00311B73" w:rsidRPr="00515402" w:rsidRDefault="00311B73" w:rsidP="003A77E9">
            <w:pPr>
              <w:numPr>
                <w:ilvl w:val="0"/>
                <w:numId w:val="19"/>
              </w:numPr>
              <w:spacing w:after="0" w:line="240" w:lineRule="auto"/>
              <w:ind w:left="357" w:right="74"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t>nastavni listići: kopije dokumenata za čitanje i analizu</w:t>
            </w:r>
            <w:r w:rsidR="000B734D" w:rsidRPr="00515402">
              <w:rPr>
                <w:rFonts w:ascii="Times New Roman" w:eastAsia="Times New Roman" w:hAnsi="Times New Roman" w:cs="Times New Roman"/>
                <w:lang w:val="hr-HR"/>
              </w:rPr>
              <w:t>.</w:t>
            </w:r>
          </w:p>
          <w:p w14:paraId="70A211E3" w14:textId="77777777" w:rsidR="00311B73" w:rsidRPr="00515402" w:rsidRDefault="00311B73" w:rsidP="00311B73">
            <w:pPr>
              <w:spacing w:after="0" w:line="240" w:lineRule="auto"/>
              <w:ind w:left="357" w:right="74"/>
              <w:rPr>
                <w:rFonts w:ascii="Times New Roman" w:eastAsia="Times New Roman" w:hAnsi="Times New Roman" w:cs="Times New Roman"/>
                <w:b/>
                <w:lang w:val="hr-HR"/>
              </w:rPr>
            </w:pPr>
          </w:p>
        </w:tc>
      </w:tr>
      <w:tr w:rsidR="00311B73" w:rsidRPr="00515402" w14:paraId="152F54B0" w14:textId="77777777" w:rsidTr="00883FEE">
        <w:trPr>
          <w:trHeight w:val="651"/>
          <w:jc w:val="center"/>
        </w:trPr>
        <w:tc>
          <w:tcPr>
            <w:tcW w:w="4426" w:type="dxa"/>
            <w:gridSpan w:val="2"/>
            <w:tcBorders>
              <w:right w:val="single" w:sz="4" w:space="0" w:color="auto"/>
            </w:tcBorders>
          </w:tcPr>
          <w:p w14:paraId="3A6E6124"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Jedinica 6.</w:t>
            </w:r>
          </w:p>
          <w:p w14:paraId="379182BD"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b/>
                <w:lang w:val="hr-HR"/>
              </w:rPr>
            </w:pPr>
            <w:r w:rsidRPr="00515402">
              <w:rPr>
                <w:rFonts w:ascii="Times New Roman" w:eastAsia="Times New Roman" w:hAnsi="Times New Roman" w:cs="Times New Roman"/>
                <w:lang w:val="hr-HR"/>
              </w:rPr>
              <w:t>Učenici će biti osposoblјeni da:</w:t>
            </w:r>
          </w:p>
          <w:p w14:paraId="64514C46" w14:textId="3ECFE832" w:rsidR="00311B73" w:rsidRPr="00515402" w:rsidRDefault="00311B73" w:rsidP="003A77E9">
            <w:pPr>
              <w:numPr>
                <w:ilvl w:val="0"/>
                <w:numId w:val="22"/>
              </w:numPr>
              <w:spacing w:after="0" w:line="240" w:lineRule="auto"/>
              <w:ind w:left="357" w:hanging="357"/>
              <w:rPr>
                <w:rFonts w:ascii="Times New Roman" w:eastAsia="Times New Roman" w:hAnsi="Times New Roman" w:cs="Times New Roman"/>
                <w:b/>
                <w:lang w:val="hr-HR"/>
              </w:rPr>
            </w:pPr>
            <w:r w:rsidRPr="00515402">
              <w:rPr>
                <w:rFonts w:ascii="Times New Roman" w:eastAsia="Times New Roman" w:hAnsi="Times New Roman" w:cs="Times New Roman"/>
                <w:lang w:val="hr-HR"/>
              </w:rPr>
              <w:t>prepoznaju vremenski okvir i glavne osobitosti književnosti humanizma i renesanse</w:t>
            </w:r>
            <w:r w:rsidR="000B734D" w:rsidRPr="00515402">
              <w:rPr>
                <w:rFonts w:ascii="Times New Roman" w:eastAsia="Times New Roman" w:hAnsi="Times New Roman" w:cs="Times New Roman"/>
                <w:lang w:val="hr-HR"/>
              </w:rPr>
              <w:t>,</w:t>
            </w:r>
          </w:p>
          <w:p w14:paraId="1DE7FB70" w14:textId="490B97C3" w:rsidR="00311B73" w:rsidRPr="00515402" w:rsidRDefault="00311B73" w:rsidP="003A77E9">
            <w:pPr>
              <w:numPr>
                <w:ilvl w:val="0"/>
                <w:numId w:val="22"/>
              </w:numPr>
              <w:spacing w:after="0" w:line="240" w:lineRule="auto"/>
              <w:ind w:left="357" w:hanging="357"/>
              <w:rPr>
                <w:rFonts w:ascii="Times New Roman" w:eastAsia="Times New Roman" w:hAnsi="Times New Roman" w:cs="Times New Roman"/>
                <w:b/>
                <w:lang w:val="hr-HR"/>
              </w:rPr>
            </w:pPr>
            <w:r w:rsidRPr="00515402">
              <w:rPr>
                <w:rFonts w:ascii="Times New Roman" w:eastAsia="Times New Roman" w:hAnsi="Times New Roman" w:cs="Times New Roman"/>
                <w:lang w:val="hr-HR"/>
              </w:rPr>
              <w:t>navedu glavne podatke o predstavnicima i njihovim djelima</w:t>
            </w:r>
            <w:r w:rsidR="000B734D" w:rsidRPr="00515402">
              <w:rPr>
                <w:rFonts w:ascii="Times New Roman" w:eastAsia="Times New Roman" w:hAnsi="Times New Roman" w:cs="Times New Roman"/>
                <w:lang w:val="hr-HR"/>
              </w:rPr>
              <w:t>.</w:t>
            </w:r>
          </w:p>
        </w:tc>
        <w:tc>
          <w:tcPr>
            <w:tcW w:w="5840" w:type="dxa"/>
            <w:tcBorders>
              <w:left w:val="single" w:sz="4" w:space="0" w:color="auto"/>
            </w:tcBorders>
          </w:tcPr>
          <w:p w14:paraId="67A5C1A4" w14:textId="5A70AD50" w:rsidR="00311B73" w:rsidRPr="00515402" w:rsidRDefault="000B734D" w:rsidP="00311B73">
            <w:pPr>
              <w:tabs>
                <w:tab w:val="left" w:pos="1140"/>
              </w:tabs>
              <w:spacing w:after="0" w:line="240" w:lineRule="auto"/>
              <w:ind w:right="72"/>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Jedinica 6:</w:t>
            </w:r>
          </w:p>
          <w:p w14:paraId="5D029521" w14:textId="2FB5CBED" w:rsidR="00311B73" w:rsidRPr="00515402" w:rsidRDefault="00311B73" w:rsidP="003A77E9">
            <w:pPr>
              <w:numPr>
                <w:ilvl w:val="0"/>
                <w:numId w:val="21"/>
              </w:numPr>
              <w:spacing w:after="0" w:line="240" w:lineRule="auto"/>
              <w:ind w:left="357" w:right="74"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t>pripremiti uvodno predavanje</w:t>
            </w:r>
            <w:r w:rsidR="000B734D" w:rsidRPr="00515402">
              <w:rPr>
                <w:rFonts w:ascii="Times New Roman" w:eastAsia="Times New Roman" w:hAnsi="Times New Roman" w:cs="Times New Roman"/>
                <w:lang w:val="hr-HR"/>
              </w:rPr>
              <w:t>,</w:t>
            </w:r>
          </w:p>
          <w:p w14:paraId="47200A0D" w14:textId="6C5D1238" w:rsidR="00311B73" w:rsidRPr="00515402" w:rsidRDefault="00311B73" w:rsidP="003A77E9">
            <w:pPr>
              <w:numPr>
                <w:ilvl w:val="0"/>
                <w:numId w:val="21"/>
              </w:numPr>
              <w:spacing w:after="0" w:line="240" w:lineRule="auto"/>
              <w:ind w:left="357" w:right="74"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t>upoznavanje učenika sa biografijama i djelima književnika humanizma i renesanse</w:t>
            </w:r>
            <w:r w:rsidR="000B734D" w:rsidRPr="00515402">
              <w:rPr>
                <w:rFonts w:ascii="Times New Roman" w:eastAsia="Times New Roman" w:hAnsi="Times New Roman" w:cs="Times New Roman"/>
                <w:lang w:val="hr-HR"/>
              </w:rPr>
              <w:t>,</w:t>
            </w:r>
          </w:p>
          <w:p w14:paraId="332E6040" w14:textId="26F12AB5" w:rsidR="00311B73" w:rsidRPr="00515402" w:rsidRDefault="00311B73" w:rsidP="003A77E9">
            <w:pPr>
              <w:numPr>
                <w:ilvl w:val="0"/>
                <w:numId w:val="21"/>
              </w:numPr>
              <w:spacing w:after="0" w:line="240" w:lineRule="auto"/>
              <w:ind w:left="357" w:right="74" w:hanging="357"/>
              <w:rPr>
                <w:rFonts w:ascii="Times New Roman" w:eastAsia="Times New Roman" w:hAnsi="Times New Roman" w:cs="Times New Roman"/>
                <w:lang w:val="hr-HR"/>
              </w:rPr>
            </w:pPr>
            <w:r w:rsidRPr="00515402">
              <w:rPr>
                <w:rFonts w:ascii="Times New Roman" w:eastAsia="Times New Roman" w:hAnsi="Times New Roman" w:cs="Times New Roman"/>
                <w:lang w:val="hr-HR"/>
              </w:rPr>
              <w:t>obrada lektire (D.</w:t>
            </w:r>
            <w:r w:rsidR="000B734D" w:rsidRPr="00515402">
              <w:rPr>
                <w:rFonts w:ascii="Times New Roman" w:eastAsia="Times New Roman" w:hAnsi="Times New Roman" w:cs="Times New Roman"/>
                <w:lang w:val="hr-HR"/>
              </w:rPr>
              <w:t xml:space="preserve"> Aligijeri, F. Petrarka, Bokačo, V</w:t>
            </w:r>
            <w:r w:rsidRPr="00515402">
              <w:rPr>
                <w:rFonts w:ascii="Times New Roman" w:eastAsia="Times New Roman" w:hAnsi="Times New Roman" w:cs="Times New Roman"/>
                <w:lang w:val="hr-HR"/>
              </w:rPr>
              <w:t>.</w:t>
            </w:r>
            <w:r w:rsidR="000B734D"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lang w:val="hr-HR"/>
              </w:rPr>
              <w:t>Šekspir, M.</w:t>
            </w:r>
            <w:r w:rsidR="000B734D"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lang w:val="hr-HR"/>
              </w:rPr>
              <w:t>Servantes)</w:t>
            </w:r>
            <w:r w:rsidR="000B734D" w:rsidRPr="00515402">
              <w:rPr>
                <w:rFonts w:ascii="Times New Roman" w:eastAsia="Times New Roman" w:hAnsi="Times New Roman" w:cs="Times New Roman"/>
                <w:lang w:val="hr-HR"/>
              </w:rPr>
              <w:t>.</w:t>
            </w:r>
          </w:p>
        </w:tc>
      </w:tr>
      <w:tr w:rsidR="00311B73" w:rsidRPr="00515402" w14:paraId="07360DB0" w14:textId="77777777" w:rsidTr="00883FEE">
        <w:trPr>
          <w:trHeight w:val="239"/>
          <w:jc w:val="center"/>
        </w:trPr>
        <w:tc>
          <w:tcPr>
            <w:tcW w:w="10266" w:type="dxa"/>
            <w:gridSpan w:val="3"/>
          </w:tcPr>
          <w:p w14:paraId="53D0AAD2" w14:textId="1F5E506E"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rPr>
              <w:t>Integracija sa drugim nastavnim predmetima:</w:t>
            </w:r>
            <w:r w:rsidR="000B734D" w:rsidRPr="00515402">
              <w:rPr>
                <w:rFonts w:ascii="Times New Roman" w:eastAsia="Times New Roman" w:hAnsi="Times New Roman" w:cs="Times New Roman"/>
              </w:rPr>
              <w:t xml:space="preserve"> Historija, h</w:t>
            </w:r>
            <w:r w:rsidRPr="00515402">
              <w:rPr>
                <w:rFonts w:ascii="Times New Roman" w:eastAsia="Times New Roman" w:hAnsi="Times New Roman" w:cs="Times New Roman"/>
              </w:rPr>
              <w:t>istorija umjetnosti, strani jezici, filozofija</w:t>
            </w:r>
            <w:r w:rsidR="000B734D" w:rsidRPr="00515402">
              <w:rPr>
                <w:rFonts w:ascii="Times New Roman" w:eastAsia="Times New Roman" w:hAnsi="Times New Roman" w:cs="Times New Roman"/>
              </w:rPr>
              <w:t>.</w:t>
            </w:r>
          </w:p>
        </w:tc>
      </w:tr>
      <w:tr w:rsidR="00311B73" w:rsidRPr="00515402" w14:paraId="43D1EBCD" w14:textId="77777777" w:rsidTr="00883FEE">
        <w:trPr>
          <w:trHeight w:val="239"/>
          <w:jc w:val="center"/>
        </w:trPr>
        <w:tc>
          <w:tcPr>
            <w:tcW w:w="10266" w:type="dxa"/>
            <w:gridSpan w:val="3"/>
          </w:tcPr>
          <w:p w14:paraId="3FB7D2C8"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Izvori:</w:t>
            </w:r>
          </w:p>
          <w:p w14:paraId="0A1E2531" w14:textId="4498656C" w:rsidR="00311B73" w:rsidRPr="00515402" w:rsidRDefault="00311B73" w:rsidP="003A77E9">
            <w:pPr>
              <w:numPr>
                <w:ilvl w:val="0"/>
                <w:numId w:val="23"/>
              </w:numPr>
              <w:spacing w:after="0" w:line="240" w:lineRule="auto"/>
              <w:contextualSpacing/>
              <w:rPr>
                <w:rFonts w:ascii="Times New Roman" w:eastAsia="Times New Roman" w:hAnsi="Times New Roman" w:cs="Times New Roman"/>
              </w:rPr>
            </w:pPr>
            <w:r w:rsidRPr="00515402">
              <w:rPr>
                <w:rFonts w:ascii="Times New Roman" w:eastAsia="Times New Roman" w:hAnsi="Times New Roman" w:cs="Times New Roman"/>
              </w:rPr>
              <w:t>Zdenko Lešić</w:t>
            </w:r>
            <w:r w:rsidR="000B734D" w:rsidRPr="00515402">
              <w:rPr>
                <w:rFonts w:ascii="Times New Roman" w:eastAsia="Times New Roman" w:hAnsi="Times New Roman" w:cs="Times New Roman"/>
              </w:rPr>
              <w:t xml:space="preserve"> </w:t>
            </w:r>
            <w:r w:rsidRPr="00515402">
              <w:rPr>
                <w:rFonts w:ascii="Times New Roman" w:eastAsia="Times New Roman" w:hAnsi="Times New Roman" w:cs="Times New Roman"/>
              </w:rPr>
              <w:t>-</w:t>
            </w:r>
            <w:r w:rsidR="000B734D" w:rsidRPr="00515402">
              <w:rPr>
                <w:rFonts w:ascii="Times New Roman" w:eastAsia="Times New Roman" w:hAnsi="Times New Roman" w:cs="Times New Roman"/>
              </w:rPr>
              <w:t xml:space="preserve"> </w:t>
            </w:r>
            <w:r w:rsidRPr="00515402">
              <w:rPr>
                <w:rFonts w:ascii="Times New Roman" w:eastAsia="Times New Roman" w:hAnsi="Times New Roman" w:cs="Times New Roman"/>
              </w:rPr>
              <w:t>Čitanka za I razred</w:t>
            </w:r>
            <w:r w:rsidR="000B734D" w:rsidRPr="00515402">
              <w:rPr>
                <w:rFonts w:ascii="Times New Roman" w:eastAsia="Times New Roman" w:hAnsi="Times New Roman" w:cs="Times New Roman"/>
              </w:rPr>
              <w:t>,</w:t>
            </w:r>
          </w:p>
          <w:p w14:paraId="418576CF" w14:textId="352DBACA" w:rsidR="00311B73" w:rsidRPr="00515402" w:rsidRDefault="00311B73" w:rsidP="003A77E9">
            <w:pPr>
              <w:numPr>
                <w:ilvl w:val="0"/>
                <w:numId w:val="23"/>
              </w:numPr>
              <w:spacing w:after="0" w:line="240" w:lineRule="auto"/>
              <w:contextualSpacing/>
              <w:rPr>
                <w:rFonts w:ascii="Times New Roman" w:eastAsia="Times New Roman" w:hAnsi="Times New Roman" w:cs="Times New Roman"/>
              </w:rPr>
            </w:pPr>
            <w:r w:rsidRPr="00515402">
              <w:rPr>
                <w:rFonts w:ascii="Times New Roman" w:eastAsia="Times New Roman" w:hAnsi="Times New Roman" w:cs="Times New Roman"/>
              </w:rPr>
              <w:t>Amira Džibrić</w:t>
            </w:r>
            <w:r w:rsidR="000B734D" w:rsidRPr="00515402">
              <w:rPr>
                <w:rFonts w:ascii="Times New Roman" w:eastAsia="Times New Roman" w:hAnsi="Times New Roman" w:cs="Times New Roman"/>
              </w:rPr>
              <w:t xml:space="preserve"> </w:t>
            </w:r>
            <w:r w:rsidRPr="00515402">
              <w:rPr>
                <w:rFonts w:ascii="Times New Roman" w:eastAsia="Times New Roman" w:hAnsi="Times New Roman" w:cs="Times New Roman"/>
              </w:rPr>
              <w:t>-</w:t>
            </w:r>
            <w:r w:rsidR="000B734D" w:rsidRPr="00515402">
              <w:rPr>
                <w:rFonts w:ascii="Times New Roman" w:eastAsia="Times New Roman" w:hAnsi="Times New Roman" w:cs="Times New Roman"/>
              </w:rPr>
              <w:t xml:space="preserve"> </w:t>
            </w:r>
            <w:r w:rsidRPr="00515402">
              <w:rPr>
                <w:rFonts w:ascii="Times New Roman" w:eastAsia="Times New Roman" w:hAnsi="Times New Roman" w:cs="Times New Roman"/>
              </w:rPr>
              <w:t>Čitanka I razred</w:t>
            </w:r>
            <w:r w:rsidR="000B734D" w:rsidRPr="00515402">
              <w:rPr>
                <w:rFonts w:ascii="Times New Roman" w:eastAsia="Times New Roman" w:hAnsi="Times New Roman" w:cs="Times New Roman"/>
              </w:rPr>
              <w:t>,</w:t>
            </w:r>
          </w:p>
          <w:p w14:paraId="382BAAE8" w14:textId="36639C18" w:rsidR="00311B73" w:rsidRPr="00515402" w:rsidRDefault="00311B73" w:rsidP="003A77E9">
            <w:pPr>
              <w:numPr>
                <w:ilvl w:val="0"/>
                <w:numId w:val="23"/>
              </w:numPr>
              <w:spacing w:after="0" w:line="240" w:lineRule="auto"/>
              <w:contextualSpacing/>
              <w:rPr>
                <w:rFonts w:ascii="Times New Roman" w:eastAsia="Times New Roman" w:hAnsi="Times New Roman" w:cs="Times New Roman"/>
              </w:rPr>
            </w:pPr>
            <w:r w:rsidRPr="00515402">
              <w:rPr>
                <w:rFonts w:ascii="Times New Roman" w:eastAsia="Times New Roman" w:hAnsi="Times New Roman" w:cs="Times New Roman"/>
                <w:i/>
              </w:rPr>
              <w:t>Antologija bošnjačke usmene epike</w:t>
            </w:r>
            <w:r w:rsidR="000B734D" w:rsidRPr="00515402">
              <w:rPr>
                <w:rFonts w:ascii="Times New Roman" w:eastAsia="Times New Roman" w:hAnsi="Times New Roman" w:cs="Times New Roman"/>
              </w:rPr>
              <w:t>,</w:t>
            </w:r>
          </w:p>
          <w:p w14:paraId="7E485999" w14:textId="26680DDA" w:rsidR="00311B73" w:rsidRPr="00515402" w:rsidRDefault="00311B73" w:rsidP="003A77E9">
            <w:pPr>
              <w:numPr>
                <w:ilvl w:val="0"/>
                <w:numId w:val="23"/>
              </w:numPr>
              <w:spacing w:after="0" w:line="240" w:lineRule="auto"/>
              <w:contextualSpacing/>
              <w:rPr>
                <w:rFonts w:ascii="Times New Roman" w:eastAsia="Times New Roman" w:hAnsi="Times New Roman" w:cs="Times New Roman"/>
              </w:rPr>
            </w:pPr>
            <w:r w:rsidRPr="00515402">
              <w:rPr>
                <w:rFonts w:ascii="Times New Roman" w:eastAsia="Times New Roman" w:hAnsi="Times New Roman" w:cs="Times New Roman"/>
                <w:i/>
              </w:rPr>
              <w:lastRenderedPageBreak/>
              <w:t>Antologija bošnjačke usmene lirike</w:t>
            </w:r>
            <w:r w:rsidR="000B734D" w:rsidRPr="00515402">
              <w:rPr>
                <w:rFonts w:ascii="Times New Roman" w:eastAsia="Times New Roman" w:hAnsi="Times New Roman" w:cs="Times New Roman"/>
              </w:rPr>
              <w:t>,</w:t>
            </w:r>
          </w:p>
          <w:p w14:paraId="38A24230" w14:textId="647EE088" w:rsidR="00311B73" w:rsidRPr="00515402" w:rsidRDefault="00311B73" w:rsidP="003A77E9">
            <w:pPr>
              <w:numPr>
                <w:ilvl w:val="0"/>
                <w:numId w:val="23"/>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Milivoj Solar</w:t>
            </w:r>
            <w:r w:rsidR="000B734D" w:rsidRPr="00515402">
              <w:rPr>
                <w:rFonts w:ascii="Times New Roman" w:eastAsia="Times New Roman" w:hAnsi="Times New Roman" w:cs="Times New Roman"/>
              </w:rPr>
              <w:t xml:space="preserve"> </w:t>
            </w:r>
            <w:r w:rsidRPr="00515402">
              <w:rPr>
                <w:rFonts w:ascii="Times New Roman" w:eastAsia="Times New Roman" w:hAnsi="Times New Roman" w:cs="Times New Roman"/>
              </w:rPr>
              <w:t xml:space="preserve">- </w:t>
            </w:r>
            <w:r w:rsidRPr="00515402">
              <w:rPr>
                <w:rFonts w:ascii="Times New Roman" w:eastAsia="Times New Roman" w:hAnsi="Times New Roman" w:cs="Times New Roman"/>
                <w:i/>
              </w:rPr>
              <w:t>Teorija književnosti</w:t>
            </w:r>
            <w:r w:rsidR="000B734D" w:rsidRPr="00515402">
              <w:rPr>
                <w:rFonts w:ascii="Times New Roman" w:eastAsia="Times New Roman" w:hAnsi="Times New Roman" w:cs="Times New Roman"/>
              </w:rPr>
              <w:t>.</w:t>
            </w:r>
          </w:p>
        </w:tc>
      </w:tr>
      <w:tr w:rsidR="00311B73" w:rsidRPr="00515402" w14:paraId="25AC2535" w14:textId="77777777" w:rsidTr="00883FEE">
        <w:trPr>
          <w:trHeight w:val="651"/>
          <w:jc w:val="center"/>
        </w:trPr>
        <w:tc>
          <w:tcPr>
            <w:tcW w:w="10266" w:type="dxa"/>
            <w:gridSpan w:val="3"/>
          </w:tcPr>
          <w:p w14:paraId="674FF26F"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b/>
                <w:lang w:val="hr-HR"/>
              </w:rPr>
            </w:pPr>
            <w:r w:rsidRPr="00515402">
              <w:rPr>
                <w:rFonts w:ascii="Times New Roman" w:eastAsia="Times New Roman" w:hAnsi="Times New Roman" w:cs="Times New Roman"/>
                <w:b/>
                <w:lang w:val="hr-HR"/>
              </w:rPr>
              <w:lastRenderedPageBreak/>
              <w:t>Ocjenjivanje</w:t>
            </w:r>
          </w:p>
          <w:p w14:paraId="011479CC" w14:textId="5A66EEF1" w:rsidR="00311B73" w:rsidRPr="00515402" w:rsidRDefault="00311B73" w:rsidP="00311B73">
            <w:pPr>
              <w:tabs>
                <w:tab w:val="left" w:pos="1140"/>
              </w:tabs>
              <w:spacing w:after="0" w:line="240" w:lineRule="auto"/>
              <w:ind w:right="72"/>
              <w:rPr>
                <w:rFonts w:ascii="Times New Roman" w:eastAsia="Times New Roman" w:hAnsi="Times New Roman" w:cs="Times New Roman"/>
                <w:lang w:val="hr-HR"/>
              </w:rPr>
            </w:pPr>
            <w:r w:rsidRPr="00515402">
              <w:rPr>
                <w:rFonts w:ascii="Times New Roman" w:eastAsia="Times New Roman" w:hAnsi="Times New Roman" w:cs="Times New Roman"/>
                <w:lang w:val="hr-HR"/>
              </w:rPr>
              <w:t xml:space="preserve">Nastavnik je obavezan upoznati učenike sa tehnikama i </w:t>
            </w:r>
            <w:r w:rsidR="00133486" w:rsidRPr="00515402">
              <w:rPr>
                <w:rFonts w:ascii="Times New Roman" w:eastAsia="Times New Roman" w:hAnsi="Times New Roman" w:cs="Times New Roman"/>
                <w:lang w:val="hr-HR"/>
              </w:rPr>
              <w:t>kriterijumima</w:t>
            </w:r>
            <w:r w:rsidRPr="00515402">
              <w:rPr>
                <w:rFonts w:ascii="Times New Roman" w:eastAsia="Times New Roman" w:hAnsi="Times New Roman" w:cs="Times New Roman"/>
                <w:lang w:val="hr-HR"/>
              </w:rPr>
              <w:t xml:space="preserve"> ocjenjivanja.</w:t>
            </w:r>
          </w:p>
          <w:p w14:paraId="0991490D" w14:textId="77777777"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lang w:val="hr-HR"/>
              </w:rPr>
              <w:t>Primijeniti najmanje tri različite tehnike ocjenjivanja (usmena provjera znanja, pismene školske zadaće i testovi - NZOT).</w:t>
            </w:r>
          </w:p>
        </w:tc>
      </w:tr>
      <w:tr w:rsidR="00311B73" w:rsidRPr="00515402" w14:paraId="4BAC43D0" w14:textId="77777777" w:rsidTr="00883FEE">
        <w:trPr>
          <w:trHeight w:val="95"/>
          <w:jc w:val="center"/>
        </w:trPr>
        <w:tc>
          <w:tcPr>
            <w:tcW w:w="10266" w:type="dxa"/>
            <w:gridSpan w:val="3"/>
          </w:tcPr>
          <w:p w14:paraId="581C2B0C" w14:textId="7278AF2D" w:rsidR="00311B73" w:rsidRPr="00515402" w:rsidRDefault="00311B73"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b/>
              </w:rPr>
              <w:t>Profili i stručna sprema nastavnika</w:t>
            </w:r>
            <w:r w:rsidR="000B734D" w:rsidRPr="00515402">
              <w:rPr>
                <w:rFonts w:ascii="Times New Roman" w:eastAsia="Times New Roman" w:hAnsi="Times New Roman" w:cs="Times New Roman"/>
                <w:b/>
              </w:rPr>
              <w:t>:</w:t>
            </w:r>
          </w:p>
        </w:tc>
      </w:tr>
      <w:tr w:rsidR="00311B73" w:rsidRPr="00515402" w14:paraId="0DD4F898" w14:textId="77777777" w:rsidTr="00883FEE">
        <w:trPr>
          <w:trHeight w:val="651"/>
          <w:jc w:val="center"/>
        </w:trPr>
        <w:tc>
          <w:tcPr>
            <w:tcW w:w="10266" w:type="dxa"/>
            <w:gridSpan w:val="3"/>
          </w:tcPr>
          <w:p w14:paraId="2AB259A1" w14:textId="77777777" w:rsidR="00311B73" w:rsidRPr="00515402" w:rsidRDefault="00311B73" w:rsidP="003A77E9">
            <w:pPr>
              <w:numPr>
                <w:ilvl w:val="0"/>
                <w:numId w:val="40"/>
              </w:numPr>
              <w:tabs>
                <w:tab w:val="num" w:pos="720"/>
              </w:tabs>
              <w:spacing w:after="0" w:line="240" w:lineRule="auto"/>
              <w:ind w:left="720"/>
              <w:jc w:val="both"/>
              <w:rPr>
                <w:rFonts w:ascii="Times New Roman" w:eastAsia="Times New Roman" w:hAnsi="Times New Roman" w:cs="Arial"/>
              </w:rPr>
            </w:pPr>
            <w:r w:rsidRPr="00515402">
              <w:rPr>
                <w:rFonts w:ascii="Times New Roman" w:eastAsia="Times New Roman" w:hAnsi="Times New Roman" w:cs="Arial"/>
              </w:rPr>
              <w:t xml:space="preserve">profesor bosanskoga jezika i književnosti, </w:t>
            </w:r>
          </w:p>
          <w:p w14:paraId="172551E1" w14:textId="77777777" w:rsidR="00311B73" w:rsidRPr="00515402" w:rsidRDefault="00311B73" w:rsidP="003A77E9">
            <w:pPr>
              <w:numPr>
                <w:ilvl w:val="0"/>
                <w:numId w:val="40"/>
              </w:numPr>
              <w:tabs>
                <w:tab w:val="num" w:pos="720"/>
              </w:tabs>
              <w:spacing w:after="0" w:line="240" w:lineRule="auto"/>
              <w:ind w:left="720"/>
              <w:jc w:val="both"/>
              <w:rPr>
                <w:rFonts w:ascii="Times New Roman" w:eastAsia="Times New Roman" w:hAnsi="Times New Roman" w:cs="Arial"/>
              </w:rPr>
            </w:pPr>
            <w:r w:rsidRPr="00515402">
              <w:rPr>
                <w:rFonts w:ascii="Times New Roman" w:eastAsia="Times New Roman" w:hAnsi="Times New Roman" w:cs="Arial"/>
              </w:rPr>
              <w:t>profesor dvopredmetnog studija u kojem je bosanski jezik i književnost glavni ili ravnopravan predmet.</w:t>
            </w:r>
          </w:p>
          <w:p w14:paraId="0DC2D6CB" w14:textId="77777777" w:rsidR="00311B73" w:rsidRPr="00515402" w:rsidRDefault="00311B73" w:rsidP="00311B73">
            <w:pPr>
              <w:spacing w:after="0" w:line="240" w:lineRule="auto"/>
              <w:ind w:left="720" w:hanging="357"/>
              <w:jc w:val="both"/>
              <w:rPr>
                <w:rFonts w:ascii="Times New Roman" w:eastAsia="Times New Roman" w:hAnsi="Times New Roman" w:cs="Arial"/>
              </w:rPr>
            </w:pPr>
          </w:p>
          <w:p w14:paraId="06B6EA1D" w14:textId="77777777" w:rsidR="00311B73" w:rsidRPr="00515402" w:rsidRDefault="00311B73" w:rsidP="00311B73">
            <w:pPr>
              <w:spacing w:after="60" w:line="240" w:lineRule="auto"/>
              <w:jc w:val="both"/>
              <w:rPr>
                <w:rFonts w:ascii="Times New Roman" w:eastAsia="Calibri" w:hAnsi="Times New Roman" w:cs="Arial"/>
                <w:noProof/>
                <w:lang w:val="hr-BA"/>
              </w:rPr>
            </w:pPr>
            <w:r w:rsidRPr="00515402">
              <w:rPr>
                <w:rFonts w:ascii="Times New Roman" w:eastAsia="Calibri" w:hAnsi="Times New Roman" w:cs="Arial"/>
                <w:noProof/>
                <w:lang w:val="sr-Cyrl-BA"/>
              </w:rPr>
              <w:t>Navedeni profili visoke stručne spreme (</w:t>
            </w:r>
            <w:r w:rsidRPr="00515402">
              <w:rPr>
                <w:rFonts w:ascii="Times New Roman" w:eastAsia="Calibri" w:hAnsi="Times New Roman" w:cs="Arial"/>
                <w:noProof/>
                <w:lang w:val="sr-Latn-RS"/>
              </w:rPr>
              <w:t>VII</w:t>
            </w:r>
            <w:r w:rsidRPr="00515402">
              <w:rPr>
                <w:rFonts w:ascii="Times New Roman" w:eastAsia="Calibri" w:hAnsi="Times New Roman" w:cs="Arial"/>
                <w:noProof/>
                <w:lang w:val="hr-BA"/>
              </w:rPr>
              <w:t>/1)</w:t>
            </w:r>
            <w:r w:rsidRPr="00515402">
              <w:rPr>
                <w:rFonts w:ascii="Times New Roman" w:eastAsia="Calibri" w:hAnsi="Times New Roman" w:cs="Arial"/>
                <w:noProof/>
                <w:lang w:val="sr-Cyrl-BA"/>
              </w:rPr>
              <w:t xml:space="preserve"> moraju proizlaziti iz studijskog programa u trajanju od najmanje četiri godine</w:t>
            </w:r>
            <w:r w:rsidRPr="00515402">
              <w:rPr>
                <w:rFonts w:ascii="Times New Roman" w:eastAsia="Calibri" w:hAnsi="Times New Roman" w:cs="Arial"/>
                <w:noProof/>
                <w:lang w:val="hr-BA"/>
              </w:rPr>
              <w:t>.</w:t>
            </w:r>
          </w:p>
          <w:p w14:paraId="32400F23" w14:textId="77777777" w:rsidR="00311B73" w:rsidRPr="00515402" w:rsidRDefault="00311B73" w:rsidP="00311B73">
            <w:pPr>
              <w:spacing w:after="60" w:line="240" w:lineRule="auto"/>
              <w:jc w:val="both"/>
              <w:rPr>
                <w:rFonts w:ascii="Times New Roman" w:eastAsia="Calibri" w:hAnsi="Times New Roman" w:cs="Arial"/>
                <w:lang w:val="en-US"/>
              </w:rPr>
            </w:pPr>
            <w:r w:rsidRPr="00515402">
              <w:rPr>
                <w:rFonts w:ascii="Times New Roman" w:eastAsia="Calibri" w:hAnsi="Times New Roman" w:cs="Arial"/>
                <w:noProof/>
                <w:lang w:val="hr-BA"/>
              </w:rPr>
              <w:t>Nastavu mogu izvoditi</w:t>
            </w:r>
            <w:r w:rsidRPr="00515402">
              <w:rPr>
                <w:rFonts w:ascii="Times New Roman" w:eastAsia="Calibri" w:hAnsi="Times New Roman" w:cs="Arial"/>
                <w:noProof/>
                <w:lang w:val="sr-Cyrl-BA"/>
              </w:rPr>
              <w:t xml:space="preserve"> i drug</w:t>
            </w:r>
            <w:r w:rsidRPr="00515402">
              <w:rPr>
                <w:rFonts w:ascii="Times New Roman" w:eastAsia="Calibri" w:hAnsi="Times New Roman" w:cs="Arial"/>
                <w:noProof/>
              </w:rPr>
              <w:t xml:space="preserve">i ekvivalentni profili </w:t>
            </w:r>
            <w:r w:rsidRPr="00515402">
              <w:rPr>
                <w:rFonts w:ascii="Times New Roman" w:eastAsia="Calibri" w:hAnsi="Times New Roman" w:cs="Arial"/>
                <w:noProof/>
                <w:lang w:val="hr-BA"/>
              </w:rPr>
              <w:t>gore navedenim profilima</w:t>
            </w:r>
            <w:r w:rsidRPr="00515402">
              <w:rPr>
                <w:rFonts w:ascii="Times New Roman" w:eastAsia="Calibri" w:hAnsi="Times New Roman" w:cs="Arial"/>
                <w:noProof/>
              </w:rPr>
              <w:t>,</w:t>
            </w:r>
            <w:r w:rsidRPr="00515402">
              <w:rPr>
                <w:rFonts w:ascii="Times New Roman" w:eastAsia="Calibri" w:hAnsi="Times New Roman" w:cs="Arial"/>
                <w:noProof/>
                <w:lang w:val="sr-Cyrl-BA"/>
              </w:rPr>
              <w:t xml:space="preserve"> stečeni pohađanjem studijskog programa </w:t>
            </w:r>
            <w:r w:rsidRPr="00515402">
              <w:rPr>
                <w:rFonts w:ascii="Times New Roman" w:eastAsia="Calibri" w:hAnsi="Times New Roman" w:cs="Arial"/>
                <w:noProof/>
                <w:lang w:val="hr-BA"/>
              </w:rPr>
              <w:t xml:space="preserve">„bosanskog jezika i književnosti“ </w:t>
            </w:r>
            <w:r w:rsidRPr="00515402">
              <w:rPr>
                <w:rFonts w:ascii="Times New Roman" w:eastAsia="Calibri" w:hAnsi="Times New Roman" w:cs="Arial"/>
                <w:noProof/>
                <w:lang w:val="sr-Cyrl-BA"/>
              </w:rPr>
              <w:t>u istom ili dužem trajanju u bolonjskom visokoobrazovnom procesu, s diplomom i dodatkom diplome, iz kojih se može utvrditi osposob</w:t>
            </w:r>
            <w:r w:rsidRPr="00515402">
              <w:rPr>
                <w:rFonts w:ascii="Times New Roman" w:eastAsia="Calibri" w:hAnsi="Times New Roman" w:cs="Arial"/>
                <w:noProof/>
                <w:lang w:val="sr-Cyrl-RS"/>
              </w:rPr>
              <w:t>lј</w:t>
            </w:r>
            <w:r w:rsidRPr="00515402">
              <w:rPr>
                <w:rFonts w:ascii="Times New Roman" w:eastAsia="Calibri" w:hAnsi="Times New Roman" w:cs="Arial"/>
                <w:noProof/>
                <w:lang w:val="sr-Cyrl-BA"/>
              </w:rPr>
              <w:t>enost za rad u nastavi, a izdaje se i prilaže uz diplomu visokoškolske ustanove radi detalјnijeg uvida u nivo, prirodu, sadržaj, sistem i pravila studiranja.</w:t>
            </w:r>
          </w:p>
          <w:p w14:paraId="5E9178D2" w14:textId="77777777" w:rsidR="00311B73" w:rsidRPr="00515402" w:rsidRDefault="00311B73" w:rsidP="00311B73">
            <w:pPr>
              <w:spacing w:after="0" w:line="240" w:lineRule="auto"/>
              <w:jc w:val="both"/>
              <w:rPr>
                <w:rFonts w:ascii="Times New Roman" w:eastAsia="Times New Roman" w:hAnsi="Times New Roman" w:cs="Times New Roman"/>
                <w:noProof/>
                <w:lang w:val="pl-PL" w:eastAsia="bs-Latn-BA"/>
              </w:rPr>
            </w:pPr>
            <w:r w:rsidRPr="00515402">
              <w:rPr>
                <w:rFonts w:ascii="Times New Roman" w:eastAsia="Times New Roman" w:hAnsi="Times New Roman" w:cs="Arial"/>
                <w:b/>
                <w:lang w:val="sr-Latn-RS"/>
              </w:rPr>
              <w:t xml:space="preserve">Napomena: </w:t>
            </w:r>
            <w:r w:rsidRPr="00515402">
              <w:rPr>
                <w:rFonts w:ascii="Times New Roman" w:eastAsia="Times New Roman" w:hAnsi="Times New Roman" w:cs="Arial"/>
                <w:lang w:val="sr-Latn-RS"/>
              </w:rPr>
              <w:t xml:space="preserve">Nastavnici čiji profili nisu nabrojani, koji su primljeni u radni odnos do </w:t>
            </w:r>
            <w:r w:rsidRPr="00515402">
              <w:rPr>
                <w:rFonts w:ascii="Times New Roman" w:eastAsia="Times New Roman" w:hAnsi="Times New Roman" w:cs="Arial"/>
                <w:lang w:val="hr-BA"/>
              </w:rPr>
              <w:t>primjene</w:t>
            </w:r>
            <w:r w:rsidRPr="00515402">
              <w:rPr>
                <w:rFonts w:ascii="Times New Roman" w:eastAsia="Times New Roman" w:hAnsi="Times New Roman" w:cs="Arial"/>
                <w:lang w:val="sr-Latn-RS"/>
              </w:rPr>
              <w:t xml:space="preserve"> ovog Nastavnog plana i programa u srednjim školama Brčko distrikta BiH, mogu i dalje izvoditi nastavu.</w:t>
            </w:r>
          </w:p>
        </w:tc>
      </w:tr>
    </w:tbl>
    <w:p w14:paraId="3E518CB3"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sz w:val="24"/>
          <w:szCs w:val="24"/>
        </w:rPr>
      </w:pPr>
    </w:p>
    <w:p w14:paraId="598F92AE"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sz w:val="24"/>
          <w:szCs w:val="24"/>
        </w:rPr>
      </w:pPr>
    </w:p>
    <w:p w14:paraId="73FB0D60"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sz w:val="24"/>
          <w:szCs w:val="24"/>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4962"/>
        <w:gridCol w:w="2976"/>
      </w:tblGrid>
      <w:tr w:rsidR="00311B73" w:rsidRPr="00515402" w14:paraId="1FEF6280" w14:textId="77777777" w:rsidTr="00883FEE">
        <w:tc>
          <w:tcPr>
            <w:tcW w:w="10348" w:type="dxa"/>
            <w:gridSpan w:val="3"/>
            <w:shd w:val="clear" w:color="auto" w:fill="auto"/>
          </w:tcPr>
          <w:p w14:paraId="013D18DC"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rPr>
            </w:pPr>
            <w:bookmarkStart w:id="4" w:name="_Hlk98493715"/>
            <w:r w:rsidRPr="00515402">
              <w:rPr>
                <w:rFonts w:ascii="Times New Roman" w:eastAsia="Times New Roman" w:hAnsi="Times New Roman" w:cs="Times New Roman"/>
                <w:b/>
                <w:lang w:val="sr-Cyrl-BA"/>
              </w:rPr>
              <w:t>OKVIRNI PLAN REALIZACIJE MODULA</w:t>
            </w:r>
          </w:p>
        </w:tc>
      </w:tr>
      <w:tr w:rsidR="00311B73" w:rsidRPr="00515402" w14:paraId="3CE80BA1" w14:textId="77777777" w:rsidTr="00883FEE">
        <w:tc>
          <w:tcPr>
            <w:tcW w:w="2410" w:type="dxa"/>
            <w:vMerge w:val="restart"/>
            <w:shd w:val="clear" w:color="auto" w:fill="auto"/>
            <w:vAlign w:val="center"/>
          </w:tcPr>
          <w:p w14:paraId="3DA29348"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rPr>
            </w:pPr>
            <w:r w:rsidRPr="00515402">
              <w:rPr>
                <w:rFonts w:ascii="Times New Roman" w:eastAsia="Times New Roman" w:hAnsi="Times New Roman" w:cs="Times New Roman"/>
                <w:b/>
                <w:lang w:val="sr-Latn-BA"/>
              </w:rPr>
              <w:t>1</w:t>
            </w:r>
            <w:r w:rsidRPr="00515402">
              <w:rPr>
                <w:rFonts w:ascii="Times New Roman" w:eastAsia="Times New Roman" w:hAnsi="Times New Roman" w:cs="Times New Roman"/>
                <w:b/>
                <w:lang w:val="sr-Cyrl-BA"/>
              </w:rPr>
              <w:t>.</w:t>
            </w:r>
            <w:r w:rsidRPr="00515402">
              <w:rPr>
                <w:rFonts w:ascii="Times New Roman" w:eastAsia="Times New Roman" w:hAnsi="Times New Roman" w:cs="Times New Roman"/>
                <w:b/>
                <w:lang w:val="sr-Latn-BA"/>
              </w:rPr>
              <w:t xml:space="preserve"> </w:t>
            </w:r>
            <w:r w:rsidRPr="00515402">
              <w:rPr>
                <w:rFonts w:ascii="Times New Roman" w:eastAsia="Times New Roman" w:hAnsi="Times New Roman" w:cs="Times New Roman"/>
                <w:b/>
                <w:lang w:val="sr-Cyrl-BA"/>
              </w:rPr>
              <w:t>MODUL</w:t>
            </w:r>
          </w:p>
          <w:p w14:paraId="20F8FAC7"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b/>
                <w:lang w:val="sr-Cyrl-BA"/>
              </w:rPr>
            </w:pPr>
          </w:p>
        </w:tc>
        <w:tc>
          <w:tcPr>
            <w:tcW w:w="4962" w:type="dxa"/>
            <w:shd w:val="clear" w:color="auto" w:fill="auto"/>
          </w:tcPr>
          <w:p w14:paraId="0AB95659" w14:textId="1AE53AA0" w:rsidR="00311B73" w:rsidRPr="00515402" w:rsidRDefault="00311B73" w:rsidP="00311B73">
            <w:pPr>
              <w:tabs>
                <w:tab w:val="left" w:pos="1140"/>
              </w:tabs>
              <w:spacing w:after="0" w:line="240" w:lineRule="auto"/>
              <w:ind w:right="72"/>
              <w:rPr>
                <w:rFonts w:ascii="Times New Roman" w:eastAsia="Times New Roman" w:hAnsi="Times New Roman" w:cs="Times New Roman"/>
              </w:rPr>
            </w:pPr>
            <w:r w:rsidRPr="00515402">
              <w:rPr>
                <w:rFonts w:ascii="Times New Roman" w:eastAsia="Times New Roman" w:hAnsi="Times New Roman" w:cs="Times New Roman"/>
              </w:rPr>
              <w:t>Opća lingvistika i historija bosanskog jezika</w:t>
            </w:r>
            <w:r w:rsidR="000B734D" w:rsidRPr="00515402">
              <w:rPr>
                <w:rFonts w:ascii="Times New Roman" w:eastAsia="Times New Roman" w:hAnsi="Times New Roman" w:cs="Times New Roman"/>
              </w:rPr>
              <w:t>.</w:t>
            </w:r>
            <w:r w:rsidRPr="00515402">
              <w:rPr>
                <w:rFonts w:ascii="Times New Roman" w:eastAsia="Times New Roman" w:hAnsi="Times New Roman" w:cs="Times New Roman"/>
                <w:lang w:val="bs-Cyrl-BA"/>
              </w:rPr>
              <w:t xml:space="preserve"> </w:t>
            </w:r>
          </w:p>
        </w:tc>
        <w:tc>
          <w:tcPr>
            <w:tcW w:w="2976" w:type="dxa"/>
            <w:shd w:val="clear" w:color="auto" w:fill="auto"/>
          </w:tcPr>
          <w:p w14:paraId="033254B3"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rPr>
            </w:pPr>
            <w:r w:rsidRPr="00515402">
              <w:rPr>
                <w:rFonts w:ascii="Times New Roman" w:eastAsia="Times New Roman" w:hAnsi="Times New Roman" w:cs="Times New Roman"/>
                <w:lang w:val="sr-Cyrl-BA"/>
              </w:rPr>
              <w:t>9 nastavn</w:t>
            </w:r>
            <w:r w:rsidRPr="00515402">
              <w:rPr>
                <w:rFonts w:ascii="Times New Roman" w:eastAsia="Times New Roman" w:hAnsi="Times New Roman" w:cs="Times New Roman"/>
                <w:lang w:val="sr-Latn-BA"/>
              </w:rPr>
              <w:t>ih</w:t>
            </w:r>
            <w:r w:rsidRPr="00515402">
              <w:rPr>
                <w:rFonts w:ascii="Times New Roman" w:eastAsia="Times New Roman" w:hAnsi="Times New Roman" w:cs="Times New Roman"/>
                <w:lang w:val="hr-BA"/>
              </w:rPr>
              <w:t xml:space="preserve"> časova</w:t>
            </w:r>
          </w:p>
        </w:tc>
      </w:tr>
      <w:tr w:rsidR="00311B73" w:rsidRPr="00515402" w14:paraId="007C63FD" w14:textId="77777777" w:rsidTr="00883FEE">
        <w:tc>
          <w:tcPr>
            <w:tcW w:w="2410" w:type="dxa"/>
            <w:vMerge/>
            <w:shd w:val="clear" w:color="auto" w:fill="auto"/>
            <w:vAlign w:val="center"/>
          </w:tcPr>
          <w:p w14:paraId="2D12E699"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lang w:val="hr-HR"/>
              </w:rPr>
            </w:pPr>
          </w:p>
        </w:tc>
        <w:tc>
          <w:tcPr>
            <w:tcW w:w="4962" w:type="dxa"/>
            <w:shd w:val="clear" w:color="auto" w:fill="auto"/>
          </w:tcPr>
          <w:p w14:paraId="49255486" w14:textId="6706C78B" w:rsidR="00311B73" w:rsidRPr="00515402" w:rsidRDefault="00311B73" w:rsidP="00311B73">
            <w:pPr>
              <w:tabs>
                <w:tab w:val="left" w:pos="1140"/>
              </w:tabs>
              <w:spacing w:after="0" w:line="240" w:lineRule="auto"/>
              <w:ind w:right="72"/>
              <w:rPr>
                <w:rFonts w:ascii="Times New Roman" w:eastAsia="Times New Roman" w:hAnsi="Times New Roman" w:cs="Times New Roman"/>
              </w:rPr>
            </w:pPr>
            <w:r w:rsidRPr="00515402">
              <w:rPr>
                <w:rFonts w:ascii="Times New Roman" w:eastAsia="Times New Roman" w:hAnsi="Times New Roman" w:cs="Times New Roman"/>
              </w:rPr>
              <w:t>Fonetika i fonologija</w:t>
            </w:r>
            <w:r w:rsidR="000B734D" w:rsidRPr="00515402">
              <w:rPr>
                <w:rFonts w:ascii="Times New Roman" w:eastAsia="Times New Roman" w:hAnsi="Times New Roman" w:cs="Times New Roman"/>
              </w:rPr>
              <w:t>.</w:t>
            </w:r>
          </w:p>
        </w:tc>
        <w:tc>
          <w:tcPr>
            <w:tcW w:w="2976" w:type="dxa"/>
            <w:shd w:val="clear" w:color="auto" w:fill="auto"/>
          </w:tcPr>
          <w:p w14:paraId="38286375"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lang w:val="sr-Latn-BA"/>
              </w:rPr>
            </w:pPr>
            <w:r w:rsidRPr="00515402">
              <w:rPr>
                <w:rFonts w:ascii="Times New Roman" w:eastAsia="Times New Roman" w:hAnsi="Times New Roman" w:cs="Times New Roman"/>
                <w:lang w:val="sr-Latn-BA"/>
              </w:rPr>
              <w:t>1</w:t>
            </w:r>
            <w:r w:rsidRPr="00515402">
              <w:rPr>
                <w:rFonts w:ascii="Times New Roman" w:eastAsia="Times New Roman" w:hAnsi="Times New Roman" w:cs="Times New Roman"/>
                <w:lang w:val="bs-Cyrl-BA"/>
              </w:rPr>
              <w:t xml:space="preserve">3 </w:t>
            </w:r>
            <w:r w:rsidRPr="00515402">
              <w:rPr>
                <w:rFonts w:ascii="Times New Roman" w:eastAsia="Times New Roman" w:hAnsi="Times New Roman" w:cs="Times New Roman"/>
                <w:lang w:val="sr-Cyrl-BA"/>
              </w:rPr>
              <w:t>nastavn</w:t>
            </w:r>
            <w:r w:rsidRPr="00515402">
              <w:rPr>
                <w:rFonts w:ascii="Times New Roman" w:eastAsia="Times New Roman" w:hAnsi="Times New Roman" w:cs="Times New Roman"/>
                <w:lang w:val="sr-Latn-BA"/>
              </w:rPr>
              <w:t>ih</w:t>
            </w:r>
            <w:r w:rsidRPr="00515402">
              <w:rPr>
                <w:rFonts w:ascii="Times New Roman" w:eastAsia="Times New Roman" w:hAnsi="Times New Roman" w:cs="Times New Roman"/>
                <w:lang w:val="bs-Cyrl-BA"/>
              </w:rPr>
              <w:t xml:space="preserve"> čas</w:t>
            </w:r>
            <w:r w:rsidRPr="00515402">
              <w:rPr>
                <w:rFonts w:ascii="Times New Roman" w:eastAsia="Times New Roman" w:hAnsi="Times New Roman" w:cs="Times New Roman"/>
                <w:lang w:val="sr-Latn-BA"/>
              </w:rPr>
              <w:t>ova</w:t>
            </w:r>
          </w:p>
        </w:tc>
      </w:tr>
      <w:tr w:rsidR="00311B73" w:rsidRPr="00515402" w14:paraId="53BAEA27" w14:textId="77777777" w:rsidTr="00883FEE">
        <w:tc>
          <w:tcPr>
            <w:tcW w:w="2410" w:type="dxa"/>
            <w:vMerge/>
            <w:shd w:val="clear" w:color="auto" w:fill="auto"/>
            <w:vAlign w:val="center"/>
          </w:tcPr>
          <w:p w14:paraId="3F148447"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lang w:val="hr-HR"/>
              </w:rPr>
            </w:pPr>
          </w:p>
        </w:tc>
        <w:tc>
          <w:tcPr>
            <w:tcW w:w="4962" w:type="dxa"/>
            <w:shd w:val="clear" w:color="auto" w:fill="auto"/>
          </w:tcPr>
          <w:p w14:paraId="11236772" w14:textId="0A21FAEA" w:rsidR="00311B73" w:rsidRPr="00515402" w:rsidRDefault="00311B73" w:rsidP="00311B73">
            <w:pPr>
              <w:tabs>
                <w:tab w:val="left" w:pos="1140"/>
              </w:tabs>
              <w:spacing w:after="0" w:line="240" w:lineRule="auto"/>
              <w:ind w:right="72"/>
              <w:rPr>
                <w:rFonts w:ascii="Times New Roman" w:eastAsia="Times New Roman" w:hAnsi="Times New Roman" w:cs="Times New Roman"/>
                <w:lang w:val="sr-Latn-BA"/>
              </w:rPr>
            </w:pPr>
            <w:r w:rsidRPr="00515402">
              <w:rPr>
                <w:rFonts w:ascii="Times New Roman" w:eastAsia="Times New Roman" w:hAnsi="Times New Roman" w:cs="Times New Roman"/>
                <w:lang w:val="sr-Latn-BA"/>
              </w:rPr>
              <w:t>Komunikacija</w:t>
            </w:r>
            <w:r w:rsidR="000B734D" w:rsidRPr="00515402">
              <w:rPr>
                <w:rFonts w:ascii="Times New Roman" w:eastAsia="Times New Roman" w:hAnsi="Times New Roman" w:cs="Times New Roman"/>
                <w:lang w:val="sr-Latn-BA"/>
              </w:rPr>
              <w:t>.</w:t>
            </w:r>
          </w:p>
        </w:tc>
        <w:tc>
          <w:tcPr>
            <w:tcW w:w="2976" w:type="dxa"/>
            <w:shd w:val="clear" w:color="auto" w:fill="auto"/>
          </w:tcPr>
          <w:p w14:paraId="16444294"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lang w:val="sr-Latn-BA"/>
              </w:rPr>
            </w:pPr>
            <w:r w:rsidRPr="00515402">
              <w:rPr>
                <w:rFonts w:ascii="Times New Roman" w:eastAsia="Times New Roman" w:hAnsi="Times New Roman" w:cs="Times New Roman"/>
                <w:lang w:val="sr-Latn-BA"/>
              </w:rPr>
              <w:t>6</w:t>
            </w:r>
            <w:r w:rsidRPr="00515402">
              <w:rPr>
                <w:rFonts w:ascii="Times New Roman" w:eastAsia="Times New Roman" w:hAnsi="Times New Roman" w:cs="Times New Roman"/>
                <w:lang w:val="bs-Cyrl-BA"/>
              </w:rPr>
              <w:t xml:space="preserve"> </w:t>
            </w:r>
            <w:r w:rsidRPr="00515402">
              <w:rPr>
                <w:rFonts w:ascii="Times New Roman" w:eastAsia="Times New Roman" w:hAnsi="Times New Roman" w:cs="Times New Roman"/>
                <w:lang w:val="sr-Cyrl-BA"/>
              </w:rPr>
              <w:t>nastavn</w:t>
            </w:r>
            <w:r w:rsidRPr="00515402">
              <w:rPr>
                <w:rFonts w:ascii="Times New Roman" w:eastAsia="Times New Roman" w:hAnsi="Times New Roman" w:cs="Times New Roman"/>
                <w:lang w:val="sr-Latn-BA"/>
              </w:rPr>
              <w:t>ih</w:t>
            </w:r>
            <w:r w:rsidRPr="00515402">
              <w:rPr>
                <w:rFonts w:ascii="Times New Roman" w:eastAsia="Times New Roman" w:hAnsi="Times New Roman" w:cs="Times New Roman"/>
                <w:lang w:val="bs-Cyrl-BA"/>
              </w:rPr>
              <w:t xml:space="preserve"> čas</w:t>
            </w:r>
            <w:r w:rsidRPr="00515402">
              <w:rPr>
                <w:rFonts w:ascii="Times New Roman" w:eastAsia="Times New Roman" w:hAnsi="Times New Roman" w:cs="Times New Roman"/>
                <w:lang w:val="sr-Latn-BA"/>
              </w:rPr>
              <w:t>ova</w:t>
            </w:r>
          </w:p>
        </w:tc>
      </w:tr>
      <w:tr w:rsidR="00311B73" w:rsidRPr="00515402" w14:paraId="27DEA8BF" w14:textId="77777777" w:rsidTr="00883FEE">
        <w:tc>
          <w:tcPr>
            <w:tcW w:w="2410" w:type="dxa"/>
            <w:vMerge/>
            <w:shd w:val="clear" w:color="auto" w:fill="auto"/>
            <w:vAlign w:val="center"/>
          </w:tcPr>
          <w:p w14:paraId="44B5B176"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lang w:val="hr-HR"/>
              </w:rPr>
            </w:pPr>
          </w:p>
        </w:tc>
        <w:tc>
          <w:tcPr>
            <w:tcW w:w="4962" w:type="dxa"/>
            <w:shd w:val="clear" w:color="auto" w:fill="auto"/>
          </w:tcPr>
          <w:p w14:paraId="0965C6CD" w14:textId="54A38732" w:rsidR="00311B73" w:rsidRPr="00515402" w:rsidRDefault="00311B73" w:rsidP="00311B73">
            <w:pPr>
              <w:tabs>
                <w:tab w:val="left" w:pos="1140"/>
              </w:tabs>
              <w:spacing w:after="0" w:line="240" w:lineRule="auto"/>
              <w:ind w:right="72"/>
              <w:rPr>
                <w:rFonts w:ascii="Times New Roman" w:eastAsia="Times New Roman" w:hAnsi="Times New Roman" w:cs="Times New Roman"/>
              </w:rPr>
            </w:pPr>
            <w:r w:rsidRPr="00515402">
              <w:rPr>
                <w:rFonts w:ascii="Times New Roman" w:eastAsia="Times New Roman" w:hAnsi="Times New Roman" w:cs="Times New Roman"/>
                <w:lang w:val="bs-Cyrl-BA"/>
              </w:rPr>
              <w:t>Pravopis</w:t>
            </w:r>
            <w:r w:rsidR="000B734D" w:rsidRPr="00515402">
              <w:rPr>
                <w:rFonts w:ascii="Times New Roman" w:eastAsia="Times New Roman" w:hAnsi="Times New Roman" w:cs="Times New Roman"/>
              </w:rPr>
              <w:t>.</w:t>
            </w:r>
          </w:p>
        </w:tc>
        <w:tc>
          <w:tcPr>
            <w:tcW w:w="2976" w:type="dxa"/>
            <w:shd w:val="clear" w:color="auto" w:fill="auto"/>
          </w:tcPr>
          <w:p w14:paraId="20884C2A"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rPr>
            </w:pPr>
            <w:r w:rsidRPr="00515402">
              <w:rPr>
                <w:rFonts w:ascii="Times New Roman" w:eastAsia="Times New Roman" w:hAnsi="Times New Roman" w:cs="Times New Roman"/>
                <w:lang w:val="bs-Cyrl-BA"/>
              </w:rPr>
              <w:t xml:space="preserve">4 </w:t>
            </w:r>
            <w:r w:rsidRPr="00515402">
              <w:rPr>
                <w:rFonts w:ascii="Times New Roman" w:eastAsia="Times New Roman" w:hAnsi="Times New Roman" w:cs="Times New Roman"/>
                <w:lang w:val="sr-Cyrl-BA"/>
              </w:rPr>
              <w:t>nastavna</w:t>
            </w:r>
            <w:r w:rsidRPr="00515402">
              <w:rPr>
                <w:rFonts w:ascii="Times New Roman" w:eastAsia="Times New Roman" w:hAnsi="Times New Roman" w:cs="Times New Roman"/>
                <w:lang w:val="bs-Cyrl-BA"/>
              </w:rPr>
              <w:t xml:space="preserve"> časa</w:t>
            </w:r>
          </w:p>
        </w:tc>
      </w:tr>
      <w:tr w:rsidR="00311B73" w:rsidRPr="00515402" w14:paraId="6A4F982F" w14:textId="77777777" w:rsidTr="00883FEE">
        <w:tc>
          <w:tcPr>
            <w:tcW w:w="2410" w:type="dxa"/>
            <w:vMerge/>
            <w:shd w:val="clear" w:color="auto" w:fill="auto"/>
            <w:vAlign w:val="center"/>
          </w:tcPr>
          <w:p w14:paraId="23FC77C9"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lang w:val="hr-HR"/>
              </w:rPr>
            </w:pPr>
          </w:p>
        </w:tc>
        <w:tc>
          <w:tcPr>
            <w:tcW w:w="4962" w:type="dxa"/>
            <w:shd w:val="clear" w:color="auto" w:fill="auto"/>
          </w:tcPr>
          <w:p w14:paraId="278C300A" w14:textId="20867F1A" w:rsidR="00311B73" w:rsidRPr="00515402" w:rsidRDefault="00311B73" w:rsidP="00311B73">
            <w:pPr>
              <w:tabs>
                <w:tab w:val="left" w:pos="1140"/>
              </w:tabs>
              <w:spacing w:after="0" w:line="240" w:lineRule="auto"/>
              <w:ind w:right="72"/>
              <w:rPr>
                <w:rFonts w:ascii="Times New Roman" w:eastAsia="Times New Roman" w:hAnsi="Times New Roman" w:cs="Times New Roman"/>
                <w:lang w:val="sr-Latn-BA"/>
              </w:rPr>
            </w:pPr>
            <w:r w:rsidRPr="00515402">
              <w:rPr>
                <w:rFonts w:ascii="Times New Roman" w:eastAsia="Times New Roman" w:hAnsi="Times New Roman" w:cs="Times New Roman"/>
                <w:lang w:val="sr-Latn-BA"/>
              </w:rPr>
              <w:t>Pismena zadaća</w:t>
            </w:r>
            <w:r w:rsidR="000B734D" w:rsidRPr="00515402">
              <w:rPr>
                <w:rFonts w:ascii="Times New Roman" w:eastAsia="Times New Roman" w:hAnsi="Times New Roman" w:cs="Times New Roman"/>
                <w:lang w:val="sr-Latn-BA"/>
              </w:rPr>
              <w:t>.</w:t>
            </w:r>
          </w:p>
        </w:tc>
        <w:tc>
          <w:tcPr>
            <w:tcW w:w="2976" w:type="dxa"/>
            <w:shd w:val="clear" w:color="auto" w:fill="auto"/>
          </w:tcPr>
          <w:p w14:paraId="481BB730"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rPr>
            </w:pPr>
            <w:r w:rsidRPr="00515402">
              <w:rPr>
                <w:rFonts w:ascii="Times New Roman" w:eastAsia="Times New Roman" w:hAnsi="Times New Roman" w:cs="Times New Roman"/>
                <w:lang w:val="sr-Latn-BA"/>
              </w:rPr>
              <w:t>3</w:t>
            </w:r>
            <w:r w:rsidRPr="00515402">
              <w:rPr>
                <w:rFonts w:ascii="Times New Roman" w:eastAsia="Times New Roman" w:hAnsi="Times New Roman" w:cs="Times New Roman"/>
                <w:lang w:val="bs-Cyrl-BA"/>
              </w:rPr>
              <w:t xml:space="preserve"> </w:t>
            </w:r>
            <w:r w:rsidRPr="00515402">
              <w:rPr>
                <w:rFonts w:ascii="Times New Roman" w:eastAsia="Times New Roman" w:hAnsi="Times New Roman" w:cs="Times New Roman"/>
                <w:lang w:val="sr-Cyrl-BA"/>
              </w:rPr>
              <w:t>nastavn</w:t>
            </w:r>
            <w:r w:rsidRPr="00515402">
              <w:rPr>
                <w:rFonts w:ascii="Times New Roman" w:eastAsia="Times New Roman" w:hAnsi="Times New Roman" w:cs="Times New Roman"/>
                <w:lang w:val="sr-Latn-BA"/>
              </w:rPr>
              <w:t>a</w:t>
            </w: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lang w:val="bs-Cyrl-BA"/>
              </w:rPr>
              <w:t>čas</w:t>
            </w:r>
            <w:r w:rsidRPr="00515402">
              <w:rPr>
                <w:rFonts w:ascii="Times New Roman" w:eastAsia="Times New Roman" w:hAnsi="Times New Roman" w:cs="Times New Roman"/>
                <w:lang w:val="sr-Latn-BA"/>
              </w:rPr>
              <w:t>a</w:t>
            </w:r>
            <w:r w:rsidRPr="00515402">
              <w:rPr>
                <w:rFonts w:ascii="Times New Roman" w:eastAsia="Times New Roman" w:hAnsi="Times New Roman" w:cs="Times New Roman"/>
                <w:lang w:val="bs-Cyrl-BA"/>
              </w:rPr>
              <w:t xml:space="preserve">          </w:t>
            </w:r>
          </w:p>
        </w:tc>
      </w:tr>
      <w:tr w:rsidR="00311B73" w:rsidRPr="00515402" w14:paraId="2ED090DB" w14:textId="77777777" w:rsidTr="00883FEE">
        <w:tc>
          <w:tcPr>
            <w:tcW w:w="2410" w:type="dxa"/>
            <w:shd w:val="clear" w:color="auto" w:fill="auto"/>
            <w:vAlign w:val="center"/>
          </w:tcPr>
          <w:p w14:paraId="0A8E248F"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4962" w:type="dxa"/>
            <w:shd w:val="clear" w:color="auto" w:fill="auto"/>
          </w:tcPr>
          <w:p w14:paraId="0A1D417E"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lang w:val="hr-HR"/>
              </w:rPr>
            </w:pPr>
          </w:p>
        </w:tc>
        <w:tc>
          <w:tcPr>
            <w:tcW w:w="2976" w:type="dxa"/>
            <w:shd w:val="clear" w:color="auto" w:fill="auto"/>
          </w:tcPr>
          <w:p w14:paraId="1F663373"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rPr>
            </w:pPr>
            <w:r w:rsidRPr="00515402">
              <w:rPr>
                <w:rFonts w:ascii="Times New Roman" w:eastAsia="Times New Roman" w:hAnsi="Times New Roman" w:cs="Times New Roman"/>
                <w:b/>
                <w:lang w:val="bs-Cyrl-BA"/>
              </w:rPr>
              <w:t>3</w:t>
            </w:r>
            <w:r w:rsidRPr="00515402">
              <w:rPr>
                <w:rFonts w:ascii="Times New Roman" w:eastAsia="Times New Roman" w:hAnsi="Times New Roman" w:cs="Times New Roman"/>
                <w:b/>
                <w:lang w:val="sr-Latn-BA"/>
              </w:rPr>
              <w:t>5</w:t>
            </w:r>
            <w:r w:rsidRPr="00515402">
              <w:rPr>
                <w:rFonts w:ascii="Times New Roman" w:eastAsia="Times New Roman" w:hAnsi="Times New Roman" w:cs="Times New Roman"/>
                <w:b/>
                <w:lang w:val="bs-Cyrl-BA"/>
              </w:rPr>
              <w:t xml:space="preserve">  nastavnih časova</w:t>
            </w:r>
          </w:p>
        </w:tc>
      </w:tr>
      <w:tr w:rsidR="00311B73" w:rsidRPr="00515402" w14:paraId="122DF2F8" w14:textId="77777777" w:rsidTr="00883FEE">
        <w:tc>
          <w:tcPr>
            <w:tcW w:w="2410" w:type="dxa"/>
            <w:vMerge w:val="restart"/>
            <w:shd w:val="clear" w:color="auto" w:fill="auto"/>
            <w:vAlign w:val="center"/>
          </w:tcPr>
          <w:p w14:paraId="1251DF61"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rPr>
            </w:pPr>
            <w:r w:rsidRPr="00515402">
              <w:rPr>
                <w:rFonts w:ascii="Times New Roman" w:eastAsia="Times New Roman" w:hAnsi="Times New Roman" w:cs="Times New Roman"/>
                <w:b/>
                <w:lang w:val="sr-Latn-BA"/>
              </w:rPr>
              <w:t>2</w:t>
            </w:r>
            <w:r w:rsidRPr="00515402">
              <w:rPr>
                <w:rFonts w:ascii="Times New Roman" w:eastAsia="Times New Roman" w:hAnsi="Times New Roman" w:cs="Times New Roman"/>
                <w:b/>
                <w:lang w:val="sr-Cyrl-BA"/>
              </w:rPr>
              <w:t>. MODUL</w:t>
            </w:r>
          </w:p>
          <w:p w14:paraId="69F33A18"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b/>
                <w:lang w:val="sr-Cyrl-BA"/>
              </w:rPr>
            </w:pPr>
          </w:p>
        </w:tc>
        <w:tc>
          <w:tcPr>
            <w:tcW w:w="4962" w:type="dxa"/>
            <w:shd w:val="clear" w:color="auto" w:fill="auto"/>
          </w:tcPr>
          <w:p w14:paraId="33088ADA" w14:textId="62C6DE89" w:rsidR="00311B73" w:rsidRPr="00515402" w:rsidRDefault="00311B73" w:rsidP="00311B73">
            <w:pPr>
              <w:tabs>
                <w:tab w:val="left" w:pos="1140"/>
              </w:tabs>
              <w:spacing w:after="0" w:line="240" w:lineRule="auto"/>
              <w:ind w:right="72"/>
              <w:rPr>
                <w:rFonts w:ascii="Times New Roman" w:eastAsia="Times New Roman" w:hAnsi="Times New Roman" w:cs="Times New Roman"/>
                <w:lang w:val="sr-Latn-BA"/>
              </w:rPr>
            </w:pPr>
            <w:r w:rsidRPr="00515402">
              <w:rPr>
                <w:rFonts w:ascii="Times New Roman" w:eastAsia="Times New Roman" w:hAnsi="Times New Roman" w:cs="Times New Roman"/>
                <w:lang w:val="sr-Latn-BA"/>
              </w:rPr>
              <w:t>Teorija k</w:t>
            </w:r>
            <w:r w:rsidRPr="00515402">
              <w:rPr>
                <w:rFonts w:ascii="Times New Roman" w:eastAsia="Times New Roman" w:hAnsi="Times New Roman" w:cs="Times New Roman"/>
                <w:lang w:val="bs-Cyrl-BA"/>
              </w:rPr>
              <w:t>njiževnost</w:t>
            </w:r>
            <w:r w:rsidRPr="00515402">
              <w:rPr>
                <w:rFonts w:ascii="Times New Roman" w:eastAsia="Times New Roman" w:hAnsi="Times New Roman" w:cs="Times New Roman"/>
                <w:lang w:val="sr-Latn-BA"/>
              </w:rPr>
              <w:t>i</w:t>
            </w:r>
            <w:r w:rsidR="000B734D" w:rsidRPr="00515402">
              <w:rPr>
                <w:rFonts w:ascii="Times New Roman" w:eastAsia="Times New Roman" w:hAnsi="Times New Roman" w:cs="Times New Roman"/>
                <w:lang w:val="sr-Latn-BA"/>
              </w:rPr>
              <w:t>.</w:t>
            </w:r>
          </w:p>
        </w:tc>
        <w:tc>
          <w:tcPr>
            <w:tcW w:w="2976" w:type="dxa"/>
            <w:shd w:val="clear" w:color="auto" w:fill="auto"/>
          </w:tcPr>
          <w:p w14:paraId="69C3A8C1"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rPr>
            </w:pPr>
            <w:r w:rsidRPr="00515402">
              <w:rPr>
                <w:rFonts w:ascii="Times New Roman" w:eastAsia="Times New Roman" w:hAnsi="Times New Roman" w:cs="Times New Roman"/>
                <w:lang w:val="bs-Cyrl-BA"/>
              </w:rPr>
              <w:t xml:space="preserve">9 </w:t>
            </w:r>
            <w:r w:rsidRPr="00515402">
              <w:rPr>
                <w:rFonts w:ascii="Times New Roman" w:eastAsia="Times New Roman" w:hAnsi="Times New Roman" w:cs="Times New Roman"/>
                <w:lang w:val="sr-Cyrl-BA"/>
              </w:rPr>
              <w:t>nastavnih</w:t>
            </w:r>
            <w:r w:rsidRPr="00515402">
              <w:rPr>
                <w:rFonts w:ascii="Times New Roman" w:eastAsia="Times New Roman" w:hAnsi="Times New Roman" w:cs="Times New Roman"/>
                <w:lang w:val="bs-Cyrl-BA"/>
              </w:rPr>
              <w:t xml:space="preserve"> časova</w:t>
            </w:r>
          </w:p>
        </w:tc>
      </w:tr>
      <w:tr w:rsidR="00311B73" w:rsidRPr="00515402" w14:paraId="4876372F" w14:textId="77777777" w:rsidTr="00883FEE">
        <w:tc>
          <w:tcPr>
            <w:tcW w:w="2410" w:type="dxa"/>
            <w:vMerge/>
            <w:shd w:val="clear" w:color="auto" w:fill="auto"/>
            <w:vAlign w:val="center"/>
          </w:tcPr>
          <w:p w14:paraId="07CEDB6E"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b/>
                <w:lang w:val="sr-Cyrl-BA"/>
              </w:rPr>
            </w:pPr>
          </w:p>
        </w:tc>
        <w:tc>
          <w:tcPr>
            <w:tcW w:w="4962" w:type="dxa"/>
            <w:shd w:val="clear" w:color="auto" w:fill="auto"/>
          </w:tcPr>
          <w:p w14:paraId="25C4BB71" w14:textId="025422A9" w:rsidR="00311B73" w:rsidRPr="00515402" w:rsidRDefault="00311B73" w:rsidP="00311B73">
            <w:pPr>
              <w:tabs>
                <w:tab w:val="left" w:pos="1140"/>
              </w:tabs>
              <w:spacing w:after="0" w:line="240" w:lineRule="auto"/>
              <w:ind w:right="72"/>
              <w:rPr>
                <w:rFonts w:ascii="Times New Roman" w:eastAsia="Times New Roman" w:hAnsi="Times New Roman" w:cs="Times New Roman"/>
              </w:rPr>
            </w:pPr>
            <w:r w:rsidRPr="00515402">
              <w:rPr>
                <w:rFonts w:ascii="Times New Roman" w:eastAsia="Times New Roman" w:hAnsi="Times New Roman" w:cs="Times New Roman"/>
              </w:rPr>
              <w:t>Narodna književnost</w:t>
            </w:r>
            <w:r w:rsidR="000B734D" w:rsidRPr="00515402">
              <w:rPr>
                <w:rFonts w:ascii="Times New Roman" w:eastAsia="Times New Roman" w:hAnsi="Times New Roman" w:cs="Times New Roman"/>
              </w:rPr>
              <w:t>.</w:t>
            </w:r>
          </w:p>
        </w:tc>
        <w:tc>
          <w:tcPr>
            <w:tcW w:w="2976" w:type="dxa"/>
            <w:shd w:val="clear" w:color="auto" w:fill="auto"/>
          </w:tcPr>
          <w:p w14:paraId="0757A589"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lang w:val="sr-Latn-BA"/>
              </w:rPr>
            </w:pPr>
            <w:r w:rsidRPr="00515402">
              <w:rPr>
                <w:rFonts w:ascii="Times New Roman" w:eastAsia="Times New Roman" w:hAnsi="Times New Roman" w:cs="Times New Roman"/>
                <w:lang w:val="sr-Latn-BA"/>
              </w:rPr>
              <w:t>6</w:t>
            </w:r>
            <w:r w:rsidRPr="00515402">
              <w:rPr>
                <w:rFonts w:ascii="Times New Roman" w:eastAsia="Times New Roman" w:hAnsi="Times New Roman" w:cs="Times New Roman"/>
                <w:lang w:val="bs-Cyrl-BA"/>
              </w:rPr>
              <w:t xml:space="preserve"> </w:t>
            </w:r>
            <w:r w:rsidRPr="00515402">
              <w:rPr>
                <w:rFonts w:ascii="Times New Roman" w:eastAsia="Times New Roman" w:hAnsi="Times New Roman" w:cs="Times New Roman"/>
                <w:lang w:val="sr-Cyrl-BA"/>
              </w:rPr>
              <w:t>nastavn</w:t>
            </w:r>
            <w:r w:rsidRPr="00515402">
              <w:rPr>
                <w:rFonts w:ascii="Times New Roman" w:eastAsia="Times New Roman" w:hAnsi="Times New Roman" w:cs="Times New Roman"/>
                <w:lang w:val="sr-Latn-BA"/>
              </w:rPr>
              <w:t>ih</w:t>
            </w:r>
            <w:r w:rsidRPr="00515402">
              <w:rPr>
                <w:rFonts w:ascii="Times New Roman" w:eastAsia="Times New Roman" w:hAnsi="Times New Roman" w:cs="Times New Roman"/>
                <w:lang w:val="bs-Cyrl-BA"/>
              </w:rPr>
              <w:t xml:space="preserve"> čas</w:t>
            </w:r>
            <w:r w:rsidRPr="00515402">
              <w:rPr>
                <w:rFonts w:ascii="Times New Roman" w:eastAsia="Times New Roman" w:hAnsi="Times New Roman" w:cs="Times New Roman"/>
                <w:lang w:val="sr-Latn-BA"/>
              </w:rPr>
              <w:t>ova</w:t>
            </w:r>
          </w:p>
        </w:tc>
      </w:tr>
      <w:tr w:rsidR="00311B73" w:rsidRPr="00515402" w14:paraId="2BB97AE1" w14:textId="77777777" w:rsidTr="00883FEE">
        <w:tc>
          <w:tcPr>
            <w:tcW w:w="2410" w:type="dxa"/>
            <w:vMerge/>
            <w:shd w:val="clear" w:color="auto" w:fill="auto"/>
            <w:vAlign w:val="center"/>
          </w:tcPr>
          <w:p w14:paraId="7A2FEBAC"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b/>
                <w:lang w:val="sr-Cyrl-BA"/>
              </w:rPr>
            </w:pPr>
          </w:p>
        </w:tc>
        <w:tc>
          <w:tcPr>
            <w:tcW w:w="4962" w:type="dxa"/>
            <w:shd w:val="clear" w:color="auto" w:fill="auto"/>
          </w:tcPr>
          <w:p w14:paraId="1B713161" w14:textId="70C26EA8" w:rsidR="00311B73" w:rsidRPr="00515402" w:rsidRDefault="00311B73" w:rsidP="00311B73">
            <w:pPr>
              <w:tabs>
                <w:tab w:val="left" w:pos="1140"/>
              </w:tabs>
              <w:spacing w:after="0" w:line="240" w:lineRule="auto"/>
              <w:ind w:right="72"/>
              <w:rPr>
                <w:rFonts w:ascii="Times New Roman" w:eastAsia="Times New Roman" w:hAnsi="Times New Roman" w:cs="Times New Roman"/>
              </w:rPr>
            </w:pPr>
            <w:r w:rsidRPr="00515402">
              <w:rPr>
                <w:rFonts w:ascii="Times New Roman" w:eastAsia="Times New Roman" w:hAnsi="Times New Roman" w:cs="Times New Roman"/>
              </w:rPr>
              <w:t>Antička književnost</w:t>
            </w:r>
            <w:r w:rsidR="000B734D" w:rsidRPr="00515402">
              <w:rPr>
                <w:rFonts w:ascii="Times New Roman" w:eastAsia="Times New Roman" w:hAnsi="Times New Roman" w:cs="Times New Roman"/>
              </w:rPr>
              <w:t>.</w:t>
            </w:r>
            <w:r w:rsidRPr="00515402">
              <w:rPr>
                <w:rFonts w:ascii="Times New Roman" w:eastAsia="Times New Roman" w:hAnsi="Times New Roman" w:cs="Times New Roman"/>
                <w:lang w:val="bs-Cyrl-BA"/>
              </w:rPr>
              <w:t xml:space="preserve">          </w:t>
            </w:r>
          </w:p>
        </w:tc>
        <w:tc>
          <w:tcPr>
            <w:tcW w:w="2976" w:type="dxa"/>
            <w:shd w:val="clear" w:color="auto" w:fill="auto"/>
          </w:tcPr>
          <w:p w14:paraId="60800E82"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rPr>
            </w:pPr>
            <w:r w:rsidRPr="00515402">
              <w:rPr>
                <w:rFonts w:ascii="Times New Roman" w:eastAsia="Times New Roman" w:hAnsi="Times New Roman" w:cs="Times New Roman"/>
                <w:lang w:val="sr-Latn-BA"/>
              </w:rPr>
              <w:t>3</w:t>
            </w:r>
            <w:r w:rsidRPr="00515402">
              <w:rPr>
                <w:rFonts w:ascii="Times New Roman" w:eastAsia="Times New Roman" w:hAnsi="Times New Roman" w:cs="Times New Roman"/>
                <w:lang w:val="bs-Cyrl-BA"/>
              </w:rPr>
              <w:t xml:space="preserve"> </w:t>
            </w:r>
            <w:r w:rsidRPr="00515402">
              <w:rPr>
                <w:rFonts w:ascii="Times New Roman" w:eastAsia="Times New Roman" w:hAnsi="Times New Roman" w:cs="Times New Roman"/>
                <w:lang w:val="sr-Cyrl-BA"/>
              </w:rPr>
              <w:t>nastavna</w:t>
            </w:r>
            <w:r w:rsidRPr="00515402">
              <w:rPr>
                <w:rFonts w:ascii="Times New Roman" w:eastAsia="Times New Roman" w:hAnsi="Times New Roman" w:cs="Times New Roman"/>
                <w:lang w:val="bs-Cyrl-BA"/>
              </w:rPr>
              <w:t xml:space="preserve"> časa</w:t>
            </w:r>
          </w:p>
        </w:tc>
      </w:tr>
      <w:tr w:rsidR="00311B73" w:rsidRPr="00515402" w14:paraId="65FA116F" w14:textId="77777777" w:rsidTr="00883FEE">
        <w:tc>
          <w:tcPr>
            <w:tcW w:w="2410" w:type="dxa"/>
            <w:vMerge/>
            <w:shd w:val="clear" w:color="auto" w:fill="auto"/>
            <w:vAlign w:val="center"/>
          </w:tcPr>
          <w:p w14:paraId="05ABC190"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b/>
                <w:lang w:val="sr-Cyrl-BA"/>
              </w:rPr>
            </w:pPr>
          </w:p>
        </w:tc>
        <w:tc>
          <w:tcPr>
            <w:tcW w:w="4962" w:type="dxa"/>
            <w:shd w:val="clear" w:color="auto" w:fill="auto"/>
          </w:tcPr>
          <w:p w14:paraId="292D7127" w14:textId="6E1C04E3" w:rsidR="00311B73" w:rsidRPr="00515402" w:rsidRDefault="00311B73" w:rsidP="00311B73">
            <w:pPr>
              <w:tabs>
                <w:tab w:val="left" w:pos="1140"/>
              </w:tabs>
              <w:spacing w:after="0" w:line="240" w:lineRule="auto"/>
              <w:ind w:right="72"/>
              <w:rPr>
                <w:rFonts w:ascii="Times New Roman" w:eastAsia="Times New Roman" w:hAnsi="Times New Roman" w:cs="Times New Roman"/>
              </w:rPr>
            </w:pPr>
            <w:r w:rsidRPr="00515402">
              <w:rPr>
                <w:rFonts w:ascii="Times New Roman" w:eastAsia="Times New Roman" w:hAnsi="Times New Roman" w:cs="Times New Roman"/>
              </w:rPr>
              <w:t>Stara književnost istočnih naroda</w:t>
            </w:r>
            <w:r w:rsidR="000B734D" w:rsidRPr="00515402">
              <w:rPr>
                <w:rFonts w:ascii="Times New Roman" w:eastAsia="Times New Roman" w:hAnsi="Times New Roman" w:cs="Times New Roman"/>
              </w:rPr>
              <w:t>.</w:t>
            </w:r>
          </w:p>
        </w:tc>
        <w:tc>
          <w:tcPr>
            <w:tcW w:w="2976" w:type="dxa"/>
            <w:shd w:val="clear" w:color="auto" w:fill="auto"/>
          </w:tcPr>
          <w:p w14:paraId="4F5AB5B7"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lang w:val="sr-Latn-BA"/>
              </w:rPr>
            </w:pPr>
            <w:r w:rsidRPr="00515402">
              <w:rPr>
                <w:rFonts w:ascii="Times New Roman" w:eastAsia="Times New Roman" w:hAnsi="Times New Roman" w:cs="Times New Roman"/>
                <w:lang w:val="sr-Latn-BA"/>
              </w:rPr>
              <w:t>3</w:t>
            </w:r>
            <w:r w:rsidRPr="00515402">
              <w:rPr>
                <w:rFonts w:ascii="Times New Roman" w:eastAsia="Times New Roman" w:hAnsi="Times New Roman" w:cs="Times New Roman"/>
                <w:lang w:val="bs-Cyrl-BA"/>
              </w:rPr>
              <w:t xml:space="preserve"> </w:t>
            </w:r>
            <w:r w:rsidRPr="00515402">
              <w:rPr>
                <w:rFonts w:ascii="Times New Roman" w:eastAsia="Times New Roman" w:hAnsi="Times New Roman" w:cs="Times New Roman"/>
                <w:lang w:val="sr-Cyrl-BA"/>
              </w:rPr>
              <w:t>nastavna</w:t>
            </w:r>
            <w:r w:rsidRPr="00515402">
              <w:rPr>
                <w:rFonts w:ascii="Times New Roman" w:eastAsia="Times New Roman" w:hAnsi="Times New Roman" w:cs="Times New Roman"/>
                <w:lang w:val="bs-Cyrl-BA"/>
              </w:rPr>
              <w:t xml:space="preserve"> časa</w:t>
            </w:r>
          </w:p>
        </w:tc>
      </w:tr>
      <w:tr w:rsidR="00311B73" w:rsidRPr="00515402" w14:paraId="3C77D975" w14:textId="77777777" w:rsidTr="00883FEE">
        <w:tc>
          <w:tcPr>
            <w:tcW w:w="2410" w:type="dxa"/>
            <w:vMerge/>
            <w:shd w:val="clear" w:color="auto" w:fill="auto"/>
            <w:vAlign w:val="center"/>
          </w:tcPr>
          <w:p w14:paraId="457BB500"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b/>
                <w:lang w:val="sr-Cyrl-BA"/>
              </w:rPr>
            </w:pPr>
          </w:p>
        </w:tc>
        <w:tc>
          <w:tcPr>
            <w:tcW w:w="4962" w:type="dxa"/>
            <w:shd w:val="clear" w:color="auto" w:fill="auto"/>
          </w:tcPr>
          <w:p w14:paraId="35DBAD7F" w14:textId="43F471EC" w:rsidR="00311B73" w:rsidRPr="00515402" w:rsidRDefault="00311B73" w:rsidP="00311B73">
            <w:pPr>
              <w:tabs>
                <w:tab w:val="left" w:pos="1140"/>
              </w:tabs>
              <w:spacing w:after="0" w:line="240" w:lineRule="auto"/>
              <w:ind w:right="72"/>
              <w:rPr>
                <w:rFonts w:ascii="Times New Roman" w:eastAsia="Times New Roman" w:hAnsi="Times New Roman" w:cs="Times New Roman"/>
              </w:rPr>
            </w:pPr>
            <w:r w:rsidRPr="00515402">
              <w:rPr>
                <w:rFonts w:ascii="Times New Roman" w:eastAsia="Times New Roman" w:hAnsi="Times New Roman" w:cs="Times New Roman"/>
              </w:rPr>
              <w:t>Književnost srednjeg vijeka</w:t>
            </w:r>
            <w:r w:rsidR="000B734D" w:rsidRPr="00515402">
              <w:rPr>
                <w:rFonts w:ascii="Times New Roman" w:eastAsia="Times New Roman" w:hAnsi="Times New Roman" w:cs="Times New Roman"/>
              </w:rPr>
              <w:t>.</w:t>
            </w:r>
          </w:p>
        </w:tc>
        <w:tc>
          <w:tcPr>
            <w:tcW w:w="2976" w:type="dxa"/>
            <w:shd w:val="clear" w:color="auto" w:fill="auto"/>
          </w:tcPr>
          <w:p w14:paraId="479BBB93"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lang w:val="sr-Latn-BA"/>
              </w:rPr>
            </w:pPr>
            <w:r w:rsidRPr="00515402">
              <w:rPr>
                <w:rFonts w:ascii="Times New Roman" w:eastAsia="Times New Roman" w:hAnsi="Times New Roman" w:cs="Times New Roman"/>
                <w:lang w:val="sr-Latn-BA"/>
              </w:rPr>
              <w:t>3</w:t>
            </w:r>
            <w:r w:rsidRPr="00515402">
              <w:rPr>
                <w:rFonts w:ascii="Times New Roman" w:eastAsia="Times New Roman" w:hAnsi="Times New Roman" w:cs="Times New Roman"/>
                <w:lang w:val="bs-Cyrl-BA"/>
              </w:rPr>
              <w:t xml:space="preserve"> </w:t>
            </w:r>
            <w:r w:rsidRPr="00515402">
              <w:rPr>
                <w:rFonts w:ascii="Times New Roman" w:eastAsia="Times New Roman" w:hAnsi="Times New Roman" w:cs="Times New Roman"/>
                <w:lang w:val="sr-Cyrl-BA"/>
              </w:rPr>
              <w:t>nastavna</w:t>
            </w:r>
            <w:r w:rsidRPr="00515402">
              <w:rPr>
                <w:rFonts w:ascii="Times New Roman" w:eastAsia="Times New Roman" w:hAnsi="Times New Roman" w:cs="Times New Roman"/>
                <w:lang w:val="bs-Cyrl-BA"/>
              </w:rPr>
              <w:t xml:space="preserve"> časa</w:t>
            </w:r>
          </w:p>
        </w:tc>
      </w:tr>
      <w:tr w:rsidR="00311B73" w:rsidRPr="00515402" w14:paraId="58F5BDB3" w14:textId="77777777" w:rsidTr="00883FEE">
        <w:tc>
          <w:tcPr>
            <w:tcW w:w="2410" w:type="dxa"/>
            <w:vMerge/>
            <w:shd w:val="clear" w:color="auto" w:fill="auto"/>
            <w:vAlign w:val="center"/>
          </w:tcPr>
          <w:p w14:paraId="5CDE3C49"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b/>
                <w:lang w:val="sr-Cyrl-BA"/>
              </w:rPr>
            </w:pPr>
          </w:p>
        </w:tc>
        <w:tc>
          <w:tcPr>
            <w:tcW w:w="4962" w:type="dxa"/>
            <w:shd w:val="clear" w:color="auto" w:fill="auto"/>
          </w:tcPr>
          <w:p w14:paraId="54BBB41B" w14:textId="13C35583" w:rsidR="00311B73" w:rsidRPr="00515402" w:rsidRDefault="00311B73" w:rsidP="00311B73">
            <w:pPr>
              <w:tabs>
                <w:tab w:val="left" w:pos="1140"/>
              </w:tabs>
              <w:spacing w:after="0" w:line="240" w:lineRule="auto"/>
              <w:ind w:right="72"/>
              <w:rPr>
                <w:rFonts w:ascii="Times New Roman" w:eastAsia="Times New Roman" w:hAnsi="Times New Roman" w:cs="Times New Roman"/>
              </w:rPr>
            </w:pPr>
            <w:r w:rsidRPr="00515402">
              <w:rPr>
                <w:rFonts w:ascii="Times New Roman" w:eastAsia="Times New Roman" w:hAnsi="Times New Roman" w:cs="Times New Roman"/>
              </w:rPr>
              <w:t>Humanizam i renesansa</w:t>
            </w:r>
            <w:r w:rsidR="000B734D" w:rsidRPr="00515402">
              <w:rPr>
                <w:rFonts w:ascii="Times New Roman" w:eastAsia="Times New Roman" w:hAnsi="Times New Roman" w:cs="Times New Roman"/>
              </w:rPr>
              <w:t>.</w:t>
            </w:r>
          </w:p>
        </w:tc>
        <w:tc>
          <w:tcPr>
            <w:tcW w:w="2976" w:type="dxa"/>
            <w:shd w:val="clear" w:color="auto" w:fill="auto"/>
          </w:tcPr>
          <w:p w14:paraId="3FF945C0"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lang w:val="sr-Latn-BA"/>
              </w:rPr>
            </w:pPr>
            <w:r w:rsidRPr="00515402">
              <w:rPr>
                <w:rFonts w:ascii="Times New Roman" w:eastAsia="Times New Roman" w:hAnsi="Times New Roman" w:cs="Times New Roman"/>
                <w:lang w:val="sr-Latn-BA"/>
              </w:rPr>
              <w:t>8 nastavnih časova</w:t>
            </w:r>
          </w:p>
        </w:tc>
      </w:tr>
      <w:tr w:rsidR="00311B73" w:rsidRPr="00515402" w14:paraId="2949748D" w14:textId="77777777" w:rsidTr="00883FEE">
        <w:tc>
          <w:tcPr>
            <w:tcW w:w="2410" w:type="dxa"/>
            <w:vMerge/>
            <w:shd w:val="clear" w:color="auto" w:fill="auto"/>
            <w:vAlign w:val="center"/>
          </w:tcPr>
          <w:p w14:paraId="667B6BE5"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b/>
                <w:lang w:val="sr-Cyrl-BA"/>
              </w:rPr>
            </w:pPr>
          </w:p>
        </w:tc>
        <w:tc>
          <w:tcPr>
            <w:tcW w:w="4962" w:type="dxa"/>
            <w:shd w:val="clear" w:color="auto" w:fill="auto"/>
          </w:tcPr>
          <w:p w14:paraId="27E7114D" w14:textId="47B42FD9" w:rsidR="00311B73" w:rsidRPr="00515402" w:rsidRDefault="00311B73" w:rsidP="00311B73">
            <w:pPr>
              <w:tabs>
                <w:tab w:val="left" w:pos="1140"/>
              </w:tabs>
              <w:spacing w:after="0" w:line="240" w:lineRule="auto"/>
              <w:ind w:right="72"/>
              <w:rPr>
                <w:rFonts w:ascii="Times New Roman" w:eastAsia="Times New Roman" w:hAnsi="Times New Roman" w:cs="Times New Roman"/>
                <w:lang w:val="sr-Latn-BA"/>
              </w:rPr>
            </w:pPr>
            <w:r w:rsidRPr="00515402">
              <w:rPr>
                <w:rFonts w:ascii="Times New Roman" w:eastAsia="Times New Roman" w:hAnsi="Times New Roman" w:cs="Times New Roman"/>
                <w:lang w:val="sr-Latn-BA"/>
              </w:rPr>
              <w:t>Pismena zadaća</w:t>
            </w:r>
            <w:r w:rsidR="000B734D" w:rsidRPr="00515402">
              <w:rPr>
                <w:rFonts w:ascii="Times New Roman" w:eastAsia="Times New Roman" w:hAnsi="Times New Roman" w:cs="Times New Roman"/>
                <w:lang w:val="sr-Latn-BA"/>
              </w:rPr>
              <w:t>.</w:t>
            </w:r>
          </w:p>
        </w:tc>
        <w:tc>
          <w:tcPr>
            <w:tcW w:w="2976" w:type="dxa"/>
            <w:shd w:val="clear" w:color="auto" w:fill="auto"/>
          </w:tcPr>
          <w:p w14:paraId="668F7A08"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lang w:val="sr-Latn-BA"/>
              </w:rPr>
            </w:pPr>
            <w:r w:rsidRPr="00515402">
              <w:rPr>
                <w:rFonts w:ascii="Times New Roman" w:eastAsia="Times New Roman" w:hAnsi="Times New Roman" w:cs="Times New Roman"/>
                <w:lang w:val="sr-Latn-BA"/>
              </w:rPr>
              <w:t xml:space="preserve">3 </w:t>
            </w:r>
            <w:r w:rsidRPr="00515402">
              <w:rPr>
                <w:rFonts w:ascii="Times New Roman" w:eastAsia="Times New Roman" w:hAnsi="Times New Roman" w:cs="Times New Roman"/>
                <w:lang w:val="sr-Cyrl-BA"/>
              </w:rPr>
              <w:t>nastav</w:t>
            </w:r>
            <w:r w:rsidRPr="00515402">
              <w:rPr>
                <w:rFonts w:ascii="Times New Roman" w:eastAsia="Times New Roman" w:hAnsi="Times New Roman" w:cs="Times New Roman"/>
                <w:lang w:val="sr-Latn-BA"/>
              </w:rPr>
              <w:t>na</w:t>
            </w:r>
            <w:r w:rsidRPr="00515402">
              <w:rPr>
                <w:rFonts w:ascii="Times New Roman" w:eastAsia="Times New Roman" w:hAnsi="Times New Roman" w:cs="Times New Roman"/>
                <w:lang w:val="bs-Cyrl-BA"/>
              </w:rPr>
              <w:t xml:space="preserve"> čas</w:t>
            </w:r>
            <w:r w:rsidRPr="00515402">
              <w:rPr>
                <w:rFonts w:ascii="Times New Roman" w:eastAsia="Times New Roman" w:hAnsi="Times New Roman" w:cs="Times New Roman"/>
                <w:lang w:val="sr-Latn-BA"/>
              </w:rPr>
              <w:t>a</w:t>
            </w:r>
          </w:p>
        </w:tc>
      </w:tr>
      <w:tr w:rsidR="00311B73" w:rsidRPr="00515402" w14:paraId="028E6904" w14:textId="77777777" w:rsidTr="00883FEE">
        <w:tc>
          <w:tcPr>
            <w:tcW w:w="2410" w:type="dxa"/>
            <w:shd w:val="clear" w:color="auto" w:fill="auto"/>
            <w:vAlign w:val="center"/>
          </w:tcPr>
          <w:p w14:paraId="0209116E" w14:textId="77777777" w:rsidR="00311B73" w:rsidRPr="00515402" w:rsidRDefault="00311B73" w:rsidP="00311B73">
            <w:pPr>
              <w:tabs>
                <w:tab w:val="left" w:pos="1140"/>
              </w:tabs>
              <w:spacing w:after="0" w:line="240" w:lineRule="auto"/>
              <w:ind w:right="72"/>
              <w:jc w:val="center"/>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4962" w:type="dxa"/>
            <w:shd w:val="clear" w:color="auto" w:fill="auto"/>
          </w:tcPr>
          <w:p w14:paraId="30EE5206"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lang w:val="bs-Cyrl-BA"/>
              </w:rPr>
            </w:pPr>
          </w:p>
        </w:tc>
        <w:tc>
          <w:tcPr>
            <w:tcW w:w="2976" w:type="dxa"/>
            <w:shd w:val="clear" w:color="auto" w:fill="auto"/>
          </w:tcPr>
          <w:p w14:paraId="41CD7857"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rPr>
            </w:pPr>
            <w:r w:rsidRPr="00515402">
              <w:rPr>
                <w:rFonts w:ascii="Times New Roman" w:eastAsia="Times New Roman" w:hAnsi="Times New Roman" w:cs="Times New Roman"/>
                <w:b/>
                <w:lang w:val="sr-Latn-BA"/>
              </w:rPr>
              <w:t xml:space="preserve">35 </w:t>
            </w:r>
            <w:r w:rsidRPr="00515402">
              <w:rPr>
                <w:rFonts w:ascii="Times New Roman" w:eastAsia="Times New Roman" w:hAnsi="Times New Roman" w:cs="Times New Roman"/>
                <w:b/>
                <w:lang w:val="sr-Cyrl-BA"/>
              </w:rPr>
              <w:t xml:space="preserve">nastavnih </w:t>
            </w:r>
            <w:r w:rsidRPr="00515402">
              <w:rPr>
                <w:rFonts w:ascii="Times New Roman" w:eastAsia="Times New Roman" w:hAnsi="Times New Roman" w:cs="Times New Roman"/>
                <w:b/>
                <w:lang w:val="bs-Cyrl-BA"/>
              </w:rPr>
              <w:t>časova</w:t>
            </w:r>
          </w:p>
        </w:tc>
      </w:tr>
      <w:bookmarkEnd w:id="4"/>
    </w:tbl>
    <w:p w14:paraId="2C5F75E7"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sz w:val="24"/>
          <w:szCs w:val="24"/>
        </w:rPr>
      </w:pPr>
    </w:p>
    <w:p w14:paraId="653AE247"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sz w:val="24"/>
          <w:szCs w:val="24"/>
        </w:rPr>
      </w:pPr>
    </w:p>
    <w:p w14:paraId="1F07B9F4" w14:textId="77777777" w:rsidR="00311B73" w:rsidRPr="00515402" w:rsidRDefault="00311B73" w:rsidP="00311B73">
      <w:pPr>
        <w:tabs>
          <w:tab w:val="left" w:pos="1140"/>
        </w:tabs>
        <w:spacing w:after="0" w:line="240" w:lineRule="auto"/>
        <w:ind w:right="72"/>
        <w:rPr>
          <w:rFonts w:ascii="Times New Roman" w:eastAsia="Times New Roman" w:hAnsi="Times New Roman" w:cs="Times New Roman"/>
          <w:sz w:val="24"/>
          <w:szCs w:val="24"/>
        </w:rPr>
      </w:pPr>
    </w:p>
    <w:p w14:paraId="0675784C" w14:textId="77777777" w:rsidR="00311B73" w:rsidRPr="00515402" w:rsidRDefault="00311B73" w:rsidP="00311B73">
      <w:pPr>
        <w:spacing w:after="0" w:line="240" w:lineRule="auto"/>
        <w:rPr>
          <w:rFonts w:ascii="Times New Roman" w:eastAsia="Times New Roman" w:hAnsi="Times New Roman" w:cs="Times New Roman"/>
          <w:lang w:val="hr-HR"/>
        </w:rPr>
      </w:pPr>
    </w:p>
    <w:p w14:paraId="6394A6FE" w14:textId="77777777" w:rsidR="00311B73" w:rsidRPr="00515402" w:rsidRDefault="00311B73" w:rsidP="00311B73">
      <w:pPr>
        <w:spacing w:after="0" w:line="240" w:lineRule="auto"/>
        <w:rPr>
          <w:rFonts w:ascii="Times New Roman" w:eastAsia="Times New Roman" w:hAnsi="Times New Roman" w:cs="Times New Roman"/>
          <w:lang w:val="hr-HR"/>
        </w:rPr>
      </w:pPr>
    </w:p>
    <w:p w14:paraId="58D73EA1" w14:textId="77777777" w:rsidR="00311B73" w:rsidRPr="00515402" w:rsidRDefault="00311B73" w:rsidP="00311B73">
      <w:pPr>
        <w:spacing w:after="0" w:line="240" w:lineRule="auto"/>
        <w:rPr>
          <w:rFonts w:ascii="Times New Roman" w:eastAsia="Times New Roman" w:hAnsi="Times New Roman" w:cs="Times New Roman"/>
          <w:lang w:val="hr-HR"/>
        </w:rPr>
      </w:pPr>
    </w:p>
    <w:p w14:paraId="548A96F4" w14:textId="77777777" w:rsidR="00311B73" w:rsidRPr="00515402" w:rsidRDefault="00311B73" w:rsidP="00311B73">
      <w:pPr>
        <w:spacing w:after="0" w:line="240" w:lineRule="auto"/>
        <w:rPr>
          <w:rFonts w:ascii="Times New Roman" w:eastAsia="Times New Roman" w:hAnsi="Times New Roman" w:cs="Times New Roman"/>
          <w:lang w:val="hr-HR"/>
        </w:rPr>
      </w:pPr>
    </w:p>
    <w:p w14:paraId="63CE0121" w14:textId="77777777" w:rsidR="00311B73" w:rsidRPr="00515402" w:rsidRDefault="00311B73" w:rsidP="00311B73">
      <w:pPr>
        <w:spacing w:after="0" w:line="240" w:lineRule="auto"/>
        <w:rPr>
          <w:rFonts w:ascii="Times New Roman" w:eastAsia="Times New Roman" w:hAnsi="Times New Roman" w:cs="Times New Roman"/>
          <w:lang w:val="hr-HR"/>
        </w:rPr>
      </w:pPr>
    </w:p>
    <w:p w14:paraId="710E3DCE" w14:textId="77777777" w:rsidR="00311B73" w:rsidRPr="00515402" w:rsidRDefault="00311B73" w:rsidP="00311B73">
      <w:pPr>
        <w:spacing w:after="0" w:line="240" w:lineRule="auto"/>
        <w:rPr>
          <w:rFonts w:ascii="Times New Roman" w:eastAsia="Times New Roman" w:hAnsi="Times New Roman" w:cs="Times New Roman"/>
          <w:lang w:val="hr-HR"/>
        </w:rPr>
      </w:pPr>
    </w:p>
    <w:p w14:paraId="4A65FA7A" w14:textId="77777777" w:rsidR="00311B73" w:rsidRPr="00515402" w:rsidRDefault="00311B73" w:rsidP="00311B73">
      <w:pPr>
        <w:spacing w:after="0" w:line="240" w:lineRule="auto"/>
        <w:rPr>
          <w:rFonts w:ascii="Times New Roman" w:eastAsia="Times New Roman" w:hAnsi="Times New Roman" w:cs="Times New Roman"/>
          <w:lang w:val="hr-HR"/>
        </w:rPr>
      </w:pPr>
    </w:p>
    <w:p w14:paraId="4546F0DD" w14:textId="77777777" w:rsidR="00311B73" w:rsidRPr="00515402" w:rsidRDefault="00311B73" w:rsidP="00311B73">
      <w:pPr>
        <w:spacing w:after="0" w:line="240" w:lineRule="auto"/>
        <w:rPr>
          <w:rFonts w:ascii="Times New Roman" w:eastAsia="Times New Roman" w:hAnsi="Times New Roman" w:cs="Times New Roman"/>
          <w:lang w:val="hr-HR"/>
        </w:rPr>
      </w:pPr>
    </w:p>
    <w:p w14:paraId="4D932042" w14:textId="77777777" w:rsidR="00311B73" w:rsidRPr="00515402" w:rsidRDefault="00311B73" w:rsidP="00311B73">
      <w:pPr>
        <w:spacing w:after="0" w:line="240" w:lineRule="auto"/>
        <w:rPr>
          <w:rFonts w:ascii="Times New Roman" w:eastAsia="Times New Roman" w:hAnsi="Times New Roman" w:cs="Times New Roman"/>
          <w:lang w:val="hr-HR"/>
        </w:rPr>
      </w:pPr>
    </w:p>
    <w:p w14:paraId="204952E1" w14:textId="77777777" w:rsidR="00311B73" w:rsidRPr="00515402" w:rsidRDefault="00311B73" w:rsidP="00311B73">
      <w:pPr>
        <w:spacing w:after="0" w:line="240" w:lineRule="auto"/>
        <w:rPr>
          <w:rFonts w:ascii="Times New Roman" w:eastAsia="Times New Roman" w:hAnsi="Times New Roman" w:cs="Times New Roman"/>
          <w:lang w:val="hr-HR"/>
        </w:rPr>
      </w:pPr>
    </w:p>
    <w:p w14:paraId="37FD3F7B" w14:textId="77777777" w:rsidR="00311B73" w:rsidRPr="00515402" w:rsidRDefault="00311B73" w:rsidP="00311B73">
      <w:pPr>
        <w:spacing w:after="0" w:line="240" w:lineRule="auto"/>
        <w:rPr>
          <w:rFonts w:ascii="Times New Roman" w:eastAsia="Times New Roman" w:hAnsi="Times New Roman" w:cs="Times New Roman"/>
          <w:lang w:val="hr-HR"/>
        </w:rPr>
      </w:pPr>
    </w:p>
    <w:p w14:paraId="09791EF0" w14:textId="77777777" w:rsidR="00311B73" w:rsidRPr="00515402" w:rsidRDefault="00311B73" w:rsidP="00311B73">
      <w:pPr>
        <w:spacing w:after="0" w:line="240" w:lineRule="auto"/>
        <w:rPr>
          <w:rFonts w:ascii="Times New Roman" w:eastAsia="Times New Roman" w:hAnsi="Times New Roman" w:cs="Times New Roman"/>
          <w:lang w:val="hr-HR"/>
        </w:rPr>
      </w:pPr>
    </w:p>
    <w:p w14:paraId="06A49B15" w14:textId="77777777" w:rsidR="00311B73" w:rsidRPr="00515402" w:rsidRDefault="00311B73" w:rsidP="00311B73">
      <w:pPr>
        <w:spacing w:after="0" w:line="240" w:lineRule="auto"/>
        <w:rPr>
          <w:rFonts w:ascii="Times New Roman" w:eastAsia="Times New Roman" w:hAnsi="Times New Roman" w:cs="Times New Roman"/>
          <w:lang w:val="hr-HR"/>
        </w:rPr>
      </w:pPr>
    </w:p>
    <w:p w14:paraId="73DE2973" w14:textId="77777777" w:rsidR="00311B73" w:rsidRPr="00515402" w:rsidRDefault="00311B73" w:rsidP="00311B73">
      <w:pPr>
        <w:spacing w:after="0" w:line="240" w:lineRule="auto"/>
        <w:rPr>
          <w:rFonts w:ascii="Times New Roman" w:eastAsia="Times New Roman" w:hAnsi="Times New Roman" w:cs="Times New Roman"/>
          <w:lang w:val="hr-HR"/>
        </w:rPr>
      </w:pPr>
    </w:p>
    <w:p w14:paraId="2CE92327" w14:textId="77777777" w:rsidR="00311B73" w:rsidRPr="00515402" w:rsidRDefault="00311B73" w:rsidP="00311B73">
      <w:pPr>
        <w:spacing w:after="0" w:line="240" w:lineRule="auto"/>
        <w:rPr>
          <w:rFonts w:ascii="Times New Roman" w:eastAsia="Times New Roman" w:hAnsi="Times New Roman" w:cs="Times New Roman"/>
          <w:lang w:val="hr-HR"/>
        </w:rPr>
      </w:pPr>
    </w:p>
    <w:p w14:paraId="06F66B1C" w14:textId="77777777" w:rsidR="00311B73" w:rsidRPr="00515402" w:rsidRDefault="00311B73" w:rsidP="00311B73">
      <w:pPr>
        <w:spacing w:after="0" w:line="240" w:lineRule="auto"/>
        <w:rPr>
          <w:rFonts w:ascii="Times New Roman" w:eastAsia="Times New Roman" w:hAnsi="Times New Roman" w:cs="Times New Roman"/>
          <w:lang w:val="hr-HR"/>
        </w:rPr>
      </w:pPr>
    </w:p>
    <w:p w14:paraId="3677BFC7" w14:textId="77777777" w:rsidR="00311B73" w:rsidRPr="00515402" w:rsidRDefault="00311B73" w:rsidP="00311B73">
      <w:pPr>
        <w:spacing w:after="0" w:line="240" w:lineRule="auto"/>
        <w:rPr>
          <w:rFonts w:ascii="Times New Roman" w:eastAsia="Times New Roman" w:hAnsi="Times New Roman" w:cs="Times New Roman"/>
          <w:lang w:val="hr-HR"/>
        </w:rPr>
      </w:pPr>
    </w:p>
    <w:p w14:paraId="1123F551" w14:textId="77777777" w:rsidR="00311B73" w:rsidRPr="00515402" w:rsidRDefault="00311B73" w:rsidP="00311B73">
      <w:pPr>
        <w:spacing w:after="200" w:line="276" w:lineRule="auto"/>
        <w:rPr>
          <w:rFonts w:ascii="Times New Roman" w:eastAsia="Calibri" w:hAnsi="Times New Roman" w:cs="Times New Roman"/>
          <w:lang w:val="hr-HR"/>
        </w:rPr>
      </w:pPr>
    </w:p>
    <w:p w14:paraId="2B86CDB6" w14:textId="77777777" w:rsidR="00311B73" w:rsidRPr="00515402" w:rsidRDefault="00311B73" w:rsidP="00311B73">
      <w:pPr>
        <w:spacing w:after="0" w:line="240" w:lineRule="auto"/>
        <w:rPr>
          <w:rFonts w:ascii="Times New Roman" w:eastAsia="Times New Roman" w:hAnsi="Times New Roman" w:cs="Times New Roman"/>
          <w:lang w:val="hr-HR"/>
        </w:rPr>
      </w:pPr>
    </w:p>
    <w:p w14:paraId="6D8E9C2D" w14:textId="77777777" w:rsidR="00311B73" w:rsidRPr="00515402" w:rsidRDefault="00311B73" w:rsidP="00311B73">
      <w:pPr>
        <w:spacing w:after="0" w:line="240" w:lineRule="auto"/>
        <w:jc w:val="center"/>
        <w:rPr>
          <w:rFonts w:ascii="Times New Roman" w:eastAsia="Times New Roman" w:hAnsi="Times New Roman" w:cs="Times New Roman"/>
          <w:bCs/>
        </w:rPr>
      </w:pPr>
      <w:r w:rsidRPr="00515402">
        <w:rPr>
          <w:rFonts w:ascii="Times New Roman" w:eastAsia="Times New Roman" w:hAnsi="Times New Roman" w:cs="Times New Roman"/>
          <w:bCs/>
        </w:rPr>
        <w:t>NASTAVNI PROGRAM</w:t>
      </w:r>
    </w:p>
    <w:p w14:paraId="130A5B1E" w14:textId="77777777" w:rsidR="00311B73" w:rsidRPr="00515402" w:rsidRDefault="00311B73" w:rsidP="00311B73">
      <w:pPr>
        <w:keepNext/>
        <w:spacing w:before="240" w:after="60" w:line="240" w:lineRule="auto"/>
        <w:jc w:val="center"/>
        <w:outlineLvl w:val="0"/>
        <w:rPr>
          <w:rFonts w:ascii="Times New Roman" w:eastAsia="Times New Roman" w:hAnsi="Times New Roman" w:cs="Times New Roman"/>
          <w:b/>
          <w:bCs/>
          <w:kern w:val="32"/>
          <w:szCs w:val="32"/>
          <w:lang w:val="sr-Latn-BA"/>
        </w:rPr>
      </w:pPr>
      <w:bookmarkStart w:id="5" w:name="_Toc109990850"/>
      <w:r w:rsidRPr="00515402">
        <w:rPr>
          <w:rFonts w:ascii="Times New Roman" w:eastAsia="Times New Roman" w:hAnsi="Times New Roman" w:cs="Times New Roman"/>
          <w:b/>
          <w:bCs/>
          <w:kern w:val="32"/>
          <w:szCs w:val="32"/>
          <w:lang w:val="sr-Latn-BA"/>
        </w:rPr>
        <w:t>ENGLESKI JEZIK</w:t>
      </w:r>
      <w:bookmarkEnd w:id="5"/>
    </w:p>
    <w:p w14:paraId="0F564F9D" w14:textId="77777777" w:rsidR="00311B73" w:rsidRPr="00515402" w:rsidRDefault="00311B73" w:rsidP="00311B73">
      <w:pPr>
        <w:spacing w:after="0" w:line="240" w:lineRule="auto"/>
        <w:jc w:val="center"/>
        <w:rPr>
          <w:rFonts w:ascii="Times New Roman" w:eastAsia="Times New Roman" w:hAnsi="Times New Roman" w:cs="Times New Roman"/>
          <w:b/>
          <w:bCs/>
        </w:rPr>
      </w:pPr>
    </w:p>
    <w:p w14:paraId="7D38F8F9" w14:textId="77777777" w:rsidR="00311B73" w:rsidRPr="00515402" w:rsidRDefault="00311B73" w:rsidP="00311B73">
      <w:pPr>
        <w:spacing w:after="0" w:line="240" w:lineRule="auto"/>
        <w:rPr>
          <w:rFonts w:ascii="Times New Roman" w:eastAsia="Times New Roman" w:hAnsi="Times New Roman" w:cs="Times New Roman"/>
        </w:rPr>
      </w:pPr>
    </w:p>
    <w:p w14:paraId="0DB4587A" w14:textId="5134911A" w:rsidR="00311B73" w:rsidRPr="00515402" w:rsidRDefault="000B734D"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GODIŠN</w:t>
      </w:r>
      <w:r w:rsidRPr="00515402">
        <w:rPr>
          <w:rFonts w:ascii="Times New Roman" w:eastAsia="Times New Roman" w:hAnsi="Times New Roman" w:cs="Times New Roman"/>
        </w:rPr>
        <w:t>J</w:t>
      </w:r>
      <w:r w:rsidR="00311B73" w:rsidRPr="00515402">
        <w:rPr>
          <w:rFonts w:ascii="Times New Roman" w:eastAsia="Times New Roman" w:hAnsi="Times New Roman" w:cs="Times New Roman"/>
          <w:lang w:val="sr-Cyrl-BA"/>
        </w:rPr>
        <w:t>I BROJ NASTAVNIH ČASOVA</w:t>
      </w:r>
      <w:r w:rsidR="00311B73" w:rsidRPr="00515402">
        <w:rPr>
          <w:rFonts w:ascii="Times New Roman" w:eastAsia="Times New Roman" w:hAnsi="Times New Roman" w:cs="Times New Roman"/>
          <w:lang w:val="sr-Latn-BA"/>
        </w:rPr>
        <w:t>: 70</w:t>
      </w:r>
    </w:p>
    <w:p w14:paraId="5AB30913"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SEDMIČNI BROJ NASTAVNIH ČASOVA</w:t>
      </w:r>
      <w:r w:rsidRPr="00515402">
        <w:rPr>
          <w:rFonts w:ascii="Times New Roman" w:eastAsia="Times New Roman" w:hAnsi="Times New Roman" w:cs="Times New Roman"/>
          <w:lang w:val="sr-Latn-BA"/>
        </w:rPr>
        <w:t>: 2</w:t>
      </w:r>
    </w:p>
    <w:p w14:paraId="2170060E"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BROJ MODULA</w:t>
      </w:r>
      <w:r w:rsidRPr="00515402">
        <w:rPr>
          <w:rFonts w:ascii="Times New Roman" w:eastAsia="Times New Roman" w:hAnsi="Times New Roman" w:cs="Times New Roman"/>
          <w:lang w:val="sr-Latn-BA"/>
        </w:rPr>
        <w:t>: 2</w:t>
      </w:r>
    </w:p>
    <w:p w14:paraId="61A50CFE" w14:textId="77777777" w:rsidR="00311B73" w:rsidRPr="00515402" w:rsidRDefault="00311B73" w:rsidP="00311B73">
      <w:pPr>
        <w:spacing w:after="0" w:line="240" w:lineRule="auto"/>
        <w:rPr>
          <w:rFonts w:ascii="Times New Roman" w:eastAsia="Times New Roman" w:hAnsi="Times New Roman" w:cs="Times New Roman"/>
          <w:lang w:val="hr-HR"/>
        </w:rPr>
      </w:pPr>
    </w:p>
    <w:p w14:paraId="13F0582C" w14:textId="77777777" w:rsidR="00311B73" w:rsidRPr="00515402" w:rsidRDefault="00311B73" w:rsidP="00311B73">
      <w:pPr>
        <w:spacing w:after="0" w:line="240" w:lineRule="auto"/>
        <w:rPr>
          <w:rFonts w:ascii="Times New Roman" w:eastAsia="Times New Roman" w:hAnsi="Times New Roman" w:cs="Times New Roman"/>
          <w:lang w:val="hr-HR"/>
        </w:rPr>
      </w:pPr>
    </w:p>
    <w:p w14:paraId="0673590B" w14:textId="77777777" w:rsidR="00311B73" w:rsidRPr="00515402" w:rsidRDefault="00311B73" w:rsidP="00311B73">
      <w:pPr>
        <w:spacing w:after="0" w:line="240" w:lineRule="auto"/>
        <w:rPr>
          <w:rFonts w:ascii="Times New Roman" w:eastAsia="Times New Roman" w:hAnsi="Times New Roman" w:cs="Times New Roman"/>
          <w:lang w:val="hr-HR"/>
        </w:rPr>
      </w:pPr>
    </w:p>
    <w:p w14:paraId="122BB24C" w14:textId="77777777" w:rsidR="00311B73" w:rsidRPr="00515402" w:rsidRDefault="00311B73" w:rsidP="00311B73">
      <w:pPr>
        <w:spacing w:after="0" w:line="240" w:lineRule="auto"/>
        <w:rPr>
          <w:rFonts w:ascii="Times New Roman" w:eastAsia="Times New Roman" w:hAnsi="Times New Roman" w:cs="Times New Roman"/>
          <w:lang w:val="hr-HR"/>
        </w:rPr>
      </w:pPr>
    </w:p>
    <w:p w14:paraId="3163C309" w14:textId="77777777" w:rsidR="00311B73" w:rsidRPr="00515402" w:rsidRDefault="00311B73" w:rsidP="00311B73">
      <w:pPr>
        <w:spacing w:after="0" w:line="240" w:lineRule="auto"/>
        <w:rPr>
          <w:rFonts w:ascii="Times New Roman" w:eastAsia="Times New Roman" w:hAnsi="Times New Roman" w:cs="Times New Roman"/>
          <w:lang w:val="hr-HR"/>
        </w:rPr>
      </w:pPr>
    </w:p>
    <w:p w14:paraId="5B3DF74D" w14:textId="77777777" w:rsidR="00311B73" w:rsidRPr="00515402" w:rsidRDefault="00311B73" w:rsidP="00311B73">
      <w:pPr>
        <w:spacing w:after="0" w:line="240" w:lineRule="auto"/>
        <w:rPr>
          <w:rFonts w:ascii="Times New Roman" w:eastAsia="Times New Roman" w:hAnsi="Times New Roman" w:cs="Times New Roman"/>
          <w:lang w:val="hr-HR"/>
        </w:rPr>
      </w:pPr>
    </w:p>
    <w:p w14:paraId="7345264D" w14:textId="77777777" w:rsidR="00311B73" w:rsidRPr="00515402" w:rsidRDefault="00311B73" w:rsidP="00311B73">
      <w:pPr>
        <w:spacing w:after="0" w:line="240" w:lineRule="auto"/>
        <w:rPr>
          <w:rFonts w:ascii="Times New Roman" w:eastAsia="Times New Roman" w:hAnsi="Times New Roman" w:cs="Times New Roman"/>
          <w:lang w:val="hr-HR"/>
        </w:rPr>
      </w:pPr>
    </w:p>
    <w:p w14:paraId="3EDB564D" w14:textId="77777777" w:rsidR="00311B73" w:rsidRPr="00515402" w:rsidRDefault="00311B73" w:rsidP="00311B73">
      <w:pPr>
        <w:spacing w:after="0" w:line="240" w:lineRule="auto"/>
        <w:rPr>
          <w:rFonts w:ascii="Times New Roman" w:eastAsia="Times New Roman" w:hAnsi="Times New Roman" w:cs="Times New Roman"/>
          <w:lang w:val="hr-HR"/>
        </w:rPr>
      </w:pPr>
    </w:p>
    <w:p w14:paraId="7F8AAB66" w14:textId="77777777" w:rsidR="00311B73" w:rsidRPr="00515402" w:rsidRDefault="00311B73" w:rsidP="00311B73">
      <w:pPr>
        <w:spacing w:after="0" w:line="240" w:lineRule="auto"/>
        <w:rPr>
          <w:rFonts w:ascii="Times New Roman" w:eastAsia="Times New Roman" w:hAnsi="Times New Roman" w:cs="Times New Roman"/>
          <w:lang w:val="hr-HR"/>
        </w:rPr>
      </w:pPr>
    </w:p>
    <w:p w14:paraId="05DE69AF" w14:textId="77777777" w:rsidR="00311B73" w:rsidRPr="00515402" w:rsidRDefault="00311B73" w:rsidP="00311B73">
      <w:pPr>
        <w:spacing w:after="0" w:line="240" w:lineRule="auto"/>
        <w:rPr>
          <w:rFonts w:ascii="Times New Roman" w:eastAsia="Times New Roman" w:hAnsi="Times New Roman" w:cs="Times New Roman"/>
          <w:lang w:val="hr-HR"/>
        </w:rPr>
      </w:pPr>
    </w:p>
    <w:p w14:paraId="40891B57" w14:textId="77777777" w:rsidR="00311B73" w:rsidRPr="00515402" w:rsidRDefault="00311B73" w:rsidP="00311B73">
      <w:pPr>
        <w:spacing w:after="0" w:line="240" w:lineRule="auto"/>
        <w:rPr>
          <w:rFonts w:ascii="Times New Roman" w:eastAsia="Times New Roman" w:hAnsi="Times New Roman" w:cs="Times New Roman"/>
          <w:lang w:val="hr-HR"/>
        </w:rPr>
      </w:pPr>
    </w:p>
    <w:p w14:paraId="66EABE5B" w14:textId="77777777" w:rsidR="00311B73" w:rsidRPr="00515402" w:rsidRDefault="00311B73" w:rsidP="00311B73">
      <w:pPr>
        <w:spacing w:after="0" w:line="240" w:lineRule="auto"/>
        <w:rPr>
          <w:rFonts w:ascii="Times New Roman" w:eastAsia="Times New Roman" w:hAnsi="Times New Roman" w:cs="Times New Roman"/>
          <w:lang w:val="hr-HR"/>
        </w:rPr>
      </w:pPr>
    </w:p>
    <w:p w14:paraId="56959C86" w14:textId="77777777" w:rsidR="00311B73" w:rsidRPr="00515402" w:rsidRDefault="00311B73" w:rsidP="00311B73">
      <w:pPr>
        <w:spacing w:after="0" w:line="240" w:lineRule="auto"/>
        <w:rPr>
          <w:rFonts w:ascii="Times New Roman" w:eastAsia="Times New Roman" w:hAnsi="Times New Roman" w:cs="Times New Roman"/>
          <w:lang w:val="hr-HR"/>
        </w:rPr>
      </w:pPr>
    </w:p>
    <w:p w14:paraId="44A296FF" w14:textId="77777777" w:rsidR="00311B73" w:rsidRPr="00515402" w:rsidRDefault="00311B73" w:rsidP="00311B73">
      <w:pPr>
        <w:spacing w:after="0" w:line="240" w:lineRule="auto"/>
        <w:rPr>
          <w:rFonts w:ascii="Times New Roman" w:eastAsia="Times New Roman" w:hAnsi="Times New Roman" w:cs="Times New Roman"/>
          <w:lang w:val="hr-HR"/>
        </w:rPr>
      </w:pPr>
    </w:p>
    <w:p w14:paraId="2C879811" w14:textId="77777777" w:rsidR="00311B73" w:rsidRPr="00515402" w:rsidRDefault="00311B73" w:rsidP="00311B73">
      <w:pPr>
        <w:spacing w:after="0" w:line="240" w:lineRule="auto"/>
        <w:rPr>
          <w:rFonts w:ascii="Times New Roman" w:eastAsia="Times New Roman" w:hAnsi="Times New Roman" w:cs="Times New Roman"/>
          <w:lang w:val="hr-HR"/>
        </w:rPr>
      </w:pPr>
    </w:p>
    <w:p w14:paraId="68E19F70" w14:textId="77777777" w:rsidR="00311B73" w:rsidRPr="00515402" w:rsidRDefault="00311B73" w:rsidP="00311B73">
      <w:pPr>
        <w:spacing w:after="0" w:line="240" w:lineRule="auto"/>
        <w:rPr>
          <w:rFonts w:ascii="Times New Roman" w:eastAsia="Times New Roman" w:hAnsi="Times New Roman" w:cs="Times New Roman"/>
          <w:lang w:val="hr-HR"/>
        </w:rPr>
      </w:pPr>
    </w:p>
    <w:p w14:paraId="32AE6EAB" w14:textId="77777777" w:rsidR="00311B73" w:rsidRPr="00515402" w:rsidRDefault="00311B73" w:rsidP="00311B73">
      <w:pPr>
        <w:spacing w:after="0" w:line="240" w:lineRule="auto"/>
        <w:rPr>
          <w:rFonts w:ascii="Times New Roman" w:eastAsia="Times New Roman" w:hAnsi="Times New Roman" w:cs="Times New Roman"/>
          <w:lang w:val="hr-HR"/>
        </w:rPr>
      </w:pPr>
    </w:p>
    <w:p w14:paraId="68D86DEF" w14:textId="77777777" w:rsidR="00311B73" w:rsidRPr="00515402" w:rsidRDefault="00311B73" w:rsidP="00311B73">
      <w:pPr>
        <w:spacing w:after="0" w:line="240" w:lineRule="auto"/>
        <w:rPr>
          <w:rFonts w:ascii="Times New Roman" w:eastAsia="Times New Roman" w:hAnsi="Times New Roman" w:cs="Times New Roman"/>
          <w:lang w:val="hr-HR"/>
        </w:rPr>
      </w:pPr>
    </w:p>
    <w:p w14:paraId="51FE6588" w14:textId="77777777" w:rsidR="00311B73" w:rsidRPr="00515402" w:rsidRDefault="00311B73" w:rsidP="00311B73">
      <w:pPr>
        <w:spacing w:after="0" w:line="240" w:lineRule="auto"/>
        <w:rPr>
          <w:rFonts w:ascii="Times New Roman" w:eastAsia="Times New Roman" w:hAnsi="Times New Roman" w:cs="Times New Roman"/>
          <w:lang w:val="hr-HR"/>
        </w:rPr>
      </w:pPr>
    </w:p>
    <w:p w14:paraId="2789E7FA" w14:textId="77777777" w:rsidR="00311B73" w:rsidRPr="00515402" w:rsidRDefault="00311B73" w:rsidP="00311B73">
      <w:pPr>
        <w:spacing w:after="0" w:line="240" w:lineRule="auto"/>
        <w:rPr>
          <w:rFonts w:ascii="Times New Roman" w:eastAsia="Times New Roman" w:hAnsi="Times New Roman" w:cs="Times New Roman"/>
          <w:lang w:val="hr-HR"/>
        </w:rPr>
      </w:pPr>
    </w:p>
    <w:p w14:paraId="709525ED" w14:textId="77777777" w:rsidR="00311B73" w:rsidRPr="00515402" w:rsidRDefault="00311B73" w:rsidP="00311B73">
      <w:pPr>
        <w:spacing w:after="0" w:line="240" w:lineRule="auto"/>
        <w:rPr>
          <w:rFonts w:ascii="Times New Roman" w:eastAsia="Times New Roman" w:hAnsi="Times New Roman" w:cs="Times New Roman"/>
          <w:lang w:val="hr-HR"/>
        </w:rPr>
      </w:pPr>
    </w:p>
    <w:p w14:paraId="24DCF993" w14:textId="77777777" w:rsidR="00311B73" w:rsidRPr="00515402" w:rsidRDefault="00311B73" w:rsidP="00311B73">
      <w:pPr>
        <w:spacing w:after="0" w:line="240" w:lineRule="auto"/>
        <w:rPr>
          <w:rFonts w:ascii="Times New Roman" w:eastAsia="Times New Roman" w:hAnsi="Times New Roman" w:cs="Times New Roman"/>
          <w:lang w:val="hr-HR"/>
        </w:rPr>
      </w:pPr>
    </w:p>
    <w:p w14:paraId="4C5F3546" w14:textId="77777777" w:rsidR="00311B73" w:rsidRPr="00515402" w:rsidRDefault="00311B73" w:rsidP="00311B73">
      <w:pPr>
        <w:spacing w:after="0" w:line="240" w:lineRule="auto"/>
        <w:rPr>
          <w:rFonts w:ascii="Times New Roman" w:eastAsia="Times New Roman" w:hAnsi="Times New Roman" w:cs="Times New Roman"/>
          <w:lang w:val="hr-HR"/>
        </w:rPr>
      </w:pPr>
    </w:p>
    <w:p w14:paraId="7B8B9318" w14:textId="77777777" w:rsidR="00311B73" w:rsidRPr="00515402" w:rsidRDefault="00311B73" w:rsidP="00311B73">
      <w:pPr>
        <w:spacing w:after="0" w:line="240" w:lineRule="auto"/>
        <w:rPr>
          <w:rFonts w:ascii="Times New Roman" w:eastAsia="Times New Roman" w:hAnsi="Times New Roman" w:cs="Times New Roman"/>
          <w:lang w:val="hr-HR"/>
        </w:rPr>
      </w:pPr>
    </w:p>
    <w:p w14:paraId="349709AA" w14:textId="77777777" w:rsidR="00311B73" w:rsidRPr="00515402" w:rsidRDefault="00311B73" w:rsidP="00311B73">
      <w:pPr>
        <w:spacing w:after="0" w:line="240" w:lineRule="auto"/>
        <w:rPr>
          <w:rFonts w:ascii="Times New Roman" w:eastAsia="Times New Roman" w:hAnsi="Times New Roman" w:cs="Times New Roman"/>
          <w:lang w:val="hr-HR"/>
        </w:rPr>
      </w:pPr>
    </w:p>
    <w:p w14:paraId="215A81AC" w14:textId="77777777" w:rsidR="00311B73" w:rsidRPr="00515402" w:rsidRDefault="00311B73" w:rsidP="00311B73">
      <w:pPr>
        <w:spacing w:after="0" w:line="240" w:lineRule="auto"/>
        <w:rPr>
          <w:rFonts w:ascii="Times New Roman" w:eastAsia="Times New Roman" w:hAnsi="Times New Roman" w:cs="Times New Roman"/>
          <w:lang w:val="hr-HR"/>
        </w:rPr>
      </w:pPr>
    </w:p>
    <w:p w14:paraId="282D5ED4" w14:textId="77777777" w:rsidR="00311B73" w:rsidRPr="00515402" w:rsidRDefault="00311B73" w:rsidP="00311B73">
      <w:pPr>
        <w:spacing w:after="0" w:line="240" w:lineRule="auto"/>
        <w:rPr>
          <w:rFonts w:ascii="Times New Roman" w:eastAsia="Times New Roman" w:hAnsi="Times New Roman" w:cs="Times New Roman"/>
          <w:lang w:val="hr-HR"/>
        </w:rPr>
      </w:pPr>
    </w:p>
    <w:p w14:paraId="6F9BBF75" w14:textId="77777777" w:rsidR="00311B73" w:rsidRPr="00515402" w:rsidRDefault="00311B73" w:rsidP="00311B73">
      <w:pPr>
        <w:spacing w:after="0" w:line="240" w:lineRule="auto"/>
        <w:rPr>
          <w:rFonts w:ascii="Times New Roman" w:eastAsia="Times New Roman" w:hAnsi="Times New Roman" w:cs="Times New Roman"/>
          <w:lang w:val="hr-HR"/>
        </w:rPr>
      </w:pPr>
    </w:p>
    <w:p w14:paraId="450CE08B" w14:textId="77777777" w:rsidR="00311B73" w:rsidRPr="00515402" w:rsidRDefault="00311B73" w:rsidP="00311B73">
      <w:pPr>
        <w:spacing w:after="0" w:line="240" w:lineRule="auto"/>
        <w:rPr>
          <w:rFonts w:ascii="Times New Roman" w:eastAsia="Times New Roman" w:hAnsi="Times New Roman" w:cs="Times New Roman"/>
          <w:lang w:val="hr-HR"/>
        </w:rPr>
      </w:pPr>
    </w:p>
    <w:p w14:paraId="1A0F03D9" w14:textId="77777777" w:rsidR="00311B73" w:rsidRPr="00515402" w:rsidRDefault="00311B73" w:rsidP="00311B73">
      <w:pPr>
        <w:spacing w:after="0" w:line="240" w:lineRule="auto"/>
        <w:rPr>
          <w:rFonts w:ascii="Times New Roman" w:eastAsia="Times New Roman" w:hAnsi="Times New Roman" w:cs="Times New Roman"/>
          <w:lang w:val="hr-HR"/>
        </w:rPr>
      </w:pPr>
    </w:p>
    <w:p w14:paraId="4D135D05" w14:textId="77777777" w:rsidR="00311B73" w:rsidRPr="00515402" w:rsidRDefault="00311B73" w:rsidP="00311B73">
      <w:pPr>
        <w:spacing w:after="0" w:line="240" w:lineRule="auto"/>
        <w:rPr>
          <w:rFonts w:ascii="Times New Roman" w:eastAsia="Times New Roman" w:hAnsi="Times New Roman" w:cs="Times New Roman"/>
          <w:lang w:val="hr-HR"/>
        </w:rPr>
      </w:pPr>
    </w:p>
    <w:p w14:paraId="7AE463B3" w14:textId="77777777" w:rsidR="00311B73" w:rsidRPr="00515402" w:rsidRDefault="00311B73" w:rsidP="00311B73">
      <w:pPr>
        <w:spacing w:after="0" w:line="240" w:lineRule="auto"/>
        <w:rPr>
          <w:rFonts w:ascii="Times New Roman" w:eastAsia="Times New Roman" w:hAnsi="Times New Roman" w:cs="Times New Roman"/>
          <w:lang w:val="hr-HR"/>
        </w:rPr>
      </w:pPr>
    </w:p>
    <w:p w14:paraId="26D1D6E5" w14:textId="77777777" w:rsidR="00311B73" w:rsidRPr="00515402" w:rsidRDefault="00311B73" w:rsidP="00311B73">
      <w:pPr>
        <w:spacing w:after="0" w:line="240" w:lineRule="auto"/>
        <w:rPr>
          <w:rFonts w:ascii="Times New Roman" w:eastAsia="Times New Roman" w:hAnsi="Times New Roman" w:cs="Times New Roman"/>
          <w:lang w:val="hr-HR"/>
        </w:rPr>
      </w:pPr>
    </w:p>
    <w:p w14:paraId="5B2DD53F" w14:textId="77777777" w:rsidR="00311B73" w:rsidRPr="00515402" w:rsidRDefault="00311B73" w:rsidP="00311B73">
      <w:pPr>
        <w:spacing w:after="0" w:line="240" w:lineRule="auto"/>
        <w:rPr>
          <w:rFonts w:ascii="Times New Roman" w:eastAsia="Times New Roman" w:hAnsi="Times New Roman" w:cs="Times New Roman"/>
          <w:lang w:val="hr-HR"/>
        </w:rPr>
      </w:pPr>
    </w:p>
    <w:p w14:paraId="085ACBB9" w14:textId="77777777" w:rsidR="00311B73" w:rsidRPr="00515402" w:rsidRDefault="00311B73" w:rsidP="00311B73">
      <w:pPr>
        <w:spacing w:after="0" w:line="240" w:lineRule="auto"/>
        <w:rPr>
          <w:rFonts w:ascii="Times New Roman" w:eastAsia="Times New Roman" w:hAnsi="Times New Roman" w:cs="Times New Roman"/>
          <w:lang w:val="hr-HR"/>
        </w:rPr>
      </w:pPr>
    </w:p>
    <w:p w14:paraId="1E463906" w14:textId="77777777" w:rsidR="00311B73" w:rsidRPr="00515402" w:rsidRDefault="00311B73" w:rsidP="00311B73">
      <w:pPr>
        <w:spacing w:after="0" w:line="240" w:lineRule="auto"/>
        <w:rPr>
          <w:rFonts w:ascii="Times New Roman" w:eastAsia="Times New Roman" w:hAnsi="Times New Roman" w:cs="Times New Roman"/>
          <w:lang w:val="hr-HR"/>
        </w:rPr>
      </w:pPr>
    </w:p>
    <w:p w14:paraId="0706533B" w14:textId="77777777" w:rsidR="00311B73" w:rsidRPr="00515402" w:rsidRDefault="00311B73" w:rsidP="00311B73">
      <w:pPr>
        <w:spacing w:after="0" w:line="240" w:lineRule="auto"/>
        <w:rPr>
          <w:rFonts w:ascii="Times New Roman" w:eastAsia="Times New Roman" w:hAnsi="Times New Roman" w:cs="Times New Roman"/>
          <w:lang w:val="hr-HR"/>
        </w:rPr>
      </w:pPr>
    </w:p>
    <w:p w14:paraId="18B3ACD1" w14:textId="62191C8B" w:rsidR="00311B73" w:rsidRPr="00515402" w:rsidRDefault="00311B73" w:rsidP="00311B73">
      <w:pPr>
        <w:spacing w:after="0" w:line="240" w:lineRule="auto"/>
        <w:rPr>
          <w:rFonts w:ascii="Times New Roman" w:eastAsia="Times New Roman" w:hAnsi="Times New Roman" w:cs="Times New Roman"/>
          <w:lang w:val="hr-HR"/>
        </w:rPr>
      </w:pPr>
    </w:p>
    <w:p w14:paraId="7868E413" w14:textId="6B029619" w:rsidR="00941191" w:rsidRPr="00515402" w:rsidRDefault="00941191" w:rsidP="00311B73">
      <w:pPr>
        <w:spacing w:after="0" w:line="240" w:lineRule="auto"/>
        <w:rPr>
          <w:rFonts w:ascii="Times New Roman" w:eastAsia="Times New Roman" w:hAnsi="Times New Roman" w:cs="Times New Roman"/>
          <w:lang w:val="hr-HR"/>
        </w:rPr>
      </w:pPr>
    </w:p>
    <w:p w14:paraId="5D453E2F" w14:textId="446F69B7" w:rsidR="00941191" w:rsidRPr="00515402" w:rsidRDefault="00941191" w:rsidP="00311B73">
      <w:pPr>
        <w:spacing w:after="0" w:line="240" w:lineRule="auto"/>
        <w:rPr>
          <w:rFonts w:ascii="Times New Roman" w:eastAsia="Times New Roman" w:hAnsi="Times New Roman" w:cs="Times New Roman"/>
          <w:lang w:val="hr-HR"/>
        </w:rPr>
      </w:pPr>
    </w:p>
    <w:p w14:paraId="013766C1" w14:textId="77777777" w:rsidR="00941191" w:rsidRPr="00515402" w:rsidRDefault="00941191" w:rsidP="00311B73">
      <w:pPr>
        <w:spacing w:after="0" w:line="240" w:lineRule="auto"/>
        <w:rPr>
          <w:rFonts w:ascii="Times New Roman" w:eastAsia="Times New Roman" w:hAnsi="Times New Roman" w:cs="Times New Roman"/>
          <w:lang w:val="hr-HR"/>
        </w:rPr>
      </w:pPr>
    </w:p>
    <w:p w14:paraId="29EABDC0" w14:textId="77777777" w:rsidR="00311B73" w:rsidRPr="00515402" w:rsidRDefault="00311B73" w:rsidP="00311B73">
      <w:pPr>
        <w:spacing w:after="0" w:line="240" w:lineRule="auto"/>
        <w:rPr>
          <w:rFonts w:ascii="Times New Roman" w:eastAsia="Times New Roman" w:hAnsi="Times New Roman" w:cs="Times New Roman"/>
          <w:lang w:val="hr-HR"/>
        </w:rPr>
      </w:pPr>
    </w:p>
    <w:p w14:paraId="2D7E35B5" w14:textId="77777777" w:rsidR="00311B73" w:rsidRPr="00515402" w:rsidRDefault="00311B73" w:rsidP="00311B73">
      <w:pPr>
        <w:spacing w:after="0" w:line="240" w:lineRule="auto"/>
        <w:rPr>
          <w:rFonts w:ascii="Times New Roman" w:eastAsia="Times New Roman" w:hAnsi="Times New Roman" w:cs="Times New Roman"/>
          <w:lang w:val="hr-HR"/>
        </w:rPr>
      </w:pPr>
    </w:p>
    <w:p w14:paraId="5DDF3B1E" w14:textId="77777777" w:rsidR="00311B73" w:rsidRPr="00515402" w:rsidRDefault="00311B73" w:rsidP="00311B73">
      <w:pPr>
        <w:spacing w:after="0" w:line="240" w:lineRule="auto"/>
        <w:jc w:val="both"/>
        <w:rPr>
          <w:rFonts w:ascii="Times New Roman" w:eastAsia="Times New Roman" w:hAnsi="Times New Roman" w:cs="Times New Roman"/>
          <w:sz w:val="24"/>
          <w:szCs w:val="24"/>
          <w:lang w:val="hr-HR"/>
        </w:rPr>
      </w:pPr>
    </w:p>
    <w:tbl>
      <w:tblPr>
        <w:tblW w:w="10387"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335"/>
        <w:gridCol w:w="2410"/>
        <w:gridCol w:w="5642"/>
      </w:tblGrid>
      <w:tr w:rsidR="00311B73" w:rsidRPr="00515402" w14:paraId="13AE51FE" w14:textId="77777777" w:rsidTr="00883FEE">
        <w:trPr>
          <w:jc w:val="center"/>
        </w:trPr>
        <w:tc>
          <w:tcPr>
            <w:tcW w:w="2335" w:type="dxa"/>
            <w:tcBorders>
              <w:right w:val="single" w:sz="4" w:space="0" w:color="auto"/>
            </w:tcBorders>
          </w:tcPr>
          <w:p w14:paraId="57EBC9FC"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Predmet (naziv)</w:t>
            </w:r>
            <w:r w:rsidRPr="00515402">
              <w:rPr>
                <w:rFonts w:ascii="Times New Roman" w:eastAsia="Times New Roman" w:hAnsi="Times New Roman" w:cs="Times New Roman"/>
                <w:b/>
                <w:lang w:val="sr-Cyrl-CS"/>
              </w:rPr>
              <w:t>:</w:t>
            </w:r>
          </w:p>
        </w:tc>
        <w:tc>
          <w:tcPr>
            <w:tcW w:w="8052" w:type="dxa"/>
            <w:gridSpan w:val="2"/>
            <w:tcBorders>
              <w:left w:val="single" w:sz="4" w:space="0" w:color="auto"/>
            </w:tcBorders>
          </w:tcPr>
          <w:p w14:paraId="0BB0AB75"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Engleski  jezik</w:t>
            </w:r>
          </w:p>
        </w:tc>
      </w:tr>
      <w:tr w:rsidR="00311B73" w:rsidRPr="00515402" w14:paraId="24C4822C" w14:textId="77777777" w:rsidTr="00883FEE">
        <w:trPr>
          <w:jc w:val="center"/>
        </w:trPr>
        <w:tc>
          <w:tcPr>
            <w:tcW w:w="2335" w:type="dxa"/>
            <w:tcBorders>
              <w:bottom w:val="single" w:sz="4" w:space="0" w:color="auto"/>
              <w:right w:val="single" w:sz="4" w:space="0" w:color="auto"/>
            </w:tcBorders>
          </w:tcPr>
          <w:p w14:paraId="218C3060"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Modul (naziv)</w:t>
            </w:r>
            <w:r w:rsidRPr="00515402">
              <w:rPr>
                <w:rFonts w:ascii="Times New Roman" w:eastAsia="Times New Roman" w:hAnsi="Times New Roman" w:cs="Times New Roman"/>
                <w:b/>
                <w:lang w:val="sr-Cyrl-CS"/>
              </w:rPr>
              <w:t>:</w:t>
            </w:r>
          </w:p>
        </w:tc>
        <w:tc>
          <w:tcPr>
            <w:tcW w:w="8052" w:type="dxa"/>
            <w:gridSpan w:val="2"/>
            <w:tcBorders>
              <w:left w:val="single" w:sz="4" w:space="0" w:color="auto"/>
              <w:bottom w:val="single" w:sz="4" w:space="0" w:color="auto"/>
            </w:tcBorders>
          </w:tcPr>
          <w:p w14:paraId="1A28A812" w14:textId="406970C4" w:rsidR="00311B73" w:rsidRPr="00515402" w:rsidRDefault="00E77321" w:rsidP="00311B73">
            <w:p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Cs/>
                <w:lang w:val="sr-Cyrl-CS"/>
              </w:rPr>
              <w:t>O</w:t>
            </w:r>
            <w:r w:rsidRPr="00515402">
              <w:rPr>
                <w:rFonts w:ascii="Times New Roman" w:eastAsia="Times New Roman" w:hAnsi="Times New Roman" w:cs="Times New Roman"/>
                <w:bCs/>
              </w:rPr>
              <w:t>brazovanje</w:t>
            </w:r>
          </w:p>
        </w:tc>
      </w:tr>
      <w:tr w:rsidR="00311B73" w:rsidRPr="00515402" w14:paraId="5872C839" w14:textId="77777777" w:rsidTr="00883FEE">
        <w:trPr>
          <w:jc w:val="center"/>
        </w:trPr>
        <w:tc>
          <w:tcPr>
            <w:tcW w:w="2335" w:type="dxa"/>
            <w:tcBorders>
              <w:right w:val="single" w:sz="4" w:space="0" w:color="auto"/>
            </w:tcBorders>
          </w:tcPr>
          <w:p w14:paraId="21C29E57" w14:textId="77777777" w:rsidR="00311B73" w:rsidRPr="00515402" w:rsidRDefault="00311B73" w:rsidP="00311B73">
            <w:pPr>
              <w:spacing w:after="0" w:line="240" w:lineRule="auto"/>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Redni broj modula:</w:t>
            </w:r>
          </w:p>
        </w:tc>
        <w:tc>
          <w:tcPr>
            <w:tcW w:w="8052" w:type="dxa"/>
            <w:gridSpan w:val="2"/>
            <w:tcBorders>
              <w:left w:val="single" w:sz="4" w:space="0" w:color="auto"/>
            </w:tcBorders>
          </w:tcPr>
          <w:p w14:paraId="4241269A" w14:textId="77777777" w:rsidR="00311B73" w:rsidRPr="00515402" w:rsidRDefault="00311B73" w:rsidP="00311B73">
            <w:pPr>
              <w:spacing w:after="0" w:line="240" w:lineRule="auto"/>
              <w:rPr>
                <w:rFonts w:ascii="Times New Roman" w:eastAsia="Times New Roman" w:hAnsi="Times New Roman" w:cs="Times New Roman"/>
                <w:bCs/>
                <w:lang w:val="sr-Latn-BA"/>
              </w:rPr>
            </w:pPr>
            <w:r w:rsidRPr="00515402">
              <w:rPr>
                <w:rFonts w:ascii="Times New Roman" w:eastAsia="Times New Roman" w:hAnsi="Times New Roman" w:cs="Times New Roman"/>
                <w:bCs/>
                <w:lang w:val="sr-Latn-BA"/>
              </w:rPr>
              <w:t>1</w:t>
            </w:r>
          </w:p>
        </w:tc>
      </w:tr>
      <w:tr w:rsidR="00311B73" w:rsidRPr="00515402" w14:paraId="062D0C8B" w14:textId="77777777" w:rsidTr="00883FEE">
        <w:trPr>
          <w:jc w:val="center"/>
        </w:trPr>
        <w:tc>
          <w:tcPr>
            <w:tcW w:w="10387" w:type="dxa"/>
            <w:gridSpan w:val="3"/>
          </w:tcPr>
          <w:p w14:paraId="46780A39"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Svrha</w:t>
            </w:r>
            <w:r w:rsidRPr="00515402">
              <w:rPr>
                <w:rFonts w:ascii="Times New Roman" w:eastAsia="Times New Roman" w:hAnsi="Times New Roman" w:cs="Times New Roman"/>
                <w:b/>
                <w:lang w:val="sr-Cyrl-CS"/>
              </w:rPr>
              <w:t xml:space="preserve"> </w:t>
            </w:r>
          </w:p>
        </w:tc>
      </w:tr>
      <w:tr w:rsidR="00311B73" w:rsidRPr="00515402" w14:paraId="4A7BB46C" w14:textId="77777777" w:rsidTr="00883FEE">
        <w:trPr>
          <w:jc w:val="center"/>
        </w:trPr>
        <w:tc>
          <w:tcPr>
            <w:tcW w:w="10387" w:type="dxa"/>
            <w:gridSpan w:val="3"/>
          </w:tcPr>
          <w:p w14:paraId="0946F030"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Ovaj modul ima za svrhu dati učenicima praktične vještine komunikacije na </w:t>
            </w:r>
            <w:r w:rsidRPr="00515402">
              <w:rPr>
                <w:rFonts w:ascii="Times New Roman" w:eastAsia="Times New Roman" w:hAnsi="Times New Roman" w:cs="Times New Roman"/>
                <w:lang w:val="hr-BA"/>
              </w:rPr>
              <w:t>engleskom</w:t>
            </w:r>
            <w:r w:rsidRPr="00515402">
              <w:rPr>
                <w:rFonts w:ascii="Times New Roman" w:eastAsia="Times New Roman" w:hAnsi="Times New Roman" w:cs="Times New Roman"/>
                <w:lang w:val="sr-Cyrl-CS"/>
              </w:rPr>
              <w:t xml:space="preserve"> jeziku na temu obrazovanje:</w:t>
            </w:r>
          </w:p>
          <w:p w14:paraId="1F68CC8F" w14:textId="047D2B26"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rPr>
              <w:t xml:space="preserve"> </w:t>
            </w:r>
            <w:r w:rsidRPr="00515402">
              <w:rPr>
                <w:rFonts w:ascii="Times New Roman" w:eastAsia="Times New Roman" w:hAnsi="Times New Roman" w:cs="Times New Roman"/>
                <w:lang w:val="sr-Cyrl-CS"/>
              </w:rPr>
              <w:t>čitanje i slušanje sa razumijevanjem - sposobnost da se razumije glavna ideja ili</w:t>
            </w:r>
            <w:r w:rsidRPr="00515402">
              <w:rPr>
                <w:rFonts w:ascii="Times New Roman" w:eastAsia="Times New Roman" w:hAnsi="Times New Roman" w:cs="Times New Roman"/>
              </w:rPr>
              <w:t xml:space="preserve"> </w:t>
            </w:r>
            <w:r w:rsidRPr="00515402">
              <w:rPr>
                <w:rFonts w:ascii="Times New Roman" w:eastAsia="Times New Roman" w:hAnsi="Times New Roman" w:cs="Times New Roman"/>
                <w:lang w:val="sr-Cyrl-CS"/>
              </w:rPr>
              <w:t>informacija iz teksta,</w:t>
            </w:r>
          </w:p>
          <w:p w14:paraId="127C4885"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rPr>
              <w:t xml:space="preserve"> </w:t>
            </w:r>
            <w:r w:rsidRPr="00515402">
              <w:rPr>
                <w:rFonts w:ascii="Times New Roman" w:eastAsia="Times New Roman" w:hAnsi="Times New Roman" w:cs="Times New Roman"/>
                <w:lang w:val="sr-Cyrl-CS"/>
              </w:rPr>
              <w:t xml:space="preserve">sposobnost  usmenog i pismenog izražavanja mišljenja i stavova na </w:t>
            </w:r>
            <w:r w:rsidRPr="00515402">
              <w:rPr>
                <w:rFonts w:ascii="Times New Roman" w:eastAsia="Times New Roman" w:hAnsi="Times New Roman" w:cs="Times New Roman"/>
                <w:lang w:val="hr-BA"/>
              </w:rPr>
              <w:t>engleskom</w:t>
            </w:r>
            <w:r w:rsidRPr="00515402">
              <w:rPr>
                <w:rFonts w:ascii="Times New Roman" w:eastAsia="Times New Roman" w:hAnsi="Times New Roman" w:cs="Times New Roman"/>
                <w:lang w:val="sr-Cyrl-CS"/>
              </w:rPr>
              <w:t xml:space="preserve"> jeziku.</w:t>
            </w:r>
          </w:p>
          <w:p w14:paraId="44F6C8A1" w14:textId="77777777" w:rsidR="00311B73" w:rsidRPr="00515402" w:rsidRDefault="00311B73" w:rsidP="00311B73">
            <w:pPr>
              <w:spacing w:after="0" w:line="240" w:lineRule="auto"/>
              <w:rPr>
                <w:rFonts w:ascii="Times New Roman" w:eastAsia="Times New Roman" w:hAnsi="Times New Roman" w:cs="Times New Roman"/>
                <w:lang w:val="hr-HR"/>
              </w:rPr>
            </w:pPr>
          </w:p>
        </w:tc>
      </w:tr>
      <w:tr w:rsidR="00311B73" w:rsidRPr="00515402" w14:paraId="5FD9595B" w14:textId="77777777" w:rsidTr="00883FEE">
        <w:trPr>
          <w:jc w:val="center"/>
        </w:trPr>
        <w:tc>
          <w:tcPr>
            <w:tcW w:w="10387" w:type="dxa"/>
            <w:gridSpan w:val="3"/>
          </w:tcPr>
          <w:p w14:paraId="06C572FF" w14:textId="2817DBB5"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Specijalni zahtjevi / Preduslovi</w:t>
            </w:r>
            <w:r w:rsidR="00E77321" w:rsidRPr="00515402">
              <w:rPr>
                <w:rFonts w:ascii="Times New Roman" w:eastAsia="Times New Roman" w:hAnsi="Times New Roman" w:cs="Times New Roman"/>
                <w:b/>
                <w:lang w:val="hr-HR"/>
              </w:rPr>
              <w:t>:</w:t>
            </w:r>
          </w:p>
        </w:tc>
      </w:tr>
      <w:tr w:rsidR="00311B73" w:rsidRPr="00515402" w14:paraId="0474F4FE" w14:textId="77777777" w:rsidTr="00883FEE">
        <w:trPr>
          <w:jc w:val="center"/>
        </w:trPr>
        <w:tc>
          <w:tcPr>
            <w:tcW w:w="10387" w:type="dxa"/>
            <w:gridSpan w:val="3"/>
          </w:tcPr>
          <w:p w14:paraId="3045E528" w14:textId="60E704F9" w:rsidR="00311B73" w:rsidRPr="00515402" w:rsidRDefault="00E77321"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 xml:space="preserve">snovne komunikacijske vještine u </w:t>
            </w:r>
            <w:r w:rsidR="00311B73" w:rsidRPr="00515402">
              <w:rPr>
                <w:rFonts w:ascii="Times New Roman" w:eastAsia="Times New Roman" w:hAnsi="Times New Roman" w:cs="Times New Roman"/>
                <w:lang w:val="hr-BA"/>
              </w:rPr>
              <w:t>engleskom</w:t>
            </w:r>
            <w:r w:rsidR="00311B73" w:rsidRPr="00515402">
              <w:rPr>
                <w:rFonts w:ascii="Times New Roman" w:eastAsia="Times New Roman" w:hAnsi="Times New Roman" w:cs="Times New Roman"/>
                <w:lang w:val="sr-Cyrl-CS"/>
              </w:rPr>
              <w:t xml:space="preserve"> jeziku.</w:t>
            </w:r>
          </w:p>
        </w:tc>
      </w:tr>
      <w:tr w:rsidR="00311B73" w:rsidRPr="00515402" w14:paraId="6BB48933" w14:textId="77777777" w:rsidTr="00883FEE">
        <w:trPr>
          <w:jc w:val="center"/>
        </w:trPr>
        <w:tc>
          <w:tcPr>
            <w:tcW w:w="10387" w:type="dxa"/>
            <w:gridSpan w:val="3"/>
          </w:tcPr>
          <w:p w14:paraId="15E7765D" w14:textId="19B69CBA"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Ciljevi</w:t>
            </w:r>
            <w:r w:rsidR="00E77321" w:rsidRPr="00515402">
              <w:rPr>
                <w:rFonts w:ascii="Times New Roman" w:eastAsia="Times New Roman" w:hAnsi="Times New Roman" w:cs="Times New Roman"/>
                <w:b/>
                <w:lang w:val="hr-HR"/>
              </w:rPr>
              <w:t>:</w:t>
            </w:r>
          </w:p>
        </w:tc>
      </w:tr>
      <w:tr w:rsidR="00311B73" w:rsidRPr="00515402" w14:paraId="4077A212" w14:textId="77777777" w:rsidTr="00883FEE">
        <w:trPr>
          <w:jc w:val="center"/>
        </w:trPr>
        <w:tc>
          <w:tcPr>
            <w:tcW w:w="10387" w:type="dxa"/>
            <w:gridSpan w:val="3"/>
          </w:tcPr>
          <w:p w14:paraId="08006B4F" w14:textId="0BDD6BAD" w:rsidR="00311B73" w:rsidRPr="00515402" w:rsidRDefault="00E77321" w:rsidP="003A77E9">
            <w:pPr>
              <w:numPr>
                <w:ilvl w:val="0"/>
                <w:numId w:val="2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hrabriti učenike da upotrebljavaju st</w:t>
            </w:r>
            <w:r w:rsidRPr="00515402">
              <w:rPr>
                <w:rFonts w:ascii="Times New Roman" w:eastAsia="Times New Roman" w:hAnsi="Times New Roman" w:cs="Times New Roman"/>
                <w:lang w:val="sr-Cyrl-CS"/>
              </w:rPr>
              <w:t>rani jezik u svrhu komunikacije</w:t>
            </w:r>
            <w:r w:rsidRPr="00515402">
              <w:rPr>
                <w:rFonts w:ascii="Times New Roman" w:eastAsia="Times New Roman" w:hAnsi="Times New Roman" w:cs="Times New Roman"/>
              </w:rPr>
              <w:t>,</w:t>
            </w:r>
          </w:p>
          <w:p w14:paraId="132159E5" w14:textId="3062D7ED" w:rsidR="00311B73" w:rsidRPr="00515402" w:rsidRDefault="00E77321" w:rsidP="003A77E9">
            <w:pPr>
              <w:numPr>
                <w:ilvl w:val="0"/>
                <w:numId w:val="2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 xml:space="preserve">azviti sklonost prema učenju </w:t>
            </w:r>
            <w:r w:rsidR="00311B73" w:rsidRPr="00515402">
              <w:rPr>
                <w:rFonts w:ascii="Times New Roman" w:eastAsia="Times New Roman" w:hAnsi="Times New Roman" w:cs="Times New Roman"/>
                <w:lang w:val="hr-BA"/>
              </w:rPr>
              <w:t>engleskog</w:t>
            </w:r>
            <w:r w:rsidRPr="00515402">
              <w:rPr>
                <w:rFonts w:ascii="Times New Roman" w:eastAsia="Times New Roman" w:hAnsi="Times New Roman" w:cs="Times New Roman"/>
                <w:lang w:val="sr-Cyrl-CS"/>
              </w:rPr>
              <w:t xml:space="preserve"> jezika</w:t>
            </w:r>
            <w:r w:rsidRPr="00515402">
              <w:rPr>
                <w:rFonts w:ascii="Times New Roman" w:eastAsia="Times New Roman" w:hAnsi="Times New Roman" w:cs="Times New Roman"/>
              </w:rPr>
              <w:t>,</w:t>
            </w:r>
          </w:p>
          <w:p w14:paraId="01824F68" w14:textId="6B9E6B7F" w:rsidR="00311B73" w:rsidRPr="00515402" w:rsidRDefault="00E77321" w:rsidP="003A77E9">
            <w:pPr>
              <w:numPr>
                <w:ilvl w:val="0"/>
                <w:numId w:val="2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hrabriti učenike za samostalan ra</w:t>
            </w:r>
            <w:r w:rsidRPr="00515402">
              <w:rPr>
                <w:rFonts w:ascii="Times New Roman" w:eastAsia="Times New Roman" w:hAnsi="Times New Roman" w:cs="Times New Roman"/>
                <w:lang w:val="sr-Cyrl-CS"/>
              </w:rPr>
              <w:t>d i učenje tokom cijelog života</w:t>
            </w:r>
            <w:r w:rsidRPr="00515402">
              <w:rPr>
                <w:rFonts w:ascii="Times New Roman" w:eastAsia="Times New Roman" w:hAnsi="Times New Roman" w:cs="Times New Roman"/>
              </w:rPr>
              <w:t>,</w:t>
            </w:r>
          </w:p>
          <w:p w14:paraId="7F2CF882" w14:textId="6A98F110" w:rsidR="00311B73" w:rsidRPr="00515402" w:rsidRDefault="00E77321" w:rsidP="003A77E9">
            <w:pPr>
              <w:numPr>
                <w:ilvl w:val="0"/>
                <w:numId w:val="2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bogaćivati ličnu kulturu upoznavanjem kultur</w:t>
            </w:r>
            <w:r w:rsidRPr="00515402">
              <w:rPr>
                <w:rFonts w:ascii="Times New Roman" w:eastAsia="Times New Roman" w:hAnsi="Times New Roman" w:cs="Times New Roman"/>
                <w:lang w:val="sr-Cyrl-CS"/>
              </w:rPr>
              <w:t>nih specifičnosti drugih naroda</w:t>
            </w:r>
            <w:r w:rsidRPr="00515402">
              <w:rPr>
                <w:rFonts w:ascii="Times New Roman" w:eastAsia="Times New Roman" w:hAnsi="Times New Roman" w:cs="Times New Roman"/>
              </w:rPr>
              <w:t>,</w:t>
            </w:r>
          </w:p>
          <w:p w14:paraId="7B46881D" w14:textId="6809AAC0" w:rsidR="00311B73" w:rsidRPr="00515402" w:rsidRDefault="00E77321" w:rsidP="003A77E9">
            <w:pPr>
              <w:numPr>
                <w:ilvl w:val="0"/>
                <w:numId w:val="2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azvijati interesovanje za kor</w:t>
            </w:r>
            <w:r w:rsidRPr="00515402">
              <w:rPr>
                <w:rFonts w:ascii="Times New Roman" w:eastAsia="Times New Roman" w:hAnsi="Times New Roman" w:cs="Times New Roman"/>
                <w:lang w:val="sr-Cyrl-CS"/>
              </w:rPr>
              <w:t>iš</w:t>
            </w:r>
            <w:r w:rsidRPr="00515402">
              <w:rPr>
                <w:rFonts w:ascii="Times New Roman" w:eastAsia="Times New Roman" w:hAnsi="Times New Roman" w:cs="Times New Roman"/>
              </w:rPr>
              <w:t>t</w:t>
            </w:r>
            <w:r w:rsidRPr="00515402">
              <w:rPr>
                <w:rFonts w:ascii="Times New Roman" w:eastAsia="Times New Roman" w:hAnsi="Times New Roman" w:cs="Times New Roman"/>
                <w:lang w:val="sr-Cyrl-CS"/>
              </w:rPr>
              <w:t>enje stranog jezika u struci</w:t>
            </w:r>
            <w:r w:rsidRPr="00515402">
              <w:rPr>
                <w:rFonts w:ascii="Times New Roman" w:eastAsia="Times New Roman" w:hAnsi="Times New Roman" w:cs="Times New Roman"/>
              </w:rPr>
              <w:t>,</w:t>
            </w:r>
          </w:p>
          <w:p w14:paraId="5BE0B3B3" w14:textId="349E4982" w:rsidR="00311B73" w:rsidRPr="00515402" w:rsidRDefault="00E77321" w:rsidP="003A77E9">
            <w:pPr>
              <w:numPr>
                <w:ilvl w:val="0"/>
                <w:numId w:val="2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azvijati pozitivnu radnu et</w:t>
            </w:r>
            <w:r w:rsidRPr="00515402">
              <w:rPr>
                <w:rFonts w:ascii="Times New Roman" w:eastAsia="Times New Roman" w:hAnsi="Times New Roman" w:cs="Times New Roman"/>
                <w:lang w:val="sr-Cyrl-CS"/>
              </w:rPr>
              <w:t>iku i sposobnosti za timski rad</w:t>
            </w:r>
            <w:r w:rsidRPr="00515402">
              <w:rPr>
                <w:rFonts w:ascii="Times New Roman" w:eastAsia="Times New Roman" w:hAnsi="Times New Roman" w:cs="Times New Roman"/>
              </w:rPr>
              <w:t>,</w:t>
            </w:r>
          </w:p>
          <w:p w14:paraId="565ABAE9" w14:textId="685C539D" w:rsidR="00311B73" w:rsidRPr="00515402" w:rsidRDefault="00E77321" w:rsidP="003A77E9">
            <w:pPr>
              <w:numPr>
                <w:ilvl w:val="0"/>
                <w:numId w:val="2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azvijati duh tolerancije, humani</w:t>
            </w:r>
            <w:r w:rsidRPr="00515402">
              <w:rPr>
                <w:rFonts w:ascii="Times New Roman" w:eastAsia="Times New Roman" w:hAnsi="Times New Roman" w:cs="Times New Roman"/>
                <w:lang w:val="sr-Cyrl-CS"/>
              </w:rPr>
              <w:t>zma i osnovnih etičkih principa</w:t>
            </w:r>
            <w:r w:rsidRPr="00515402">
              <w:rPr>
                <w:rFonts w:ascii="Times New Roman" w:eastAsia="Times New Roman" w:hAnsi="Times New Roman" w:cs="Times New Roman"/>
              </w:rPr>
              <w:t>,</w:t>
            </w:r>
          </w:p>
          <w:p w14:paraId="71C15129" w14:textId="0C1442A0" w:rsidR="00311B73" w:rsidRPr="00515402" w:rsidRDefault="00E77321" w:rsidP="003A77E9">
            <w:pPr>
              <w:numPr>
                <w:ilvl w:val="0"/>
                <w:numId w:val="2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azumijevanje značaja pravilne primjene fonetskih, morfoloških i sintaksičkih znanja u jeziku.</w:t>
            </w:r>
          </w:p>
          <w:p w14:paraId="20538DE7" w14:textId="77777777" w:rsidR="00311B73" w:rsidRPr="00515402" w:rsidRDefault="00311B73" w:rsidP="00311B73">
            <w:pPr>
              <w:spacing w:after="0" w:line="240" w:lineRule="auto"/>
              <w:rPr>
                <w:rFonts w:ascii="Times New Roman" w:eastAsia="Times New Roman" w:hAnsi="Times New Roman" w:cs="Times New Roman"/>
                <w:lang w:val="hr-HR"/>
              </w:rPr>
            </w:pPr>
          </w:p>
        </w:tc>
      </w:tr>
      <w:tr w:rsidR="00311B73" w:rsidRPr="00515402" w14:paraId="0E227CA1" w14:textId="77777777" w:rsidTr="00883FEE">
        <w:trPr>
          <w:jc w:val="center"/>
        </w:trPr>
        <w:tc>
          <w:tcPr>
            <w:tcW w:w="10387" w:type="dxa"/>
            <w:gridSpan w:val="3"/>
          </w:tcPr>
          <w:p w14:paraId="48916D7F"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Jedinice</w:t>
            </w:r>
          </w:p>
        </w:tc>
      </w:tr>
      <w:tr w:rsidR="00311B73" w:rsidRPr="00515402" w14:paraId="0E4D34C8" w14:textId="77777777" w:rsidTr="00883FEE">
        <w:trPr>
          <w:jc w:val="center"/>
        </w:trPr>
        <w:tc>
          <w:tcPr>
            <w:tcW w:w="10387" w:type="dxa"/>
            <w:gridSpan w:val="3"/>
          </w:tcPr>
          <w:p w14:paraId="5C13D7A5" w14:textId="5275872D" w:rsidR="00311B73" w:rsidRPr="00515402" w:rsidRDefault="00E77321" w:rsidP="003A77E9">
            <w:pPr>
              <w:numPr>
                <w:ilvl w:val="0"/>
                <w:numId w:val="26"/>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Život u školi.</w:t>
            </w:r>
            <w:r w:rsidR="00311B73" w:rsidRPr="00515402">
              <w:rPr>
                <w:rFonts w:ascii="Times New Roman" w:eastAsia="Times New Roman" w:hAnsi="Times New Roman" w:cs="Times New Roman"/>
                <w:bCs/>
                <w:lang w:val="sr-Cyrl-CS"/>
              </w:rPr>
              <w:t xml:space="preserve">               </w:t>
            </w:r>
          </w:p>
          <w:p w14:paraId="0044C6C3" w14:textId="01CFB553" w:rsidR="00311B73" w:rsidRPr="00515402" w:rsidRDefault="00311B73" w:rsidP="003A77E9">
            <w:pPr>
              <w:numPr>
                <w:ilvl w:val="0"/>
                <w:numId w:val="26"/>
              </w:num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Cs/>
                <w:lang w:val="sr-Cyrl-CS"/>
              </w:rPr>
              <w:t>Mladi (tinejdžeri)</w:t>
            </w:r>
            <w:r w:rsidR="00E77321" w:rsidRPr="00515402">
              <w:rPr>
                <w:rFonts w:ascii="Times New Roman" w:eastAsia="Times New Roman" w:hAnsi="Times New Roman" w:cs="Times New Roman"/>
                <w:bCs/>
              </w:rPr>
              <w:t>.</w:t>
            </w:r>
            <w:r w:rsidRPr="00515402">
              <w:rPr>
                <w:rFonts w:ascii="Times New Roman" w:eastAsia="Times New Roman" w:hAnsi="Times New Roman" w:cs="Times New Roman"/>
                <w:bCs/>
                <w:lang w:val="sr-Cyrl-CS"/>
              </w:rPr>
              <w:t xml:space="preserve">          </w:t>
            </w:r>
          </w:p>
          <w:p w14:paraId="6989D6F1" w14:textId="186BDAD1" w:rsidR="00311B73" w:rsidRPr="00515402" w:rsidRDefault="00311B73" w:rsidP="003A77E9">
            <w:pPr>
              <w:numPr>
                <w:ilvl w:val="0"/>
                <w:numId w:val="26"/>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Sport</w:t>
            </w:r>
            <w:r w:rsidR="00E77321" w:rsidRPr="00515402">
              <w:rPr>
                <w:rFonts w:ascii="Times New Roman" w:eastAsia="Times New Roman" w:hAnsi="Times New Roman" w:cs="Times New Roman"/>
                <w:bCs/>
              </w:rPr>
              <w:t>.</w:t>
            </w:r>
          </w:p>
          <w:p w14:paraId="6807CCEB" w14:textId="7CB6371A" w:rsidR="00311B73" w:rsidRPr="00515402" w:rsidRDefault="00311B73" w:rsidP="003A77E9">
            <w:pPr>
              <w:numPr>
                <w:ilvl w:val="0"/>
                <w:numId w:val="26"/>
              </w:num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Cs/>
                <w:lang w:val="sr-Cyrl-CS"/>
              </w:rPr>
              <w:t>Zanimanje</w:t>
            </w:r>
            <w:r w:rsidR="00E77321" w:rsidRPr="00515402">
              <w:rPr>
                <w:rFonts w:ascii="Times New Roman" w:eastAsia="Times New Roman" w:hAnsi="Times New Roman" w:cs="Times New Roman"/>
                <w:bCs/>
              </w:rPr>
              <w:t>.</w:t>
            </w:r>
            <w:r w:rsidRPr="00515402">
              <w:rPr>
                <w:rFonts w:ascii="Times New Roman" w:eastAsia="Times New Roman" w:hAnsi="Times New Roman" w:cs="Times New Roman"/>
                <w:bCs/>
                <w:lang w:val="sr-Cyrl-CS"/>
              </w:rPr>
              <w:t xml:space="preserve">                                                     </w:t>
            </w:r>
          </w:p>
        </w:tc>
      </w:tr>
      <w:tr w:rsidR="00311B73" w:rsidRPr="00515402" w14:paraId="019EF223" w14:textId="77777777" w:rsidTr="00883FEE">
        <w:trPr>
          <w:trHeight w:val="324"/>
          <w:jc w:val="center"/>
        </w:trPr>
        <w:tc>
          <w:tcPr>
            <w:tcW w:w="4745" w:type="dxa"/>
            <w:gridSpan w:val="2"/>
            <w:tcBorders>
              <w:right w:val="single" w:sz="4" w:space="0" w:color="auto"/>
            </w:tcBorders>
            <w:vAlign w:val="center"/>
          </w:tcPr>
          <w:p w14:paraId="42EE953A"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Ishodi</w:t>
            </w:r>
            <w:r w:rsidRPr="00515402">
              <w:rPr>
                <w:rFonts w:ascii="Times New Roman" w:eastAsia="Times New Roman" w:hAnsi="Times New Roman" w:cs="Times New Roman"/>
                <w:b/>
                <w:lang w:val="sr-Cyrl-CS"/>
              </w:rPr>
              <w:t xml:space="preserve"> učenja</w:t>
            </w:r>
          </w:p>
        </w:tc>
        <w:tc>
          <w:tcPr>
            <w:tcW w:w="5642" w:type="dxa"/>
            <w:tcBorders>
              <w:left w:val="single" w:sz="4" w:space="0" w:color="auto"/>
            </w:tcBorders>
            <w:vAlign w:val="center"/>
          </w:tcPr>
          <w:p w14:paraId="55DFB13A"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Smjernice</w:t>
            </w:r>
            <w:r w:rsidRPr="00515402">
              <w:rPr>
                <w:rFonts w:ascii="Times New Roman" w:eastAsia="Times New Roman" w:hAnsi="Times New Roman" w:cs="Times New Roman"/>
                <w:b/>
                <w:lang w:val="sr-Cyrl-CS"/>
              </w:rPr>
              <w:t xml:space="preserve"> za nastavnike</w:t>
            </w:r>
          </w:p>
        </w:tc>
      </w:tr>
      <w:tr w:rsidR="00311B73" w:rsidRPr="00515402" w14:paraId="08E80CFD" w14:textId="77777777" w:rsidTr="00883FEE">
        <w:trPr>
          <w:trHeight w:val="420"/>
          <w:jc w:val="center"/>
        </w:trPr>
        <w:tc>
          <w:tcPr>
            <w:tcW w:w="4745" w:type="dxa"/>
            <w:gridSpan w:val="2"/>
            <w:tcBorders>
              <w:right w:val="single" w:sz="4" w:space="0" w:color="auto"/>
            </w:tcBorders>
          </w:tcPr>
          <w:p w14:paraId="49BBEA0D" w14:textId="349DB7FB" w:rsidR="00311B73" w:rsidRPr="00515402" w:rsidRDefault="00E77321" w:rsidP="00311B73">
            <w:pPr>
              <w:spacing w:after="0" w:line="240" w:lineRule="auto"/>
              <w:rPr>
                <w:rFonts w:ascii="Times New Roman" w:eastAsia="Times New Roman" w:hAnsi="Times New Roman" w:cs="Times New Roman"/>
                <w:b/>
                <w:bCs/>
              </w:rPr>
            </w:pPr>
            <w:r w:rsidRPr="00515402">
              <w:rPr>
                <w:rFonts w:ascii="Times New Roman" w:eastAsia="Times New Roman" w:hAnsi="Times New Roman" w:cs="Times New Roman"/>
                <w:b/>
                <w:bCs/>
                <w:lang w:val="sr-Cyrl-CS"/>
              </w:rPr>
              <w:t>Jedinica 1</w:t>
            </w:r>
            <w:r w:rsidRPr="00515402">
              <w:rPr>
                <w:rFonts w:ascii="Times New Roman" w:eastAsia="Times New Roman" w:hAnsi="Times New Roman" w:cs="Times New Roman"/>
                <w:b/>
                <w:bCs/>
              </w:rPr>
              <w:t>.</w:t>
            </w:r>
          </w:p>
          <w:p w14:paraId="490EDD8C"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Učenik će biti sposoban da:</w:t>
            </w:r>
          </w:p>
          <w:p w14:paraId="5A562D95" w14:textId="77777777" w:rsidR="00311B73" w:rsidRPr="00515402" w:rsidRDefault="00311B73" w:rsidP="003A77E9">
            <w:pPr>
              <w:numPr>
                <w:ilvl w:val="0"/>
                <w:numId w:val="3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se predstavi i opiše školu;</w:t>
            </w:r>
          </w:p>
          <w:p w14:paraId="371F9248" w14:textId="77777777" w:rsidR="00311B73" w:rsidRPr="00515402" w:rsidRDefault="00311B73" w:rsidP="003A77E9">
            <w:pPr>
              <w:numPr>
                <w:ilvl w:val="0"/>
                <w:numId w:val="3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opiše školski sistem;</w:t>
            </w:r>
          </w:p>
          <w:p w14:paraId="513BB63D" w14:textId="77777777" w:rsidR="00311B73" w:rsidRPr="00515402" w:rsidRDefault="00311B73" w:rsidP="003A77E9">
            <w:pPr>
              <w:numPr>
                <w:ilvl w:val="0"/>
                <w:numId w:val="3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usvoji vokabular na temu život u</w:t>
            </w:r>
            <w:r w:rsidRPr="00515402">
              <w:rPr>
                <w:rFonts w:ascii="Times New Roman" w:eastAsia="Times New Roman" w:hAnsi="Times New Roman" w:cs="Times New Roman"/>
                <w:bCs/>
              </w:rPr>
              <w:t xml:space="preserve"> </w:t>
            </w:r>
            <w:r w:rsidRPr="00515402">
              <w:rPr>
                <w:rFonts w:ascii="Times New Roman" w:eastAsia="Times New Roman" w:hAnsi="Times New Roman" w:cs="Times New Roman"/>
                <w:bCs/>
                <w:lang w:val="sr-Cyrl-CS"/>
              </w:rPr>
              <w:t>školi;</w:t>
            </w:r>
          </w:p>
          <w:p w14:paraId="7ACB1314" w14:textId="77777777" w:rsidR="00311B73" w:rsidRPr="00515402" w:rsidRDefault="00311B73" w:rsidP="003A77E9">
            <w:pPr>
              <w:numPr>
                <w:ilvl w:val="0"/>
                <w:numId w:val="3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sastavi svoj raspored časova.</w:t>
            </w:r>
          </w:p>
          <w:p w14:paraId="5BA7ED0F" w14:textId="77777777" w:rsidR="00311B73" w:rsidRPr="00515402" w:rsidRDefault="00311B73" w:rsidP="00311B73">
            <w:pPr>
              <w:spacing w:after="0" w:line="240" w:lineRule="auto"/>
              <w:rPr>
                <w:rFonts w:ascii="Times New Roman" w:eastAsia="Times New Roman" w:hAnsi="Times New Roman" w:cs="Times New Roman"/>
                <w:bCs/>
                <w:lang w:val="sr-Cyrl-CS"/>
              </w:rPr>
            </w:pPr>
          </w:p>
          <w:p w14:paraId="543E4FF5" w14:textId="77777777" w:rsidR="00311B73" w:rsidRPr="00515402" w:rsidRDefault="00311B73" w:rsidP="00311B73">
            <w:pPr>
              <w:spacing w:after="0" w:line="240" w:lineRule="auto"/>
              <w:rPr>
                <w:rFonts w:ascii="Times New Roman" w:eastAsia="Times New Roman" w:hAnsi="Times New Roman" w:cs="Times New Roman"/>
                <w:bCs/>
              </w:rPr>
            </w:pPr>
          </w:p>
          <w:p w14:paraId="758E5F57" w14:textId="77777777" w:rsidR="00311B73" w:rsidRPr="00515402" w:rsidRDefault="00311B73" w:rsidP="00311B73">
            <w:pPr>
              <w:spacing w:after="0" w:line="240" w:lineRule="auto"/>
              <w:rPr>
                <w:rFonts w:ascii="Times New Roman" w:eastAsia="Times New Roman" w:hAnsi="Times New Roman" w:cs="Times New Roman"/>
                <w:bCs/>
                <w:lang w:val="sr-Cyrl-CS"/>
              </w:rPr>
            </w:pPr>
          </w:p>
          <w:p w14:paraId="71EC77AD" w14:textId="61D92C90" w:rsidR="00311B73" w:rsidRPr="00515402" w:rsidRDefault="00684E7A" w:rsidP="00311B73">
            <w:pPr>
              <w:spacing w:after="0" w:line="240" w:lineRule="auto"/>
              <w:rPr>
                <w:rFonts w:ascii="Times New Roman" w:eastAsia="Times New Roman" w:hAnsi="Times New Roman" w:cs="Times New Roman"/>
                <w:b/>
                <w:bCs/>
              </w:rPr>
            </w:pPr>
            <w:r w:rsidRPr="00515402">
              <w:rPr>
                <w:rFonts w:ascii="Times New Roman" w:eastAsia="Times New Roman" w:hAnsi="Times New Roman" w:cs="Times New Roman"/>
                <w:b/>
                <w:bCs/>
                <w:lang w:val="sr-Cyrl-CS"/>
              </w:rPr>
              <w:t>Jedinica 2</w:t>
            </w:r>
            <w:r w:rsidRPr="00515402">
              <w:rPr>
                <w:rFonts w:ascii="Times New Roman" w:eastAsia="Times New Roman" w:hAnsi="Times New Roman" w:cs="Times New Roman"/>
                <w:b/>
                <w:bCs/>
              </w:rPr>
              <w:t>.</w:t>
            </w:r>
          </w:p>
          <w:p w14:paraId="17B8176B"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Učenik će biti sposoban da:</w:t>
            </w:r>
          </w:p>
          <w:p w14:paraId="0C67292F" w14:textId="77777777" w:rsidR="00311B73" w:rsidRPr="00515402" w:rsidRDefault="00311B73" w:rsidP="003A77E9">
            <w:pPr>
              <w:numPr>
                <w:ilvl w:val="0"/>
                <w:numId w:val="31"/>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opiše svoj odnos prema odraslima;</w:t>
            </w:r>
          </w:p>
          <w:p w14:paraId="6CA3A439" w14:textId="77777777" w:rsidR="00311B73" w:rsidRPr="00515402" w:rsidRDefault="00311B73" w:rsidP="003A77E9">
            <w:pPr>
              <w:numPr>
                <w:ilvl w:val="0"/>
                <w:numId w:val="31"/>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sastavi anketu o problemima mladih;</w:t>
            </w:r>
          </w:p>
          <w:p w14:paraId="5CE008BB" w14:textId="77777777" w:rsidR="00311B73" w:rsidRPr="00515402" w:rsidRDefault="00311B73" w:rsidP="003A77E9">
            <w:pPr>
              <w:numPr>
                <w:ilvl w:val="0"/>
                <w:numId w:val="31"/>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kaže nešto o svom životnom dobu;</w:t>
            </w:r>
          </w:p>
          <w:p w14:paraId="19BBC8AD" w14:textId="77777777" w:rsidR="00311B73" w:rsidRPr="00515402" w:rsidRDefault="00311B73" w:rsidP="003A77E9">
            <w:pPr>
              <w:numPr>
                <w:ilvl w:val="0"/>
                <w:numId w:val="31"/>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razgovara o svojim ambicijama i planira karijeru;</w:t>
            </w:r>
          </w:p>
          <w:p w14:paraId="540E470C" w14:textId="77777777" w:rsidR="00311B73" w:rsidRPr="00515402" w:rsidRDefault="00311B73" w:rsidP="003A77E9">
            <w:pPr>
              <w:numPr>
                <w:ilvl w:val="0"/>
                <w:numId w:val="31"/>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razumije jednostavnije tekstove na</w:t>
            </w:r>
            <w:r w:rsidRPr="00515402">
              <w:rPr>
                <w:rFonts w:ascii="Times New Roman" w:eastAsia="Times New Roman" w:hAnsi="Times New Roman" w:cs="Times New Roman"/>
                <w:bCs/>
              </w:rPr>
              <w:t xml:space="preserve"> </w:t>
            </w:r>
            <w:r w:rsidRPr="00515402">
              <w:rPr>
                <w:rFonts w:ascii="Times New Roman" w:eastAsia="Times New Roman" w:hAnsi="Times New Roman" w:cs="Times New Roman"/>
                <w:bCs/>
                <w:lang w:val="sr-Cyrl-CS"/>
              </w:rPr>
              <w:t xml:space="preserve"> stranom jeziku o problemima mladih.</w:t>
            </w:r>
          </w:p>
          <w:p w14:paraId="42C88C06" w14:textId="77777777" w:rsidR="00311B73" w:rsidRPr="00515402" w:rsidRDefault="00311B73" w:rsidP="00311B73">
            <w:pPr>
              <w:spacing w:after="0" w:line="240" w:lineRule="auto"/>
              <w:rPr>
                <w:rFonts w:ascii="Times New Roman" w:eastAsia="Times New Roman" w:hAnsi="Times New Roman" w:cs="Times New Roman"/>
                <w:bCs/>
              </w:rPr>
            </w:pPr>
          </w:p>
          <w:p w14:paraId="22B094E7" w14:textId="77777777" w:rsidR="00311B73" w:rsidRPr="00515402" w:rsidRDefault="00311B73" w:rsidP="00311B73">
            <w:pPr>
              <w:spacing w:after="0" w:line="240" w:lineRule="auto"/>
              <w:rPr>
                <w:rFonts w:ascii="Times New Roman" w:eastAsia="Times New Roman" w:hAnsi="Times New Roman" w:cs="Times New Roman"/>
                <w:bCs/>
              </w:rPr>
            </w:pPr>
          </w:p>
          <w:p w14:paraId="6B4D29C6" w14:textId="02204116" w:rsidR="00311B73" w:rsidRPr="00515402" w:rsidRDefault="00684E7A" w:rsidP="00311B73">
            <w:pPr>
              <w:framePr w:hSpace="180" w:wrap="around" w:vAnchor="text" w:hAnchor="margin" w:y="-358"/>
              <w:spacing w:after="0" w:line="240" w:lineRule="auto"/>
              <w:rPr>
                <w:rFonts w:ascii="Times New Roman" w:eastAsia="Times New Roman" w:hAnsi="Times New Roman" w:cs="Times New Roman"/>
                <w:b/>
                <w:bCs/>
              </w:rPr>
            </w:pPr>
            <w:r w:rsidRPr="00515402">
              <w:rPr>
                <w:rFonts w:ascii="Times New Roman" w:eastAsia="Times New Roman" w:hAnsi="Times New Roman" w:cs="Times New Roman"/>
                <w:b/>
                <w:bCs/>
                <w:lang w:val="sr-Cyrl-CS"/>
              </w:rPr>
              <w:t>Jedinica 3</w:t>
            </w:r>
            <w:r w:rsidRPr="00515402">
              <w:rPr>
                <w:rFonts w:ascii="Times New Roman" w:eastAsia="Times New Roman" w:hAnsi="Times New Roman" w:cs="Times New Roman"/>
                <w:b/>
                <w:bCs/>
              </w:rPr>
              <w:t>.</w:t>
            </w:r>
          </w:p>
          <w:p w14:paraId="0A487231" w14:textId="77777777" w:rsidR="00311B73" w:rsidRPr="00515402" w:rsidRDefault="00311B73" w:rsidP="00311B73">
            <w:pPr>
              <w:framePr w:hSpace="180" w:wrap="around" w:vAnchor="text" w:hAnchor="margin" w:y="-358"/>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Učenik će biti sposoban da:</w:t>
            </w:r>
          </w:p>
          <w:p w14:paraId="18516C96" w14:textId="77777777" w:rsidR="00311B73" w:rsidRPr="00515402" w:rsidRDefault="00311B73" w:rsidP="003A77E9">
            <w:pPr>
              <w:framePr w:hSpace="180" w:wrap="around" w:vAnchor="text" w:hAnchor="margin" w:y="-358"/>
              <w:numPr>
                <w:ilvl w:val="0"/>
                <w:numId w:val="33"/>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nabroji popularne sportove i grupiše ih po srodnosti;</w:t>
            </w:r>
          </w:p>
          <w:p w14:paraId="06BF8578" w14:textId="77777777" w:rsidR="00311B73" w:rsidRPr="00515402" w:rsidRDefault="00311B73" w:rsidP="003A77E9">
            <w:pPr>
              <w:framePr w:hSpace="180" w:wrap="around" w:vAnchor="text" w:hAnchor="margin" w:y="-358"/>
              <w:numPr>
                <w:ilvl w:val="0"/>
                <w:numId w:val="33"/>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govori o sportu koji voli ili kojim</w:t>
            </w:r>
            <w:r w:rsidRPr="00515402">
              <w:rPr>
                <w:rFonts w:ascii="Times New Roman" w:eastAsia="Times New Roman" w:hAnsi="Times New Roman" w:cs="Times New Roman"/>
                <w:bCs/>
                <w:lang w:val="sr-Latn-BA"/>
              </w:rPr>
              <w:t xml:space="preserve"> </w:t>
            </w:r>
            <w:r w:rsidRPr="00515402">
              <w:rPr>
                <w:rFonts w:ascii="Times New Roman" w:eastAsia="Times New Roman" w:hAnsi="Times New Roman" w:cs="Times New Roman"/>
                <w:bCs/>
                <w:lang w:val="sr-Cyrl-CS"/>
              </w:rPr>
              <w:t>se bavi: dobre i loše strane;</w:t>
            </w:r>
          </w:p>
          <w:p w14:paraId="7C70114D" w14:textId="77777777" w:rsidR="00311B73" w:rsidRPr="00515402" w:rsidRDefault="00311B73" w:rsidP="003A77E9">
            <w:pPr>
              <w:framePr w:hSpace="180" w:wrap="around" w:vAnchor="text" w:hAnchor="margin" w:y="-358"/>
              <w:numPr>
                <w:ilvl w:val="0"/>
                <w:numId w:val="33"/>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lastRenderedPageBreak/>
              <w:t>usmeno opiše sportski događaj u školi ili gradu;</w:t>
            </w:r>
          </w:p>
          <w:p w14:paraId="7254A677" w14:textId="4568EB27" w:rsidR="00311B73" w:rsidRPr="00515402" w:rsidRDefault="00311B73" w:rsidP="003A77E9">
            <w:pPr>
              <w:numPr>
                <w:ilvl w:val="0"/>
                <w:numId w:val="33"/>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hr-BA"/>
              </w:rPr>
              <w:t>o</w:t>
            </w:r>
            <w:r w:rsidR="00684E7A" w:rsidRPr="00515402">
              <w:rPr>
                <w:rFonts w:ascii="Times New Roman" w:eastAsia="Times New Roman" w:hAnsi="Times New Roman" w:cs="Times New Roman"/>
                <w:bCs/>
                <w:lang w:val="sr-Cyrl-CS"/>
              </w:rPr>
              <w:t xml:space="preserve">bjasni </w:t>
            </w:r>
            <w:r w:rsidR="00684E7A" w:rsidRPr="00515402">
              <w:rPr>
                <w:rFonts w:ascii="Times New Roman" w:eastAsia="Times New Roman" w:hAnsi="Times New Roman" w:cs="Times New Roman"/>
                <w:bCs/>
                <w:i/>
              </w:rPr>
              <w:t>fair-play</w:t>
            </w:r>
            <w:r w:rsidRPr="00515402">
              <w:rPr>
                <w:rFonts w:ascii="Times New Roman" w:eastAsia="Times New Roman" w:hAnsi="Times New Roman" w:cs="Times New Roman"/>
                <w:bCs/>
                <w:lang w:val="sr-Cyrl-CS"/>
              </w:rPr>
              <w:t xml:space="preserve"> kao gledalac.</w:t>
            </w:r>
          </w:p>
          <w:p w14:paraId="348307DC" w14:textId="77777777" w:rsidR="00311B73" w:rsidRPr="00515402" w:rsidRDefault="00311B73" w:rsidP="00311B73">
            <w:pPr>
              <w:spacing w:after="0" w:line="240" w:lineRule="auto"/>
              <w:rPr>
                <w:rFonts w:ascii="Times New Roman" w:eastAsia="Times New Roman" w:hAnsi="Times New Roman" w:cs="Times New Roman"/>
                <w:bCs/>
              </w:rPr>
            </w:pPr>
          </w:p>
          <w:p w14:paraId="21D15AAA" w14:textId="77777777" w:rsidR="00311B73" w:rsidRPr="00515402" w:rsidRDefault="00311B73" w:rsidP="00311B73">
            <w:pPr>
              <w:framePr w:hSpace="180" w:wrap="around" w:vAnchor="text" w:hAnchor="margin" w:y="-358"/>
              <w:spacing w:after="0" w:line="240" w:lineRule="auto"/>
              <w:rPr>
                <w:rFonts w:ascii="Times New Roman" w:eastAsia="Times New Roman" w:hAnsi="Times New Roman" w:cs="Times New Roman"/>
                <w:b/>
                <w:bCs/>
                <w:lang w:val="sr-Cyrl-CS"/>
              </w:rPr>
            </w:pPr>
            <w:r w:rsidRPr="00515402">
              <w:rPr>
                <w:rFonts w:ascii="Times New Roman" w:eastAsia="Times New Roman" w:hAnsi="Times New Roman" w:cs="Times New Roman"/>
                <w:b/>
                <w:bCs/>
                <w:lang w:val="sr-Cyrl-CS"/>
              </w:rPr>
              <w:t xml:space="preserve">Jedinica 4: </w:t>
            </w:r>
          </w:p>
          <w:p w14:paraId="778FFA21" w14:textId="77777777" w:rsidR="00311B73" w:rsidRPr="00515402" w:rsidRDefault="00311B73" w:rsidP="00311B73">
            <w:pPr>
              <w:framePr w:hSpace="180" w:wrap="around" w:vAnchor="text" w:hAnchor="margin" w:y="-358"/>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Učenik će biti sposoban da:</w:t>
            </w:r>
          </w:p>
          <w:p w14:paraId="697BC40A" w14:textId="77777777" w:rsidR="00311B73" w:rsidRPr="00515402" w:rsidRDefault="00311B73" w:rsidP="003A77E9">
            <w:pPr>
              <w:framePr w:hSpace="180" w:wrap="around" w:vAnchor="text" w:hAnchor="margin" w:y="-358"/>
              <w:numPr>
                <w:ilvl w:val="0"/>
                <w:numId w:val="34"/>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ukratko opiše svoje zanimanje uz</w:t>
            </w:r>
            <w:r w:rsidRPr="00515402">
              <w:rPr>
                <w:rFonts w:ascii="Times New Roman" w:eastAsia="Times New Roman" w:hAnsi="Times New Roman" w:cs="Times New Roman"/>
                <w:bCs/>
                <w:lang w:val="sr-Latn-BA"/>
              </w:rPr>
              <w:t xml:space="preserve"> </w:t>
            </w:r>
            <w:r w:rsidRPr="00515402">
              <w:rPr>
                <w:rFonts w:ascii="Times New Roman" w:eastAsia="Times New Roman" w:hAnsi="Times New Roman" w:cs="Times New Roman"/>
                <w:bCs/>
                <w:lang w:val="sr-Cyrl-CS"/>
              </w:rPr>
              <w:t xml:space="preserve">prednosti i nedostatke; </w:t>
            </w:r>
          </w:p>
          <w:p w14:paraId="4C1C9DCE" w14:textId="77777777" w:rsidR="00311B73" w:rsidRPr="00515402" w:rsidRDefault="00311B73" w:rsidP="003A77E9">
            <w:pPr>
              <w:framePr w:hSpace="180" w:wrap="around" w:vAnchor="text" w:hAnchor="margin" w:y="-358"/>
              <w:numPr>
                <w:ilvl w:val="0"/>
                <w:numId w:val="34"/>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kaže nešto o svom  radnom mjestu;</w:t>
            </w:r>
          </w:p>
          <w:p w14:paraId="00DED071" w14:textId="77777777" w:rsidR="00311B73" w:rsidRPr="00515402" w:rsidRDefault="00311B73" w:rsidP="003A77E9">
            <w:pPr>
              <w:framePr w:hSpace="180" w:wrap="around" w:vAnchor="text" w:hAnchor="margin" w:y="-358"/>
              <w:numPr>
                <w:ilvl w:val="0"/>
                <w:numId w:val="34"/>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vodi dijalog o temi sa drugom iz razreda;</w:t>
            </w:r>
          </w:p>
          <w:p w14:paraId="7EEF220A" w14:textId="77777777" w:rsidR="00311B73" w:rsidRPr="00515402" w:rsidRDefault="00311B73" w:rsidP="003A77E9">
            <w:pPr>
              <w:framePr w:hSpace="180" w:wrap="around" w:vAnchor="text" w:hAnchor="margin" w:y="-358"/>
              <w:numPr>
                <w:ilvl w:val="0"/>
                <w:numId w:val="34"/>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razumije jednostavne tekstove o</w:t>
            </w:r>
            <w:r w:rsidRPr="00515402">
              <w:rPr>
                <w:rFonts w:ascii="Times New Roman" w:eastAsia="Times New Roman" w:hAnsi="Times New Roman" w:cs="Times New Roman"/>
                <w:bCs/>
              </w:rPr>
              <w:t xml:space="preserve"> </w:t>
            </w:r>
            <w:r w:rsidRPr="00515402">
              <w:rPr>
                <w:rFonts w:ascii="Times New Roman" w:eastAsia="Times New Roman" w:hAnsi="Times New Roman" w:cs="Times New Roman"/>
                <w:bCs/>
                <w:lang w:val="sr-Cyrl-CS"/>
              </w:rPr>
              <w:t>tom zanimanju.</w:t>
            </w:r>
          </w:p>
        </w:tc>
        <w:tc>
          <w:tcPr>
            <w:tcW w:w="5642" w:type="dxa"/>
            <w:tcBorders>
              <w:left w:val="single" w:sz="4" w:space="0" w:color="auto"/>
            </w:tcBorders>
          </w:tcPr>
          <w:p w14:paraId="36F9D32B" w14:textId="77777777" w:rsidR="00311B73" w:rsidRPr="00515402" w:rsidRDefault="00311B73" w:rsidP="00311B73">
            <w:pPr>
              <w:spacing w:after="0" w:line="240" w:lineRule="auto"/>
              <w:ind w:left="123" w:hanging="123"/>
              <w:rPr>
                <w:rFonts w:ascii="Times New Roman" w:eastAsia="Times New Roman" w:hAnsi="Times New Roman" w:cs="Times New Roman"/>
                <w:b/>
                <w:bCs/>
                <w:lang w:val="sr-Cyrl-CS"/>
              </w:rPr>
            </w:pPr>
            <w:r w:rsidRPr="00515402">
              <w:rPr>
                <w:rFonts w:ascii="Times New Roman" w:eastAsia="Times New Roman" w:hAnsi="Times New Roman" w:cs="Times New Roman"/>
                <w:b/>
                <w:bCs/>
                <w:lang w:val="sr-Cyrl-CS"/>
              </w:rPr>
              <w:lastRenderedPageBreak/>
              <w:t>Jedinica 1:</w:t>
            </w:r>
          </w:p>
          <w:p w14:paraId="2926EF77" w14:textId="77777777" w:rsidR="00311B73" w:rsidRPr="00515402" w:rsidRDefault="00311B73" w:rsidP="003A77E9">
            <w:pPr>
              <w:numPr>
                <w:ilvl w:val="0"/>
                <w:numId w:val="32"/>
              </w:numPr>
              <w:spacing w:after="0" w:line="240" w:lineRule="auto"/>
              <w:ind w:left="360"/>
              <w:rPr>
                <w:rFonts w:ascii="Times New Roman" w:eastAsia="Times New Roman" w:hAnsi="Times New Roman" w:cs="Times New Roman"/>
                <w:bCs/>
              </w:rPr>
            </w:pPr>
            <w:r w:rsidRPr="00515402">
              <w:rPr>
                <w:rFonts w:ascii="Times New Roman" w:eastAsia="Times New Roman" w:hAnsi="Times New Roman" w:cs="Times New Roman"/>
                <w:bCs/>
                <w:lang w:val="sr-Cyrl-CS"/>
              </w:rPr>
              <w:t>koristiti skicu plana škole koju učenici izrađuju, grupni rad</w:t>
            </w:r>
            <w:r w:rsidRPr="00515402">
              <w:rPr>
                <w:rFonts w:ascii="Times New Roman" w:eastAsia="Times New Roman" w:hAnsi="Times New Roman" w:cs="Times New Roman"/>
                <w:bCs/>
              </w:rPr>
              <w:t>;</w:t>
            </w:r>
            <w:r w:rsidRPr="00515402">
              <w:rPr>
                <w:rFonts w:ascii="Times New Roman" w:eastAsia="Times New Roman" w:hAnsi="Times New Roman" w:cs="Times New Roman"/>
                <w:bCs/>
                <w:lang w:val="sr-Cyrl-CS"/>
              </w:rPr>
              <w:t xml:space="preserve"> </w:t>
            </w:r>
          </w:p>
          <w:p w14:paraId="55BD6FB6" w14:textId="4272A80F" w:rsidR="00311B73" w:rsidRPr="00515402" w:rsidRDefault="00311B73" w:rsidP="003A77E9">
            <w:pPr>
              <w:numPr>
                <w:ilvl w:val="0"/>
                <w:numId w:val="32"/>
              </w:numPr>
              <w:spacing w:after="0" w:line="240" w:lineRule="auto"/>
              <w:ind w:left="360"/>
              <w:rPr>
                <w:rFonts w:ascii="Times New Roman" w:eastAsia="Times New Roman" w:hAnsi="Times New Roman" w:cs="Times New Roman"/>
                <w:bCs/>
              </w:rPr>
            </w:pPr>
            <w:r w:rsidRPr="00515402">
              <w:rPr>
                <w:rFonts w:ascii="Times New Roman" w:eastAsia="Times New Roman" w:hAnsi="Times New Roman" w:cs="Times New Roman"/>
                <w:bCs/>
                <w:lang w:val="sr-Cyrl-CS"/>
              </w:rPr>
              <w:t xml:space="preserve">nastavnik će pripremiti </w:t>
            </w:r>
            <w:r w:rsidR="00E77321" w:rsidRPr="00515402">
              <w:rPr>
                <w:rFonts w:ascii="Times New Roman" w:eastAsia="Times New Roman" w:hAnsi="Times New Roman" w:cs="Times New Roman"/>
                <w:bCs/>
                <w:lang w:val="sr-Cyrl-CS"/>
              </w:rPr>
              <w:t>shemu</w:t>
            </w:r>
            <w:r w:rsidRPr="00515402">
              <w:rPr>
                <w:rFonts w:ascii="Times New Roman" w:eastAsia="Times New Roman" w:hAnsi="Times New Roman" w:cs="Times New Roman"/>
                <w:bCs/>
                <w:lang w:val="sr-Cyrl-CS"/>
              </w:rPr>
              <w:t xml:space="preserve"> školskog sistema u stranoj zemlji </w:t>
            </w:r>
          </w:p>
          <w:p w14:paraId="5F737DE5" w14:textId="77777777" w:rsidR="00311B73" w:rsidRPr="00515402" w:rsidRDefault="00311B73" w:rsidP="003A77E9">
            <w:pPr>
              <w:numPr>
                <w:ilvl w:val="0"/>
                <w:numId w:val="32"/>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razvrstati i grupisati riječi uz život u školi;</w:t>
            </w:r>
          </w:p>
          <w:p w14:paraId="6CB19FCB" w14:textId="55F1FDC9" w:rsidR="00311B73" w:rsidRPr="00515402" w:rsidRDefault="00311B73" w:rsidP="003A77E9">
            <w:pPr>
              <w:numPr>
                <w:ilvl w:val="0"/>
                <w:numId w:val="32"/>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 xml:space="preserve">koristiti </w:t>
            </w:r>
            <w:r w:rsidR="00A1090D" w:rsidRPr="00515402">
              <w:rPr>
                <w:rFonts w:ascii="Times New Roman" w:eastAsia="Times New Roman" w:hAnsi="Times New Roman" w:cs="Times New Roman"/>
                <w:bCs/>
                <w:lang w:val="sr-Cyrl-CS"/>
              </w:rPr>
              <w:t>fotografije</w:t>
            </w:r>
            <w:r w:rsidRPr="00515402">
              <w:rPr>
                <w:rFonts w:ascii="Times New Roman" w:eastAsia="Times New Roman" w:hAnsi="Times New Roman" w:cs="Times New Roman"/>
                <w:bCs/>
                <w:lang w:val="sr-Cyrl-CS"/>
              </w:rPr>
              <w:t xml:space="preserve"> i dijagrame, paukovu mrežu, sistem stabla, tabele, individualni rad, kratke usmene i  pismene opise; </w:t>
            </w:r>
          </w:p>
          <w:p w14:paraId="754C1445" w14:textId="5C5EBAC9" w:rsidR="00311B73" w:rsidRPr="00515402" w:rsidRDefault="00684E7A" w:rsidP="003A77E9">
            <w:pPr>
              <w:numPr>
                <w:ilvl w:val="0"/>
                <w:numId w:val="32"/>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rPr>
              <w:t>i</w:t>
            </w:r>
            <w:r w:rsidR="00311B73" w:rsidRPr="00515402">
              <w:rPr>
                <w:rFonts w:ascii="Times New Roman" w:eastAsia="Times New Roman" w:hAnsi="Times New Roman" w:cs="Times New Roman"/>
                <w:bCs/>
                <w:lang w:val="sr-Cyrl-CS"/>
              </w:rPr>
              <w:t>zrada rasporeda časova, rad u gru</w:t>
            </w:r>
            <w:r w:rsidRPr="00515402">
              <w:rPr>
                <w:rFonts w:ascii="Times New Roman" w:eastAsia="Times New Roman" w:hAnsi="Times New Roman" w:cs="Times New Roman"/>
                <w:bCs/>
                <w:lang w:val="sr-Cyrl-CS"/>
              </w:rPr>
              <w:t>pi, izvještaj po danu u sedmici</w:t>
            </w:r>
            <w:r w:rsidRPr="00515402">
              <w:rPr>
                <w:rFonts w:ascii="Times New Roman" w:eastAsia="Times New Roman" w:hAnsi="Times New Roman" w:cs="Times New Roman"/>
                <w:bCs/>
              </w:rPr>
              <w:t>.</w:t>
            </w:r>
          </w:p>
          <w:p w14:paraId="02B2A011" w14:textId="77777777" w:rsidR="00311B73" w:rsidRPr="00515402" w:rsidRDefault="00311B73" w:rsidP="00311B73">
            <w:pPr>
              <w:spacing w:after="0" w:line="240" w:lineRule="auto"/>
              <w:ind w:hanging="123"/>
              <w:rPr>
                <w:rFonts w:ascii="Times New Roman" w:eastAsia="Times New Roman" w:hAnsi="Times New Roman" w:cs="Times New Roman"/>
                <w:bCs/>
                <w:lang w:val="sr-Cyrl-CS"/>
              </w:rPr>
            </w:pPr>
          </w:p>
          <w:p w14:paraId="19B36F8A" w14:textId="77777777" w:rsidR="00311B73" w:rsidRPr="00515402" w:rsidRDefault="00311B73" w:rsidP="00311B73">
            <w:pPr>
              <w:spacing w:after="0" w:line="240" w:lineRule="auto"/>
              <w:rPr>
                <w:rFonts w:ascii="Times New Roman" w:eastAsia="Times New Roman" w:hAnsi="Times New Roman" w:cs="Times New Roman"/>
                <w:bCs/>
                <w:u w:val="single"/>
                <w:lang w:val="sr-Latn-BA"/>
              </w:rPr>
            </w:pPr>
            <w:r w:rsidRPr="00515402">
              <w:rPr>
                <w:rFonts w:ascii="Times New Roman" w:eastAsia="Times New Roman" w:hAnsi="Times New Roman" w:cs="Times New Roman"/>
                <w:b/>
                <w:bCs/>
                <w:lang w:val="sr-Cyrl-CS"/>
              </w:rPr>
              <w:t>Jedinica 2</w:t>
            </w:r>
            <w:r w:rsidRPr="00515402">
              <w:rPr>
                <w:rFonts w:ascii="Times New Roman" w:eastAsia="Times New Roman" w:hAnsi="Times New Roman" w:cs="Times New Roman"/>
                <w:b/>
                <w:bCs/>
                <w:lang w:val="sr-Latn-BA"/>
              </w:rPr>
              <w:t>:</w:t>
            </w:r>
          </w:p>
          <w:p w14:paraId="13CABFEE" w14:textId="77777777" w:rsidR="00311B73" w:rsidRPr="00515402" w:rsidRDefault="00311B73" w:rsidP="003A77E9">
            <w:pPr>
              <w:numPr>
                <w:ilvl w:val="0"/>
                <w:numId w:val="32"/>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 xml:space="preserve">diskusija: za i protiv strogih roditelja, nastavnika; </w:t>
            </w:r>
          </w:p>
          <w:p w14:paraId="6431B9D1" w14:textId="77777777" w:rsidR="00311B73" w:rsidRPr="00515402" w:rsidRDefault="00311B73" w:rsidP="003A77E9">
            <w:pPr>
              <w:numPr>
                <w:ilvl w:val="0"/>
                <w:numId w:val="32"/>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 xml:space="preserve">izrada ankete za ciljnu grupu, pisanje  i podnošenje izvještaja; </w:t>
            </w:r>
          </w:p>
          <w:p w14:paraId="62B27525" w14:textId="2A6D9593" w:rsidR="00311B73" w:rsidRPr="00515402" w:rsidRDefault="00311B73" w:rsidP="003A77E9">
            <w:pPr>
              <w:numPr>
                <w:ilvl w:val="0"/>
                <w:numId w:val="32"/>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i/>
                <w:lang w:val="sr-Cyrl-CS"/>
              </w:rPr>
              <w:t>moždana oluja</w:t>
            </w:r>
            <w:r w:rsidR="00684E7A" w:rsidRPr="00515402">
              <w:rPr>
                <w:rFonts w:ascii="Times New Roman" w:eastAsia="Times New Roman" w:hAnsi="Times New Roman" w:cs="Times New Roman"/>
                <w:bCs/>
              </w:rPr>
              <w:t>,</w:t>
            </w:r>
            <w:r w:rsidRPr="00515402">
              <w:rPr>
                <w:rFonts w:ascii="Times New Roman" w:eastAsia="Times New Roman" w:hAnsi="Times New Roman" w:cs="Times New Roman"/>
                <w:bCs/>
                <w:lang w:val="sr-Cyrl-CS"/>
              </w:rPr>
              <w:t xml:space="preserve">  </w:t>
            </w:r>
          </w:p>
          <w:p w14:paraId="7344EDB2" w14:textId="77777777" w:rsidR="00311B73" w:rsidRPr="00515402" w:rsidRDefault="00311B73" w:rsidP="003A77E9">
            <w:pPr>
              <w:numPr>
                <w:ilvl w:val="0"/>
                <w:numId w:val="32"/>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učenici navode cilj/zanimanje i put do njegovog ostvarenja ( škola, uspjeh, studij), prednosti i</w:t>
            </w:r>
            <w:r w:rsidRPr="00515402">
              <w:rPr>
                <w:rFonts w:ascii="Times New Roman" w:eastAsia="Times New Roman" w:hAnsi="Times New Roman" w:cs="Times New Roman"/>
                <w:bCs/>
                <w:lang w:val="sr-Latn-BA"/>
              </w:rPr>
              <w:t xml:space="preserve"> </w:t>
            </w:r>
            <w:r w:rsidRPr="00515402">
              <w:rPr>
                <w:rFonts w:ascii="Times New Roman" w:eastAsia="Times New Roman" w:hAnsi="Times New Roman" w:cs="Times New Roman"/>
                <w:bCs/>
                <w:lang w:val="sr-Cyrl-CS"/>
              </w:rPr>
              <w:t>nedostatke;</w:t>
            </w:r>
          </w:p>
          <w:p w14:paraId="365FBD07" w14:textId="77777777" w:rsidR="00311B73" w:rsidRPr="00515402" w:rsidRDefault="00311B73" w:rsidP="003A77E9">
            <w:pPr>
              <w:numPr>
                <w:ilvl w:val="0"/>
                <w:numId w:val="32"/>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koristiti tekstove primjerene uzrastu i predznanju, usmeno i pismeno provjeriti  razumijevanje, napisati rezime pročitanog teksta.</w:t>
            </w:r>
          </w:p>
          <w:p w14:paraId="11E376A9" w14:textId="77777777" w:rsidR="00311B73" w:rsidRPr="00515402" w:rsidRDefault="00311B73" w:rsidP="00311B73">
            <w:pPr>
              <w:spacing w:after="0" w:line="240" w:lineRule="auto"/>
              <w:rPr>
                <w:rFonts w:ascii="Times New Roman" w:eastAsia="Times New Roman" w:hAnsi="Times New Roman" w:cs="Times New Roman"/>
                <w:bCs/>
              </w:rPr>
            </w:pPr>
          </w:p>
          <w:p w14:paraId="5E4BDEF3" w14:textId="77777777" w:rsidR="00311B73" w:rsidRPr="00515402" w:rsidRDefault="00311B73" w:rsidP="00311B73">
            <w:pPr>
              <w:spacing w:after="0" w:line="240" w:lineRule="auto"/>
              <w:rPr>
                <w:rFonts w:ascii="Times New Roman" w:eastAsia="Times New Roman" w:hAnsi="Times New Roman" w:cs="Times New Roman"/>
                <w:b/>
                <w:bCs/>
                <w:lang w:val="sr-Cyrl-CS"/>
              </w:rPr>
            </w:pPr>
            <w:r w:rsidRPr="00515402">
              <w:rPr>
                <w:rFonts w:ascii="Times New Roman" w:eastAsia="Times New Roman" w:hAnsi="Times New Roman" w:cs="Times New Roman"/>
                <w:b/>
                <w:bCs/>
                <w:lang w:val="sr-Cyrl-CS"/>
              </w:rPr>
              <w:t>Jedinica 3:</w:t>
            </w:r>
          </w:p>
          <w:p w14:paraId="1FB4FAE7" w14:textId="77777777" w:rsidR="00311B73" w:rsidRPr="00515402" w:rsidRDefault="00311B73" w:rsidP="003A77E9">
            <w:pPr>
              <w:framePr w:hSpace="180" w:wrap="around" w:vAnchor="text" w:hAnchor="margin" w:y="-358"/>
              <w:numPr>
                <w:ilvl w:val="0"/>
                <w:numId w:val="32"/>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i/>
                <w:lang w:val="sr-Cyrl-CS"/>
              </w:rPr>
              <w:t>moždana oluja</w:t>
            </w:r>
            <w:r w:rsidRPr="00515402">
              <w:rPr>
                <w:rFonts w:ascii="Times New Roman" w:eastAsia="Times New Roman" w:hAnsi="Times New Roman" w:cs="Times New Roman"/>
                <w:bCs/>
                <w:lang w:val="sr-Cyrl-CS"/>
              </w:rPr>
              <w:t>: razvrstati izraze, ispričati  prijatelju;</w:t>
            </w:r>
          </w:p>
          <w:p w14:paraId="7D0A3599" w14:textId="77777777" w:rsidR="00311B73" w:rsidRPr="00515402" w:rsidRDefault="00311B73" w:rsidP="003A77E9">
            <w:pPr>
              <w:framePr w:hSpace="180" w:wrap="around" w:vAnchor="text" w:hAnchor="margin" w:y="-358"/>
              <w:numPr>
                <w:ilvl w:val="0"/>
                <w:numId w:val="32"/>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intervju, izvještaj (zastupljenost u razredu, trening i sl.);</w:t>
            </w:r>
          </w:p>
          <w:p w14:paraId="0BB72BF1" w14:textId="77777777" w:rsidR="00311B73" w:rsidRPr="00515402" w:rsidRDefault="00311B73" w:rsidP="003A77E9">
            <w:pPr>
              <w:framePr w:hSpace="180" w:wrap="around" w:vAnchor="text" w:hAnchor="margin" w:y="-358"/>
              <w:numPr>
                <w:ilvl w:val="0"/>
                <w:numId w:val="32"/>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lastRenderedPageBreak/>
              <w:t>novinski članci, pa kratki pismeni sastav (koristiti rječnik i tabelu glagola);</w:t>
            </w:r>
          </w:p>
          <w:p w14:paraId="0D1D6BAF" w14:textId="262AFFCC" w:rsidR="00311B73" w:rsidRPr="00515402" w:rsidRDefault="00311B73" w:rsidP="003A77E9">
            <w:pPr>
              <w:framePr w:hSpace="180" w:wrap="around" w:vAnchor="text" w:hAnchor="margin" w:y="-358"/>
              <w:numPr>
                <w:ilvl w:val="0"/>
                <w:numId w:val="32"/>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 xml:space="preserve">grupni rad: istraživanje ponašanja i izvještaj (novinski članci, čas </w:t>
            </w:r>
            <w:r w:rsidR="00684E7A" w:rsidRPr="00515402">
              <w:rPr>
                <w:rFonts w:ascii="Times New Roman" w:eastAsia="Times New Roman" w:hAnsi="Times New Roman" w:cs="Times New Roman"/>
                <w:bCs/>
              </w:rPr>
              <w:t>Sportske kulture</w:t>
            </w:r>
            <w:r w:rsidRPr="00515402">
              <w:rPr>
                <w:rFonts w:ascii="Times New Roman" w:eastAsia="Times New Roman" w:hAnsi="Times New Roman" w:cs="Times New Roman"/>
                <w:bCs/>
                <w:lang w:val="sr-Cyrl-CS"/>
              </w:rPr>
              <w:t>), imperativ.</w:t>
            </w:r>
          </w:p>
          <w:p w14:paraId="3CB8D5B7" w14:textId="77777777" w:rsidR="00311B73" w:rsidRPr="00515402" w:rsidRDefault="00311B73" w:rsidP="00311B73">
            <w:pPr>
              <w:framePr w:hSpace="180" w:wrap="around" w:vAnchor="text" w:hAnchor="margin" w:y="-358"/>
              <w:spacing w:after="0" w:line="240" w:lineRule="auto"/>
              <w:ind w:left="123" w:hanging="123"/>
              <w:rPr>
                <w:rFonts w:ascii="Times New Roman" w:eastAsia="Times New Roman" w:hAnsi="Times New Roman" w:cs="Times New Roman"/>
                <w:bCs/>
                <w:lang w:val="sr-Cyrl-CS"/>
              </w:rPr>
            </w:pPr>
          </w:p>
          <w:p w14:paraId="19EBAFB7" w14:textId="77777777" w:rsidR="00311B73" w:rsidRPr="00515402" w:rsidRDefault="00311B73" w:rsidP="00311B73">
            <w:pPr>
              <w:spacing w:after="0" w:line="240" w:lineRule="auto"/>
              <w:ind w:left="123" w:hanging="123"/>
              <w:rPr>
                <w:rFonts w:ascii="Times New Roman" w:eastAsia="Times New Roman" w:hAnsi="Times New Roman" w:cs="Times New Roman"/>
                <w:b/>
                <w:bCs/>
                <w:lang w:val="sr-Cyrl-CS"/>
              </w:rPr>
            </w:pPr>
            <w:r w:rsidRPr="00515402">
              <w:rPr>
                <w:rFonts w:ascii="Times New Roman" w:eastAsia="Times New Roman" w:hAnsi="Times New Roman" w:cs="Times New Roman"/>
                <w:b/>
                <w:bCs/>
                <w:lang w:val="sr-Cyrl-CS"/>
              </w:rPr>
              <w:t>Jedinica 4:</w:t>
            </w:r>
          </w:p>
          <w:p w14:paraId="01C0B7FB" w14:textId="210CA382" w:rsidR="00311B73" w:rsidRPr="00515402" w:rsidRDefault="00311B73" w:rsidP="003A77E9">
            <w:pPr>
              <w:numPr>
                <w:ilvl w:val="0"/>
                <w:numId w:val="35"/>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projekat/rad u grupi</w:t>
            </w:r>
            <w:r w:rsidR="00684E7A" w:rsidRPr="00515402">
              <w:rPr>
                <w:rFonts w:ascii="Times New Roman" w:eastAsia="Times New Roman" w:hAnsi="Times New Roman" w:cs="Times New Roman"/>
                <w:bCs/>
                <w:lang w:val="sr-Cyrl-CS"/>
              </w:rPr>
              <w:t>, učenici sakupljaju materijal/</w:t>
            </w:r>
            <w:r w:rsidR="00684E7A" w:rsidRPr="00515402">
              <w:rPr>
                <w:rFonts w:ascii="Times New Roman" w:eastAsia="Times New Roman" w:hAnsi="Times New Roman" w:cs="Times New Roman"/>
                <w:bCs/>
              </w:rPr>
              <w:t>i</w:t>
            </w:r>
            <w:r w:rsidRPr="00515402">
              <w:rPr>
                <w:rFonts w:ascii="Times New Roman" w:eastAsia="Times New Roman" w:hAnsi="Times New Roman" w:cs="Times New Roman"/>
                <w:bCs/>
                <w:lang w:val="sr-Cyrl-CS"/>
              </w:rPr>
              <w:t>nternet, t</w:t>
            </w:r>
            <w:r w:rsidR="00684E7A" w:rsidRPr="00515402">
              <w:rPr>
                <w:rFonts w:ascii="Times New Roman" w:eastAsia="Times New Roman" w:hAnsi="Times New Roman" w:cs="Times New Roman"/>
                <w:bCs/>
                <w:lang w:val="sr-Cyrl-CS"/>
              </w:rPr>
              <w:t xml:space="preserve">raže informacije od nastavnika </w:t>
            </w:r>
            <w:r w:rsidR="00684E7A" w:rsidRPr="00515402">
              <w:rPr>
                <w:rFonts w:ascii="Times New Roman" w:eastAsia="Times New Roman" w:hAnsi="Times New Roman" w:cs="Times New Roman"/>
                <w:bCs/>
              </w:rPr>
              <w:t>P</w:t>
            </w:r>
            <w:r w:rsidRPr="00515402">
              <w:rPr>
                <w:rFonts w:ascii="Times New Roman" w:eastAsia="Times New Roman" w:hAnsi="Times New Roman" w:cs="Times New Roman"/>
                <w:bCs/>
                <w:lang w:val="sr-Cyrl-CS"/>
              </w:rPr>
              <w:t>raktične nastave;</w:t>
            </w:r>
          </w:p>
          <w:p w14:paraId="595ECA02" w14:textId="77777777" w:rsidR="00311B73" w:rsidRPr="00515402" w:rsidRDefault="00311B73" w:rsidP="003A77E9">
            <w:pPr>
              <w:numPr>
                <w:ilvl w:val="0"/>
                <w:numId w:val="35"/>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učenici crtaju radni prostor i pribor za rad;</w:t>
            </w:r>
          </w:p>
          <w:p w14:paraId="2478A6EA" w14:textId="77777777" w:rsidR="00311B73" w:rsidRPr="00515402" w:rsidRDefault="00311B73" w:rsidP="003A77E9">
            <w:pPr>
              <w:numPr>
                <w:ilvl w:val="0"/>
                <w:numId w:val="35"/>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rad u paru – sastaviti i izvesti dijalog (rečenična intonacija);</w:t>
            </w:r>
          </w:p>
          <w:p w14:paraId="43A836F9" w14:textId="77777777" w:rsidR="00311B73" w:rsidRPr="00515402" w:rsidRDefault="00311B73" w:rsidP="003A77E9">
            <w:pPr>
              <w:numPr>
                <w:ilvl w:val="0"/>
                <w:numId w:val="35"/>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vježba tačno/netačno za provjeru razumijevanja.</w:t>
            </w:r>
          </w:p>
          <w:p w14:paraId="2751D1BD" w14:textId="77777777" w:rsidR="00311B73" w:rsidRPr="00515402" w:rsidRDefault="00311B73" w:rsidP="00311B73">
            <w:pPr>
              <w:spacing w:after="0" w:line="240" w:lineRule="auto"/>
              <w:ind w:left="123" w:hanging="123"/>
              <w:rPr>
                <w:rFonts w:ascii="Times New Roman" w:eastAsia="Times New Roman" w:hAnsi="Times New Roman" w:cs="Times New Roman"/>
                <w:bCs/>
                <w:lang w:val="sr-Cyrl-CS"/>
              </w:rPr>
            </w:pPr>
          </w:p>
        </w:tc>
      </w:tr>
      <w:tr w:rsidR="00311B73" w:rsidRPr="00515402" w14:paraId="4574FEA2" w14:textId="77777777" w:rsidTr="00883FEE">
        <w:trPr>
          <w:jc w:val="center"/>
        </w:trPr>
        <w:tc>
          <w:tcPr>
            <w:tcW w:w="10387" w:type="dxa"/>
            <w:gridSpan w:val="3"/>
          </w:tcPr>
          <w:p w14:paraId="49470AC5" w14:textId="5BBB5463"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lastRenderedPageBreak/>
              <w:t>Integracija sa drugim nastavnim predmetima</w:t>
            </w:r>
            <w:r w:rsidR="00684E7A" w:rsidRPr="00515402">
              <w:rPr>
                <w:rFonts w:ascii="Times New Roman" w:eastAsia="Times New Roman" w:hAnsi="Times New Roman" w:cs="Times New Roman"/>
                <w:b/>
                <w:lang w:val="hr-HR"/>
              </w:rPr>
              <w:t>:</w:t>
            </w:r>
          </w:p>
        </w:tc>
      </w:tr>
      <w:tr w:rsidR="00311B73" w:rsidRPr="00515402" w14:paraId="65272193" w14:textId="77777777" w:rsidTr="00883FEE">
        <w:trPr>
          <w:jc w:val="center"/>
        </w:trPr>
        <w:tc>
          <w:tcPr>
            <w:tcW w:w="10387" w:type="dxa"/>
            <w:gridSpan w:val="3"/>
          </w:tcPr>
          <w:p w14:paraId="3459693D" w14:textId="049B7A9C" w:rsidR="00311B73" w:rsidRPr="00515402" w:rsidRDefault="00684E7A"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w:t>
            </w:r>
            <w:r w:rsidR="00311B73" w:rsidRPr="00515402">
              <w:rPr>
                <w:rFonts w:ascii="Times New Roman" w:eastAsia="Times New Roman" w:hAnsi="Times New Roman" w:cs="Times New Roman"/>
              </w:rPr>
              <w:t>Bosanski jezik i književnost, Sportska kultura</w:t>
            </w:r>
            <w:r w:rsidR="00311B73" w:rsidRPr="00515402">
              <w:rPr>
                <w:rFonts w:ascii="Times New Roman" w:eastAsia="Times New Roman" w:hAnsi="Times New Roman" w:cs="Times New Roman"/>
                <w:lang w:val="sr-Latn-BA"/>
              </w:rPr>
              <w:t xml:space="preserve">, </w:t>
            </w:r>
            <w:r w:rsidRPr="00515402">
              <w:rPr>
                <w:rFonts w:ascii="Times New Roman" w:eastAsia="Times New Roman" w:hAnsi="Times New Roman" w:cs="Times New Roman"/>
                <w:lang w:val="de-DE"/>
              </w:rPr>
              <w:t>s</w:t>
            </w:r>
            <w:r w:rsidR="00311B73" w:rsidRPr="00515402">
              <w:rPr>
                <w:rFonts w:ascii="Times New Roman" w:eastAsia="Times New Roman" w:hAnsi="Times New Roman" w:cs="Times New Roman"/>
                <w:lang w:val="sr-Cyrl-CS"/>
              </w:rPr>
              <w:t>tručn</w:t>
            </w:r>
            <w:r w:rsidR="00311B73" w:rsidRPr="00515402">
              <w:rPr>
                <w:rFonts w:ascii="Times New Roman" w:eastAsia="Times New Roman" w:hAnsi="Times New Roman" w:cs="Times New Roman"/>
                <w:lang w:val="sr-Latn-BA"/>
              </w:rPr>
              <w:t>o-</w:t>
            </w:r>
            <w:r w:rsidRPr="00515402">
              <w:rPr>
                <w:rFonts w:ascii="Times New Roman" w:eastAsia="Times New Roman" w:hAnsi="Times New Roman" w:cs="Times New Roman"/>
                <w:lang w:val="sr-Latn-BA"/>
              </w:rPr>
              <w:t>teorijski</w:t>
            </w:r>
            <w:r w:rsidR="00311B73" w:rsidRPr="00515402">
              <w:rPr>
                <w:rFonts w:ascii="Times New Roman" w:eastAsia="Times New Roman" w:hAnsi="Times New Roman" w:cs="Times New Roman"/>
                <w:lang w:val="sr-Latn-BA"/>
              </w:rPr>
              <w:t xml:space="preserve"> predmeti</w:t>
            </w:r>
            <w:r w:rsidRPr="00515402">
              <w:rPr>
                <w:rFonts w:ascii="Times New Roman" w:eastAsia="Times New Roman" w:hAnsi="Times New Roman" w:cs="Times New Roman"/>
                <w:lang w:val="sr-Latn-BA"/>
              </w:rPr>
              <w:t>.</w:t>
            </w:r>
          </w:p>
        </w:tc>
      </w:tr>
      <w:tr w:rsidR="00311B73" w:rsidRPr="00515402" w14:paraId="142C2BF4" w14:textId="77777777" w:rsidTr="00883FEE">
        <w:trPr>
          <w:jc w:val="center"/>
        </w:trPr>
        <w:tc>
          <w:tcPr>
            <w:tcW w:w="10387" w:type="dxa"/>
            <w:gridSpan w:val="3"/>
          </w:tcPr>
          <w:p w14:paraId="293FEB21" w14:textId="30BC4E0D"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Izvori za nastavnike</w:t>
            </w:r>
            <w:r w:rsidR="00A314A8" w:rsidRPr="00515402">
              <w:rPr>
                <w:rFonts w:ascii="Times New Roman" w:eastAsia="Times New Roman" w:hAnsi="Times New Roman" w:cs="Times New Roman"/>
                <w:b/>
                <w:lang w:val="hr-HR"/>
              </w:rPr>
              <w:t>:</w:t>
            </w:r>
          </w:p>
        </w:tc>
      </w:tr>
      <w:tr w:rsidR="00311B73" w:rsidRPr="00515402" w14:paraId="658B304F" w14:textId="77777777" w:rsidTr="00883FEE">
        <w:trPr>
          <w:jc w:val="center"/>
        </w:trPr>
        <w:tc>
          <w:tcPr>
            <w:tcW w:w="10387" w:type="dxa"/>
            <w:gridSpan w:val="3"/>
          </w:tcPr>
          <w:p w14:paraId="7D9EF6BF" w14:textId="1AD57B89" w:rsidR="00311B73" w:rsidRPr="00515402" w:rsidRDefault="00A314A8" w:rsidP="003A77E9">
            <w:pPr>
              <w:numPr>
                <w:ilvl w:val="0"/>
                <w:numId w:val="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Latn-BA"/>
              </w:rPr>
              <w:t>o</w:t>
            </w:r>
            <w:r w:rsidR="00311B73" w:rsidRPr="00515402">
              <w:rPr>
                <w:rFonts w:ascii="Times New Roman" w:eastAsia="Times New Roman" w:hAnsi="Times New Roman" w:cs="Times New Roman"/>
                <w:lang w:val="sr-Latn-BA"/>
              </w:rPr>
              <w:t xml:space="preserve">dobreni </w:t>
            </w:r>
            <w:r w:rsidR="00311B73" w:rsidRPr="00515402">
              <w:rPr>
                <w:rFonts w:ascii="Times New Roman" w:eastAsia="Times New Roman" w:hAnsi="Times New Roman" w:cs="Times New Roman"/>
                <w:lang w:val="sr-Cyrl-CS"/>
              </w:rPr>
              <w:t>udžbenici</w:t>
            </w:r>
            <w:r w:rsidR="00311B73" w:rsidRPr="00515402">
              <w:rPr>
                <w:rFonts w:ascii="Times New Roman" w:eastAsia="Times New Roman" w:hAnsi="Times New Roman" w:cs="Times New Roman"/>
              </w:rPr>
              <w:t xml:space="preserve">;  </w:t>
            </w:r>
          </w:p>
          <w:p w14:paraId="566CE5B0" w14:textId="6D8044A9" w:rsidR="00311B73" w:rsidRPr="00515402" w:rsidRDefault="00311B73" w:rsidP="003A77E9">
            <w:pPr>
              <w:numPr>
                <w:ilvl w:val="0"/>
                <w:numId w:val="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Opportunities – Pre-Intermediate (Michael Harris,</w:t>
            </w:r>
            <w:r w:rsidR="00A314A8" w:rsidRPr="00515402">
              <w:rPr>
                <w:rFonts w:ascii="Times New Roman" w:eastAsia="Times New Roman" w:hAnsi="Times New Roman" w:cs="Times New Roman"/>
              </w:rPr>
              <w:t xml:space="preserve"> David Mower, Anna Sikorzynska);</w:t>
            </w:r>
          </w:p>
          <w:p w14:paraId="2AB464C9" w14:textId="1A4317D0" w:rsidR="00311B73" w:rsidRPr="00515402" w:rsidRDefault="00311B73" w:rsidP="003A77E9">
            <w:pPr>
              <w:numPr>
                <w:ilvl w:val="0"/>
                <w:numId w:val="1"/>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sr-Cyrl-CS"/>
              </w:rPr>
              <w:t>časopisi, video</w:t>
            </w:r>
            <w:r w:rsidRPr="00515402">
              <w:rPr>
                <w:rFonts w:ascii="Times New Roman" w:eastAsia="Times New Roman" w:hAnsi="Times New Roman" w:cs="Times New Roman"/>
                <w:lang w:val="sr-Latn-BA"/>
              </w:rPr>
              <w:t xml:space="preserve"> i audio zapisi</w:t>
            </w:r>
            <w:r w:rsidR="00A314A8" w:rsidRPr="00515402">
              <w:rPr>
                <w:rFonts w:ascii="Times New Roman" w:eastAsia="Times New Roman" w:hAnsi="Times New Roman" w:cs="Times New Roman"/>
                <w:lang w:val="sr-Cyrl-CS"/>
              </w:rPr>
              <w:t xml:space="preserve">, </w:t>
            </w:r>
            <w:r w:rsidR="00A314A8" w:rsidRPr="00515402">
              <w:rPr>
                <w:rFonts w:ascii="Times New Roman" w:eastAsia="Times New Roman" w:hAnsi="Times New Roman" w:cs="Times New Roman"/>
              </w:rPr>
              <w:t>i</w:t>
            </w:r>
            <w:r w:rsidRPr="00515402">
              <w:rPr>
                <w:rFonts w:ascii="Times New Roman" w:eastAsia="Times New Roman" w:hAnsi="Times New Roman" w:cs="Times New Roman"/>
                <w:lang w:val="sr-Cyrl-CS"/>
              </w:rPr>
              <w:t>nternet</w:t>
            </w:r>
            <w:r w:rsidR="00A314A8" w:rsidRPr="00515402">
              <w:rPr>
                <w:rFonts w:ascii="Times New Roman" w:eastAsia="Times New Roman" w:hAnsi="Times New Roman" w:cs="Times New Roman"/>
              </w:rPr>
              <w:t>.</w:t>
            </w:r>
          </w:p>
        </w:tc>
      </w:tr>
      <w:tr w:rsidR="00311B73" w:rsidRPr="00515402" w14:paraId="6D4AB943" w14:textId="77777777" w:rsidTr="00883FEE">
        <w:trPr>
          <w:jc w:val="center"/>
        </w:trPr>
        <w:tc>
          <w:tcPr>
            <w:tcW w:w="10387" w:type="dxa"/>
            <w:gridSpan w:val="3"/>
          </w:tcPr>
          <w:p w14:paraId="27C936DE"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Ocjenjivanje i tehnike ocjenjivanja</w:t>
            </w:r>
          </w:p>
        </w:tc>
      </w:tr>
      <w:tr w:rsidR="00311B73" w:rsidRPr="00515402" w14:paraId="745A912D" w14:textId="77777777" w:rsidTr="00883FEE">
        <w:trPr>
          <w:jc w:val="center"/>
        </w:trPr>
        <w:tc>
          <w:tcPr>
            <w:tcW w:w="10387" w:type="dxa"/>
            <w:gridSpan w:val="3"/>
          </w:tcPr>
          <w:p w14:paraId="76EA44EB" w14:textId="77777777" w:rsidR="005667B8" w:rsidRPr="00515402" w:rsidRDefault="005667B8"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kriterijumima ocjenjivanja.</w:t>
            </w:r>
          </w:p>
          <w:p w14:paraId="5F1A0ACB" w14:textId="7DF9E59A" w:rsidR="00311B73" w:rsidRPr="00515402" w:rsidRDefault="0032760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Primijeni</w:t>
            </w:r>
            <w:r w:rsidR="00311B73" w:rsidRPr="00515402">
              <w:rPr>
                <w:rFonts w:ascii="Times New Roman" w:eastAsia="Times New Roman" w:hAnsi="Times New Roman" w:cs="Times New Roman"/>
              </w:rPr>
              <w:t>ti najmanje tri različite tehnike ocjenjivanja:</w:t>
            </w:r>
          </w:p>
          <w:p w14:paraId="051CF932" w14:textId="4E83AF57" w:rsidR="00311B73" w:rsidRPr="00515402" w:rsidRDefault="00A314A8" w:rsidP="004E600B">
            <w:pPr>
              <w:numPr>
                <w:ilvl w:val="0"/>
                <w:numId w:val="20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rPr>
              <w:t>smena provjera znanja (intervju, prezentacije...)</w:t>
            </w:r>
            <w:r w:rsidRPr="00515402">
              <w:rPr>
                <w:rFonts w:ascii="Times New Roman" w:eastAsia="Times New Roman" w:hAnsi="Times New Roman" w:cs="Times New Roman"/>
              </w:rPr>
              <w:t>,</w:t>
            </w:r>
          </w:p>
          <w:p w14:paraId="4390B8C6" w14:textId="3A33608F" w:rsidR="00311B73" w:rsidRPr="00515402" w:rsidRDefault="00A314A8" w:rsidP="004E600B">
            <w:pPr>
              <w:numPr>
                <w:ilvl w:val="0"/>
                <w:numId w:val="20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ismena provjera znanja (zadaci objektivnog tipa, struktuirana pitanja...)</w:t>
            </w:r>
            <w:r w:rsidRPr="00515402">
              <w:rPr>
                <w:rFonts w:ascii="Times New Roman" w:eastAsia="Times New Roman" w:hAnsi="Times New Roman" w:cs="Times New Roman"/>
              </w:rPr>
              <w:t>,</w:t>
            </w:r>
          </w:p>
          <w:p w14:paraId="220D53F5" w14:textId="4EAF92EC" w:rsidR="00311B73" w:rsidRPr="00515402" w:rsidRDefault="00A314A8" w:rsidP="004E600B">
            <w:pPr>
              <w:numPr>
                <w:ilvl w:val="0"/>
                <w:numId w:val="20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t</w:t>
            </w:r>
            <w:r w:rsidR="00311B73" w:rsidRPr="00515402">
              <w:rPr>
                <w:rFonts w:ascii="Times New Roman" w:eastAsia="Times New Roman" w:hAnsi="Times New Roman" w:cs="Times New Roman"/>
              </w:rPr>
              <w:t>est (kratki odg</w:t>
            </w:r>
            <w:r w:rsidRPr="00515402">
              <w:rPr>
                <w:rFonts w:ascii="Times New Roman" w:eastAsia="Times New Roman" w:hAnsi="Times New Roman" w:cs="Times New Roman"/>
              </w:rPr>
              <w:t xml:space="preserve">ovori, pitanja </w:t>
            </w:r>
            <w:r w:rsidRPr="00515402">
              <w:rPr>
                <w:rFonts w:ascii="Times New Roman" w:eastAsia="Times New Roman" w:hAnsi="Times New Roman" w:cs="Times New Roman"/>
                <w:i/>
              </w:rPr>
              <w:t>tačno - netačno</w:t>
            </w:r>
            <w:r w:rsidR="00311B73" w:rsidRPr="00515402">
              <w:rPr>
                <w:rFonts w:ascii="Times New Roman" w:eastAsia="Times New Roman" w:hAnsi="Times New Roman" w:cs="Times New Roman"/>
              </w:rPr>
              <w:t xml:space="preserve"> itd.)</w:t>
            </w:r>
            <w:r w:rsidRPr="00515402">
              <w:rPr>
                <w:rFonts w:ascii="Times New Roman" w:eastAsia="Times New Roman" w:hAnsi="Times New Roman" w:cs="Times New Roman"/>
              </w:rPr>
              <w:t>.</w:t>
            </w:r>
          </w:p>
        </w:tc>
      </w:tr>
    </w:tbl>
    <w:p w14:paraId="51806DDF" w14:textId="77777777" w:rsidR="00311B73" w:rsidRPr="00515402" w:rsidRDefault="00311B73" w:rsidP="00311B73">
      <w:pPr>
        <w:spacing w:after="0" w:line="240" w:lineRule="auto"/>
        <w:jc w:val="both"/>
        <w:rPr>
          <w:rFonts w:ascii="Times New Roman" w:eastAsia="Times New Roman" w:hAnsi="Times New Roman" w:cs="Times New Roman"/>
          <w:sz w:val="24"/>
          <w:szCs w:val="24"/>
          <w:lang w:val="hr-HR"/>
        </w:rPr>
      </w:pPr>
    </w:p>
    <w:p w14:paraId="7CCFA9EE" w14:textId="77777777" w:rsidR="00311B73" w:rsidRPr="00515402" w:rsidRDefault="00311B73" w:rsidP="00311B73">
      <w:pPr>
        <w:spacing w:after="0" w:line="240" w:lineRule="auto"/>
        <w:jc w:val="both"/>
        <w:rPr>
          <w:rFonts w:ascii="Times New Roman" w:eastAsia="Times New Roman" w:hAnsi="Times New Roman" w:cs="Times New Roman"/>
          <w:sz w:val="24"/>
          <w:szCs w:val="24"/>
          <w:lang w:val="hr-HR"/>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723"/>
        <w:gridCol w:w="6"/>
        <w:gridCol w:w="2538"/>
        <w:gridCol w:w="5089"/>
      </w:tblGrid>
      <w:tr w:rsidR="00311B73" w:rsidRPr="00515402" w14:paraId="58B7BB3F" w14:textId="77777777" w:rsidTr="00883FEE">
        <w:trPr>
          <w:jc w:val="center"/>
        </w:trPr>
        <w:tc>
          <w:tcPr>
            <w:tcW w:w="2723" w:type="dxa"/>
            <w:tcBorders>
              <w:bottom w:val="single" w:sz="4" w:space="0" w:color="auto"/>
              <w:right w:val="single" w:sz="4" w:space="0" w:color="auto"/>
            </w:tcBorders>
          </w:tcPr>
          <w:p w14:paraId="45B7076C"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Modul (naziv)</w:t>
            </w:r>
            <w:r w:rsidRPr="00515402">
              <w:rPr>
                <w:rFonts w:ascii="Times New Roman" w:eastAsia="Times New Roman" w:hAnsi="Times New Roman" w:cs="Times New Roman"/>
                <w:b/>
                <w:lang w:val="sr-Cyrl-CS"/>
              </w:rPr>
              <w:t>:</w:t>
            </w:r>
          </w:p>
        </w:tc>
        <w:tc>
          <w:tcPr>
            <w:tcW w:w="7633" w:type="dxa"/>
            <w:gridSpan w:val="3"/>
            <w:tcBorders>
              <w:left w:val="single" w:sz="4" w:space="0" w:color="auto"/>
              <w:bottom w:val="single" w:sz="4" w:space="0" w:color="auto"/>
            </w:tcBorders>
          </w:tcPr>
          <w:p w14:paraId="19A48CBC" w14:textId="36CF2F22" w:rsidR="00311B73" w:rsidRPr="00515402" w:rsidRDefault="00A314A8" w:rsidP="00311B73">
            <w:p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Cs/>
                <w:lang w:val="sr-Cyrl-CS"/>
              </w:rPr>
              <w:t>S</w:t>
            </w:r>
            <w:r w:rsidRPr="00515402">
              <w:rPr>
                <w:rFonts w:ascii="Times New Roman" w:eastAsia="Times New Roman" w:hAnsi="Times New Roman" w:cs="Times New Roman"/>
                <w:bCs/>
              </w:rPr>
              <w:t>lobodno vrijeme</w:t>
            </w:r>
          </w:p>
        </w:tc>
      </w:tr>
      <w:tr w:rsidR="00311B73" w:rsidRPr="00515402" w14:paraId="1192650D" w14:textId="77777777" w:rsidTr="00883FEE">
        <w:trPr>
          <w:jc w:val="center"/>
        </w:trPr>
        <w:tc>
          <w:tcPr>
            <w:tcW w:w="2729" w:type="dxa"/>
            <w:gridSpan w:val="2"/>
            <w:tcBorders>
              <w:right w:val="single" w:sz="4" w:space="0" w:color="auto"/>
            </w:tcBorders>
          </w:tcPr>
          <w:p w14:paraId="1B974D82"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Redni broj modula:</w:t>
            </w:r>
          </w:p>
        </w:tc>
        <w:tc>
          <w:tcPr>
            <w:tcW w:w="7627" w:type="dxa"/>
            <w:gridSpan w:val="2"/>
            <w:tcBorders>
              <w:left w:val="single" w:sz="4" w:space="0" w:color="auto"/>
            </w:tcBorders>
          </w:tcPr>
          <w:p w14:paraId="1685441A"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2</w:t>
            </w:r>
          </w:p>
        </w:tc>
      </w:tr>
      <w:tr w:rsidR="00311B73" w:rsidRPr="00515402" w14:paraId="59225EF7" w14:textId="77777777" w:rsidTr="00883FEE">
        <w:trPr>
          <w:jc w:val="center"/>
        </w:trPr>
        <w:tc>
          <w:tcPr>
            <w:tcW w:w="10356" w:type="dxa"/>
            <w:gridSpan w:val="4"/>
          </w:tcPr>
          <w:p w14:paraId="383B61C4"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Svrha</w:t>
            </w:r>
            <w:r w:rsidRPr="00515402">
              <w:rPr>
                <w:rFonts w:ascii="Times New Roman" w:eastAsia="Times New Roman" w:hAnsi="Times New Roman" w:cs="Times New Roman"/>
                <w:b/>
                <w:lang w:val="sr-Cyrl-CS"/>
              </w:rPr>
              <w:t xml:space="preserve"> </w:t>
            </w:r>
          </w:p>
        </w:tc>
      </w:tr>
      <w:tr w:rsidR="00311B73" w:rsidRPr="00515402" w14:paraId="1C64D202" w14:textId="77777777" w:rsidTr="00883FEE">
        <w:trPr>
          <w:jc w:val="center"/>
        </w:trPr>
        <w:tc>
          <w:tcPr>
            <w:tcW w:w="10356" w:type="dxa"/>
            <w:gridSpan w:val="4"/>
          </w:tcPr>
          <w:p w14:paraId="16A1FD81"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Ovaj modul ima za svrhu dati učenicima praktične vještine komunikacije na </w:t>
            </w:r>
            <w:r w:rsidRPr="00515402">
              <w:rPr>
                <w:rFonts w:ascii="Times New Roman" w:eastAsia="Times New Roman" w:hAnsi="Times New Roman" w:cs="Times New Roman"/>
                <w:lang w:val="hr-BA"/>
              </w:rPr>
              <w:t>engleskom</w:t>
            </w:r>
            <w:r w:rsidRPr="00515402">
              <w:rPr>
                <w:rFonts w:ascii="Times New Roman" w:eastAsia="Times New Roman" w:hAnsi="Times New Roman" w:cs="Times New Roman"/>
                <w:lang w:val="sr-Cyrl-CS"/>
              </w:rPr>
              <w:t xml:space="preserve"> jeziku na temu slobodno vrijeme:</w:t>
            </w:r>
          </w:p>
          <w:p w14:paraId="5F86F42F" w14:textId="77777777" w:rsidR="00311B73" w:rsidRPr="00515402" w:rsidRDefault="00311B73" w:rsidP="003A77E9">
            <w:pPr>
              <w:numPr>
                <w:ilvl w:val="0"/>
                <w:numId w:val="3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čitanje i slušanje sa razumijevanjem,</w:t>
            </w:r>
          </w:p>
          <w:p w14:paraId="5752A35D" w14:textId="77777777" w:rsidR="00311B73" w:rsidRPr="00515402" w:rsidRDefault="00311B73" w:rsidP="003A77E9">
            <w:pPr>
              <w:numPr>
                <w:ilvl w:val="0"/>
                <w:numId w:val="3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sposobnost da se razumije glavna ideja ili informacija iz teksta,</w:t>
            </w:r>
          </w:p>
          <w:p w14:paraId="1851FD08" w14:textId="77777777" w:rsidR="00311B73" w:rsidRPr="00515402" w:rsidRDefault="00311B73" w:rsidP="003A77E9">
            <w:pPr>
              <w:numPr>
                <w:ilvl w:val="0"/>
                <w:numId w:val="37"/>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 xml:space="preserve">sposobnost  usmenog i pismenog izražavanja mišljenja i stavova na </w:t>
            </w:r>
            <w:r w:rsidRPr="00515402">
              <w:rPr>
                <w:rFonts w:ascii="Times New Roman" w:eastAsia="Times New Roman" w:hAnsi="Times New Roman" w:cs="Times New Roman"/>
                <w:lang w:val="hr-BA"/>
              </w:rPr>
              <w:t>engleskom</w:t>
            </w:r>
            <w:r w:rsidRPr="00515402">
              <w:rPr>
                <w:rFonts w:ascii="Times New Roman" w:eastAsia="Times New Roman" w:hAnsi="Times New Roman" w:cs="Times New Roman"/>
                <w:lang w:val="sr-Cyrl-CS"/>
              </w:rPr>
              <w:t xml:space="preserve"> jeziku.</w:t>
            </w:r>
          </w:p>
        </w:tc>
      </w:tr>
      <w:tr w:rsidR="00311B73" w:rsidRPr="00515402" w14:paraId="45D534FE" w14:textId="77777777" w:rsidTr="00883FEE">
        <w:trPr>
          <w:jc w:val="center"/>
        </w:trPr>
        <w:tc>
          <w:tcPr>
            <w:tcW w:w="10356" w:type="dxa"/>
            <w:gridSpan w:val="4"/>
          </w:tcPr>
          <w:p w14:paraId="62D94FBF" w14:textId="455003D8"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Specijalni zahtjevi / Preduslovi</w:t>
            </w:r>
            <w:r w:rsidR="00A314A8" w:rsidRPr="00515402">
              <w:rPr>
                <w:rFonts w:ascii="Times New Roman" w:eastAsia="Times New Roman" w:hAnsi="Times New Roman" w:cs="Times New Roman"/>
                <w:b/>
                <w:lang w:val="hr-HR"/>
              </w:rPr>
              <w:t>:</w:t>
            </w:r>
          </w:p>
        </w:tc>
      </w:tr>
      <w:tr w:rsidR="00311B73" w:rsidRPr="00515402" w14:paraId="134F7DA0" w14:textId="77777777" w:rsidTr="00883FEE">
        <w:trPr>
          <w:jc w:val="center"/>
        </w:trPr>
        <w:tc>
          <w:tcPr>
            <w:tcW w:w="10356" w:type="dxa"/>
            <w:gridSpan w:val="4"/>
          </w:tcPr>
          <w:p w14:paraId="1F5ECF9D" w14:textId="69195B50" w:rsidR="00311B73" w:rsidRPr="00515402" w:rsidRDefault="00A314A8"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 xml:space="preserve">snovne komunikacijske vještine u </w:t>
            </w:r>
            <w:r w:rsidR="00311B73" w:rsidRPr="00515402">
              <w:rPr>
                <w:rFonts w:ascii="Times New Roman" w:eastAsia="Times New Roman" w:hAnsi="Times New Roman" w:cs="Times New Roman"/>
                <w:lang w:val="hr-BA"/>
              </w:rPr>
              <w:t>engleskom</w:t>
            </w:r>
            <w:r w:rsidR="00311B73" w:rsidRPr="00515402">
              <w:rPr>
                <w:rFonts w:ascii="Times New Roman" w:eastAsia="Times New Roman" w:hAnsi="Times New Roman" w:cs="Times New Roman"/>
                <w:lang w:val="sr-Cyrl-CS"/>
              </w:rPr>
              <w:t xml:space="preserve"> jeziku.</w:t>
            </w:r>
          </w:p>
        </w:tc>
      </w:tr>
      <w:tr w:rsidR="00311B73" w:rsidRPr="00515402" w14:paraId="03EB2E3A" w14:textId="77777777" w:rsidTr="00883FEE">
        <w:trPr>
          <w:jc w:val="center"/>
        </w:trPr>
        <w:tc>
          <w:tcPr>
            <w:tcW w:w="10356" w:type="dxa"/>
            <w:gridSpan w:val="4"/>
          </w:tcPr>
          <w:p w14:paraId="6B931074" w14:textId="0CD0F9E9"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Ciljevi</w:t>
            </w:r>
            <w:r w:rsidR="00A314A8" w:rsidRPr="00515402">
              <w:rPr>
                <w:rFonts w:ascii="Times New Roman" w:eastAsia="Times New Roman" w:hAnsi="Times New Roman" w:cs="Times New Roman"/>
                <w:b/>
                <w:lang w:val="hr-HR"/>
              </w:rPr>
              <w:t>:</w:t>
            </w:r>
          </w:p>
        </w:tc>
      </w:tr>
      <w:tr w:rsidR="00311B73" w:rsidRPr="00515402" w14:paraId="0392BBF6" w14:textId="77777777" w:rsidTr="00883FEE">
        <w:trPr>
          <w:jc w:val="center"/>
        </w:trPr>
        <w:tc>
          <w:tcPr>
            <w:tcW w:w="10356" w:type="dxa"/>
            <w:gridSpan w:val="4"/>
          </w:tcPr>
          <w:p w14:paraId="705912C0" w14:textId="767A9B0D" w:rsidR="00311B73" w:rsidRPr="00515402" w:rsidRDefault="00A314A8" w:rsidP="003A77E9">
            <w:pPr>
              <w:numPr>
                <w:ilvl w:val="0"/>
                <w:numId w:val="2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 xml:space="preserve">hrabriti učenike da upotrebljavaju </w:t>
            </w:r>
            <w:r w:rsidR="00311B73" w:rsidRPr="00515402">
              <w:rPr>
                <w:rFonts w:ascii="Times New Roman" w:eastAsia="Times New Roman" w:hAnsi="Times New Roman" w:cs="Times New Roman"/>
                <w:lang w:val="hr-BA"/>
              </w:rPr>
              <w:t>engleski</w:t>
            </w:r>
            <w:r w:rsidRPr="00515402">
              <w:rPr>
                <w:rFonts w:ascii="Times New Roman" w:eastAsia="Times New Roman" w:hAnsi="Times New Roman" w:cs="Times New Roman"/>
                <w:lang w:val="sr-Cyrl-CS"/>
              </w:rPr>
              <w:t xml:space="preserve"> jezik u svrhu komunikacije</w:t>
            </w:r>
            <w:r w:rsidRPr="00515402">
              <w:rPr>
                <w:rFonts w:ascii="Times New Roman" w:eastAsia="Times New Roman" w:hAnsi="Times New Roman" w:cs="Times New Roman"/>
              </w:rPr>
              <w:t>,</w:t>
            </w:r>
          </w:p>
          <w:p w14:paraId="24314BFC" w14:textId="05710395" w:rsidR="00311B73" w:rsidRPr="00515402" w:rsidRDefault="00A314A8" w:rsidP="003A77E9">
            <w:pPr>
              <w:numPr>
                <w:ilvl w:val="0"/>
                <w:numId w:val="2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 xml:space="preserve">azviti sklonost prema učenju </w:t>
            </w:r>
            <w:r w:rsidR="00311B73" w:rsidRPr="00515402">
              <w:rPr>
                <w:rFonts w:ascii="Times New Roman" w:eastAsia="Times New Roman" w:hAnsi="Times New Roman" w:cs="Times New Roman"/>
                <w:lang w:val="hr-BA"/>
              </w:rPr>
              <w:t>engleskog</w:t>
            </w:r>
            <w:r w:rsidRPr="00515402">
              <w:rPr>
                <w:rFonts w:ascii="Times New Roman" w:eastAsia="Times New Roman" w:hAnsi="Times New Roman" w:cs="Times New Roman"/>
                <w:lang w:val="sr-Cyrl-CS"/>
              </w:rPr>
              <w:t xml:space="preserve"> jezika</w:t>
            </w:r>
            <w:r w:rsidRPr="00515402">
              <w:rPr>
                <w:rFonts w:ascii="Times New Roman" w:eastAsia="Times New Roman" w:hAnsi="Times New Roman" w:cs="Times New Roman"/>
              </w:rPr>
              <w:t>,</w:t>
            </w:r>
          </w:p>
          <w:p w14:paraId="123CBC52" w14:textId="7F656C4A" w:rsidR="00311B73" w:rsidRPr="00515402" w:rsidRDefault="00A314A8" w:rsidP="003A77E9">
            <w:pPr>
              <w:numPr>
                <w:ilvl w:val="0"/>
                <w:numId w:val="2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hrabriti učenike za samostalan ra</w:t>
            </w:r>
            <w:r w:rsidRPr="00515402">
              <w:rPr>
                <w:rFonts w:ascii="Times New Roman" w:eastAsia="Times New Roman" w:hAnsi="Times New Roman" w:cs="Times New Roman"/>
                <w:lang w:val="sr-Cyrl-CS"/>
              </w:rPr>
              <w:t>d i učenje tokom cijelog života</w:t>
            </w:r>
            <w:r w:rsidRPr="00515402">
              <w:rPr>
                <w:rFonts w:ascii="Times New Roman" w:eastAsia="Times New Roman" w:hAnsi="Times New Roman" w:cs="Times New Roman"/>
              </w:rPr>
              <w:t>,</w:t>
            </w:r>
          </w:p>
          <w:p w14:paraId="3F114AFD" w14:textId="2234B583" w:rsidR="00311B73" w:rsidRPr="00515402" w:rsidRDefault="00A314A8" w:rsidP="003A77E9">
            <w:pPr>
              <w:numPr>
                <w:ilvl w:val="0"/>
                <w:numId w:val="2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bogaćivati ličnu kulturu upoznavanjem kulturnih specifič</w:t>
            </w:r>
            <w:r w:rsidRPr="00515402">
              <w:rPr>
                <w:rFonts w:ascii="Times New Roman" w:eastAsia="Times New Roman" w:hAnsi="Times New Roman" w:cs="Times New Roman"/>
                <w:lang w:val="sr-Cyrl-CS"/>
              </w:rPr>
              <w:t>nosti drugih naroda</w:t>
            </w:r>
            <w:r w:rsidRPr="00515402">
              <w:rPr>
                <w:rFonts w:ascii="Times New Roman" w:eastAsia="Times New Roman" w:hAnsi="Times New Roman" w:cs="Times New Roman"/>
              </w:rPr>
              <w:t>,</w:t>
            </w:r>
          </w:p>
          <w:p w14:paraId="1576A467" w14:textId="5F727DAA" w:rsidR="00311B73" w:rsidRPr="00515402" w:rsidRDefault="00A314A8" w:rsidP="003A77E9">
            <w:pPr>
              <w:numPr>
                <w:ilvl w:val="0"/>
                <w:numId w:val="2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azvijati interesovanje za kor</w:t>
            </w:r>
            <w:r w:rsidRPr="00515402">
              <w:rPr>
                <w:rFonts w:ascii="Times New Roman" w:eastAsia="Times New Roman" w:hAnsi="Times New Roman" w:cs="Times New Roman"/>
                <w:lang w:val="sr-Cyrl-CS"/>
              </w:rPr>
              <w:t>iš</w:t>
            </w:r>
            <w:r w:rsidRPr="00515402">
              <w:rPr>
                <w:rFonts w:ascii="Times New Roman" w:eastAsia="Times New Roman" w:hAnsi="Times New Roman" w:cs="Times New Roman"/>
              </w:rPr>
              <w:t>t</w:t>
            </w:r>
            <w:r w:rsidRPr="00515402">
              <w:rPr>
                <w:rFonts w:ascii="Times New Roman" w:eastAsia="Times New Roman" w:hAnsi="Times New Roman" w:cs="Times New Roman"/>
                <w:lang w:val="sr-Cyrl-CS"/>
              </w:rPr>
              <w:t>enje stranog jezika u struci</w:t>
            </w:r>
            <w:r w:rsidRPr="00515402">
              <w:rPr>
                <w:rFonts w:ascii="Times New Roman" w:eastAsia="Times New Roman" w:hAnsi="Times New Roman" w:cs="Times New Roman"/>
              </w:rPr>
              <w:t>,</w:t>
            </w:r>
          </w:p>
          <w:p w14:paraId="038DCAC1" w14:textId="6D9BEF9C" w:rsidR="00311B73" w:rsidRPr="00515402" w:rsidRDefault="00A314A8" w:rsidP="003A77E9">
            <w:pPr>
              <w:numPr>
                <w:ilvl w:val="0"/>
                <w:numId w:val="2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azvijati pozitivnu radnu et</w:t>
            </w:r>
            <w:r w:rsidRPr="00515402">
              <w:rPr>
                <w:rFonts w:ascii="Times New Roman" w:eastAsia="Times New Roman" w:hAnsi="Times New Roman" w:cs="Times New Roman"/>
                <w:lang w:val="sr-Cyrl-CS"/>
              </w:rPr>
              <w:t>iku i sposobnosti za timski rad</w:t>
            </w:r>
            <w:r w:rsidRPr="00515402">
              <w:rPr>
                <w:rFonts w:ascii="Times New Roman" w:eastAsia="Times New Roman" w:hAnsi="Times New Roman" w:cs="Times New Roman"/>
              </w:rPr>
              <w:t>,</w:t>
            </w:r>
          </w:p>
          <w:p w14:paraId="71A7FE97" w14:textId="43CC2A9B" w:rsidR="00311B73" w:rsidRPr="00515402" w:rsidRDefault="00A314A8" w:rsidP="003A77E9">
            <w:pPr>
              <w:numPr>
                <w:ilvl w:val="0"/>
                <w:numId w:val="2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azvijati duh tolerancije, humani</w:t>
            </w:r>
            <w:r w:rsidRPr="00515402">
              <w:rPr>
                <w:rFonts w:ascii="Times New Roman" w:eastAsia="Times New Roman" w:hAnsi="Times New Roman" w:cs="Times New Roman"/>
                <w:lang w:val="sr-Cyrl-CS"/>
              </w:rPr>
              <w:t>zma i osnovnih etičkih principa</w:t>
            </w:r>
            <w:r w:rsidRPr="00515402">
              <w:rPr>
                <w:rFonts w:ascii="Times New Roman" w:eastAsia="Times New Roman" w:hAnsi="Times New Roman" w:cs="Times New Roman"/>
              </w:rPr>
              <w:t>,</w:t>
            </w:r>
          </w:p>
          <w:p w14:paraId="54DED4B3" w14:textId="1F04909B" w:rsidR="00311B73" w:rsidRPr="00515402" w:rsidRDefault="00A314A8" w:rsidP="003A77E9">
            <w:pPr>
              <w:numPr>
                <w:ilvl w:val="0"/>
                <w:numId w:val="2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azumijevanje značaja pravilne primjene fonetskih, morfoloških i sintaksičkih znanja u jeziku.</w:t>
            </w:r>
          </w:p>
        </w:tc>
      </w:tr>
      <w:tr w:rsidR="00311B73" w:rsidRPr="00515402" w14:paraId="7CEC88FE" w14:textId="77777777" w:rsidTr="00883FEE">
        <w:trPr>
          <w:jc w:val="center"/>
        </w:trPr>
        <w:tc>
          <w:tcPr>
            <w:tcW w:w="10356" w:type="dxa"/>
            <w:gridSpan w:val="4"/>
          </w:tcPr>
          <w:p w14:paraId="2F41732E"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Jedinice</w:t>
            </w:r>
          </w:p>
        </w:tc>
      </w:tr>
      <w:tr w:rsidR="00311B73" w:rsidRPr="00515402" w14:paraId="4B9D2A3C" w14:textId="77777777" w:rsidTr="00883FEE">
        <w:trPr>
          <w:jc w:val="center"/>
        </w:trPr>
        <w:tc>
          <w:tcPr>
            <w:tcW w:w="10356" w:type="dxa"/>
            <w:gridSpan w:val="4"/>
          </w:tcPr>
          <w:p w14:paraId="19507DF3" w14:textId="0A8B67FC" w:rsidR="00311B73" w:rsidRPr="00515402" w:rsidRDefault="00311B73" w:rsidP="003A77E9">
            <w:pPr>
              <w:numPr>
                <w:ilvl w:val="0"/>
                <w:numId w:val="28"/>
              </w:numPr>
              <w:spacing w:after="0" w:line="240" w:lineRule="auto"/>
              <w:ind w:left="357" w:hanging="357"/>
              <w:rPr>
                <w:rFonts w:ascii="Times New Roman" w:eastAsia="Times New Roman" w:hAnsi="Times New Roman" w:cs="Times New Roman"/>
                <w:bCs/>
              </w:rPr>
            </w:pPr>
            <w:r w:rsidRPr="00515402">
              <w:rPr>
                <w:rFonts w:ascii="Times New Roman" w:eastAsia="Times New Roman" w:hAnsi="Times New Roman" w:cs="Times New Roman"/>
                <w:bCs/>
                <w:lang w:val="sr-Cyrl-CS"/>
              </w:rPr>
              <w:t>Novac</w:t>
            </w:r>
            <w:r w:rsidR="00A314A8" w:rsidRPr="00515402">
              <w:rPr>
                <w:rFonts w:ascii="Times New Roman" w:eastAsia="Times New Roman" w:hAnsi="Times New Roman" w:cs="Times New Roman"/>
                <w:bCs/>
              </w:rPr>
              <w:t>.</w:t>
            </w:r>
            <w:r w:rsidRPr="00515402">
              <w:rPr>
                <w:rFonts w:ascii="Times New Roman" w:eastAsia="Times New Roman" w:hAnsi="Times New Roman" w:cs="Times New Roman"/>
                <w:bCs/>
                <w:lang w:val="sr-Cyrl-CS"/>
              </w:rPr>
              <w:t xml:space="preserve"> </w:t>
            </w:r>
          </w:p>
          <w:p w14:paraId="3FFC888D" w14:textId="2120E2B3" w:rsidR="00311B73" w:rsidRPr="00515402" w:rsidRDefault="00311B73" w:rsidP="003A77E9">
            <w:pPr>
              <w:numPr>
                <w:ilvl w:val="0"/>
                <w:numId w:val="28"/>
              </w:numPr>
              <w:spacing w:after="0" w:line="240" w:lineRule="auto"/>
              <w:ind w:left="357" w:hanging="357"/>
              <w:rPr>
                <w:rFonts w:ascii="Times New Roman" w:eastAsia="Times New Roman" w:hAnsi="Times New Roman" w:cs="Times New Roman"/>
                <w:bCs/>
              </w:rPr>
            </w:pPr>
            <w:r w:rsidRPr="00515402">
              <w:rPr>
                <w:rFonts w:ascii="Times New Roman" w:eastAsia="Times New Roman" w:hAnsi="Times New Roman" w:cs="Times New Roman"/>
                <w:bCs/>
                <w:lang w:val="sr-Cyrl-CS"/>
              </w:rPr>
              <w:t>Kupovina</w:t>
            </w:r>
            <w:r w:rsidR="00A314A8" w:rsidRPr="00515402">
              <w:rPr>
                <w:rFonts w:ascii="Times New Roman" w:eastAsia="Times New Roman" w:hAnsi="Times New Roman" w:cs="Times New Roman"/>
                <w:bCs/>
              </w:rPr>
              <w:t>.</w:t>
            </w:r>
            <w:r w:rsidRPr="00515402">
              <w:rPr>
                <w:rFonts w:ascii="Times New Roman" w:eastAsia="Times New Roman" w:hAnsi="Times New Roman" w:cs="Times New Roman"/>
                <w:bCs/>
                <w:lang w:val="sr-Cyrl-CS"/>
              </w:rPr>
              <w:t xml:space="preserve"> </w:t>
            </w:r>
          </w:p>
          <w:p w14:paraId="560F68AE" w14:textId="05A5B0B1" w:rsidR="00311B73" w:rsidRPr="00515402" w:rsidRDefault="00311B73" w:rsidP="003A77E9">
            <w:pPr>
              <w:numPr>
                <w:ilvl w:val="0"/>
                <w:numId w:val="28"/>
              </w:numPr>
              <w:spacing w:after="0" w:line="240" w:lineRule="auto"/>
              <w:ind w:left="357" w:hanging="357"/>
              <w:rPr>
                <w:rFonts w:ascii="Times New Roman" w:eastAsia="Times New Roman" w:hAnsi="Times New Roman" w:cs="Times New Roman"/>
                <w:bCs/>
              </w:rPr>
            </w:pPr>
            <w:r w:rsidRPr="00515402">
              <w:rPr>
                <w:rFonts w:ascii="Times New Roman" w:eastAsia="Times New Roman" w:hAnsi="Times New Roman" w:cs="Times New Roman"/>
                <w:bCs/>
                <w:lang w:val="sr-Cyrl-CS"/>
              </w:rPr>
              <w:t>Putovanje</w:t>
            </w:r>
            <w:r w:rsidR="00A314A8" w:rsidRPr="00515402">
              <w:rPr>
                <w:rFonts w:ascii="Times New Roman" w:eastAsia="Times New Roman" w:hAnsi="Times New Roman" w:cs="Times New Roman"/>
                <w:bCs/>
              </w:rPr>
              <w:t>.</w:t>
            </w:r>
          </w:p>
          <w:p w14:paraId="282FC4C9" w14:textId="40782A9A" w:rsidR="00311B73" w:rsidRPr="00515402" w:rsidRDefault="00311B73" w:rsidP="003A77E9">
            <w:pPr>
              <w:numPr>
                <w:ilvl w:val="0"/>
                <w:numId w:val="28"/>
              </w:numPr>
              <w:spacing w:after="0" w:line="240" w:lineRule="auto"/>
              <w:ind w:left="357" w:hanging="357"/>
              <w:rPr>
                <w:rFonts w:ascii="Times New Roman" w:eastAsia="Times New Roman" w:hAnsi="Times New Roman" w:cs="Times New Roman"/>
                <w:bCs/>
                <w:lang w:val="hr-HR"/>
              </w:rPr>
            </w:pPr>
            <w:r w:rsidRPr="00515402">
              <w:rPr>
                <w:rFonts w:ascii="Times New Roman" w:eastAsia="Times New Roman" w:hAnsi="Times New Roman" w:cs="Times New Roman"/>
                <w:bCs/>
                <w:lang w:val="sr-Cyrl-CS"/>
              </w:rPr>
              <w:t>Jela i pića</w:t>
            </w:r>
            <w:r w:rsidR="00A314A8" w:rsidRPr="00515402">
              <w:rPr>
                <w:rFonts w:ascii="Times New Roman" w:eastAsia="Times New Roman" w:hAnsi="Times New Roman" w:cs="Times New Roman"/>
                <w:bCs/>
              </w:rPr>
              <w:t>.</w:t>
            </w:r>
          </w:p>
        </w:tc>
      </w:tr>
      <w:tr w:rsidR="00311B73" w:rsidRPr="00515402" w14:paraId="713004CC" w14:textId="77777777" w:rsidTr="00883FEE">
        <w:trPr>
          <w:trHeight w:val="324"/>
          <w:jc w:val="center"/>
        </w:trPr>
        <w:tc>
          <w:tcPr>
            <w:tcW w:w="5267" w:type="dxa"/>
            <w:gridSpan w:val="3"/>
            <w:tcBorders>
              <w:right w:val="single" w:sz="4" w:space="0" w:color="auto"/>
            </w:tcBorders>
            <w:vAlign w:val="center"/>
          </w:tcPr>
          <w:p w14:paraId="676A2A1E"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 xml:space="preserve">Ishodi </w:t>
            </w:r>
            <w:r w:rsidRPr="00515402">
              <w:rPr>
                <w:rFonts w:ascii="Times New Roman" w:eastAsia="Times New Roman" w:hAnsi="Times New Roman" w:cs="Times New Roman"/>
                <w:b/>
                <w:lang w:val="sr-Cyrl-CS"/>
              </w:rPr>
              <w:t>učenja</w:t>
            </w:r>
          </w:p>
        </w:tc>
        <w:tc>
          <w:tcPr>
            <w:tcW w:w="5089" w:type="dxa"/>
            <w:tcBorders>
              <w:left w:val="single" w:sz="4" w:space="0" w:color="auto"/>
            </w:tcBorders>
            <w:vAlign w:val="center"/>
          </w:tcPr>
          <w:p w14:paraId="6EDEB76F"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Smjernice</w:t>
            </w:r>
            <w:r w:rsidRPr="00515402">
              <w:rPr>
                <w:rFonts w:ascii="Times New Roman" w:eastAsia="Times New Roman" w:hAnsi="Times New Roman" w:cs="Times New Roman"/>
                <w:b/>
                <w:lang w:val="sr-Cyrl-CS"/>
              </w:rPr>
              <w:t xml:space="preserve"> za nastavnike</w:t>
            </w:r>
          </w:p>
        </w:tc>
      </w:tr>
      <w:tr w:rsidR="00311B73" w:rsidRPr="00515402" w14:paraId="292EDD44" w14:textId="77777777" w:rsidTr="00883FEE">
        <w:trPr>
          <w:trHeight w:val="420"/>
          <w:jc w:val="center"/>
        </w:trPr>
        <w:tc>
          <w:tcPr>
            <w:tcW w:w="5267" w:type="dxa"/>
            <w:gridSpan w:val="3"/>
            <w:tcBorders>
              <w:right w:val="single" w:sz="4" w:space="0" w:color="auto"/>
            </w:tcBorders>
          </w:tcPr>
          <w:p w14:paraId="5A350077" w14:textId="53F28613" w:rsidR="00311B73" w:rsidRPr="00515402" w:rsidRDefault="00A314A8" w:rsidP="00311B73">
            <w:pPr>
              <w:spacing w:after="0" w:line="240" w:lineRule="auto"/>
              <w:rPr>
                <w:rFonts w:ascii="Times New Roman" w:eastAsia="Times New Roman" w:hAnsi="Times New Roman" w:cs="Times New Roman"/>
                <w:b/>
                <w:bCs/>
              </w:rPr>
            </w:pPr>
            <w:r w:rsidRPr="00515402">
              <w:rPr>
                <w:rFonts w:ascii="Times New Roman" w:eastAsia="Times New Roman" w:hAnsi="Times New Roman" w:cs="Times New Roman"/>
                <w:b/>
                <w:bCs/>
                <w:lang w:val="sr-Cyrl-CS"/>
              </w:rPr>
              <w:t>Jedinica 1</w:t>
            </w:r>
            <w:r w:rsidRPr="00515402">
              <w:rPr>
                <w:rFonts w:ascii="Times New Roman" w:eastAsia="Times New Roman" w:hAnsi="Times New Roman" w:cs="Times New Roman"/>
                <w:b/>
                <w:bCs/>
              </w:rPr>
              <w:t>.</w:t>
            </w:r>
          </w:p>
          <w:p w14:paraId="3E5FC6E6"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Učenik će biti sposoban da:</w:t>
            </w:r>
          </w:p>
          <w:p w14:paraId="7B5E2E15"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lastRenderedPageBreak/>
              <w:t>navede vrste novca i valute;</w:t>
            </w:r>
          </w:p>
          <w:p w14:paraId="671AD53C"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snalazi se u mjenjačnici;</w:t>
            </w:r>
          </w:p>
          <w:p w14:paraId="0B735783"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 xml:space="preserve">govori o novcu, njegovim dobrim i lošim stranama; </w:t>
            </w:r>
          </w:p>
          <w:p w14:paraId="62F0E19A"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traži informacije u banci i pošti;</w:t>
            </w:r>
          </w:p>
          <w:p w14:paraId="4E0BC6CF"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govori o svom džeparcu.</w:t>
            </w:r>
          </w:p>
          <w:p w14:paraId="34D6C253" w14:textId="77777777" w:rsidR="00311B73" w:rsidRPr="00515402" w:rsidRDefault="00311B73" w:rsidP="00311B73">
            <w:pPr>
              <w:spacing w:after="0" w:line="240" w:lineRule="auto"/>
              <w:ind w:left="180" w:hanging="180"/>
              <w:rPr>
                <w:rFonts w:ascii="Times New Roman" w:eastAsia="Times New Roman" w:hAnsi="Times New Roman" w:cs="Times New Roman"/>
                <w:bCs/>
              </w:rPr>
            </w:pPr>
          </w:p>
          <w:p w14:paraId="2DE9BCCD" w14:textId="4B32D8D9" w:rsidR="00311B73" w:rsidRPr="00515402" w:rsidRDefault="00A314A8" w:rsidP="00311B73">
            <w:pPr>
              <w:spacing w:after="0" w:line="240" w:lineRule="auto"/>
              <w:rPr>
                <w:rFonts w:ascii="Times New Roman" w:eastAsia="Times New Roman" w:hAnsi="Times New Roman" w:cs="Times New Roman"/>
                <w:b/>
                <w:bCs/>
              </w:rPr>
            </w:pPr>
            <w:r w:rsidRPr="00515402">
              <w:rPr>
                <w:rFonts w:ascii="Times New Roman" w:eastAsia="Times New Roman" w:hAnsi="Times New Roman" w:cs="Times New Roman"/>
                <w:b/>
                <w:bCs/>
                <w:lang w:val="sr-Cyrl-CS"/>
              </w:rPr>
              <w:t>Jedinica 2</w:t>
            </w:r>
            <w:r w:rsidRPr="00515402">
              <w:rPr>
                <w:rFonts w:ascii="Times New Roman" w:eastAsia="Times New Roman" w:hAnsi="Times New Roman" w:cs="Times New Roman"/>
                <w:b/>
                <w:bCs/>
              </w:rPr>
              <w:t>.</w:t>
            </w:r>
          </w:p>
          <w:p w14:paraId="7AFCC55B"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Učenik će biti sposoban da:</w:t>
            </w:r>
          </w:p>
          <w:p w14:paraId="4E2C3FCD" w14:textId="58173894" w:rsidR="00311B73" w:rsidRPr="00515402" w:rsidRDefault="00311B73" w:rsidP="003A77E9">
            <w:pPr>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 xml:space="preserve">opiše i </w:t>
            </w:r>
            <w:r w:rsidR="00817F22" w:rsidRPr="00515402">
              <w:rPr>
                <w:rFonts w:ascii="Times New Roman" w:eastAsia="Times New Roman" w:hAnsi="Times New Roman" w:cs="Times New Roman"/>
                <w:bCs/>
                <w:lang w:val="sr-Cyrl-CS"/>
              </w:rPr>
              <w:t>uporedi</w:t>
            </w:r>
            <w:r w:rsidRPr="00515402">
              <w:rPr>
                <w:rFonts w:ascii="Times New Roman" w:eastAsia="Times New Roman" w:hAnsi="Times New Roman" w:cs="Times New Roman"/>
                <w:bCs/>
                <w:lang w:val="sr-Cyrl-CS"/>
              </w:rPr>
              <w:t xml:space="preserve"> različite prodajne objekte;</w:t>
            </w:r>
          </w:p>
          <w:p w14:paraId="12986C2C" w14:textId="78B5C86E" w:rsidR="00311B73" w:rsidRPr="00515402" w:rsidRDefault="00311B73" w:rsidP="003A77E9">
            <w:pPr>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navede različite artikle (npr.odjeća, prehrambene proizv</w:t>
            </w:r>
            <w:r w:rsidRPr="00515402">
              <w:rPr>
                <w:rFonts w:ascii="Times New Roman" w:eastAsia="Times New Roman" w:hAnsi="Times New Roman" w:cs="Times New Roman"/>
                <w:bCs/>
              </w:rPr>
              <w:t>ode</w:t>
            </w:r>
            <w:r w:rsidRPr="00515402">
              <w:rPr>
                <w:rFonts w:ascii="Times New Roman" w:eastAsia="Times New Roman" w:hAnsi="Times New Roman" w:cs="Times New Roman"/>
                <w:bCs/>
                <w:lang w:val="sr-Cyrl-CS"/>
              </w:rPr>
              <w:t>);</w:t>
            </w:r>
          </w:p>
          <w:p w14:paraId="7C7A9F82"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napravi spisak za kupovinu;</w:t>
            </w:r>
          </w:p>
          <w:p w14:paraId="07464207"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koristi uobičajene izraze na temu kupovina.</w:t>
            </w:r>
          </w:p>
          <w:p w14:paraId="2D5FCD80" w14:textId="77777777" w:rsidR="00311B73" w:rsidRPr="00515402" w:rsidRDefault="00311B73" w:rsidP="00311B73">
            <w:pPr>
              <w:spacing w:after="0" w:line="240" w:lineRule="auto"/>
              <w:rPr>
                <w:rFonts w:ascii="Times New Roman" w:eastAsia="Times New Roman" w:hAnsi="Times New Roman" w:cs="Times New Roman"/>
                <w:bCs/>
                <w:lang w:val="sr-Cyrl-CS"/>
              </w:rPr>
            </w:pPr>
          </w:p>
          <w:p w14:paraId="4F5B81DD" w14:textId="0B8B0F3C" w:rsidR="00311B73" w:rsidRPr="00515402" w:rsidRDefault="00311B73" w:rsidP="003A77E9">
            <w:pPr>
              <w:numPr>
                <w:ilvl w:val="0"/>
                <w:numId w:val="38"/>
              </w:numPr>
              <w:spacing w:after="0" w:line="240" w:lineRule="auto"/>
              <w:ind w:left="360"/>
              <w:rPr>
                <w:rFonts w:ascii="Times New Roman" w:eastAsia="Times New Roman" w:hAnsi="Times New Roman" w:cs="Times New Roman"/>
                <w:b/>
                <w:bCs/>
                <w:lang w:val="sr-Cyrl-CS"/>
              </w:rPr>
            </w:pPr>
            <w:r w:rsidRPr="00515402">
              <w:rPr>
                <w:rFonts w:ascii="Times New Roman" w:eastAsia="Times New Roman" w:hAnsi="Times New Roman" w:cs="Times New Roman"/>
                <w:b/>
                <w:bCs/>
                <w:lang w:val="de-DE"/>
              </w:rPr>
              <w:t>Je</w:t>
            </w:r>
            <w:r w:rsidR="00817F22" w:rsidRPr="00515402">
              <w:rPr>
                <w:rFonts w:ascii="Times New Roman" w:eastAsia="Times New Roman" w:hAnsi="Times New Roman" w:cs="Times New Roman"/>
                <w:b/>
                <w:bCs/>
                <w:lang w:val="sr-Cyrl-CS"/>
              </w:rPr>
              <w:t>dinica 3</w:t>
            </w:r>
            <w:r w:rsidR="00817F22" w:rsidRPr="00515402">
              <w:rPr>
                <w:rFonts w:ascii="Times New Roman" w:eastAsia="Times New Roman" w:hAnsi="Times New Roman" w:cs="Times New Roman"/>
                <w:b/>
                <w:bCs/>
              </w:rPr>
              <w:t>.</w:t>
            </w:r>
          </w:p>
          <w:p w14:paraId="0491D760"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Učenik će biti sposoban da:</w:t>
            </w:r>
          </w:p>
          <w:p w14:paraId="6A003A6A"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nabroji različite ciljeve i sredstva</w:t>
            </w:r>
            <w:r w:rsidRPr="00515402">
              <w:rPr>
                <w:rFonts w:ascii="Times New Roman" w:eastAsia="Times New Roman" w:hAnsi="Times New Roman" w:cs="Times New Roman"/>
                <w:bCs/>
                <w:lang w:val="sr-Latn-BA"/>
              </w:rPr>
              <w:t xml:space="preserve"> </w:t>
            </w:r>
            <w:r w:rsidRPr="00515402">
              <w:rPr>
                <w:rFonts w:ascii="Times New Roman" w:eastAsia="Times New Roman" w:hAnsi="Times New Roman" w:cs="Times New Roman"/>
                <w:bCs/>
                <w:lang w:val="sr-Cyrl-CS"/>
              </w:rPr>
              <w:t>putovanja;</w:t>
            </w:r>
          </w:p>
          <w:p w14:paraId="25CDEBB8"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navede dobre i loše strane.</w:t>
            </w:r>
          </w:p>
          <w:p w14:paraId="67D8CB4E" w14:textId="77777777" w:rsidR="00311B73" w:rsidRPr="00515402" w:rsidRDefault="00311B73" w:rsidP="00311B73">
            <w:pPr>
              <w:spacing w:after="0" w:line="240" w:lineRule="auto"/>
              <w:rPr>
                <w:rFonts w:ascii="Times New Roman" w:eastAsia="Times New Roman" w:hAnsi="Times New Roman" w:cs="Times New Roman"/>
                <w:bCs/>
                <w:color w:val="FF0000"/>
                <w:lang w:val="sr-Cyrl-CS"/>
              </w:rPr>
            </w:pPr>
            <w:r w:rsidRPr="00515402">
              <w:rPr>
                <w:rFonts w:ascii="Times New Roman" w:eastAsia="Times New Roman" w:hAnsi="Times New Roman" w:cs="Times New Roman"/>
                <w:bCs/>
                <w:color w:val="FF0000"/>
                <w:lang w:val="sr-Cyrl-CS"/>
              </w:rPr>
              <w:t xml:space="preserve"> </w:t>
            </w:r>
          </w:p>
          <w:p w14:paraId="02FC6AE6" w14:textId="67EB5A03" w:rsidR="00311B73" w:rsidRPr="00515402" w:rsidRDefault="00817F22" w:rsidP="00311B73">
            <w:pPr>
              <w:framePr w:hSpace="180" w:wrap="around" w:vAnchor="text" w:hAnchor="margin" w:y="-358"/>
              <w:spacing w:after="0" w:line="240" w:lineRule="auto"/>
              <w:rPr>
                <w:rFonts w:ascii="Times New Roman" w:eastAsia="Times New Roman" w:hAnsi="Times New Roman" w:cs="Times New Roman"/>
                <w:b/>
                <w:bCs/>
                <w:lang w:val="sr-Cyrl-CS"/>
              </w:rPr>
            </w:pPr>
            <w:r w:rsidRPr="00515402">
              <w:rPr>
                <w:rFonts w:ascii="Times New Roman" w:eastAsia="Times New Roman" w:hAnsi="Times New Roman" w:cs="Times New Roman"/>
                <w:b/>
                <w:bCs/>
                <w:lang w:val="sr-Cyrl-CS"/>
              </w:rPr>
              <w:t>Jedinica 4</w:t>
            </w:r>
            <w:r w:rsidRPr="00515402">
              <w:rPr>
                <w:rFonts w:ascii="Times New Roman" w:eastAsia="Times New Roman" w:hAnsi="Times New Roman" w:cs="Times New Roman"/>
                <w:b/>
                <w:bCs/>
              </w:rPr>
              <w:t>.</w:t>
            </w:r>
            <w:r w:rsidR="00311B73" w:rsidRPr="00515402">
              <w:rPr>
                <w:rFonts w:ascii="Times New Roman" w:eastAsia="Times New Roman" w:hAnsi="Times New Roman" w:cs="Times New Roman"/>
                <w:b/>
                <w:bCs/>
                <w:lang w:val="sr-Cyrl-CS"/>
              </w:rPr>
              <w:t xml:space="preserve"> </w:t>
            </w:r>
          </w:p>
          <w:p w14:paraId="289D9AD3" w14:textId="77777777" w:rsidR="00311B73" w:rsidRPr="00515402" w:rsidRDefault="00311B73" w:rsidP="00311B73">
            <w:pPr>
              <w:framePr w:hSpace="180" w:wrap="around" w:vAnchor="text" w:hAnchor="margin" w:y="-358"/>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Učenik će biti sposoban da:</w:t>
            </w:r>
          </w:p>
          <w:p w14:paraId="41495D02" w14:textId="77777777" w:rsidR="00311B73" w:rsidRPr="00515402" w:rsidRDefault="00311B73" w:rsidP="003A77E9">
            <w:pPr>
              <w:framePr w:hSpace="180" w:wrap="around" w:vAnchor="text" w:hAnchor="margin" w:y="-358"/>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naruči hranu i piće u restoranu;</w:t>
            </w:r>
          </w:p>
          <w:p w14:paraId="3681E3BA" w14:textId="77777777" w:rsidR="00311B73" w:rsidRPr="00515402" w:rsidRDefault="00311B73" w:rsidP="003A77E9">
            <w:pPr>
              <w:framePr w:hSpace="180" w:wrap="around" w:vAnchor="text" w:hAnchor="margin" w:y="-358"/>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opiše neka tradicionalna jela domaće kuhinje;</w:t>
            </w:r>
          </w:p>
          <w:p w14:paraId="300A33C8" w14:textId="77777777" w:rsidR="00311B73" w:rsidRPr="00515402" w:rsidRDefault="00311B73" w:rsidP="003A77E9">
            <w:pPr>
              <w:framePr w:hSpace="180" w:wrap="around" w:vAnchor="text" w:hAnchor="margin" w:y="-358"/>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navede neka tipična jela strane zemlje čiji jezik uči;</w:t>
            </w:r>
          </w:p>
          <w:p w14:paraId="12715800" w14:textId="2F8D76AD" w:rsidR="00311B73" w:rsidRPr="00515402" w:rsidRDefault="00311B73" w:rsidP="003A77E9">
            <w:pPr>
              <w:framePr w:hSpace="180" w:wrap="around" w:vAnchor="text" w:hAnchor="margin" w:y="-358"/>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govori o</w:t>
            </w:r>
            <w:r w:rsidR="00817F22" w:rsidRPr="00515402">
              <w:rPr>
                <w:rFonts w:ascii="Times New Roman" w:eastAsia="Times New Roman" w:hAnsi="Times New Roman" w:cs="Times New Roman"/>
                <w:bCs/>
              </w:rPr>
              <w:t xml:space="preserve"> </w:t>
            </w:r>
            <w:r w:rsidR="00817F22" w:rsidRPr="00515402">
              <w:rPr>
                <w:rFonts w:ascii="Times New Roman" w:eastAsia="Times New Roman" w:hAnsi="Times New Roman" w:cs="Times New Roman"/>
                <w:bCs/>
                <w:i/>
              </w:rPr>
              <w:t>fast food</w:t>
            </w:r>
            <w:r w:rsidRPr="00515402">
              <w:rPr>
                <w:rFonts w:ascii="Times New Roman" w:eastAsia="Times New Roman" w:hAnsi="Times New Roman" w:cs="Times New Roman"/>
                <w:bCs/>
              </w:rPr>
              <w:t xml:space="preserve"> </w:t>
            </w:r>
            <w:r w:rsidRPr="00515402">
              <w:rPr>
                <w:rFonts w:ascii="Times New Roman" w:eastAsia="Times New Roman" w:hAnsi="Times New Roman" w:cs="Times New Roman"/>
                <w:bCs/>
                <w:lang w:val="sr-Cyrl-CS"/>
              </w:rPr>
              <w:t>restoranu, dobre i loše strane različitih prevoznih sredstava;</w:t>
            </w:r>
          </w:p>
          <w:p w14:paraId="2149B166" w14:textId="77777777" w:rsidR="00311B73" w:rsidRPr="00515402" w:rsidRDefault="00311B73" w:rsidP="003A77E9">
            <w:pPr>
              <w:framePr w:hSpace="180" w:wrap="around" w:vAnchor="text" w:hAnchor="margin" w:y="-358"/>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slijedi i da</w:t>
            </w:r>
            <w:r w:rsidRPr="00515402">
              <w:rPr>
                <w:rFonts w:ascii="Times New Roman" w:eastAsia="Times New Roman" w:hAnsi="Times New Roman" w:cs="Times New Roman"/>
                <w:bCs/>
                <w:lang w:val="sr-Latn-CS"/>
              </w:rPr>
              <w:t>je</w:t>
            </w:r>
            <w:r w:rsidRPr="00515402">
              <w:rPr>
                <w:rFonts w:ascii="Times New Roman" w:eastAsia="Times New Roman" w:hAnsi="Times New Roman" w:cs="Times New Roman"/>
                <w:bCs/>
                <w:lang w:val="sr-Cyrl-CS"/>
              </w:rPr>
              <w:t xml:space="preserve"> uputstva za snalaženje u gradu;</w:t>
            </w:r>
          </w:p>
          <w:p w14:paraId="23274EC7" w14:textId="77777777" w:rsidR="00311B73" w:rsidRPr="00515402" w:rsidRDefault="00311B73" w:rsidP="003A77E9">
            <w:pPr>
              <w:framePr w:hSpace="180" w:wrap="around" w:vAnchor="text" w:hAnchor="margin" w:y="-358"/>
              <w:numPr>
                <w:ilvl w:val="0"/>
                <w:numId w:val="38"/>
              </w:numPr>
              <w:spacing w:after="0" w:line="240" w:lineRule="auto"/>
              <w:ind w:left="360"/>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 xml:space="preserve">snalazi se u raznim situacijama na </w:t>
            </w:r>
            <w:r w:rsidRPr="00515402">
              <w:rPr>
                <w:rFonts w:ascii="Times New Roman" w:eastAsia="Times New Roman" w:hAnsi="Times New Roman" w:cs="Times New Roman"/>
                <w:bCs/>
                <w:lang w:val="sr-Latn-BA"/>
              </w:rPr>
              <w:t xml:space="preserve"> </w:t>
            </w:r>
            <w:r w:rsidRPr="00515402">
              <w:rPr>
                <w:rFonts w:ascii="Times New Roman" w:eastAsia="Times New Roman" w:hAnsi="Times New Roman" w:cs="Times New Roman"/>
                <w:bCs/>
                <w:lang w:val="sr-Cyrl-CS"/>
              </w:rPr>
              <w:t>putovanju: granica, putna karta.</w:t>
            </w:r>
          </w:p>
          <w:p w14:paraId="3605EF07" w14:textId="77777777" w:rsidR="00311B73" w:rsidRPr="00515402" w:rsidRDefault="00311B73" w:rsidP="00311B73">
            <w:pPr>
              <w:spacing w:after="0" w:line="240" w:lineRule="auto"/>
              <w:rPr>
                <w:rFonts w:ascii="Times New Roman" w:eastAsia="Times New Roman" w:hAnsi="Times New Roman" w:cs="Times New Roman"/>
                <w:bCs/>
                <w:lang w:val="sr-Cyrl-CS"/>
              </w:rPr>
            </w:pPr>
          </w:p>
        </w:tc>
        <w:tc>
          <w:tcPr>
            <w:tcW w:w="5089" w:type="dxa"/>
            <w:tcBorders>
              <w:left w:val="single" w:sz="4" w:space="0" w:color="auto"/>
            </w:tcBorders>
          </w:tcPr>
          <w:p w14:paraId="1CAFA501" w14:textId="77777777" w:rsidR="00311B73" w:rsidRPr="00515402" w:rsidRDefault="00311B73" w:rsidP="00311B73">
            <w:pPr>
              <w:spacing w:after="0" w:line="240" w:lineRule="auto"/>
              <w:ind w:left="249" w:hanging="249"/>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lastRenderedPageBreak/>
              <w:t>Jedinica 1:</w:t>
            </w:r>
          </w:p>
          <w:p w14:paraId="1959D974"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lang w:val="sr-Cyrl-CS"/>
              </w:rPr>
              <w:t>diskusija;</w:t>
            </w:r>
          </w:p>
          <w:p w14:paraId="26F7F290" w14:textId="0EAAA9BA" w:rsidR="00311B73" w:rsidRPr="00515402" w:rsidRDefault="00311B73" w:rsidP="003A77E9">
            <w:pPr>
              <w:numPr>
                <w:ilvl w:val="0"/>
                <w:numId w:val="38"/>
              </w:num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lang w:val="sr-Cyrl-CS"/>
              </w:rPr>
              <w:lastRenderedPageBreak/>
              <w:t>igra po ulogama:</w:t>
            </w:r>
            <w:r w:rsidR="00A314A8" w:rsidRPr="00515402">
              <w:rPr>
                <w:rFonts w:ascii="Times New Roman" w:eastAsia="Times New Roman" w:hAnsi="Times New Roman" w:cs="Times New Roman"/>
              </w:rPr>
              <w:t xml:space="preserve"> </w:t>
            </w:r>
            <w:r w:rsidRPr="00515402">
              <w:rPr>
                <w:rFonts w:ascii="Times New Roman" w:eastAsia="Times New Roman" w:hAnsi="Times New Roman" w:cs="Times New Roman"/>
                <w:lang w:val="sr-Cyrl-CS"/>
              </w:rPr>
              <w:t>službenik</w:t>
            </w:r>
            <w:r w:rsidR="00A314A8" w:rsidRPr="00515402">
              <w:rPr>
                <w:rFonts w:ascii="Times New Roman" w:eastAsia="Times New Roman" w:hAnsi="Times New Roman" w:cs="Times New Roman"/>
              </w:rPr>
              <w:t xml:space="preserve"> </w:t>
            </w:r>
            <w:r w:rsidRPr="00515402">
              <w:rPr>
                <w:rFonts w:ascii="Times New Roman" w:eastAsia="Times New Roman" w:hAnsi="Times New Roman" w:cs="Times New Roman"/>
                <w:lang w:val="sr-Cyrl-CS"/>
              </w:rPr>
              <w:t>-</w:t>
            </w:r>
            <w:r w:rsidR="00A314A8" w:rsidRPr="00515402">
              <w:rPr>
                <w:rFonts w:ascii="Times New Roman" w:eastAsia="Times New Roman" w:hAnsi="Times New Roman" w:cs="Times New Roman"/>
              </w:rPr>
              <w:t xml:space="preserve"> </w:t>
            </w:r>
            <w:r w:rsidRPr="00515402">
              <w:rPr>
                <w:rFonts w:ascii="Times New Roman" w:eastAsia="Times New Roman" w:hAnsi="Times New Roman" w:cs="Times New Roman"/>
                <w:lang w:val="sr-Cyrl-CS"/>
              </w:rPr>
              <w:t>stranka (brojevi);</w:t>
            </w:r>
          </w:p>
          <w:p w14:paraId="1121335D"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i/>
                <w:lang w:val="sr-Cyrl-CS"/>
              </w:rPr>
              <w:t>moždana oluja</w:t>
            </w:r>
            <w:r w:rsidRPr="00515402">
              <w:rPr>
                <w:rFonts w:ascii="Times New Roman" w:eastAsia="Times New Roman" w:hAnsi="Times New Roman" w:cs="Times New Roman"/>
                <w:lang w:val="sr-Cyrl-CS"/>
              </w:rPr>
              <w:t>;</w:t>
            </w:r>
          </w:p>
          <w:p w14:paraId="41BC4157"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lang w:val="sr-Cyrl-CS"/>
              </w:rPr>
              <w:t>vježba dopunjavanja rečenica novim izrazima (otvoriti račun, uložiti i podići novac);</w:t>
            </w:r>
          </w:p>
          <w:p w14:paraId="6E23762D"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lang w:val="sr-Cyrl-CS"/>
              </w:rPr>
              <w:t>diskusija na tu temu i pismeni</w:t>
            </w:r>
            <w:r w:rsidRPr="00515402">
              <w:rPr>
                <w:rFonts w:ascii="Times New Roman" w:eastAsia="Times New Roman" w:hAnsi="Times New Roman" w:cs="Times New Roman"/>
              </w:rPr>
              <w:t xml:space="preserve"> </w:t>
            </w:r>
            <w:r w:rsidRPr="00515402">
              <w:rPr>
                <w:rFonts w:ascii="Times New Roman" w:eastAsia="Times New Roman" w:hAnsi="Times New Roman" w:cs="Times New Roman"/>
                <w:lang w:val="sr-Cyrl-CS"/>
              </w:rPr>
              <w:t>sastav.</w:t>
            </w:r>
          </w:p>
          <w:p w14:paraId="617998CD" w14:textId="77777777" w:rsidR="00311B73" w:rsidRPr="00515402" w:rsidRDefault="00311B73" w:rsidP="00311B73">
            <w:pPr>
              <w:spacing w:after="0" w:line="240" w:lineRule="auto"/>
              <w:rPr>
                <w:rFonts w:ascii="Times New Roman" w:eastAsia="Times New Roman" w:hAnsi="Times New Roman" w:cs="Times New Roman"/>
                <w:lang w:val="sr-Cyrl-CS"/>
              </w:rPr>
            </w:pPr>
          </w:p>
          <w:p w14:paraId="10E7E570" w14:textId="77777777" w:rsidR="00311B73" w:rsidRPr="00515402" w:rsidRDefault="00311B73" w:rsidP="00311B73">
            <w:pPr>
              <w:spacing w:after="0" w:line="240" w:lineRule="auto"/>
              <w:ind w:left="249" w:hanging="249"/>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Jedinica 2:</w:t>
            </w:r>
          </w:p>
          <w:p w14:paraId="2B59C1EC" w14:textId="77777777" w:rsidR="00311B73" w:rsidRPr="00515402" w:rsidRDefault="00311B73" w:rsidP="003A77E9">
            <w:pPr>
              <w:numPr>
                <w:ilvl w:val="0"/>
                <w:numId w:val="3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istraživanje, zabilješke, izvještaj, grupni rad; </w:t>
            </w:r>
          </w:p>
          <w:p w14:paraId="2D71321C"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i/>
                <w:lang w:val="sr-Cyrl-CS"/>
              </w:rPr>
              <w:t>moždana oluja</w:t>
            </w:r>
            <w:r w:rsidRPr="00515402">
              <w:rPr>
                <w:rFonts w:ascii="Times New Roman" w:eastAsia="Times New Roman" w:hAnsi="Times New Roman" w:cs="Times New Roman"/>
                <w:lang w:val="sr-Cyrl-CS"/>
              </w:rPr>
              <w:t xml:space="preserve"> (pravilna upotreba rječnika);</w:t>
            </w:r>
          </w:p>
          <w:p w14:paraId="6A9C1890"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lang w:val="sr-Cyrl-CS"/>
              </w:rPr>
              <w:t>naći izraze u ukrštenici i napisati rečenice;</w:t>
            </w:r>
          </w:p>
          <w:p w14:paraId="01673597"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lang w:val="sr-Cyrl-CS"/>
              </w:rPr>
              <w:t>vježba po ulogama, pa igra po ulogama: prodavac-  kupac.</w:t>
            </w:r>
          </w:p>
          <w:p w14:paraId="6F7F9D32" w14:textId="77777777" w:rsidR="00311B73" w:rsidRPr="00515402" w:rsidRDefault="00311B73" w:rsidP="00311B73">
            <w:pPr>
              <w:spacing w:after="0" w:line="240" w:lineRule="auto"/>
              <w:ind w:left="249" w:hanging="249"/>
              <w:rPr>
                <w:rFonts w:ascii="Times New Roman" w:eastAsia="Times New Roman" w:hAnsi="Times New Roman" w:cs="Times New Roman"/>
                <w:lang w:val="sr-Cyrl-CS"/>
              </w:rPr>
            </w:pPr>
          </w:p>
          <w:p w14:paraId="0DBE81FA" w14:textId="77777777" w:rsidR="00311B73" w:rsidRPr="00515402" w:rsidRDefault="00311B73" w:rsidP="00311B73">
            <w:pPr>
              <w:spacing w:after="0" w:line="240" w:lineRule="auto"/>
              <w:rPr>
                <w:rFonts w:ascii="Times New Roman" w:eastAsia="Times New Roman" w:hAnsi="Times New Roman" w:cs="Times New Roman"/>
                <w:lang w:val="sr-Cyrl-CS"/>
              </w:rPr>
            </w:pPr>
          </w:p>
          <w:p w14:paraId="608D07BE" w14:textId="77777777" w:rsidR="00311B73" w:rsidRPr="00515402" w:rsidRDefault="00311B73" w:rsidP="00311B73">
            <w:pPr>
              <w:spacing w:after="0" w:line="240" w:lineRule="auto"/>
              <w:ind w:left="249" w:hanging="249"/>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Jedinica 3:</w:t>
            </w:r>
          </w:p>
          <w:p w14:paraId="1D6EFF82"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b/>
                <w:lang w:val="sr-Cyrl-CS"/>
              </w:rPr>
            </w:pPr>
            <w:r w:rsidRPr="00515402">
              <w:rPr>
                <w:rFonts w:ascii="Times New Roman" w:eastAsia="Times New Roman" w:hAnsi="Times New Roman" w:cs="Times New Roman"/>
                <w:i/>
                <w:lang w:val="sr-Cyrl-CS"/>
              </w:rPr>
              <w:t>moždana oluja</w:t>
            </w:r>
            <w:r w:rsidRPr="00515402">
              <w:rPr>
                <w:rFonts w:ascii="Times New Roman" w:eastAsia="Times New Roman" w:hAnsi="Times New Roman" w:cs="Times New Roman"/>
                <w:lang w:val="sr-Cyrl-CS"/>
              </w:rPr>
              <w:t>;</w:t>
            </w:r>
          </w:p>
          <w:p w14:paraId="464CDEE4"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lang w:val="sr-Cyrl-CS"/>
              </w:rPr>
              <w:t>grupni rad, zabilješke i izvještaj .</w:t>
            </w:r>
          </w:p>
          <w:p w14:paraId="0E0FA14E" w14:textId="77777777" w:rsidR="00311B73" w:rsidRPr="00515402" w:rsidRDefault="00311B73" w:rsidP="00311B73">
            <w:pPr>
              <w:spacing w:after="0" w:line="240" w:lineRule="auto"/>
              <w:rPr>
                <w:rFonts w:ascii="Times New Roman" w:eastAsia="Times New Roman" w:hAnsi="Times New Roman" w:cs="Times New Roman"/>
              </w:rPr>
            </w:pPr>
          </w:p>
          <w:p w14:paraId="08ABE3F6" w14:textId="77777777" w:rsidR="00311B73" w:rsidRPr="00515402" w:rsidRDefault="00311B73" w:rsidP="00311B73">
            <w:pPr>
              <w:spacing w:after="0" w:line="240" w:lineRule="auto"/>
              <w:rPr>
                <w:rFonts w:ascii="Times New Roman" w:eastAsia="Times New Roman" w:hAnsi="Times New Roman" w:cs="Times New Roman"/>
              </w:rPr>
            </w:pPr>
          </w:p>
          <w:p w14:paraId="455517CD" w14:textId="77777777" w:rsidR="00311B73" w:rsidRPr="00515402" w:rsidRDefault="00311B73" w:rsidP="00311B73">
            <w:pPr>
              <w:spacing w:after="0" w:line="240" w:lineRule="auto"/>
              <w:ind w:left="249" w:hanging="249"/>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Jedinica 4:</w:t>
            </w:r>
          </w:p>
          <w:p w14:paraId="6C7EFF97"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lang w:val="sr-Cyrl-CS"/>
              </w:rPr>
              <w:t>igra po ulogama: konobar-gost;</w:t>
            </w:r>
          </w:p>
          <w:p w14:paraId="5F20482D"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lang w:val="sr-Cyrl-CS"/>
              </w:rPr>
              <w:t>vođena pismena vježba: sastojci daju jelo koje treba prepoznati i napisati;</w:t>
            </w:r>
          </w:p>
          <w:p w14:paraId="747DDE28" w14:textId="0A287EB3" w:rsidR="00311B73" w:rsidRPr="00515402" w:rsidRDefault="00A314A8" w:rsidP="003A77E9">
            <w:pPr>
              <w:numPr>
                <w:ilvl w:val="0"/>
                <w:numId w:val="38"/>
              </w:num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lang w:val="sr-Cyrl-CS"/>
              </w:rPr>
              <w:t>prezentirati</w:t>
            </w:r>
            <w:r w:rsidR="00311B73" w:rsidRPr="00515402">
              <w:rPr>
                <w:rFonts w:ascii="Times New Roman" w:eastAsia="Times New Roman" w:hAnsi="Times New Roman" w:cs="Times New Roman"/>
                <w:lang w:val="sr-Cyrl-CS"/>
              </w:rPr>
              <w:t xml:space="preserve"> tekstove tog sadržaja i provjeriti razumijevanje, te vježbati izražajno čitanje;</w:t>
            </w:r>
          </w:p>
          <w:p w14:paraId="1BC08F62"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lang w:val="sr-Cyrl-CS"/>
              </w:rPr>
              <w:t>izraditi spisak namirnica zdrave hrane;</w:t>
            </w:r>
          </w:p>
          <w:p w14:paraId="454956FA" w14:textId="7EC6774C" w:rsidR="00311B73" w:rsidRPr="00515402" w:rsidRDefault="00311B73" w:rsidP="003A77E9">
            <w:pPr>
              <w:numPr>
                <w:ilvl w:val="0"/>
                <w:numId w:val="38"/>
              </w:num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lang w:val="sr-Cyrl-CS"/>
              </w:rPr>
              <w:t>dati plan grada, a učenici u parovima vježbaju postavljanje pita</w:t>
            </w:r>
            <w:r w:rsidR="00A314A8" w:rsidRPr="00515402">
              <w:rPr>
                <w:rFonts w:ascii="Times New Roman" w:eastAsia="Times New Roman" w:hAnsi="Times New Roman" w:cs="Times New Roman"/>
                <w:lang w:val="sr-Cyrl-CS"/>
              </w:rPr>
              <w:t>nja i daju odgovore, ili projek</w:t>
            </w:r>
            <w:r w:rsidRPr="00515402">
              <w:rPr>
                <w:rFonts w:ascii="Times New Roman" w:eastAsia="Times New Roman" w:hAnsi="Times New Roman" w:cs="Times New Roman"/>
                <w:lang w:val="sr-Cyrl-CS"/>
              </w:rPr>
              <w:t>t;</w:t>
            </w:r>
          </w:p>
          <w:p w14:paraId="299A8D63" w14:textId="77777777" w:rsidR="00311B73" w:rsidRPr="00515402" w:rsidRDefault="00311B73" w:rsidP="003A77E9">
            <w:pPr>
              <w:numPr>
                <w:ilvl w:val="0"/>
                <w:numId w:val="38"/>
              </w:numPr>
              <w:spacing w:after="0" w:line="240" w:lineRule="auto"/>
              <w:ind w:left="360"/>
              <w:rPr>
                <w:rFonts w:ascii="Times New Roman" w:eastAsia="Times New Roman" w:hAnsi="Times New Roman" w:cs="Times New Roman"/>
                <w:b/>
                <w:lang w:val="sr-Cyrl-CS"/>
              </w:rPr>
            </w:pPr>
            <w:r w:rsidRPr="00515402">
              <w:rPr>
                <w:rFonts w:ascii="Times New Roman" w:eastAsia="Times New Roman" w:hAnsi="Times New Roman" w:cs="Times New Roman"/>
                <w:lang w:val="sr-Cyrl-CS"/>
              </w:rPr>
              <w:t>dati set dijaloga koje učenici razvrstavaju po situacijama kojima odgovaraju, pismeni sastav.</w:t>
            </w:r>
          </w:p>
        </w:tc>
      </w:tr>
      <w:tr w:rsidR="00311B73" w:rsidRPr="00515402" w14:paraId="2EDFB975" w14:textId="77777777" w:rsidTr="00883FEE">
        <w:trPr>
          <w:jc w:val="center"/>
        </w:trPr>
        <w:tc>
          <w:tcPr>
            <w:tcW w:w="10356" w:type="dxa"/>
            <w:gridSpan w:val="4"/>
          </w:tcPr>
          <w:p w14:paraId="05EB4C6E" w14:textId="610EA0B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lastRenderedPageBreak/>
              <w:t>Integracija sa drugim nastavnim predmetima</w:t>
            </w:r>
            <w:r w:rsidR="00817F22" w:rsidRPr="00515402">
              <w:rPr>
                <w:rFonts w:ascii="Times New Roman" w:eastAsia="Times New Roman" w:hAnsi="Times New Roman" w:cs="Times New Roman"/>
                <w:b/>
                <w:lang w:val="hr-HR"/>
              </w:rPr>
              <w:t>:</w:t>
            </w:r>
          </w:p>
        </w:tc>
      </w:tr>
      <w:tr w:rsidR="00311B73" w:rsidRPr="00515402" w14:paraId="7349B20D" w14:textId="77777777" w:rsidTr="00883FEE">
        <w:trPr>
          <w:jc w:val="center"/>
        </w:trPr>
        <w:tc>
          <w:tcPr>
            <w:tcW w:w="10356" w:type="dxa"/>
            <w:gridSpan w:val="4"/>
          </w:tcPr>
          <w:p w14:paraId="57DA7865" w14:textId="50ED0D45" w:rsidR="00311B73" w:rsidRPr="00515402" w:rsidRDefault="00817F22"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rPr>
              <w:t>-</w:t>
            </w:r>
            <w:r w:rsidR="00311B73" w:rsidRPr="00515402">
              <w:rPr>
                <w:rFonts w:ascii="Times New Roman" w:eastAsia="Times New Roman" w:hAnsi="Times New Roman" w:cs="Times New Roman"/>
                <w:lang w:val="sr-Cyrl-CS"/>
              </w:rPr>
              <w:t>Matematika</w:t>
            </w:r>
            <w:r w:rsidR="00311B73" w:rsidRPr="00515402">
              <w:rPr>
                <w:rFonts w:ascii="Times New Roman" w:eastAsia="Times New Roman" w:hAnsi="Times New Roman" w:cs="Times New Roman"/>
                <w:lang w:val="sr-Latn-BA"/>
              </w:rPr>
              <w:t>,</w:t>
            </w:r>
            <w:r w:rsidRPr="00515402">
              <w:rPr>
                <w:rFonts w:ascii="Times New Roman" w:eastAsia="Times New Roman" w:hAnsi="Times New Roman" w:cs="Times New Roman"/>
                <w:lang w:val="sr-Latn-BA"/>
              </w:rPr>
              <w:t xml:space="preserve"> Bosanski jezik i književnost, s</w:t>
            </w:r>
            <w:r w:rsidR="00EA2AA6" w:rsidRPr="00515402">
              <w:rPr>
                <w:rFonts w:ascii="Times New Roman" w:eastAsia="Times New Roman" w:hAnsi="Times New Roman" w:cs="Times New Roman"/>
                <w:lang w:val="sr-Latn-BA"/>
              </w:rPr>
              <w:t>t</w:t>
            </w:r>
            <w:r w:rsidR="00311B73" w:rsidRPr="00515402">
              <w:rPr>
                <w:rFonts w:ascii="Times New Roman" w:eastAsia="Times New Roman" w:hAnsi="Times New Roman" w:cs="Times New Roman"/>
                <w:lang w:val="sr-Latn-BA"/>
              </w:rPr>
              <w:t>ručno-</w:t>
            </w:r>
            <w:r w:rsidR="00684E7A" w:rsidRPr="00515402">
              <w:rPr>
                <w:rFonts w:ascii="Times New Roman" w:eastAsia="Times New Roman" w:hAnsi="Times New Roman" w:cs="Times New Roman"/>
                <w:lang w:val="sr-Latn-BA"/>
              </w:rPr>
              <w:t>teorijski</w:t>
            </w:r>
            <w:r w:rsidR="00311B73" w:rsidRPr="00515402">
              <w:rPr>
                <w:rFonts w:ascii="Times New Roman" w:eastAsia="Times New Roman" w:hAnsi="Times New Roman" w:cs="Times New Roman"/>
                <w:lang w:val="sr-Latn-BA"/>
              </w:rPr>
              <w:t xml:space="preserve"> predmeti</w:t>
            </w:r>
          </w:p>
        </w:tc>
      </w:tr>
      <w:tr w:rsidR="00311B73" w:rsidRPr="00515402" w14:paraId="5F198C93" w14:textId="77777777" w:rsidTr="00883FEE">
        <w:trPr>
          <w:jc w:val="center"/>
        </w:trPr>
        <w:tc>
          <w:tcPr>
            <w:tcW w:w="10356" w:type="dxa"/>
            <w:gridSpan w:val="4"/>
          </w:tcPr>
          <w:p w14:paraId="6D40841F" w14:textId="1B4FD20E"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Izvori za nastavnike</w:t>
            </w:r>
            <w:r w:rsidR="00817F22" w:rsidRPr="00515402">
              <w:rPr>
                <w:rFonts w:ascii="Times New Roman" w:eastAsia="Times New Roman" w:hAnsi="Times New Roman" w:cs="Times New Roman"/>
                <w:b/>
                <w:lang w:val="hr-HR"/>
              </w:rPr>
              <w:t>:</w:t>
            </w:r>
          </w:p>
        </w:tc>
      </w:tr>
      <w:tr w:rsidR="00311B73" w:rsidRPr="00515402" w14:paraId="329AD654" w14:textId="77777777" w:rsidTr="00883FEE">
        <w:trPr>
          <w:jc w:val="center"/>
        </w:trPr>
        <w:tc>
          <w:tcPr>
            <w:tcW w:w="10356" w:type="dxa"/>
            <w:gridSpan w:val="4"/>
          </w:tcPr>
          <w:p w14:paraId="7232D238" w14:textId="5FC1E43B" w:rsidR="00311B73" w:rsidRPr="00515402" w:rsidRDefault="00817F22" w:rsidP="003A77E9">
            <w:pPr>
              <w:numPr>
                <w:ilvl w:val="0"/>
                <w:numId w:val="2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Latn-BA"/>
              </w:rPr>
              <w:t>o</w:t>
            </w:r>
            <w:r w:rsidR="00311B73" w:rsidRPr="00515402">
              <w:rPr>
                <w:rFonts w:ascii="Times New Roman" w:eastAsia="Times New Roman" w:hAnsi="Times New Roman" w:cs="Times New Roman"/>
                <w:lang w:val="sr-Latn-BA"/>
              </w:rPr>
              <w:t xml:space="preserve">dobreni </w:t>
            </w:r>
            <w:r w:rsidR="00311B73" w:rsidRPr="00515402">
              <w:rPr>
                <w:rFonts w:ascii="Times New Roman" w:eastAsia="Times New Roman" w:hAnsi="Times New Roman" w:cs="Times New Roman"/>
                <w:lang w:val="sr-Cyrl-CS"/>
              </w:rPr>
              <w:t>udžbenici</w:t>
            </w:r>
            <w:r w:rsidRPr="00515402">
              <w:rPr>
                <w:rFonts w:ascii="Times New Roman" w:eastAsia="Times New Roman" w:hAnsi="Times New Roman" w:cs="Times New Roman"/>
              </w:rPr>
              <w:t>,</w:t>
            </w:r>
          </w:p>
          <w:p w14:paraId="22B7A0FC" w14:textId="2C5D9828" w:rsidR="00311B73" w:rsidRPr="00515402" w:rsidRDefault="00311B73" w:rsidP="003A77E9">
            <w:pPr>
              <w:numPr>
                <w:ilvl w:val="0"/>
                <w:numId w:val="2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 xml:space="preserve"> Opportunities – Pre-Intermediate (Michael Harris, David Mower, Anna Sikorzynska)</w:t>
            </w:r>
            <w:r w:rsidR="00817F22" w:rsidRPr="00515402">
              <w:rPr>
                <w:rFonts w:ascii="Times New Roman" w:eastAsia="Times New Roman" w:hAnsi="Times New Roman" w:cs="Times New Roman"/>
              </w:rPr>
              <w:t>,</w:t>
            </w:r>
          </w:p>
          <w:p w14:paraId="79A7BA16" w14:textId="5B6147D5" w:rsidR="00311B73" w:rsidRPr="00515402" w:rsidRDefault="00311B73" w:rsidP="003A77E9">
            <w:pPr>
              <w:numPr>
                <w:ilvl w:val="0"/>
                <w:numId w:val="29"/>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sr-Cyrl-CS"/>
              </w:rPr>
              <w:t>časopisi, video</w:t>
            </w:r>
            <w:r w:rsidRPr="00515402">
              <w:rPr>
                <w:rFonts w:ascii="Times New Roman" w:eastAsia="Times New Roman" w:hAnsi="Times New Roman" w:cs="Times New Roman"/>
                <w:lang w:val="sr-Latn-BA"/>
              </w:rPr>
              <w:t xml:space="preserve"> i audiozapisi</w:t>
            </w:r>
            <w:r w:rsidR="00817F22" w:rsidRPr="00515402">
              <w:rPr>
                <w:rFonts w:ascii="Times New Roman" w:eastAsia="Times New Roman" w:hAnsi="Times New Roman" w:cs="Times New Roman"/>
                <w:lang w:val="sr-Cyrl-CS"/>
              </w:rPr>
              <w:t xml:space="preserve">, </w:t>
            </w:r>
            <w:r w:rsidR="00817F22" w:rsidRPr="00515402">
              <w:rPr>
                <w:rFonts w:ascii="Times New Roman" w:eastAsia="Times New Roman" w:hAnsi="Times New Roman" w:cs="Times New Roman"/>
              </w:rPr>
              <w:t>i</w:t>
            </w:r>
            <w:r w:rsidRPr="00515402">
              <w:rPr>
                <w:rFonts w:ascii="Times New Roman" w:eastAsia="Times New Roman" w:hAnsi="Times New Roman" w:cs="Times New Roman"/>
                <w:lang w:val="sr-Cyrl-CS"/>
              </w:rPr>
              <w:t>nternet</w:t>
            </w:r>
            <w:r w:rsidR="00817F22" w:rsidRPr="00515402">
              <w:rPr>
                <w:rFonts w:ascii="Times New Roman" w:eastAsia="Times New Roman" w:hAnsi="Times New Roman" w:cs="Times New Roman"/>
              </w:rPr>
              <w:t>.</w:t>
            </w:r>
          </w:p>
        </w:tc>
      </w:tr>
      <w:tr w:rsidR="00311B73" w:rsidRPr="00515402" w14:paraId="6DEA3D5A" w14:textId="77777777" w:rsidTr="00883FEE">
        <w:trPr>
          <w:jc w:val="center"/>
        </w:trPr>
        <w:tc>
          <w:tcPr>
            <w:tcW w:w="10356" w:type="dxa"/>
            <w:gridSpan w:val="4"/>
          </w:tcPr>
          <w:p w14:paraId="791D2390"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Ocjenjivanje i tehnike ocjenjivanja</w:t>
            </w:r>
          </w:p>
        </w:tc>
      </w:tr>
      <w:tr w:rsidR="00311B73" w:rsidRPr="00515402" w14:paraId="69BF2820" w14:textId="77777777" w:rsidTr="00883FEE">
        <w:trPr>
          <w:jc w:val="center"/>
        </w:trPr>
        <w:tc>
          <w:tcPr>
            <w:tcW w:w="10356" w:type="dxa"/>
            <w:gridSpan w:val="4"/>
          </w:tcPr>
          <w:p w14:paraId="613D52A9" w14:textId="77777777" w:rsidR="005667B8" w:rsidRPr="00515402" w:rsidRDefault="005667B8"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kriterijumima ocjenjivanja.</w:t>
            </w:r>
          </w:p>
          <w:p w14:paraId="1E0FDDFF" w14:textId="72667FAF" w:rsidR="00311B73" w:rsidRPr="00515402" w:rsidRDefault="0032760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Primijeni</w:t>
            </w:r>
            <w:r w:rsidR="00311B73" w:rsidRPr="00515402">
              <w:rPr>
                <w:rFonts w:ascii="Times New Roman" w:eastAsia="Times New Roman" w:hAnsi="Times New Roman" w:cs="Times New Roman"/>
              </w:rPr>
              <w:t>ti najmanje tri različite tehnike ocjenjivanja:</w:t>
            </w:r>
          </w:p>
          <w:p w14:paraId="61C45281" w14:textId="3D5815D1" w:rsidR="00311B73" w:rsidRPr="00515402" w:rsidRDefault="00817F22" w:rsidP="003A77E9">
            <w:pPr>
              <w:numPr>
                <w:ilvl w:val="0"/>
                <w:numId w:val="36"/>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rPr>
              <w:t>smena provjera znanja (intervju, prezentacije...)</w:t>
            </w:r>
            <w:r w:rsidRPr="00515402">
              <w:rPr>
                <w:rFonts w:ascii="Times New Roman" w:eastAsia="Times New Roman" w:hAnsi="Times New Roman" w:cs="Times New Roman"/>
              </w:rPr>
              <w:t>,</w:t>
            </w:r>
          </w:p>
          <w:p w14:paraId="439E1B05" w14:textId="62758D13" w:rsidR="00311B73" w:rsidRPr="00515402" w:rsidRDefault="00817F22" w:rsidP="003A77E9">
            <w:pPr>
              <w:numPr>
                <w:ilvl w:val="0"/>
                <w:numId w:val="36"/>
              </w:numPr>
              <w:tabs>
                <w:tab w:val="num" w:pos="720"/>
              </w:tabs>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ismena provjera znanja (zadaci objektivnog tipa, struktuirana pitanja...)</w:t>
            </w:r>
            <w:r w:rsidRPr="00515402">
              <w:rPr>
                <w:rFonts w:ascii="Times New Roman" w:eastAsia="Times New Roman" w:hAnsi="Times New Roman" w:cs="Times New Roman"/>
              </w:rPr>
              <w:t>,</w:t>
            </w:r>
          </w:p>
          <w:p w14:paraId="237F67D5" w14:textId="12EC38D0" w:rsidR="00311B73" w:rsidRPr="00515402" w:rsidRDefault="00817F22" w:rsidP="003A77E9">
            <w:pPr>
              <w:numPr>
                <w:ilvl w:val="0"/>
                <w:numId w:val="36"/>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 xml:space="preserve">test (kratki odgovori, pitanja </w:t>
            </w:r>
            <w:r w:rsidRPr="00515402">
              <w:rPr>
                <w:rFonts w:ascii="Times New Roman" w:eastAsia="Times New Roman" w:hAnsi="Times New Roman" w:cs="Times New Roman"/>
                <w:i/>
              </w:rPr>
              <w:t>tačno - netačno</w:t>
            </w:r>
            <w:r w:rsidR="00311B73" w:rsidRPr="00515402">
              <w:rPr>
                <w:rFonts w:ascii="Times New Roman" w:eastAsia="Times New Roman" w:hAnsi="Times New Roman" w:cs="Times New Roman"/>
              </w:rPr>
              <w:t xml:space="preserve"> itd.)</w:t>
            </w:r>
            <w:r w:rsidRPr="00515402">
              <w:rPr>
                <w:rFonts w:ascii="Times New Roman" w:eastAsia="Times New Roman" w:hAnsi="Times New Roman" w:cs="Times New Roman"/>
              </w:rPr>
              <w:t>.</w:t>
            </w:r>
          </w:p>
        </w:tc>
      </w:tr>
      <w:tr w:rsidR="00311B73" w:rsidRPr="00515402" w14:paraId="0F9E14A7" w14:textId="77777777" w:rsidTr="00883FEE">
        <w:trPr>
          <w:jc w:val="center"/>
        </w:trPr>
        <w:tc>
          <w:tcPr>
            <w:tcW w:w="10356" w:type="dxa"/>
            <w:gridSpan w:val="4"/>
          </w:tcPr>
          <w:p w14:paraId="657333FB" w14:textId="0B4C45BA"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Profil i stručna sprema nastavnika</w:t>
            </w:r>
            <w:r w:rsidR="00817F22" w:rsidRPr="00515402">
              <w:rPr>
                <w:rFonts w:ascii="Times New Roman" w:eastAsia="Times New Roman" w:hAnsi="Times New Roman" w:cs="Times New Roman"/>
                <w:b/>
              </w:rPr>
              <w:t>:</w:t>
            </w:r>
          </w:p>
        </w:tc>
      </w:tr>
      <w:tr w:rsidR="00311B73" w:rsidRPr="00515402" w14:paraId="63AE3BC0" w14:textId="77777777" w:rsidTr="00883FEE">
        <w:trPr>
          <w:jc w:val="center"/>
        </w:trPr>
        <w:tc>
          <w:tcPr>
            <w:tcW w:w="10356" w:type="dxa"/>
            <w:gridSpan w:val="4"/>
          </w:tcPr>
          <w:p w14:paraId="3E8B16CC" w14:textId="77777777" w:rsidR="00311B73" w:rsidRPr="00515402" w:rsidRDefault="00311B73" w:rsidP="003A77E9">
            <w:pPr>
              <w:numPr>
                <w:ilvl w:val="0"/>
                <w:numId w:val="40"/>
              </w:numPr>
              <w:tabs>
                <w:tab w:val="num" w:pos="720"/>
              </w:tabs>
              <w:spacing w:after="0" w:line="240" w:lineRule="auto"/>
              <w:ind w:left="720"/>
              <w:rPr>
                <w:rFonts w:ascii="Times New Roman" w:eastAsia="Times New Roman" w:hAnsi="Times New Roman" w:cs="Arial"/>
                <w:lang w:val="sr-Latn-RS"/>
              </w:rPr>
            </w:pPr>
            <w:r w:rsidRPr="00515402">
              <w:rPr>
                <w:rFonts w:ascii="Times New Roman" w:eastAsia="Times New Roman" w:hAnsi="Times New Roman" w:cs="Arial"/>
                <w:lang w:val="sr-Latn-RS"/>
              </w:rPr>
              <w:t xml:space="preserve">profesor engleskog jezika i književnosti, </w:t>
            </w:r>
          </w:p>
          <w:p w14:paraId="78F65890" w14:textId="77777777" w:rsidR="00311B73" w:rsidRPr="00515402" w:rsidRDefault="00311B73" w:rsidP="003A77E9">
            <w:pPr>
              <w:numPr>
                <w:ilvl w:val="0"/>
                <w:numId w:val="40"/>
              </w:numPr>
              <w:tabs>
                <w:tab w:val="num" w:pos="720"/>
              </w:tabs>
              <w:spacing w:after="0" w:line="240" w:lineRule="auto"/>
              <w:ind w:left="720"/>
              <w:rPr>
                <w:rFonts w:ascii="Times New Roman" w:eastAsia="Times New Roman" w:hAnsi="Times New Roman" w:cs="Arial"/>
                <w:lang w:val="sr-Latn-RS"/>
              </w:rPr>
            </w:pPr>
            <w:r w:rsidRPr="00515402">
              <w:rPr>
                <w:rFonts w:ascii="Times New Roman" w:eastAsia="Times New Roman" w:hAnsi="Times New Roman" w:cs="Arial"/>
                <w:lang w:val="sr-Latn-RS"/>
              </w:rPr>
              <w:t>profesor dvopredmetnog studija gdje je engleski jezik i književnost glavni ili ravnopravan predmet,</w:t>
            </w:r>
          </w:p>
          <w:p w14:paraId="1DB07EF5" w14:textId="77777777" w:rsidR="00311B73" w:rsidRPr="00515402" w:rsidRDefault="00311B73" w:rsidP="003A77E9">
            <w:pPr>
              <w:numPr>
                <w:ilvl w:val="0"/>
                <w:numId w:val="40"/>
              </w:numPr>
              <w:tabs>
                <w:tab w:val="num" w:pos="720"/>
              </w:tabs>
              <w:spacing w:after="0" w:line="240" w:lineRule="auto"/>
              <w:ind w:left="720"/>
              <w:rPr>
                <w:rFonts w:ascii="Times New Roman" w:eastAsia="Times New Roman" w:hAnsi="Times New Roman" w:cs="Arial"/>
                <w:b/>
                <w:lang w:val="sr-Latn-RS"/>
              </w:rPr>
            </w:pPr>
            <w:r w:rsidRPr="00515402">
              <w:rPr>
                <w:rFonts w:ascii="Times New Roman" w:eastAsia="Times New Roman" w:hAnsi="Times New Roman" w:cs="Arial"/>
                <w:lang w:val="sr-Latn-RS"/>
              </w:rPr>
              <w:t>diplomirani filolog za engleski jezik i književnost/diplomirani anglist</w:t>
            </w:r>
            <w:r w:rsidRPr="00515402">
              <w:rPr>
                <w:rFonts w:ascii="Times New Roman" w:eastAsia="Times New Roman" w:hAnsi="Times New Roman" w:cs="Arial"/>
                <w:b/>
                <w:lang w:val="sr-Latn-RS"/>
              </w:rPr>
              <w:t>.</w:t>
            </w:r>
          </w:p>
          <w:p w14:paraId="17032D30" w14:textId="77777777" w:rsidR="00311B73" w:rsidRPr="00515402" w:rsidRDefault="00311B73" w:rsidP="00311B73">
            <w:pPr>
              <w:spacing w:after="0" w:line="240" w:lineRule="auto"/>
              <w:ind w:left="720"/>
              <w:rPr>
                <w:rFonts w:ascii="Times New Roman" w:eastAsia="Times New Roman" w:hAnsi="Times New Roman" w:cs="Arial"/>
                <w:b/>
                <w:lang w:val="sr-Latn-RS"/>
              </w:rPr>
            </w:pPr>
          </w:p>
          <w:p w14:paraId="6FE9360B" w14:textId="77777777" w:rsidR="00311B73" w:rsidRPr="00515402" w:rsidRDefault="00311B73" w:rsidP="00311B73">
            <w:pPr>
              <w:spacing w:after="0" w:line="240" w:lineRule="auto"/>
              <w:jc w:val="both"/>
              <w:rPr>
                <w:rFonts w:ascii="Times New Roman" w:eastAsia="Calibri" w:hAnsi="Times New Roman" w:cs="Arial"/>
                <w:noProof/>
                <w:lang w:val="hr-BA"/>
              </w:rPr>
            </w:pPr>
            <w:r w:rsidRPr="00515402">
              <w:rPr>
                <w:rFonts w:ascii="Times New Roman" w:eastAsia="Calibri" w:hAnsi="Times New Roman" w:cs="Arial"/>
                <w:noProof/>
                <w:lang w:val="sr-Cyrl-BA"/>
              </w:rPr>
              <w:t>Navedeni profili visoke stručne spreme (</w:t>
            </w:r>
            <w:r w:rsidRPr="00515402">
              <w:rPr>
                <w:rFonts w:ascii="Times New Roman" w:eastAsia="Calibri" w:hAnsi="Times New Roman" w:cs="Arial"/>
                <w:noProof/>
                <w:lang w:val="sr-Latn-RS"/>
              </w:rPr>
              <w:t>VII</w:t>
            </w:r>
            <w:r w:rsidRPr="00515402">
              <w:rPr>
                <w:rFonts w:ascii="Times New Roman" w:eastAsia="Calibri" w:hAnsi="Times New Roman" w:cs="Arial"/>
                <w:noProof/>
                <w:lang w:val="hr-BA"/>
              </w:rPr>
              <w:t>/1)</w:t>
            </w:r>
            <w:r w:rsidRPr="00515402">
              <w:rPr>
                <w:rFonts w:ascii="Times New Roman" w:eastAsia="Calibri" w:hAnsi="Times New Roman" w:cs="Arial"/>
                <w:noProof/>
                <w:lang w:val="sr-Cyrl-BA"/>
              </w:rPr>
              <w:t xml:space="preserve"> moraju proizlaziti iz studijskog programa u trajanju od najmanje četiri godine</w:t>
            </w:r>
            <w:r w:rsidRPr="00515402">
              <w:rPr>
                <w:rFonts w:ascii="Times New Roman" w:eastAsia="Calibri" w:hAnsi="Times New Roman" w:cs="Arial"/>
                <w:noProof/>
                <w:lang w:val="hr-BA"/>
              </w:rPr>
              <w:t>.</w:t>
            </w:r>
          </w:p>
          <w:p w14:paraId="60CB3942" w14:textId="77777777" w:rsidR="00311B73" w:rsidRPr="00515402" w:rsidRDefault="00311B73" w:rsidP="00311B73">
            <w:pPr>
              <w:spacing w:after="0" w:line="240" w:lineRule="auto"/>
              <w:jc w:val="both"/>
              <w:rPr>
                <w:rFonts w:ascii="Times New Roman" w:eastAsia="Calibri" w:hAnsi="Times New Roman" w:cs="Arial"/>
                <w:lang w:val="en-US"/>
              </w:rPr>
            </w:pPr>
            <w:r w:rsidRPr="00515402">
              <w:rPr>
                <w:rFonts w:ascii="Times New Roman" w:eastAsia="Calibri" w:hAnsi="Times New Roman" w:cs="Arial"/>
                <w:noProof/>
                <w:lang w:val="hr-BA"/>
              </w:rPr>
              <w:t>Nastavu mogu izvoditi i drugi ekvivalentni profili gore navedenim profilima</w:t>
            </w:r>
            <w:r w:rsidRPr="00515402">
              <w:rPr>
                <w:rFonts w:ascii="Times New Roman" w:eastAsia="Calibri" w:hAnsi="Times New Roman" w:cs="Arial"/>
                <w:noProof/>
              </w:rPr>
              <w:t>,</w:t>
            </w:r>
            <w:r w:rsidRPr="00515402">
              <w:rPr>
                <w:rFonts w:ascii="Times New Roman" w:eastAsia="Calibri" w:hAnsi="Times New Roman" w:cs="Arial"/>
                <w:noProof/>
                <w:lang w:val="sr-Cyrl-BA"/>
              </w:rPr>
              <w:t xml:space="preserve"> stečeni pohađanjem studijskog programa </w:t>
            </w:r>
            <w:r w:rsidRPr="00515402">
              <w:rPr>
                <w:rFonts w:ascii="Times New Roman" w:eastAsia="Calibri" w:hAnsi="Times New Roman" w:cs="Arial"/>
                <w:noProof/>
                <w:lang w:val="hr-BA"/>
              </w:rPr>
              <w:t xml:space="preserve">engleskog jezika i književnosti </w:t>
            </w:r>
            <w:r w:rsidRPr="00515402">
              <w:rPr>
                <w:rFonts w:ascii="Times New Roman" w:eastAsia="Calibri" w:hAnsi="Times New Roman" w:cs="Arial"/>
                <w:noProof/>
                <w:lang w:val="sr-Cyrl-BA"/>
              </w:rPr>
              <w:t>u istom ili dužem trajanju u bolonjskom visokoobrazovnom procesu, s diplomom i dodatkom diplome, iz kojih se može utvrditi osposob</w:t>
            </w:r>
            <w:r w:rsidRPr="00515402">
              <w:rPr>
                <w:rFonts w:ascii="Times New Roman" w:eastAsia="Calibri" w:hAnsi="Times New Roman" w:cs="Arial"/>
                <w:noProof/>
                <w:lang w:val="sr-Cyrl-RS"/>
              </w:rPr>
              <w:t>lј</w:t>
            </w:r>
            <w:r w:rsidRPr="00515402">
              <w:rPr>
                <w:rFonts w:ascii="Times New Roman" w:eastAsia="Calibri" w:hAnsi="Times New Roman" w:cs="Arial"/>
                <w:noProof/>
                <w:lang w:val="sr-Cyrl-BA"/>
              </w:rPr>
              <w:t>enost za rad u nastavi, a izdaje se i prilaže uz diplomu visokoškolske ustanove radi detalјnijeg uvida u nivo, prirodu, sadržaj, sistem i pravila studiranja.</w:t>
            </w:r>
          </w:p>
          <w:p w14:paraId="6F607D27"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Arial"/>
                <w:b/>
                <w:lang w:val="sr-Latn-RS"/>
              </w:rPr>
              <w:t xml:space="preserve">Napomena: </w:t>
            </w:r>
            <w:r w:rsidRPr="00515402">
              <w:rPr>
                <w:rFonts w:ascii="Times New Roman" w:eastAsia="Times New Roman" w:hAnsi="Times New Roman" w:cs="Arial"/>
                <w:lang w:val="sr-Latn-RS"/>
              </w:rPr>
              <w:t xml:space="preserve">Nastavnici čiji profili nisu nabrojani, koji su primljeni u radni odnos do </w:t>
            </w:r>
            <w:r w:rsidRPr="00515402">
              <w:rPr>
                <w:rFonts w:ascii="Times New Roman" w:eastAsia="Times New Roman" w:hAnsi="Times New Roman" w:cs="Arial"/>
                <w:lang w:val="hr-BA"/>
              </w:rPr>
              <w:t>primjene</w:t>
            </w:r>
            <w:r w:rsidRPr="00515402">
              <w:rPr>
                <w:rFonts w:ascii="Times New Roman" w:eastAsia="Times New Roman" w:hAnsi="Times New Roman" w:cs="Arial"/>
                <w:lang w:val="sr-Latn-RS"/>
              </w:rPr>
              <w:t xml:space="preserve"> ovog Nastavnog plana i programa u srednjim školama Brčko distrikta BiH, mogu i dalje izvoditi nastavu</w:t>
            </w:r>
            <w:r w:rsidRPr="00515402">
              <w:rPr>
                <w:rFonts w:ascii="Times New Roman" w:eastAsia="Times New Roman" w:hAnsi="Times New Roman" w:cs="Arial"/>
                <w:lang w:val="sr-Cyrl-BA"/>
              </w:rPr>
              <w:t>.</w:t>
            </w:r>
          </w:p>
        </w:tc>
      </w:tr>
    </w:tbl>
    <w:p w14:paraId="5A99EA8F" w14:textId="77777777" w:rsidR="00311B73" w:rsidRPr="00515402" w:rsidRDefault="00311B73" w:rsidP="00311B73">
      <w:pPr>
        <w:spacing w:after="0" w:line="240" w:lineRule="auto"/>
        <w:rPr>
          <w:rFonts w:ascii="Times New Roman" w:eastAsia="Times New Roman" w:hAnsi="Times New Roman" w:cs="Times New Roman"/>
          <w:lang w:val="hr-HR"/>
        </w:rPr>
      </w:pPr>
    </w:p>
    <w:p w14:paraId="5DC865F6" w14:textId="77777777" w:rsidR="00311B73" w:rsidRPr="00515402" w:rsidRDefault="00311B73" w:rsidP="00311B73">
      <w:pPr>
        <w:spacing w:after="0" w:line="240" w:lineRule="auto"/>
        <w:rPr>
          <w:rFonts w:ascii="Times New Roman" w:eastAsia="Times New Roman" w:hAnsi="Times New Roman" w:cs="Times New Roman"/>
          <w:lang w:val="hr-HR"/>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962"/>
        <w:gridCol w:w="2835"/>
      </w:tblGrid>
      <w:tr w:rsidR="00311B73" w:rsidRPr="00515402" w14:paraId="4DB2255D" w14:textId="77777777" w:rsidTr="00883FEE">
        <w:tc>
          <w:tcPr>
            <w:tcW w:w="9923" w:type="dxa"/>
            <w:gridSpan w:val="3"/>
            <w:shd w:val="clear" w:color="auto" w:fill="auto"/>
          </w:tcPr>
          <w:p w14:paraId="6BFC6B6D" w14:textId="77777777" w:rsidR="00311B73" w:rsidRPr="00515402" w:rsidRDefault="00311B73" w:rsidP="00311B73">
            <w:pPr>
              <w:spacing w:after="0" w:line="240" w:lineRule="auto"/>
              <w:jc w:val="center"/>
              <w:rPr>
                <w:rFonts w:ascii="Times New Roman" w:eastAsia="Calibri" w:hAnsi="Times New Roman" w:cs="Times New Roman"/>
              </w:rPr>
            </w:pPr>
            <w:r w:rsidRPr="00515402">
              <w:rPr>
                <w:rFonts w:ascii="Times New Roman" w:eastAsia="Calibri" w:hAnsi="Times New Roman" w:cs="Times New Roman"/>
                <w:b/>
                <w:lang w:val="sr-Cyrl-BA"/>
              </w:rPr>
              <w:t>OKVIRNI PLAN REALIZACIJE MODULA</w:t>
            </w:r>
          </w:p>
        </w:tc>
      </w:tr>
      <w:tr w:rsidR="00311B73" w:rsidRPr="00515402" w14:paraId="5ECA6395" w14:textId="77777777" w:rsidTr="00883FEE">
        <w:tc>
          <w:tcPr>
            <w:tcW w:w="2126" w:type="dxa"/>
            <w:vMerge w:val="restart"/>
            <w:shd w:val="clear" w:color="auto" w:fill="auto"/>
            <w:vAlign w:val="center"/>
          </w:tcPr>
          <w:p w14:paraId="465048DC" w14:textId="77777777" w:rsidR="00311B73" w:rsidRPr="00515402" w:rsidRDefault="00311B73" w:rsidP="00311B73">
            <w:pPr>
              <w:spacing w:after="0" w:line="240" w:lineRule="auto"/>
              <w:jc w:val="center"/>
              <w:rPr>
                <w:rFonts w:ascii="Times New Roman" w:eastAsia="Calibri" w:hAnsi="Times New Roman" w:cs="Times New Roman"/>
              </w:rPr>
            </w:pPr>
            <w:r w:rsidRPr="00515402">
              <w:rPr>
                <w:rFonts w:ascii="Times New Roman" w:eastAsia="Calibri" w:hAnsi="Times New Roman" w:cs="Times New Roman"/>
                <w:b/>
                <w:lang w:val="sr-Latn-BA"/>
              </w:rPr>
              <w:t>1</w:t>
            </w:r>
            <w:r w:rsidRPr="00515402">
              <w:rPr>
                <w:rFonts w:ascii="Times New Roman" w:eastAsia="Calibri" w:hAnsi="Times New Roman" w:cs="Times New Roman"/>
                <w:b/>
                <w:lang w:val="sr-Cyrl-BA"/>
              </w:rPr>
              <w:t>.</w:t>
            </w:r>
            <w:r w:rsidRPr="00515402">
              <w:rPr>
                <w:rFonts w:ascii="Times New Roman" w:eastAsia="Calibri" w:hAnsi="Times New Roman" w:cs="Times New Roman"/>
                <w:b/>
                <w:lang w:val="sr-Latn-BA"/>
              </w:rPr>
              <w:t xml:space="preserve"> </w:t>
            </w:r>
            <w:r w:rsidRPr="00515402">
              <w:rPr>
                <w:rFonts w:ascii="Times New Roman" w:eastAsia="Calibri" w:hAnsi="Times New Roman" w:cs="Times New Roman"/>
                <w:b/>
                <w:lang w:val="sr-Cyrl-BA"/>
              </w:rPr>
              <w:t>MODUL</w:t>
            </w:r>
          </w:p>
          <w:p w14:paraId="1108053A" w14:textId="77777777" w:rsidR="00311B73" w:rsidRPr="00515402" w:rsidRDefault="00311B73" w:rsidP="00311B73">
            <w:pPr>
              <w:spacing w:after="0" w:line="240" w:lineRule="auto"/>
              <w:jc w:val="center"/>
              <w:rPr>
                <w:rFonts w:ascii="Times New Roman" w:eastAsia="Calibri" w:hAnsi="Times New Roman" w:cs="Times New Roman"/>
                <w:b/>
                <w:lang w:val="sr-Cyrl-BA"/>
              </w:rPr>
            </w:pPr>
          </w:p>
        </w:tc>
        <w:tc>
          <w:tcPr>
            <w:tcW w:w="4962" w:type="dxa"/>
            <w:shd w:val="clear" w:color="auto" w:fill="auto"/>
          </w:tcPr>
          <w:p w14:paraId="7BBD4BB9" w14:textId="3711FDE2"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lang w:eastAsia="bs-Latn-BA"/>
              </w:rPr>
              <w:t>Čitanje i razum</w:t>
            </w:r>
            <w:r w:rsidR="004254F9" w:rsidRPr="00515402">
              <w:rPr>
                <w:rFonts w:ascii="Times New Roman" w:eastAsia="Calibri" w:hAnsi="Times New Roman" w:cs="Times New Roman"/>
                <w:lang w:eastAsia="bs-Latn-BA"/>
              </w:rPr>
              <w:t>i</w:t>
            </w:r>
            <w:r w:rsidRPr="00515402">
              <w:rPr>
                <w:rFonts w:ascii="Times New Roman" w:eastAsia="Calibri" w:hAnsi="Times New Roman" w:cs="Times New Roman"/>
                <w:lang w:eastAsia="bs-Latn-BA"/>
              </w:rPr>
              <w:t>jevanje tekstova</w:t>
            </w:r>
            <w:r w:rsidR="00817F22" w:rsidRPr="00515402">
              <w:rPr>
                <w:rFonts w:ascii="Times New Roman" w:eastAsia="Calibri" w:hAnsi="Times New Roman" w:cs="Times New Roman"/>
                <w:lang w:eastAsia="bs-Latn-BA"/>
              </w:rPr>
              <w:t>.</w:t>
            </w:r>
          </w:p>
        </w:tc>
        <w:tc>
          <w:tcPr>
            <w:tcW w:w="2835" w:type="dxa"/>
            <w:shd w:val="clear" w:color="auto" w:fill="auto"/>
          </w:tcPr>
          <w:p w14:paraId="280EE741" w14:textId="77777777"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lang w:val="sr-Cyrl-BA"/>
              </w:rPr>
              <w:t>8 nastavn</w:t>
            </w:r>
            <w:r w:rsidRPr="00515402">
              <w:rPr>
                <w:rFonts w:ascii="Times New Roman" w:eastAsia="Calibri" w:hAnsi="Times New Roman" w:cs="Times New Roman"/>
                <w:lang w:val="sr-Latn-BA"/>
              </w:rPr>
              <w:t>ih</w:t>
            </w:r>
            <w:r w:rsidRPr="00515402">
              <w:rPr>
                <w:rFonts w:ascii="Times New Roman" w:eastAsia="Calibri" w:hAnsi="Times New Roman" w:cs="Times New Roman"/>
                <w:lang w:val="hr-BA"/>
              </w:rPr>
              <w:t xml:space="preserve"> časova</w:t>
            </w:r>
          </w:p>
        </w:tc>
      </w:tr>
      <w:tr w:rsidR="00311B73" w:rsidRPr="00515402" w14:paraId="3BCADF60" w14:textId="77777777" w:rsidTr="00883FEE">
        <w:tc>
          <w:tcPr>
            <w:tcW w:w="2126" w:type="dxa"/>
            <w:vMerge/>
            <w:shd w:val="clear" w:color="auto" w:fill="auto"/>
          </w:tcPr>
          <w:p w14:paraId="155B2319" w14:textId="77777777" w:rsidR="00311B73" w:rsidRPr="00515402" w:rsidRDefault="00311B73" w:rsidP="00311B73">
            <w:pPr>
              <w:spacing w:after="0" w:line="240" w:lineRule="auto"/>
              <w:rPr>
                <w:rFonts w:ascii="Times New Roman" w:eastAsia="Calibri" w:hAnsi="Times New Roman" w:cs="Times New Roman"/>
                <w:lang w:val="hr-HR"/>
              </w:rPr>
            </w:pPr>
          </w:p>
        </w:tc>
        <w:tc>
          <w:tcPr>
            <w:tcW w:w="4962" w:type="dxa"/>
            <w:shd w:val="clear" w:color="auto" w:fill="auto"/>
          </w:tcPr>
          <w:p w14:paraId="645E32FF" w14:textId="29AD384C"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lang w:eastAsia="bs-Latn-BA"/>
              </w:rPr>
              <w:t>Gramatika</w:t>
            </w:r>
            <w:r w:rsidR="00817F22" w:rsidRPr="00515402">
              <w:rPr>
                <w:rFonts w:ascii="Times New Roman" w:eastAsia="Calibri" w:hAnsi="Times New Roman" w:cs="Times New Roman"/>
                <w:lang w:eastAsia="bs-Latn-BA"/>
              </w:rPr>
              <w:t>.</w:t>
            </w:r>
          </w:p>
        </w:tc>
        <w:tc>
          <w:tcPr>
            <w:tcW w:w="2835" w:type="dxa"/>
            <w:shd w:val="clear" w:color="auto" w:fill="auto"/>
          </w:tcPr>
          <w:p w14:paraId="0CD75454" w14:textId="77777777"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val="sr-Latn-BA"/>
              </w:rPr>
              <w:t>11</w:t>
            </w:r>
            <w:r w:rsidRPr="00515402">
              <w:rPr>
                <w:rFonts w:ascii="Times New Roman" w:eastAsia="Calibri" w:hAnsi="Times New Roman" w:cs="Times New Roman"/>
                <w:lang w:val="bs-Cyrl-BA"/>
              </w:rPr>
              <w:t xml:space="preserve"> </w:t>
            </w:r>
            <w:r w:rsidRPr="00515402">
              <w:rPr>
                <w:rFonts w:ascii="Times New Roman" w:eastAsia="Calibri" w:hAnsi="Times New Roman" w:cs="Times New Roman"/>
                <w:lang w:val="sr-Cyrl-BA"/>
              </w:rPr>
              <w:t>nastavn</w:t>
            </w:r>
            <w:r w:rsidRPr="00515402">
              <w:rPr>
                <w:rFonts w:ascii="Times New Roman" w:eastAsia="Calibri" w:hAnsi="Times New Roman" w:cs="Times New Roman"/>
                <w:lang w:val="sr-Latn-BA"/>
              </w:rPr>
              <w:t>ih</w:t>
            </w:r>
            <w:r w:rsidRPr="00515402">
              <w:rPr>
                <w:rFonts w:ascii="Times New Roman" w:eastAsia="Calibri" w:hAnsi="Times New Roman" w:cs="Times New Roman"/>
                <w:lang w:val="hr-BA"/>
              </w:rPr>
              <w:t xml:space="preserve"> časova</w:t>
            </w:r>
            <w:r w:rsidRPr="00515402">
              <w:rPr>
                <w:rFonts w:ascii="Times New Roman" w:eastAsia="Calibri" w:hAnsi="Times New Roman" w:cs="Times New Roman"/>
                <w:lang w:val="bs-Cyrl-BA"/>
              </w:rPr>
              <w:t xml:space="preserve"> </w:t>
            </w:r>
          </w:p>
        </w:tc>
      </w:tr>
      <w:tr w:rsidR="00311B73" w:rsidRPr="00515402" w14:paraId="1A4DBA8C" w14:textId="77777777" w:rsidTr="00883FEE">
        <w:tc>
          <w:tcPr>
            <w:tcW w:w="2126" w:type="dxa"/>
            <w:vMerge/>
            <w:shd w:val="clear" w:color="auto" w:fill="auto"/>
          </w:tcPr>
          <w:p w14:paraId="70E83CF0" w14:textId="77777777" w:rsidR="00311B73" w:rsidRPr="00515402" w:rsidRDefault="00311B73" w:rsidP="00311B73">
            <w:pPr>
              <w:spacing w:after="0" w:line="240" w:lineRule="auto"/>
              <w:rPr>
                <w:rFonts w:ascii="Times New Roman" w:eastAsia="Calibri" w:hAnsi="Times New Roman" w:cs="Times New Roman"/>
                <w:lang w:val="hr-HR"/>
              </w:rPr>
            </w:pPr>
          </w:p>
        </w:tc>
        <w:tc>
          <w:tcPr>
            <w:tcW w:w="4962" w:type="dxa"/>
            <w:shd w:val="clear" w:color="auto" w:fill="auto"/>
          </w:tcPr>
          <w:p w14:paraId="1876C5F1" w14:textId="75558689"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eastAsia="bs-Latn-BA"/>
              </w:rPr>
              <w:t>Vokabular</w:t>
            </w:r>
            <w:r w:rsidR="00817F22" w:rsidRPr="00515402">
              <w:rPr>
                <w:rFonts w:ascii="Times New Roman" w:eastAsia="Calibri" w:hAnsi="Times New Roman" w:cs="Times New Roman"/>
                <w:lang w:eastAsia="bs-Latn-BA"/>
              </w:rPr>
              <w:t>.</w:t>
            </w:r>
          </w:p>
        </w:tc>
        <w:tc>
          <w:tcPr>
            <w:tcW w:w="2835" w:type="dxa"/>
            <w:shd w:val="clear" w:color="auto" w:fill="auto"/>
          </w:tcPr>
          <w:p w14:paraId="1F9460AE" w14:textId="77777777"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val="sr-Latn-BA"/>
              </w:rPr>
              <w:t xml:space="preserve">9 </w:t>
            </w:r>
            <w:r w:rsidRPr="00515402">
              <w:rPr>
                <w:rFonts w:ascii="Times New Roman" w:eastAsia="Calibri" w:hAnsi="Times New Roman" w:cs="Times New Roman"/>
                <w:lang w:val="sr-Cyrl-BA"/>
              </w:rPr>
              <w:t>nastavn</w:t>
            </w:r>
            <w:r w:rsidRPr="00515402">
              <w:rPr>
                <w:rFonts w:ascii="Times New Roman" w:eastAsia="Calibri" w:hAnsi="Times New Roman" w:cs="Times New Roman"/>
                <w:lang w:val="sr-Latn-BA"/>
              </w:rPr>
              <w:t>ih</w:t>
            </w:r>
            <w:r w:rsidRPr="00515402">
              <w:rPr>
                <w:rFonts w:ascii="Times New Roman" w:eastAsia="Calibri" w:hAnsi="Times New Roman" w:cs="Times New Roman"/>
                <w:lang w:val="bs-Cyrl-BA"/>
              </w:rPr>
              <w:t xml:space="preserve"> </w:t>
            </w:r>
            <w:r w:rsidRPr="00515402">
              <w:rPr>
                <w:rFonts w:ascii="Times New Roman" w:eastAsia="Calibri" w:hAnsi="Times New Roman" w:cs="Times New Roman"/>
                <w:lang w:val="hr-BA"/>
              </w:rPr>
              <w:t>časova</w:t>
            </w:r>
          </w:p>
        </w:tc>
      </w:tr>
      <w:tr w:rsidR="00311B73" w:rsidRPr="00515402" w14:paraId="6249252B" w14:textId="77777777" w:rsidTr="00883FEE">
        <w:tc>
          <w:tcPr>
            <w:tcW w:w="2126" w:type="dxa"/>
            <w:vMerge/>
            <w:shd w:val="clear" w:color="auto" w:fill="auto"/>
          </w:tcPr>
          <w:p w14:paraId="32FA3D57" w14:textId="77777777" w:rsidR="00311B73" w:rsidRPr="00515402" w:rsidRDefault="00311B73" w:rsidP="00311B73">
            <w:pPr>
              <w:spacing w:after="0" w:line="240" w:lineRule="auto"/>
              <w:rPr>
                <w:rFonts w:ascii="Times New Roman" w:eastAsia="Calibri" w:hAnsi="Times New Roman" w:cs="Times New Roman"/>
                <w:lang w:val="hr-HR"/>
              </w:rPr>
            </w:pPr>
          </w:p>
        </w:tc>
        <w:tc>
          <w:tcPr>
            <w:tcW w:w="4962" w:type="dxa"/>
            <w:shd w:val="clear" w:color="auto" w:fill="auto"/>
          </w:tcPr>
          <w:p w14:paraId="450FFA16" w14:textId="6D17282F"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lang w:eastAsia="bs-Latn-BA"/>
              </w:rPr>
              <w:t>Pismena vježba</w:t>
            </w:r>
            <w:r w:rsidR="00817F22" w:rsidRPr="00515402">
              <w:rPr>
                <w:rFonts w:ascii="Times New Roman" w:eastAsia="Calibri" w:hAnsi="Times New Roman" w:cs="Times New Roman"/>
                <w:lang w:eastAsia="bs-Latn-BA"/>
              </w:rPr>
              <w:t>.</w:t>
            </w:r>
          </w:p>
        </w:tc>
        <w:tc>
          <w:tcPr>
            <w:tcW w:w="2835" w:type="dxa"/>
            <w:shd w:val="clear" w:color="auto" w:fill="auto"/>
          </w:tcPr>
          <w:p w14:paraId="10FA02C6" w14:textId="77777777"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lang w:val="bs-Cyrl-BA"/>
              </w:rPr>
              <w:t xml:space="preserve">3 </w:t>
            </w:r>
            <w:r w:rsidRPr="00515402">
              <w:rPr>
                <w:rFonts w:ascii="Times New Roman" w:eastAsia="Calibri" w:hAnsi="Times New Roman" w:cs="Times New Roman"/>
                <w:lang w:val="sr-Cyrl-BA"/>
              </w:rPr>
              <w:t>nastavna</w:t>
            </w:r>
            <w:r w:rsidRPr="00515402">
              <w:rPr>
                <w:rFonts w:ascii="Times New Roman" w:eastAsia="Calibri" w:hAnsi="Times New Roman" w:cs="Times New Roman"/>
                <w:lang w:val="sr-Latn-BA"/>
              </w:rPr>
              <w:t xml:space="preserve"> </w:t>
            </w:r>
            <w:r w:rsidRPr="00515402">
              <w:rPr>
                <w:rFonts w:ascii="Times New Roman" w:eastAsia="Calibri" w:hAnsi="Times New Roman" w:cs="Times New Roman"/>
                <w:lang w:val="hr-BA"/>
              </w:rPr>
              <w:t>časa</w:t>
            </w:r>
          </w:p>
        </w:tc>
      </w:tr>
      <w:tr w:rsidR="00311B73" w:rsidRPr="00515402" w14:paraId="78DEF989" w14:textId="77777777" w:rsidTr="00883FEE">
        <w:tc>
          <w:tcPr>
            <w:tcW w:w="2126" w:type="dxa"/>
            <w:vMerge/>
            <w:shd w:val="clear" w:color="auto" w:fill="auto"/>
          </w:tcPr>
          <w:p w14:paraId="2B23C827" w14:textId="77777777" w:rsidR="00311B73" w:rsidRPr="00515402" w:rsidRDefault="00311B73" w:rsidP="00311B73">
            <w:pPr>
              <w:spacing w:after="0" w:line="240" w:lineRule="auto"/>
              <w:rPr>
                <w:rFonts w:ascii="Times New Roman" w:eastAsia="Calibri" w:hAnsi="Times New Roman" w:cs="Times New Roman"/>
                <w:lang w:val="hr-HR"/>
              </w:rPr>
            </w:pPr>
          </w:p>
        </w:tc>
        <w:tc>
          <w:tcPr>
            <w:tcW w:w="4962" w:type="dxa"/>
            <w:shd w:val="clear" w:color="auto" w:fill="auto"/>
          </w:tcPr>
          <w:p w14:paraId="16C2385E" w14:textId="2C6D7B00"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eastAsia="bs-Latn-BA"/>
              </w:rPr>
              <w:t>Test</w:t>
            </w:r>
            <w:r w:rsidR="00817F22" w:rsidRPr="00515402">
              <w:rPr>
                <w:rFonts w:ascii="Times New Roman" w:eastAsia="Calibri" w:hAnsi="Times New Roman" w:cs="Times New Roman"/>
                <w:lang w:eastAsia="bs-Latn-BA"/>
              </w:rPr>
              <w:t>.</w:t>
            </w:r>
          </w:p>
        </w:tc>
        <w:tc>
          <w:tcPr>
            <w:tcW w:w="2835" w:type="dxa"/>
            <w:shd w:val="clear" w:color="auto" w:fill="auto"/>
          </w:tcPr>
          <w:p w14:paraId="33F92A77" w14:textId="77777777"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lang w:val="bs-Cyrl-BA"/>
              </w:rPr>
              <w:t xml:space="preserve">4 </w:t>
            </w:r>
            <w:r w:rsidRPr="00515402">
              <w:rPr>
                <w:rFonts w:ascii="Times New Roman" w:eastAsia="Calibri" w:hAnsi="Times New Roman" w:cs="Times New Roman"/>
                <w:lang w:val="sr-Cyrl-BA"/>
              </w:rPr>
              <w:t>nastavn</w:t>
            </w:r>
            <w:r w:rsidRPr="00515402">
              <w:rPr>
                <w:rFonts w:ascii="Times New Roman" w:eastAsia="Calibri" w:hAnsi="Times New Roman" w:cs="Times New Roman"/>
                <w:lang w:val="sr-Latn-BA"/>
              </w:rPr>
              <w:t>a</w:t>
            </w:r>
            <w:r w:rsidRPr="00515402">
              <w:rPr>
                <w:rFonts w:ascii="Times New Roman" w:eastAsia="Calibri" w:hAnsi="Times New Roman" w:cs="Times New Roman"/>
                <w:lang w:val="sr-Cyrl-BA"/>
              </w:rPr>
              <w:t xml:space="preserve"> </w:t>
            </w:r>
            <w:r w:rsidRPr="00515402">
              <w:rPr>
                <w:rFonts w:ascii="Times New Roman" w:eastAsia="Calibri" w:hAnsi="Times New Roman" w:cs="Times New Roman"/>
                <w:lang w:val="hr-BA"/>
              </w:rPr>
              <w:t>časa</w:t>
            </w:r>
            <w:r w:rsidRPr="00515402">
              <w:rPr>
                <w:rFonts w:ascii="Times New Roman" w:eastAsia="Calibri" w:hAnsi="Times New Roman" w:cs="Times New Roman"/>
                <w:lang w:val="bs-Cyrl-BA"/>
              </w:rPr>
              <w:t xml:space="preserve">     </w:t>
            </w:r>
          </w:p>
        </w:tc>
      </w:tr>
      <w:tr w:rsidR="00311B73" w:rsidRPr="00515402" w14:paraId="37DAD6FB" w14:textId="77777777" w:rsidTr="00883FEE">
        <w:tc>
          <w:tcPr>
            <w:tcW w:w="2126" w:type="dxa"/>
            <w:shd w:val="clear" w:color="auto" w:fill="auto"/>
          </w:tcPr>
          <w:p w14:paraId="1D17E299" w14:textId="77777777"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b/>
                <w:lang w:val="sr-Cyrl-BA"/>
              </w:rPr>
              <w:t>UKUPNO:</w:t>
            </w:r>
          </w:p>
        </w:tc>
        <w:tc>
          <w:tcPr>
            <w:tcW w:w="4962" w:type="dxa"/>
            <w:shd w:val="clear" w:color="auto" w:fill="auto"/>
          </w:tcPr>
          <w:p w14:paraId="385CDBBA" w14:textId="77777777" w:rsidR="00311B73" w:rsidRPr="00515402" w:rsidRDefault="00311B73" w:rsidP="00311B73">
            <w:pPr>
              <w:spacing w:after="0" w:line="240" w:lineRule="auto"/>
              <w:rPr>
                <w:rFonts w:ascii="Times New Roman" w:eastAsia="Calibri" w:hAnsi="Times New Roman" w:cs="Times New Roman"/>
                <w:lang w:val="hr-HR"/>
              </w:rPr>
            </w:pPr>
          </w:p>
        </w:tc>
        <w:tc>
          <w:tcPr>
            <w:tcW w:w="2835" w:type="dxa"/>
            <w:shd w:val="clear" w:color="auto" w:fill="auto"/>
          </w:tcPr>
          <w:p w14:paraId="5D6647BC" w14:textId="77777777"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b/>
                <w:lang w:val="bs-Cyrl-BA"/>
              </w:rPr>
              <w:t>3</w:t>
            </w:r>
            <w:r w:rsidRPr="00515402">
              <w:rPr>
                <w:rFonts w:ascii="Times New Roman" w:eastAsia="Calibri" w:hAnsi="Times New Roman" w:cs="Times New Roman"/>
                <w:b/>
                <w:lang w:val="sr-Latn-BA"/>
              </w:rPr>
              <w:t>5</w:t>
            </w:r>
            <w:r w:rsidRPr="00515402">
              <w:rPr>
                <w:rFonts w:ascii="Times New Roman" w:eastAsia="Calibri" w:hAnsi="Times New Roman" w:cs="Times New Roman"/>
                <w:b/>
                <w:lang w:val="bs-Cyrl-BA"/>
              </w:rPr>
              <w:t xml:space="preserve"> nastavnih </w:t>
            </w:r>
            <w:r w:rsidRPr="00515402">
              <w:rPr>
                <w:rFonts w:ascii="Times New Roman" w:eastAsia="Calibri" w:hAnsi="Times New Roman" w:cs="Times New Roman"/>
                <w:b/>
                <w:lang w:val="hr-BA"/>
              </w:rPr>
              <w:t>časova</w:t>
            </w:r>
          </w:p>
        </w:tc>
      </w:tr>
      <w:tr w:rsidR="00311B73" w:rsidRPr="00515402" w14:paraId="5C77A91C" w14:textId="77777777" w:rsidTr="00883FEE">
        <w:tc>
          <w:tcPr>
            <w:tcW w:w="2126" w:type="dxa"/>
            <w:vMerge w:val="restart"/>
            <w:shd w:val="clear" w:color="auto" w:fill="auto"/>
            <w:vAlign w:val="center"/>
          </w:tcPr>
          <w:p w14:paraId="6176334C" w14:textId="77777777" w:rsidR="00311B73" w:rsidRPr="00515402" w:rsidRDefault="00311B73" w:rsidP="00311B73">
            <w:pPr>
              <w:spacing w:after="0" w:line="240" w:lineRule="auto"/>
              <w:jc w:val="center"/>
              <w:rPr>
                <w:rFonts w:ascii="Times New Roman" w:eastAsia="Calibri" w:hAnsi="Times New Roman" w:cs="Times New Roman"/>
              </w:rPr>
            </w:pPr>
            <w:r w:rsidRPr="00515402">
              <w:rPr>
                <w:rFonts w:ascii="Times New Roman" w:eastAsia="Calibri" w:hAnsi="Times New Roman" w:cs="Times New Roman"/>
                <w:b/>
                <w:lang w:val="sr-Latn-BA"/>
              </w:rPr>
              <w:t>2</w:t>
            </w:r>
            <w:r w:rsidRPr="00515402">
              <w:rPr>
                <w:rFonts w:ascii="Times New Roman" w:eastAsia="Calibri" w:hAnsi="Times New Roman" w:cs="Times New Roman"/>
                <w:b/>
                <w:lang w:val="sr-Cyrl-BA"/>
              </w:rPr>
              <w:t>. MODUL</w:t>
            </w:r>
          </w:p>
          <w:p w14:paraId="0E9ADBD4" w14:textId="77777777" w:rsidR="00311B73" w:rsidRPr="00515402" w:rsidRDefault="00311B73" w:rsidP="00311B73">
            <w:pPr>
              <w:spacing w:after="0" w:line="240" w:lineRule="auto"/>
              <w:jc w:val="center"/>
              <w:rPr>
                <w:rFonts w:ascii="Times New Roman" w:eastAsia="Calibri" w:hAnsi="Times New Roman" w:cs="Times New Roman"/>
                <w:b/>
                <w:lang w:val="sr-Cyrl-BA"/>
              </w:rPr>
            </w:pPr>
          </w:p>
        </w:tc>
        <w:tc>
          <w:tcPr>
            <w:tcW w:w="4962" w:type="dxa"/>
            <w:shd w:val="clear" w:color="auto" w:fill="auto"/>
          </w:tcPr>
          <w:p w14:paraId="65F01919" w14:textId="4845988C"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eastAsia="bs-Latn-BA"/>
              </w:rPr>
              <w:t>Čitanje i razum</w:t>
            </w:r>
            <w:r w:rsidR="004254F9" w:rsidRPr="00515402">
              <w:rPr>
                <w:rFonts w:ascii="Times New Roman" w:eastAsia="Calibri" w:hAnsi="Times New Roman" w:cs="Times New Roman"/>
                <w:lang w:eastAsia="bs-Latn-BA"/>
              </w:rPr>
              <w:t>i</w:t>
            </w:r>
            <w:r w:rsidRPr="00515402">
              <w:rPr>
                <w:rFonts w:ascii="Times New Roman" w:eastAsia="Calibri" w:hAnsi="Times New Roman" w:cs="Times New Roman"/>
                <w:lang w:eastAsia="bs-Latn-BA"/>
              </w:rPr>
              <w:t>jevanje tekstova</w:t>
            </w:r>
            <w:r w:rsidR="00817F22" w:rsidRPr="00515402">
              <w:rPr>
                <w:rFonts w:ascii="Times New Roman" w:eastAsia="Calibri" w:hAnsi="Times New Roman" w:cs="Times New Roman"/>
                <w:lang w:eastAsia="bs-Latn-BA"/>
              </w:rPr>
              <w:t>.</w:t>
            </w:r>
          </w:p>
        </w:tc>
        <w:tc>
          <w:tcPr>
            <w:tcW w:w="2835" w:type="dxa"/>
            <w:shd w:val="clear" w:color="auto" w:fill="auto"/>
          </w:tcPr>
          <w:p w14:paraId="46FFC00E" w14:textId="77777777"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lang w:val="sr-Cyrl-BA"/>
              </w:rPr>
              <w:t>8 nastavn</w:t>
            </w:r>
            <w:r w:rsidRPr="00515402">
              <w:rPr>
                <w:rFonts w:ascii="Times New Roman" w:eastAsia="Calibri" w:hAnsi="Times New Roman" w:cs="Times New Roman"/>
                <w:lang w:val="sr-Latn-BA"/>
              </w:rPr>
              <w:t>ih</w:t>
            </w:r>
            <w:r w:rsidRPr="00515402">
              <w:rPr>
                <w:rFonts w:ascii="Times New Roman" w:eastAsia="Calibri" w:hAnsi="Times New Roman" w:cs="Times New Roman"/>
                <w:lang w:val="hr-BA"/>
              </w:rPr>
              <w:t xml:space="preserve"> časova</w:t>
            </w:r>
          </w:p>
        </w:tc>
      </w:tr>
      <w:tr w:rsidR="00311B73" w:rsidRPr="00515402" w14:paraId="6EE24796" w14:textId="77777777" w:rsidTr="00883FEE">
        <w:tc>
          <w:tcPr>
            <w:tcW w:w="2126" w:type="dxa"/>
            <w:vMerge/>
            <w:shd w:val="clear" w:color="auto" w:fill="auto"/>
          </w:tcPr>
          <w:p w14:paraId="759F70B5" w14:textId="77777777" w:rsidR="00311B73" w:rsidRPr="00515402" w:rsidRDefault="00311B73" w:rsidP="00311B73">
            <w:pPr>
              <w:spacing w:after="0" w:line="240" w:lineRule="auto"/>
              <w:rPr>
                <w:rFonts w:ascii="Times New Roman" w:eastAsia="Calibri" w:hAnsi="Times New Roman" w:cs="Times New Roman"/>
                <w:b/>
                <w:lang w:val="sr-Cyrl-BA"/>
              </w:rPr>
            </w:pPr>
          </w:p>
        </w:tc>
        <w:tc>
          <w:tcPr>
            <w:tcW w:w="4962" w:type="dxa"/>
            <w:shd w:val="clear" w:color="auto" w:fill="auto"/>
          </w:tcPr>
          <w:p w14:paraId="00B3D248" w14:textId="517675EA"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rPr>
              <w:t>Gramatika</w:t>
            </w:r>
            <w:r w:rsidR="00817F22" w:rsidRPr="00515402">
              <w:rPr>
                <w:rFonts w:ascii="Times New Roman" w:eastAsia="Calibri" w:hAnsi="Times New Roman" w:cs="Times New Roman"/>
              </w:rPr>
              <w:t>.</w:t>
            </w:r>
          </w:p>
        </w:tc>
        <w:tc>
          <w:tcPr>
            <w:tcW w:w="2835" w:type="dxa"/>
            <w:shd w:val="clear" w:color="auto" w:fill="auto"/>
          </w:tcPr>
          <w:p w14:paraId="0D96D7D2" w14:textId="77777777"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val="sr-Latn-BA"/>
              </w:rPr>
              <w:t>11</w:t>
            </w:r>
            <w:r w:rsidRPr="00515402">
              <w:rPr>
                <w:rFonts w:ascii="Times New Roman" w:eastAsia="Calibri" w:hAnsi="Times New Roman" w:cs="Times New Roman"/>
                <w:lang w:val="sr-Cyrl-BA"/>
              </w:rPr>
              <w:t xml:space="preserve"> nastavn</w:t>
            </w:r>
            <w:r w:rsidRPr="00515402">
              <w:rPr>
                <w:rFonts w:ascii="Times New Roman" w:eastAsia="Calibri" w:hAnsi="Times New Roman" w:cs="Times New Roman"/>
                <w:lang w:val="sr-Latn-BA"/>
              </w:rPr>
              <w:t>ih</w:t>
            </w:r>
            <w:r w:rsidRPr="00515402">
              <w:rPr>
                <w:rFonts w:ascii="Times New Roman" w:eastAsia="Calibri" w:hAnsi="Times New Roman" w:cs="Times New Roman"/>
                <w:lang w:val="hr-BA"/>
              </w:rPr>
              <w:t xml:space="preserve"> časova</w:t>
            </w:r>
          </w:p>
        </w:tc>
      </w:tr>
      <w:tr w:rsidR="00311B73" w:rsidRPr="00515402" w14:paraId="74A0C79A" w14:textId="77777777" w:rsidTr="00883FEE">
        <w:tc>
          <w:tcPr>
            <w:tcW w:w="2126" w:type="dxa"/>
            <w:vMerge/>
            <w:shd w:val="clear" w:color="auto" w:fill="auto"/>
          </w:tcPr>
          <w:p w14:paraId="79E148F3" w14:textId="77777777" w:rsidR="00311B73" w:rsidRPr="00515402" w:rsidRDefault="00311B73" w:rsidP="00311B73">
            <w:pPr>
              <w:spacing w:after="0" w:line="240" w:lineRule="auto"/>
              <w:rPr>
                <w:rFonts w:ascii="Times New Roman" w:eastAsia="Calibri" w:hAnsi="Times New Roman" w:cs="Times New Roman"/>
                <w:b/>
                <w:lang w:val="sr-Cyrl-BA"/>
              </w:rPr>
            </w:pPr>
          </w:p>
        </w:tc>
        <w:tc>
          <w:tcPr>
            <w:tcW w:w="4962" w:type="dxa"/>
            <w:shd w:val="clear" w:color="auto" w:fill="auto"/>
          </w:tcPr>
          <w:p w14:paraId="52B899D2" w14:textId="48967C55"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rPr>
              <w:t>Vokabular</w:t>
            </w:r>
            <w:r w:rsidR="00817F22" w:rsidRPr="00515402">
              <w:rPr>
                <w:rFonts w:ascii="Times New Roman" w:eastAsia="Calibri" w:hAnsi="Times New Roman" w:cs="Times New Roman"/>
              </w:rPr>
              <w:t>.</w:t>
            </w:r>
          </w:p>
        </w:tc>
        <w:tc>
          <w:tcPr>
            <w:tcW w:w="2835" w:type="dxa"/>
            <w:shd w:val="clear" w:color="auto" w:fill="auto"/>
          </w:tcPr>
          <w:p w14:paraId="0EF1FDC2" w14:textId="77777777"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val="sr-Latn-BA"/>
              </w:rPr>
              <w:t xml:space="preserve">9 </w:t>
            </w:r>
            <w:r w:rsidRPr="00515402">
              <w:rPr>
                <w:rFonts w:ascii="Times New Roman" w:eastAsia="Calibri" w:hAnsi="Times New Roman" w:cs="Times New Roman"/>
                <w:lang w:val="sr-Cyrl-BA"/>
              </w:rPr>
              <w:t>nastavn</w:t>
            </w:r>
            <w:r w:rsidRPr="00515402">
              <w:rPr>
                <w:rFonts w:ascii="Times New Roman" w:eastAsia="Calibri" w:hAnsi="Times New Roman" w:cs="Times New Roman"/>
                <w:lang w:val="sr-Latn-BA"/>
              </w:rPr>
              <w:t>ih</w:t>
            </w:r>
            <w:r w:rsidRPr="00515402">
              <w:rPr>
                <w:rFonts w:ascii="Times New Roman" w:eastAsia="Calibri" w:hAnsi="Times New Roman" w:cs="Times New Roman"/>
                <w:lang w:val="bs-Cyrl-BA"/>
              </w:rPr>
              <w:t xml:space="preserve"> </w:t>
            </w:r>
            <w:r w:rsidRPr="00515402">
              <w:rPr>
                <w:rFonts w:ascii="Times New Roman" w:eastAsia="Calibri" w:hAnsi="Times New Roman" w:cs="Times New Roman"/>
                <w:lang w:val="hr-BA"/>
              </w:rPr>
              <w:t>časova</w:t>
            </w:r>
          </w:p>
        </w:tc>
      </w:tr>
      <w:tr w:rsidR="00311B73" w:rsidRPr="00515402" w14:paraId="29628231" w14:textId="77777777" w:rsidTr="00883FEE">
        <w:tc>
          <w:tcPr>
            <w:tcW w:w="2126" w:type="dxa"/>
            <w:vMerge/>
            <w:shd w:val="clear" w:color="auto" w:fill="auto"/>
          </w:tcPr>
          <w:p w14:paraId="57164DC3" w14:textId="77777777" w:rsidR="00311B73" w:rsidRPr="00515402" w:rsidRDefault="00311B73" w:rsidP="00311B73">
            <w:pPr>
              <w:spacing w:after="0" w:line="240" w:lineRule="auto"/>
              <w:rPr>
                <w:rFonts w:ascii="Times New Roman" w:eastAsia="Calibri" w:hAnsi="Times New Roman" w:cs="Times New Roman"/>
                <w:b/>
                <w:lang w:val="sr-Cyrl-BA"/>
              </w:rPr>
            </w:pPr>
          </w:p>
        </w:tc>
        <w:tc>
          <w:tcPr>
            <w:tcW w:w="4962" w:type="dxa"/>
            <w:shd w:val="clear" w:color="auto" w:fill="auto"/>
          </w:tcPr>
          <w:p w14:paraId="0DB2248F" w14:textId="502C990D"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rPr>
              <w:t>Pismena vježba</w:t>
            </w:r>
            <w:r w:rsidR="00817F22" w:rsidRPr="00515402">
              <w:rPr>
                <w:rFonts w:ascii="Times New Roman" w:eastAsia="Calibri" w:hAnsi="Times New Roman" w:cs="Times New Roman"/>
              </w:rPr>
              <w:t>.</w:t>
            </w:r>
          </w:p>
        </w:tc>
        <w:tc>
          <w:tcPr>
            <w:tcW w:w="2835" w:type="dxa"/>
            <w:shd w:val="clear" w:color="auto" w:fill="auto"/>
          </w:tcPr>
          <w:p w14:paraId="063138F3" w14:textId="77777777"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val="sr-Latn-BA"/>
              </w:rPr>
              <w:t xml:space="preserve">3 </w:t>
            </w:r>
            <w:r w:rsidRPr="00515402">
              <w:rPr>
                <w:rFonts w:ascii="Times New Roman" w:eastAsia="Calibri" w:hAnsi="Times New Roman" w:cs="Times New Roman"/>
                <w:lang w:val="sr-Cyrl-BA"/>
              </w:rPr>
              <w:t xml:space="preserve">nastavna </w:t>
            </w:r>
            <w:r w:rsidRPr="00515402">
              <w:rPr>
                <w:rFonts w:ascii="Times New Roman" w:eastAsia="Calibri" w:hAnsi="Times New Roman" w:cs="Times New Roman"/>
                <w:lang w:val="hr-BA"/>
              </w:rPr>
              <w:t>časa</w:t>
            </w:r>
          </w:p>
        </w:tc>
      </w:tr>
      <w:tr w:rsidR="00311B73" w:rsidRPr="00515402" w14:paraId="0402BF86" w14:textId="77777777" w:rsidTr="00883FEE">
        <w:tc>
          <w:tcPr>
            <w:tcW w:w="2126" w:type="dxa"/>
            <w:vMerge/>
            <w:shd w:val="clear" w:color="auto" w:fill="auto"/>
          </w:tcPr>
          <w:p w14:paraId="43296951" w14:textId="77777777" w:rsidR="00311B73" w:rsidRPr="00515402" w:rsidRDefault="00311B73" w:rsidP="00311B73">
            <w:pPr>
              <w:spacing w:after="0" w:line="240" w:lineRule="auto"/>
              <w:rPr>
                <w:rFonts w:ascii="Times New Roman" w:eastAsia="Calibri" w:hAnsi="Times New Roman" w:cs="Times New Roman"/>
                <w:b/>
                <w:lang w:val="sr-Cyrl-BA"/>
              </w:rPr>
            </w:pPr>
          </w:p>
        </w:tc>
        <w:tc>
          <w:tcPr>
            <w:tcW w:w="4962" w:type="dxa"/>
            <w:shd w:val="clear" w:color="auto" w:fill="auto"/>
          </w:tcPr>
          <w:p w14:paraId="26BA2843" w14:textId="59F86F33"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rPr>
              <w:t>Te</w:t>
            </w:r>
            <w:r w:rsidRPr="00515402">
              <w:rPr>
                <w:rFonts w:ascii="Times New Roman" w:eastAsia="Calibri" w:hAnsi="Times New Roman" w:cs="Times New Roman"/>
                <w:lang w:val="sr-Latn-BA"/>
              </w:rPr>
              <w:t>s</w:t>
            </w:r>
            <w:r w:rsidRPr="00515402">
              <w:rPr>
                <w:rFonts w:ascii="Times New Roman" w:eastAsia="Calibri" w:hAnsi="Times New Roman" w:cs="Times New Roman"/>
              </w:rPr>
              <w:t>t</w:t>
            </w:r>
            <w:r w:rsidR="00817F22" w:rsidRPr="00515402">
              <w:rPr>
                <w:rFonts w:ascii="Times New Roman" w:eastAsia="Calibri" w:hAnsi="Times New Roman" w:cs="Times New Roman"/>
              </w:rPr>
              <w:t>.</w:t>
            </w:r>
          </w:p>
        </w:tc>
        <w:tc>
          <w:tcPr>
            <w:tcW w:w="2835" w:type="dxa"/>
            <w:shd w:val="clear" w:color="auto" w:fill="auto"/>
          </w:tcPr>
          <w:p w14:paraId="4EA75207" w14:textId="77777777"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val="sr-Latn-BA"/>
              </w:rPr>
              <w:t xml:space="preserve">4 </w:t>
            </w:r>
            <w:r w:rsidRPr="00515402">
              <w:rPr>
                <w:rFonts w:ascii="Times New Roman" w:eastAsia="Calibri" w:hAnsi="Times New Roman" w:cs="Times New Roman"/>
                <w:lang w:val="sr-Cyrl-BA"/>
              </w:rPr>
              <w:t>nastavna</w:t>
            </w:r>
            <w:r w:rsidRPr="00515402">
              <w:rPr>
                <w:rFonts w:ascii="Times New Roman" w:eastAsia="Calibri" w:hAnsi="Times New Roman" w:cs="Times New Roman"/>
                <w:lang w:val="bs-Cyrl-BA"/>
              </w:rPr>
              <w:t xml:space="preserve"> </w:t>
            </w:r>
            <w:r w:rsidRPr="00515402">
              <w:rPr>
                <w:rFonts w:ascii="Times New Roman" w:eastAsia="Calibri" w:hAnsi="Times New Roman" w:cs="Times New Roman"/>
                <w:lang w:val="hr-BA"/>
              </w:rPr>
              <w:t>časa</w:t>
            </w:r>
          </w:p>
        </w:tc>
      </w:tr>
      <w:tr w:rsidR="00311B73" w:rsidRPr="00515402" w14:paraId="23AA8D31" w14:textId="77777777" w:rsidTr="00883FEE">
        <w:tc>
          <w:tcPr>
            <w:tcW w:w="2126" w:type="dxa"/>
            <w:shd w:val="clear" w:color="auto" w:fill="auto"/>
          </w:tcPr>
          <w:p w14:paraId="787A1725" w14:textId="77777777"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b/>
                <w:lang w:val="sr-Cyrl-BA"/>
              </w:rPr>
              <w:t>UKUPNO:</w:t>
            </w:r>
          </w:p>
        </w:tc>
        <w:tc>
          <w:tcPr>
            <w:tcW w:w="4962" w:type="dxa"/>
            <w:shd w:val="clear" w:color="auto" w:fill="auto"/>
          </w:tcPr>
          <w:p w14:paraId="7ED6F1BB" w14:textId="77777777" w:rsidR="00311B73" w:rsidRPr="00515402" w:rsidRDefault="00311B73" w:rsidP="00311B73">
            <w:pPr>
              <w:spacing w:after="0" w:line="240" w:lineRule="auto"/>
              <w:rPr>
                <w:rFonts w:ascii="Times New Roman" w:eastAsia="Calibri" w:hAnsi="Times New Roman" w:cs="Times New Roman"/>
                <w:lang w:val="bs-Cyrl-BA"/>
              </w:rPr>
            </w:pPr>
          </w:p>
        </w:tc>
        <w:tc>
          <w:tcPr>
            <w:tcW w:w="2835" w:type="dxa"/>
            <w:shd w:val="clear" w:color="auto" w:fill="auto"/>
          </w:tcPr>
          <w:p w14:paraId="1704868D" w14:textId="77777777" w:rsidR="00311B73" w:rsidRPr="00515402" w:rsidRDefault="00311B73" w:rsidP="00311B73">
            <w:pPr>
              <w:spacing w:after="0" w:line="240" w:lineRule="auto"/>
              <w:rPr>
                <w:rFonts w:ascii="Times New Roman" w:eastAsia="Calibri" w:hAnsi="Times New Roman" w:cs="Times New Roman"/>
                <w:b/>
                <w:lang w:val="sr-Latn-BA"/>
              </w:rPr>
            </w:pPr>
            <w:r w:rsidRPr="00515402">
              <w:rPr>
                <w:rFonts w:ascii="Times New Roman" w:eastAsia="Calibri" w:hAnsi="Times New Roman" w:cs="Times New Roman"/>
                <w:b/>
                <w:lang w:val="sr-Latn-BA"/>
              </w:rPr>
              <w:t xml:space="preserve">35 </w:t>
            </w:r>
            <w:r w:rsidRPr="00515402">
              <w:rPr>
                <w:rFonts w:ascii="Times New Roman" w:eastAsia="Calibri" w:hAnsi="Times New Roman" w:cs="Times New Roman"/>
                <w:b/>
                <w:lang w:val="sr-Cyrl-BA"/>
              </w:rPr>
              <w:t>nastavn</w:t>
            </w:r>
            <w:r w:rsidRPr="00515402">
              <w:rPr>
                <w:rFonts w:ascii="Times New Roman" w:eastAsia="Calibri" w:hAnsi="Times New Roman" w:cs="Times New Roman"/>
                <w:b/>
                <w:lang w:val="sr-Latn-BA"/>
              </w:rPr>
              <w:t>ih</w:t>
            </w:r>
            <w:r w:rsidRPr="00515402">
              <w:rPr>
                <w:rFonts w:ascii="Times New Roman" w:eastAsia="Calibri" w:hAnsi="Times New Roman" w:cs="Times New Roman"/>
                <w:b/>
                <w:lang w:val="bs-Cyrl-BA"/>
              </w:rPr>
              <w:t xml:space="preserve"> </w:t>
            </w:r>
            <w:r w:rsidRPr="00515402">
              <w:rPr>
                <w:rFonts w:ascii="Times New Roman" w:eastAsia="Calibri" w:hAnsi="Times New Roman" w:cs="Times New Roman"/>
                <w:b/>
                <w:lang w:val="hr-BA"/>
              </w:rPr>
              <w:t>časova</w:t>
            </w:r>
          </w:p>
        </w:tc>
      </w:tr>
    </w:tbl>
    <w:p w14:paraId="60F74C98" w14:textId="77777777" w:rsidR="00311B73" w:rsidRPr="00515402" w:rsidRDefault="00311B73" w:rsidP="00311B73">
      <w:pPr>
        <w:spacing w:after="0" w:line="240" w:lineRule="auto"/>
        <w:rPr>
          <w:rFonts w:ascii="Times New Roman" w:eastAsia="Times New Roman" w:hAnsi="Times New Roman" w:cs="Times New Roman"/>
          <w:lang w:val="hr-HR"/>
        </w:rPr>
      </w:pPr>
    </w:p>
    <w:p w14:paraId="0A423B1D" w14:textId="77777777" w:rsidR="00311B73" w:rsidRPr="00515402" w:rsidRDefault="00311B73" w:rsidP="00311B73">
      <w:pPr>
        <w:spacing w:after="0" w:line="240" w:lineRule="auto"/>
        <w:rPr>
          <w:rFonts w:ascii="Times New Roman" w:eastAsia="Times New Roman" w:hAnsi="Times New Roman" w:cs="Times New Roman"/>
          <w:lang w:val="hr-HR"/>
        </w:rPr>
      </w:pPr>
    </w:p>
    <w:p w14:paraId="29E27D7C" w14:textId="77777777" w:rsidR="00311B73" w:rsidRPr="00515402" w:rsidRDefault="00311B73" w:rsidP="00311B73">
      <w:pPr>
        <w:spacing w:after="0" w:line="240" w:lineRule="auto"/>
        <w:rPr>
          <w:rFonts w:ascii="Times New Roman" w:eastAsia="Times New Roman" w:hAnsi="Times New Roman" w:cs="Times New Roman"/>
          <w:lang w:val="hr-HR"/>
        </w:rPr>
      </w:pPr>
    </w:p>
    <w:p w14:paraId="70F4CF7E" w14:textId="77777777" w:rsidR="00311B73" w:rsidRPr="00515402" w:rsidRDefault="00311B73" w:rsidP="00311B73">
      <w:pPr>
        <w:spacing w:after="0" w:line="240" w:lineRule="auto"/>
        <w:rPr>
          <w:rFonts w:ascii="Times New Roman" w:eastAsia="Times New Roman" w:hAnsi="Times New Roman" w:cs="Times New Roman"/>
          <w:lang w:val="hr-HR"/>
        </w:rPr>
      </w:pPr>
    </w:p>
    <w:p w14:paraId="7AC8FF9E" w14:textId="77777777" w:rsidR="00311B73" w:rsidRPr="00515402" w:rsidRDefault="00311B73" w:rsidP="00311B73">
      <w:pPr>
        <w:spacing w:after="0" w:line="240" w:lineRule="auto"/>
        <w:rPr>
          <w:rFonts w:ascii="Times New Roman" w:eastAsia="Times New Roman" w:hAnsi="Times New Roman" w:cs="Times New Roman"/>
          <w:lang w:val="hr-HR"/>
        </w:rPr>
      </w:pPr>
    </w:p>
    <w:p w14:paraId="0C035181" w14:textId="77777777" w:rsidR="00311B73" w:rsidRPr="00515402" w:rsidRDefault="00311B73" w:rsidP="00311B73">
      <w:pPr>
        <w:spacing w:after="0" w:line="240" w:lineRule="auto"/>
        <w:rPr>
          <w:rFonts w:ascii="Times New Roman" w:eastAsia="Times New Roman" w:hAnsi="Times New Roman" w:cs="Times New Roman"/>
          <w:lang w:val="hr-HR"/>
        </w:rPr>
      </w:pPr>
    </w:p>
    <w:p w14:paraId="765A7423" w14:textId="77777777" w:rsidR="00311B73" w:rsidRPr="00515402" w:rsidRDefault="00311B73" w:rsidP="00311B73">
      <w:pPr>
        <w:spacing w:after="0" w:line="240" w:lineRule="auto"/>
        <w:rPr>
          <w:rFonts w:ascii="Times New Roman" w:eastAsia="Times New Roman" w:hAnsi="Times New Roman" w:cs="Times New Roman"/>
          <w:lang w:val="hr-HR"/>
        </w:rPr>
      </w:pPr>
    </w:p>
    <w:p w14:paraId="07265E5A" w14:textId="77777777" w:rsidR="00311B73" w:rsidRPr="00515402" w:rsidRDefault="00311B73" w:rsidP="00311B73">
      <w:pPr>
        <w:spacing w:after="0" w:line="240" w:lineRule="auto"/>
        <w:rPr>
          <w:rFonts w:ascii="Times New Roman" w:eastAsia="Times New Roman" w:hAnsi="Times New Roman" w:cs="Times New Roman"/>
          <w:lang w:val="hr-HR"/>
        </w:rPr>
      </w:pPr>
    </w:p>
    <w:p w14:paraId="65FE4B14" w14:textId="77777777" w:rsidR="00311B73" w:rsidRPr="00515402" w:rsidRDefault="00311B73" w:rsidP="00311B73">
      <w:pPr>
        <w:spacing w:after="0" w:line="240" w:lineRule="auto"/>
        <w:rPr>
          <w:rFonts w:ascii="Times New Roman" w:eastAsia="Times New Roman" w:hAnsi="Times New Roman" w:cs="Times New Roman"/>
          <w:lang w:val="hr-HR"/>
        </w:rPr>
      </w:pPr>
    </w:p>
    <w:p w14:paraId="67933ACB" w14:textId="77777777" w:rsidR="00311B73" w:rsidRPr="00515402" w:rsidRDefault="00311B73" w:rsidP="00311B73">
      <w:pPr>
        <w:spacing w:after="0" w:line="240" w:lineRule="auto"/>
        <w:rPr>
          <w:rFonts w:ascii="Times New Roman" w:eastAsia="Times New Roman" w:hAnsi="Times New Roman" w:cs="Times New Roman"/>
          <w:lang w:val="hr-HR"/>
        </w:rPr>
      </w:pPr>
    </w:p>
    <w:p w14:paraId="1643799B" w14:textId="77777777" w:rsidR="00311B73" w:rsidRPr="00515402" w:rsidRDefault="00311B73" w:rsidP="00311B73">
      <w:pPr>
        <w:spacing w:after="0" w:line="240" w:lineRule="auto"/>
        <w:rPr>
          <w:rFonts w:ascii="Times New Roman" w:eastAsia="Times New Roman" w:hAnsi="Times New Roman" w:cs="Times New Roman"/>
          <w:lang w:val="hr-HR"/>
        </w:rPr>
      </w:pPr>
    </w:p>
    <w:p w14:paraId="359CEC73" w14:textId="77777777" w:rsidR="00311B73" w:rsidRPr="00515402" w:rsidRDefault="00311B73" w:rsidP="00311B73">
      <w:pPr>
        <w:spacing w:after="0" w:line="240" w:lineRule="auto"/>
        <w:rPr>
          <w:rFonts w:ascii="Times New Roman" w:eastAsia="Times New Roman" w:hAnsi="Times New Roman" w:cs="Times New Roman"/>
          <w:lang w:val="hr-HR"/>
        </w:rPr>
      </w:pPr>
    </w:p>
    <w:p w14:paraId="6027DA02" w14:textId="77777777" w:rsidR="00311B73" w:rsidRPr="00515402" w:rsidRDefault="00311B73" w:rsidP="00311B73">
      <w:pPr>
        <w:spacing w:after="0" w:line="240" w:lineRule="auto"/>
        <w:rPr>
          <w:rFonts w:ascii="Times New Roman" w:eastAsia="Times New Roman" w:hAnsi="Times New Roman" w:cs="Times New Roman"/>
          <w:lang w:val="hr-HR"/>
        </w:rPr>
      </w:pPr>
    </w:p>
    <w:p w14:paraId="73E35D95" w14:textId="77777777" w:rsidR="00311B73" w:rsidRPr="00515402" w:rsidRDefault="00311B73" w:rsidP="00311B73">
      <w:pPr>
        <w:spacing w:after="0" w:line="240" w:lineRule="auto"/>
        <w:rPr>
          <w:rFonts w:ascii="Times New Roman" w:eastAsia="Times New Roman" w:hAnsi="Times New Roman" w:cs="Times New Roman"/>
          <w:lang w:val="hr-HR"/>
        </w:rPr>
      </w:pPr>
    </w:p>
    <w:p w14:paraId="748A1BAE" w14:textId="77777777" w:rsidR="00311B73" w:rsidRPr="00515402" w:rsidRDefault="00311B73" w:rsidP="00311B73">
      <w:pPr>
        <w:spacing w:after="0" w:line="240" w:lineRule="auto"/>
        <w:rPr>
          <w:rFonts w:ascii="Times New Roman" w:eastAsia="Times New Roman" w:hAnsi="Times New Roman" w:cs="Times New Roman"/>
          <w:lang w:val="hr-HR"/>
        </w:rPr>
      </w:pPr>
    </w:p>
    <w:p w14:paraId="7154DA78" w14:textId="77777777" w:rsidR="00311B73" w:rsidRPr="00515402" w:rsidRDefault="00311B73" w:rsidP="00311B73">
      <w:pPr>
        <w:spacing w:after="0" w:line="240" w:lineRule="auto"/>
        <w:rPr>
          <w:rFonts w:ascii="Times New Roman" w:eastAsia="Times New Roman" w:hAnsi="Times New Roman" w:cs="Times New Roman"/>
          <w:lang w:val="hr-HR"/>
        </w:rPr>
      </w:pPr>
    </w:p>
    <w:p w14:paraId="5F4E1BF6" w14:textId="77777777" w:rsidR="00311B73" w:rsidRPr="00515402" w:rsidRDefault="00311B73" w:rsidP="00311B73">
      <w:pPr>
        <w:spacing w:after="0" w:line="240" w:lineRule="auto"/>
        <w:rPr>
          <w:rFonts w:ascii="Times New Roman" w:eastAsia="Times New Roman" w:hAnsi="Times New Roman" w:cs="Times New Roman"/>
          <w:lang w:val="hr-HR"/>
        </w:rPr>
      </w:pPr>
    </w:p>
    <w:p w14:paraId="52939BA3" w14:textId="77777777" w:rsidR="00311B73" w:rsidRPr="00515402" w:rsidRDefault="00311B73" w:rsidP="00311B73">
      <w:pPr>
        <w:spacing w:after="0" w:line="240" w:lineRule="auto"/>
        <w:rPr>
          <w:rFonts w:ascii="Times New Roman" w:eastAsia="Times New Roman" w:hAnsi="Times New Roman" w:cs="Times New Roman"/>
          <w:lang w:val="hr-HR"/>
        </w:rPr>
      </w:pPr>
    </w:p>
    <w:p w14:paraId="03C68BF1" w14:textId="77777777" w:rsidR="00311B73" w:rsidRPr="00515402" w:rsidRDefault="00311B73" w:rsidP="00311B73">
      <w:pPr>
        <w:spacing w:after="0" w:line="240" w:lineRule="auto"/>
        <w:rPr>
          <w:rFonts w:ascii="Times New Roman" w:eastAsia="Times New Roman" w:hAnsi="Times New Roman" w:cs="Times New Roman"/>
          <w:lang w:val="hr-HR"/>
        </w:rPr>
      </w:pPr>
    </w:p>
    <w:p w14:paraId="72F35A37" w14:textId="77777777" w:rsidR="00311B73" w:rsidRPr="00515402" w:rsidRDefault="00311B73" w:rsidP="00311B73">
      <w:pPr>
        <w:spacing w:after="0" w:line="240" w:lineRule="auto"/>
        <w:rPr>
          <w:rFonts w:ascii="Times New Roman" w:eastAsia="Times New Roman" w:hAnsi="Times New Roman" w:cs="Times New Roman"/>
          <w:lang w:val="hr-HR"/>
        </w:rPr>
      </w:pPr>
    </w:p>
    <w:p w14:paraId="7CD8DCA0" w14:textId="77777777" w:rsidR="00311B73" w:rsidRPr="00515402" w:rsidRDefault="00311B73" w:rsidP="00311B73">
      <w:pPr>
        <w:spacing w:after="0" w:line="240" w:lineRule="auto"/>
        <w:rPr>
          <w:rFonts w:ascii="Times New Roman" w:eastAsia="Times New Roman" w:hAnsi="Times New Roman" w:cs="Times New Roman"/>
          <w:lang w:val="hr-HR"/>
        </w:rPr>
      </w:pPr>
    </w:p>
    <w:p w14:paraId="2694CEA7" w14:textId="77777777" w:rsidR="00311B73" w:rsidRPr="00515402" w:rsidRDefault="00311B73" w:rsidP="00311B73">
      <w:pPr>
        <w:spacing w:after="0" w:line="240" w:lineRule="auto"/>
        <w:rPr>
          <w:rFonts w:ascii="Times New Roman" w:eastAsia="Times New Roman" w:hAnsi="Times New Roman" w:cs="Times New Roman"/>
          <w:lang w:val="hr-HR"/>
        </w:rPr>
      </w:pPr>
    </w:p>
    <w:p w14:paraId="35C89F21" w14:textId="77777777" w:rsidR="00311B73" w:rsidRPr="00515402" w:rsidRDefault="00311B73" w:rsidP="00311B73">
      <w:pPr>
        <w:spacing w:after="0" w:line="240" w:lineRule="auto"/>
        <w:rPr>
          <w:rFonts w:ascii="Times New Roman" w:eastAsia="Times New Roman" w:hAnsi="Times New Roman" w:cs="Times New Roman"/>
          <w:lang w:val="hr-HR"/>
        </w:rPr>
      </w:pPr>
    </w:p>
    <w:p w14:paraId="6C8D933F" w14:textId="77777777" w:rsidR="00311B73" w:rsidRPr="00515402" w:rsidRDefault="00311B73" w:rsidP="00311B73">
      <w:pPr>
        <w:spacing w:after="0" w:line="240" w:lineRule="auto"/>
        <w:rPr>
          <w:rFonts w:ascii="Times New Roman" w:eastAsia="Times New Roman" w:hAnsi="Times New Roman" w:cs="Times New Roman"/>
          <w:lang w:val="hr-HR"/>
        </w:rPr>
      </w:pPr>
    </w:p>
    <w:p w14:paraId="0E56C510" w14:textId="77777777" w:rsidR="00311B73" w:rsidRPr="00515402" w:rsidRDefault="00311B73" w:rsidP="00311B73">
      <w:pPr>
        <w:spacing w:after="0" w:line="240" w:lineRule="auto"/>
        <w:rPr>
          <w:rFonts w:ascii="Times New Roman" w:eastAsia="Times New Roman" w:hAnsi="Times New Roman" w:cs="Times New Roman"/>
          <w:lang w:val="hr-HR"/>
        </w:rPr>
      </w:pPr>
    </w:p>
    <w:p w14:paraId="31D29CF4" w14:textId="77777777" w:rsidR="00311B73" w:rsidRPr="00515402" w:rsidRDefault="00311B73" w:rsidP="00311B73">
      <w:pPr>
        <w:spacing w:after="0" w:line="240" w:lineRule="auto"/>
        <w:rPr>
          <w:rFonts w:ascii="Times New Roman" w:eastAsia="Times New Roman" w:hAnsi="Times New Roman" w:cs="Times New Roman"/>
          <w:lang w:val="hr-HR"/>
        </w:rPr>
      </w:pPr>
    </w:p>
    <w:p w14:paraId="77DC0192" w14:textId="77777777" w:rsidR="00311B73" w:rsidRPr="00515402" w:rsidRDefault="00311B73" w:rsidP="00311B73">
      <w:pPr>
        <w:spacing w:after="0" w:line="240" w:lineRule="auto"/>
        <w:rPr>
          <w:rFonts w:ascii="Times New Roman" w:eastAsia="Times New Roman" w:hAnsi="Times New Roman" w:cs="Times New Roman"/>
          <w:lang w:val="hr-HR"/>
        </w:rPr>
      </w:pPr>
    </w:p>
    <w:p w14:paraId="4E354270" w14:textId="77777777" w:rsidR="00311B73" w:rsidRPr="00515402" w:rsidRDefault="00311B73" w:rsidP="00311B73">
      <w:pPr>
        <w:spacing w:after="0" w:line="240" w:lineRule="auto"/>
        <w:rPr>
          <w:rFonts w:ascii="Times New Roman" w:eastAsia="Times New Roman" w:hAnsi="Times New Roman" w:cs="Times New Roman"/>
          <w:lang w:val="hr-HR"/>
        </w:rPr>
      </w:pPr>
    </w:p>
    <w:p w14:paraId="6C429B07" w14:textId="77777777" w:rsidR="00311B73" w:rsidRPr="00515402" w:rsidRDefault="00311B73" w:rsidP="00311B73">
      <w:pPr>
        <w:spacing w:after="0" w:line="240" w:lineRule="auto"/>
        <w:rPr>
          <w:rFonts w:ascii="Times New Roman" w:eastAsia="Times New Roman" w:hAnsi="Times New Roman" w:cs="Times New Roman"/>
          <w:lang w:val="hr-HR"/>
        </w:rPr>
      </w:pPr>
    </w:p>
    <w:p w14:paraId="52423B4D" w14:textId="77777777" w:rsidR="00311B73" w:rsidRPr="00515402" w:rsidRDefault="00311B73" w:rsidP="00311B73">
      <w:pPr>
        <w:spacing w:after="0" w:line="240" w:lineRule="auto"/>
        <w:rPr>
          <w:rFonts w:ascii="Times New Roman" w:eastAsia="Times New Roman" w:hAnsi="Times New Roman" w:cs="Times New Roman"/>
          <w:lang w:val="hr-HR"/>
        </w:rPr>
      </w:pPr>
    </w:p>
    <w:p w14:paraId="51E9D835" w14:textId="77777777" w:rsidR="00311B73" w:rsidRPr="00515402" w:rsidRDefault="00311B73" w:rsidP="00311B73">
      <w:pPr>
        <w:spacing w:after="0" w:line="240" w:lineRule="auto"/>
        <w:rPr>
          <w:rFonts w:ascii="Times New Roman" w:eastAsia="Times New Roman" w:hAnsi="Times New Roman" w:cs="Times New Roman"/>
          <w:lang w:val="hr-HR"/>
        </w:rPr>
      </w:pPr>
    </w:p>
    <w:p w14:paraId="13183DED" w14:textId="77777777" w:rsidR="00311B73" w:rsidRPr="00515402" w:rsidRDefault="00311B73" w:rsidP="00311B73">
      <w:pPr>
        <w:spacing w:after="0" w:line="240" w:lineRule="auto"/>
        <w:rPr>
          <w:rFonts w:ascii="Times New Roman" w:eastAsia="Times New Roman" w:hAnsi="Times New Roman" w:cs="Times New Roman"/>
          <w:lang w:val="hr-HR"/>
        </w:rPr>
      </w:pPr>
    </w:p>
    <w:p w14:paraId="240C6A51" w14:textId="77777777" w:rsidR="00311B73" w:rsidRPr="00515402" w:rsidRDefault="00311B73" w:rsidP="00311B73">
      <w:pPr>
        <w:spacing w:after="0" w:line="240" w:lineRule="auto"/>
        <w:rPr>
          <w:rFonts w:ascii="Times New Roman" w:eastAsia="Times New Roman" w:hAnsi="Times New Roman" w:cs="Times New Roman"/>
          <w:lang w:val="hr-HR"/>
        </w:rPr>
      </w:pPr>
    </w:p>
    <w:p w14:paraId="0B576844" w14:textId="77777777" w:rsidR="00311B73" w:rsidRPr="00515402" w:rsidRDefault="00311B73" w:rsidP="00311B73">
      <w:pPr>
        <w:spacing w:after="0" w:line="240" w:lineRule="auto"/>
        <w:rPr>
          <w:rFonts w:ascii="Times New Roman" w:eastAsia="Times New Roman" w:hAnsi="Times New Roman" w:cs="Times New Roman"/>
          <w:lang w:val="hr-HR"/>
        </w:rPr>
      </w:pPr>
    </w:p>
    <w:p w14:paraId="3347AD14" w14:textId="77777777" w:rsidR="00311B73" w:rsidRPr="00515402" w:rsidRDefault="00311B73" w:rsidP="00311B73">
      <w:pPr>
        <w:spacing w:after="0" w:line="240" w:lineRule="auto"/>
        <w:rPr>
          <w:rFonts w:ascii="Times New Roman" w:eastAsia="Times New Roman" w:hAnsi="Times New Roman" w:cs="Times New Roman"/>
          <w:lang w:val="hr-HR"/>
        </w:rPr>
      </w:pPr>
    </w:p>
    <w:p w14:paraId="5FC7B0D4" w14:textId="77777777" w:rsidR="00311B73" w:rsidRPr="00515402" w:rsidRDefault="00311B73" w:rsidP="00311B73">
      <w:pPr>
        <w:spacing w:after="0" w:line="240" w:lineRule="auto"/>
        <w:rPr>
          <w:rFonts w:ascii="Times New Roman" w:eastAsia="Times New Roman" w:hAnsi="Times New Roman" w:cs="Times New Roman"/>
          <w:lang w:val="hr-HR"/>
        </w:rPr>
      </w:pPr>
    </w:p>
    <w:p w14:paraId="0AD7A9AF" w14:textId="77777777" w:rsidR="00311B73" w:rsidRPr="00515402" w:rsidRDefault="00311B73" w:rsidP="00311B73">
      <w:pPr>
        <w:spacing w:after="0" w:line="240" w:lineRule="auto"/>
        <w:rPr>
          <w:rFonts w:ascii="Times New Roman" w:eastAsia="Times New Roman" w:hAnsi="Times New Roman" w:cs="Times New Roman"/>
          <w:lang w:val="hr-HR"/>
        </w:rPr>
      </w:pPr>
    </w:p>
    <w:p w14:paraId="0E954AEF" w14:textId="77777777" w:rsidR="00311B73" w:rsidRPr="00515402" w:rsidRDefault="00311B73" w:rsidP="00311B73">
      <w:pPr>
        <w:spacing w:after="0" w:line="240" w:lineRule="auto"/>
        <w:rPr>
          <w:rFonts w:ascii="Times New Roman" w:eastAsia="Times New Roman" w:hAnsi="Times New Roman" w:cs="Times New Roman"/>
          <w:lang w:val="hr-HR"/>
        </w:rPr>
      </w:pPr>
    </w:p>
    <w:p w14:paraId="10687AAF" w14:textId="77777777" w:rsidR="00311B73" w:rsidRPr="00515402" w:rsidRDefault="00311B73" w:rsidP="00311B73">
      <w:pPr>
        <w:spacing w:after="0" w:line="240" w:lineRule="auto"/>
        <w:rPr>
          <w:rFonts w:ascii="Times New Roman" w:eastAsia="Times New Roman" w:hAnsi="Times New Roman" w:cs="Times New Roman"/>
          <w:lang w:val="hr-HR"/>
        </w:rPr>
      </w:pPr>
    </w:p>
    <w:p w14:paraId="13374679" w14:textId="77777777" w:rsidR="00311B73" w:rsidRPr="00515402" w:rsidRDefault="00311B73" w:rsidP="00311B73">
      <w:pPr>
        <w:spacing w:after="0" w:line="240" w:lineRule="auto"/>
        <w:rPr>
          <w:rFonts w:ascii="Times New Roman" w:eastAsia="Times New Roman" w:hAnsi="Times New Roman" w:cs="Times New Roman"/>
          <w:lang w:val="hr-HR"/>
        </w:rPr>
      </w:pPr>
    </w:p>
    <w:p w14:paraId="4A973A97" w14:textId="77777777" w:rsidR="00311B73" w:rsidRPr="00515402" w:rsidRDefault="00311B73" w:rsidP="00311B73">
      <w:pPr>
        <w:spacing w:after="0" w:line="240" w:lineRule="auto"/>
        <w:rPr>
          <w:rFonts w:ascii="Times New Roman" w:eastAsia="Times New Roman" w:hAnsi="Times New Roman" w:cs="Times New Roman"/>
          <w:lang w:val="hr-HR"/>
        </w:rPr>
      </w:pPr>
    </w:p>
    <w:p w14:paraId="26AF9A42" w14:textId="77777777" w:rsidR="00311B73" w:rsidRPr="00515402" w:rsidRDefault="00311B73" w:rsidP="00311B73">
      <w:pPr>
        <w:spacing w:after="0" w:line="240" w:lineRule="auto"/>
        <w:rPr>
          <w:rFonts w:ascii="Times New Roman" w:eastAsia="Times New Roman" w:hAnsi="Times New Roman" w:cs="Times New Roman"/>
          <w:lang w:val="hr-HR"/>
        </w:rPr>
      </w:pPr>
    </w:p>
    <w:p w14:paraId="39BDA2EE" w14:textId="77777777" w:rsidR="00311B73" w:rsidRPr="00515402" w:rsidRDefault="00311B73" w:rsidP="00311B73">
      <w:pPr>
        <w:spacing w:after="0" w:line="240" w:lineRule="auto"/>
        <w:rPr>
          <w:rFonts w:ascii="Times New Roman" w:eastAsia="Times New Roman" w:hAnsi="Times New Roman" w:cs="Times New Roman"/>
          <w:lang w:val="hr-HR"/>
        </w:rPr>
      </w:pPr>
    </w:p>
    <w:p w14:paraId="3B204CD8" w14:textId="77777777" w:rsidR="00311B73" w:rsidRPr="00515402" w:rsidRDefault="00311B73" w:rsidP="00311B73">
      <w:pPr>
        <w:spacing w:after="0" w:line="240" w:lineRule="auto"/>
        <w:rPr>
          <w:rFonts w:ascii="Times New Roman" w:eastAsia="Times New Roman" w:hAnsi="Times New Roman" w:cs="Times New Roman"/>
          <w:lang w:val="hr-HR"/>
        </w:rPr>
      </w:pPr>
    </w:p>
    <w:p w14:paraId="6130BFC7" w14:textId="77777777" w:rsidR="00311B73" w:rsidRPr="00515402" w:rsidRDefault="00311B73" w:rsidP="00311B73">
      <w:pPr>
        <w:spacing w:after="0" w:line="240" w:lineRule="auto"/>
        <w:rPr>
          <w:rFonts w:ascii="Times New Roman" w:eastAsia="Times New Roman" w:hAnsi="Times New Roman" w:cs="Times New Roman"/>
          <w:lang w:val="hr-HR"/>
        </w:rPr>
      </w:pPr>
    </w:p>
    <w:p w14:paraId="263A0FCF" w14:textId="77777777" w:rsidR="00311B73" w:rsidRPr="00515402" w:rsidRDefault="00311B73" w:rsidP="00311B73">
      <w:pPr>
        <w:spacing w:after="0" w:line="240" w:lineRule="auto"/>
        <w:jc w:val="center"/>
        <w:rPr>
          <w:rFonts w:ascii="Times New Roman" w:eastAsia="Times New Roman" w:hAnsi="Times New Roman" w:cs="Times New Roman"/>
          <w:bCs/>
        </w:rPr>
      </w:pPr>
      <w:r w:rsidRPr="00515402">
        <w:rPr>
          <w:rFonts w:ascii="Times New Roman" w:eastAsia="Times New Roman" w:hAnsi="Times New Roman" w:cs="Times New Roman"/>
          <w:bCs/>
        </w:rPr>
        <w:t>NASTAVNI PROGRAM</w:t>
      </w:r>
    </w:p>
    <w:p w14:paraId="1C7D3BDD" w14:textId="77777777" w:rsidR="00311B73" w:rsidRPr="00515402" w:rsidRDefault="00311B73" w:rsidP="00311B73">
      <w:pPr>
        <w:keepNext/>
        <w:spacing w:before="240" w:after="60" w:line="240" w:lineRule="auto"/>
        <w:jc w:val="center"/>
        <w:outlineLvl w:val="0"/>
        <w:rPr>
          <w:rFonts w:ascii="Times New Roman" w:eastAsia="Times New Roman" w:hAnsi="Times New Roman" w:cs="Times New Roman"/>
          <w:b/>
          <w:bCs/>
          <w:kern w:val="32"/>
          <w:szCs w:val="32"/>
          <w:lang w:val="sr-Latn-BA"/>
        </w:rPr>
      </w:pPr>
      <w:bookmarkStart w:id="6" w:name="_Toc109990851"/>
      <w:r w:rsidRPr="00515402">
        <w:rPr>
          <w:rFonts w:ascii="Times New Roman" w:eastAsia="Times New Roman" w:hAnsi="Times New Roman" w:cs="Times New Roman"/>
          <w:b/>
          <w:bCs/>
          <w:kern w:val="32"/>
          <w:szCs w:val="32"/>
          <w:lang w:val="sr-Latn-BA"/>
        </w:rPr>
        <w:t>NJEMAČKI JEZIK</w:t>
      </w:r>
      <w:bookmarkEnd w:id="6"/>
    </w:p>
    <w:p w14:paraId="0B6E4197" w14:textId="77777777" w:rsidR="00311B73" w:rsidRPr="00515402" w:rsidRDefault="00311B73" w:rsidP="00311B73">
      <w:pPr>
        <w:spacing w:after="0" w:line="240" w:lineRule="auto"/>
        <w:jc w:val="center"/>
        <w:rPr>
          <w:rFonts w:ascii="Times New Roman" w:eastAsia="Times New Roman" w:hAnsi="Times New Roman" w:cs="Times New Roman"/>
          <w:b/>
          <w:bCs/>
        </w:rPr>
      </w:pPr>
    </w:p>
    <w:p w14:paraId="1FD6E917" w14:textId="77777777" w:rsidR="00311B73" w:rsidRPr="00515402" w:rsidRDefault="00311B73" w:rsidP="00311B73">
      <w:pPr>
        <w:spacing w:after="0" w:line="240" w:lineRule="auto"/>
        <w:rPr>
          <w:rFonts w:ascii="Times New Roman" w:eastAsia="Times New Roman" w:hAnsi="Times New Roman" w:cs="Times New Roman"/>
        </w:rPr>
      </w:pPr>
    </w:p>
    <w:p w14:paraId="12B8E9C8" w14:textId="2630A851" w:rsidR="00311B73" w:rsidRPr="00515402" w:rsidRDefault="00817F22"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GODIŠN</w:t>
      </w:r>
      <w:r w:rsidRPr="00515402">
        <w:rPr>
          <w:rFonts w:ascii="Times New Roman" w:eastAsia="Times New Roman" w:hAnsi="Times New Roman" w:cs="Times New Roman"/>
        </w:rPr>
        <w:t>J</w:t>
      </w:r>
      <w:r w:rsidR="00311B73" w:rsidRPr="00515402">
        <w:rPr>
          <w:rFonts w:ascii="Times New Roman" w:eastAsia="Times New Roman" w:hAnsi="Times New Roman" w:cs="Times New Roman"/>
          <w:lang w:val="sr-Cyrl-BA"/>
        </w:rPr>
        <w:t>I BROJ NASTAVNIH ČASOVA</w:t>
      </w:r>
      <w:r w:rsidR="00311B73" w:rsidRPr="00515402">
        <w:rPr>
          <w:rFonts w:ascii="Times New Roman" w:eastAsia="Times New Roman" w:hAnsi="Times New Roman" w:cs="Times New Roman"/>
          <w:lang w:val="sr-Latn-BA"/>
        </w:rPr>
        <w:t>: 70</w:t>
      </w:r>
    </w:p>
    <w:p w14:paraId="5AED49A3"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SEDMIČNI BROJ NASTAVNIH ČASOVA</w:t>
      </w:r>
      <w:r w:rsidRPr="00515402">
        <w:rPr>
          <w:rFonts w:ascii="Times New Roman" w:eastAsia="Times New Roman" w:hAnsi="Times New Roman" w:cs="Times New Roman"/>
          <w:lang w:val="sr-Latn-BA"/>
        </w:rPr>
        <w:t>: 2</w:t>
      </w:r>
    </w:p>
    <w:p w14:paraId="5C2EE3F4"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BROJ MODULA</w:t>
      </w:r>
      <w:r w:rsidRPr="00515402">
        <w:rPr>
          <w:rFonts w:ascii="Times New Roman" w:eastAsia="Times New Roman" w:hAnsi="Times New Roman" w:cs="Times New Roman"/>
          <w:lang w:val="sr-Latn-BA"/>
        </w:rPr>
        <w:t>: 2</w:t>
      </w:r>
    </w:p>
    <w:p w14:paraId="0DEBFD82" w14:textId="77777777" w:rsidR="00311B73" w:rsidRPr="00515402" w:rsidRDefault="00311B73" w:rsidP="00311B73">
      <w:pPr>
        <w:spacing w:after="0" w:line="240" w:lineRule="auto"/>
        <w:rPr>
          <w:rFonts w:ascii="Times New Roman" w:eastAsia="Times New Roman" w:hAnsi="Times New Roman" w:cs="Times New Roman"/>
          <w:lang w:val="hr-HR"/>
        </w:rPr>
      </w:pPr>
    </w:p>
    <w:p w14:paraId="31690CFD" w14:textId="77777777" w:rsidR="00311B73" w:rsidRPr="00515402" w:rsidRDefault="00311B73" w:rsidP="00311B73">
      <w:pPr>
        <w:spacing w:after="0" w:line="240" w:lineRule="auto"/>
        <w:rPr>
          <w:rFonts w:ascii="Times New Roman" w:eastAsia="Times New Roman" w:hAnsi="Times New Roman" w:cs="Times New Roman"/>
          <w:lang w:val="hr-HR"/>
        </w:rPr>
      </w:pPr>
    </w:p>
    <w:p w14:paraId="2624188F" w14:textId="77777777" w:rsidR="00311B73" w:rsidRPr="00515402" w:rsidRDefault="00311B73" w:rsidP="00311B73">
      <w:pPr>
        <w:spacing w:after="0" w:line="240" w:lineRule="auto"/>
        <w:rPr>
          <w:rFonts w:ascii="Times New Roman" w:eastAsia="Times New Roman" w:hAnsi="Times New Roman" w:cs="Times New Roman"/>
          <w:lang w:val="hr-HR"/>
        </w:rPr>
      </w:pPr>
    </w:p>
    <w:p w14:paraId="51CEE6D6" w14:textId="77777777" w:rsidR="00311B73" w:rsidRPr="00515402" w:rsidRDefault="00311B73" w:rsidP="00311B73">
      <w:pPr>
        <w:spacing w:after="0" w:line="240" w:lineRule="auto"/>
        <w:rPr>
          <w:rFonts w:ascii="Times New Roman" w:eastAsia="Times New Roman" w:hAnsi="Times New Roman" w:cs="Times New Roman"/>
          <w:lang w:val="hr-HR"/>
        </w:rPr>
      </w:pPr>
    </w:p>
    <w:p w14:paraId="097A8520" w14:textId="77777777" w:rsidR="00311B73" w:rsidRPr="00515402" w:rsidRDefault="00311B73" w:rsidP="00311B73">
      <w:pPr>
        <w:spacing w:after="0" w:line="240" w:lineRule="auto"/>
        <w:rPr>
          <w:rFonts w:ascii="Times New Roman" w:eastAsia="Times New Roman" w:hAnsi="Times New Roman" w:cs="Times New Roman"/>
          <w:lang w:val="hr-HR"/>
        </w:rPr>
      </w:pPr>
    </w:p>
    <w:p w14:paraId="3C51C6E3" w14:textId="77777777" w:rsidR="00311B73" w:rsidRPr="00515402" w:rsidRDefault="00311B73" w:rsidP="00311B73">
      <w:pPr>
        <w:spacing w:after="0" w:line="240" w:lineRule="auto"/>
        <w:rPr>
          <w:rFonts w:ascii="Times New Roman" w:eastAsia="Times New Roman" w:hAnsi="Times New Roman" w:cs="Times New Roman"/>
          <w:lang w:val="hr-HR"/>
        </w:rPr>
      </w:pPr>
    </w:p>
    <w:p w14:paraId="2847B707" w14:textId="77777777" w:rsidR="00311B73" w:rsidRPr="00515402" w:rsidRDefault="00311B73" w:rsidP="00311B73">
      <w:pPr>
        <w:spacing w:after="0" w:line="240" w:lineRule="auto"/>
        <w:rPr>
          <w:rFonts w:ascii="Times New Roman" w:eastAsia="Times New Roman" w:hAnsi="Times New Roman" w:cs="Times New Roman"/>
          <w:lang w:val="hr-HR"/>
        </w:rPr>
      </w:pPr>
    </w:p>
    <w:p w14:paraId="624542BC" w14:textId="77777777" w:rsidR="00311B73" w:rsidRPr="00515402" w:rsidRDefault="00311B73" w:rsidP="00311B73">
      <w:pPr>
        <w:spacing w:after="0" w:line="240" w:lineRule="auto"/>
        <w:rPr>
          <w:rFonts w:ascii="Times New Roman" w:eastAsia="Times New Roman" w:hAnsi="Times New Roman" w:cs="Times New Roman"/>
          <w:lang w:val="hr-HR"/>
        </w:rPr>
      </w:pPr>
    </w:p>
    <w:p w14:paraId="161E132C" w14:textId="77777777" w:rsidR="00311B73" w:rsidRPr="00515402" w:rsidRDefault="00311B73" w:rsidP="00311B73">
      <w:pPr>
        <w:spacing w:after="0" w:line="240" w:lineRule="auto"/>
        <w:rPr>
          <w:rFonts w:ascii="Times New Roman" w:eastAsia="Times New Roman" w:hAnsi="Times New Roman" w:cs="Times New Roman"/>
          <w:lang w:val="hr-HR"/>
        </w:rPr>
      </w:pPr>
    </w:p>
    <w:p w14:paraId="1AD22F8A" w14:textId="77777777" w:rsidR="00311B73" w:rsidRPr="00515402" w:rsidRDefault="00311B73" w:rsidP="00311B73">
      <w:pPr>
        <w:spacing w:after="0" w:line="240" w:lineRule="auto"/>
        <w:rPr>
          <w:rFonts w:ascii="Times New Roman" w:eastAsia="Times New Roman" w:hAnsi="Times New Roman" w:cs="Times New Roman"/>
          <w:lang w:val="hr-HR"/>
        </w:rPr>
      </w:pPr>
    </w:p>
    <w:p w14:paraId="0C768F96" w14:textId="77777777" w:rsidR="00311B73" w:rsidRPr="00515402" w:rsidRDefault="00311B73" w:rsidP="00311B73">
      <w:pPr>
        <w:spacing w:after="0" w:line="240" w:lineRule="auto"/>
        <w:rPr>
          <w:rFonts w:ascii="Times New Roman" w:eastAsia="Times New Roman" w:hAnsi="Times New Roman" w:cs="Times New Roman"/>
          <w:lang w:val="hr-HR"/>
        </w:rPr>
      </w:pPr>
    </w:p>
    <w:p w14:paraId="3B6F27C9" w14:textId="77777777" w:rsidR="00311B73" w:rsidRPr="00515402" w:rsidRDefault="00311B73" w:rsidP="00311B73">
      <w:pPr>
        <w:spacing w:after="0" w:line="240" w:lineRule="auto"/>
        <w:rPr>
          <w:rFonts w:ascii="Times New Roman" w:eastAsia="Times New Roman" w:hAnsi="Times New Roman" w:cs="Times New Roman"/>
          <w:lang w:val="hr-HR"/>
        </w:rPr>
      </w:pPr>
    </w:p>
    <w:p w14:paraId="32563000" w14:textId="77777777" w:rsidR="00311B73" w:rsidRPr="00515402" w:rsidRDefault="00311B73" w:rsidP="00311B73">
      <w:pPr>
        <w:spacing w:after="0" w:line="240" w:lineRule="auto"/>
        <w:rPr>
          <w:rFonts w:ascii="Times New Roman" w:eastAsia="Times New Roman" w:hAnsi="Times New Roman" w:cs="Times New Roman"/>
          <w:lang w:val="hr-HR"/>
        </w:rPr>
      </w:pPr>
    </w:p>
    <w:p w14:paraId="2F7C2BA5" w14:textId="77777777" w:rsidR="00311B73" w:rsidRPr="00515402" w:rsidRDefault="00311B73" w:rsidP="00311B73">
      <w:pPr>
        <w:spacing w:after="0" w:line="240" w:lineRule="auto"/>
        <w:rPr>
          <w:rFonts w:ascii="Times New Roman" w:eastAsia="Times New Roman" w:hAnsi="Times New Roman" w:cs="Times New Roman"/>
          <w:lang w:val="hr-HR"/>
        </w:rPr>
      </w:pPr>
    </w:p>
    <w:p w14:paraId="49A322E5" w14:textId="77777777" w:rsidR="00311B73" w:rsidRPr="00515402" w:rsidRDefault="00311B73" w:rsidP="00311B73">
      <w:pPr>
        <w:spacing w:after="0" w:line="240" w:lineRule="auto"/>
        <w:rPr>
          <w:rFonts w:ascii="Times New Roman" w:eastAsia="Times New Roman" w:hAnsi="Times New Roman" w:cs="Times New Roman"/>
          <w:lang w:val="hr-HR"/>
        </w:rPr>
      </w:pPr>
    </w:p>
    <w:p w14:paraId="127E8FC0" w14:textId="77777777" w:rsidR="00311B73" w:rsidRPr="00515402" w:rsidRDefault="00311B73" w:rsidP="00311B73">
      <w:pPr>
        <w:spacing w:after="0" w:line="240" w:lineRule="auto"/>
        <w:rPr>
          <w:rFonts w:ascii="Times New Roman" w:eastAsia="Times New Roman" w:hAnsi="Times New Roman" w:cs="Times New Roman"/>
          <w:lang w:val="hr-HR"/>
        </w:rPr>
      </w:pPr>
    </w:p>
    <w:p w14:paraId="1C5D6316" w14:textId="77777777" w:rsidR="00311B73" w:rsidRPr="00515402" w:rsidRDefault="00311B73" w:rsidP="00311B73">
      <w:pPr>
        <w:spacing w:after="0" w:line="240" w:lineRule="auto"/>
        <w:rPr>
          <w:rFonts w:ascii="Times New Roman" w:eastAsia="Times New Roman" w:hAnsi="Times New Roman" w:cs="Times New Roman"/>
          <w:lang w:val="hr-HR"/>
        </w:rPr>
      </w:pPr>
    </w:p>
    <w:p w14:paraId="45AF0E85" w14:textId="77777777" w:rsidR="00311B73" w:rsidRPr="00515402" w:rsidRDefault="00311B73" w:rsidP="00311B73">
      <w:pPr>
        <w:spacing w:after="0" w:line="240" w:lineRule="auto"/>
        <w:rPr>
          <w:rFonts w:ascii="Times New Roman" w:eastAsia="Times New Roman" w:hAnsi="Times New Roman" w:cs="Times New Roman"/>
          <w:lang w:val="hr-HR"/>
        </w:rPr>
      </w:pPr>
    </w:p>
    <w:p w14:paraId="67CCE1C0" w14:textId="77777777" w:rsidR="00311B73" w:rsidRPr="00515402" w:rsidRDefault="00311B73" w:rsidP="00311B73">
      <w:pPr>
        <w:spacing w:after="0" w:line="240" w:lineRule="auto"/>
        <w:rPr>
          <w:rFonts w:ascii="Times New Roman" w:eastAsia="Times New Roman" w:hAnsi="Times New Roman" w:cs="Times New Roman"/>
          <w:lang w:val="hr-HR"/>
        </w:rPr>
      </w:pPr>
    </w:p>
    <w:p w14:paraId="39FD6FFF" w14:textId="77777777" w:rsidR="00311B73" w:rsidRPr="00515402" w:rsidRDefault="00311B73" w:rsidP="00311B73">
      <w:pPr>
        <w:spacing w:after="0" w:line="240" w:lineRule="auto"/>
        <w:rPr>
          <w:rFonts w:ascii="Times New Roman" w:eastAsia="Times New Roman" w:hAnsi="Times New Roman" w:cs="Times New Roman"/>
          <w:lang w:val="hr-HR"/>
        </w:rPr>
      </w:pPr>
    </w:p>
    <w:p w14:paraId="4ABE5D08" w14:textId="77777777" w:rsidR="00311B73" w:rsidRPr="00515402" w:rsidRDefault="00311B73" w:rsidP="00311B73">
      <w:pPr>
        <w:spacing w:after="0" w:line="240" w:lineRule="auto"/>
        <w:rPr>
          <w:rFonts w:ascii="Times New Roman" w:eastAsia="Times New Roman" w:hAnsi="Times New Roman" w:cs="Times New Roman"/>
          <w:lang w:val="hr-HR"/>
        </w:rPr>
      </w:pPr>
    </w:p>
    <w:p w14:paraId="0403DC1E" w14:textId="77777777" w:rsidR="00311B73" w:rsidRPr="00515402" w:rsidRDefault="00311B73" w:rsidP="00311B73">
      <w:pPr>
        <w:spacing w:after="0" w:line="240" w:lineRule="auto"/>
        <w:rPr>
          <w:rFonts w:ascii="Times New Roman" w:eastAsia="Times New Roman" w:hAnsi="Times New Roman" w:cs="Times New Roman"/>
          <w:lang w:val="hr-HR"/>
        </w:rPr>
      </w:pPr>
    </w:p>
    <w:p w14:paraId="23202711" w14:textId="77777777" w:rsidR="00311B73" w:rsidRPr="00515402" w:rsidRDefault="00311B73" w:rsidP="00311B73">
      <w:pPr>
        <w:spacing w:after="0" w:line="240" w:lineRule="auto"/>
        <w:rPr>
          <w:rFonts w:ascii="Times New Roman" w:eastAsia="Times New Roman" w:hAnsi="Times New Roman" w:cs="Times New Roman"/>
          <w:lang w:val="hr-HR"/>
        </w:rPr>
      </w:pPr>
    </w:p>
    <w:p w14:paraId="23878B8C" w14:textId="77777777" w:rsidR="00311B73" w:rsidRPr="00515402" w:rsidRDefault="00311B73" w:rsidP="00311B73">
      <w:pPr>
        <w:spacing w:after="0" w:line="240" w:lineRule="auto"/>
        <w:rPr>
          <w:rFonts w:ascii="Times New Roman" w:eastAsia="Times New Roman" w:hAnsi="Times New Roman" w:cs="Times New Roman"/>
          <w:lang w:val="hr-HR"/>
        </w:rPr>
      </w:pPr>
    </w:p>
    <w:p w14:paraId="22014191" w14:textId="77777777" w:rsidR="00311B73" w:rsidRPr="00515402" w:rsidRDefault="00311B73" w:rsidP="00311B73">
      <w:pPr>
        <w:spacing w:after="0" w:line="240" w:lineRule="auto"/>
        <w:rPr>
          <w:rFonts w:ascii="Times New Roman" w:eastAsia="Times New Roman" w:hAnsi="Times New Roman" w:cs="Times New Roman"/>
          <w:lang w:val="hr-HR"/>
        </w:rPr>
      </w:pPr>
    </w:p>
    <w:p w14:paraId="253D2AFF" w14:textId="77777777" w:rsidR="00311B73" w:rsidRPr="00515402" w:rsidRDefault="00311B73" w:rsidP="00311B73">
      <w:pPr>
        <w:spacing w:after="0" w:line="240" w:lineRule="auto"/>
        <w:rPr>
          <w:rFonts w:ascii="Times New Roman" w:eastAsia="Times New Roman" w:hAnsi="Times New Roman" w:cs="Times New Roman"/>
          <w:lang w:val="hr-HR"/>
        </w:rPr>
      </w:pPr>
    </w:p>
    <w:p w14:paraId="36A751E1" w14:textId="77777777" w:rsidR="00311B73" w:rsidRPr="00515402" w:rsidRDefault="00311B73" w:rsidP="00311B73">
      <w:pPr>
        <w:spacing w:after="0" w:line="240" w:lineRule="auto"/>
        <w:rPr>
          <w:rFonts w:ascii="Times New Roman" w:eastAsia="Times New Roman" w:hAnsi="Times New Roman" w:cs="Times New Roman"/>
          <w:lang w:val="hr-HR"/>
        </w:rPr>
      </w:pPr>
    </w:p>
    <w:p w14:paraId="6E2C32AE" w14:textId="77777777" w:rsidR="00311B73" w:rsidRPr="00515402" w:rsidRDefault="00311B73" w:rsidP="00311B73">
      <w:pPr>
        <w:spacing w:after="0" w:line="240" w:lineRule="auto"/>
        <w:rPr>
          <w:rFonts w:ascii="Times New Roman" w:eastAsia="Times New Roman" w:hAnsi="Times New Roman" w:cs="Times New Roman"/>
          <w:lang w:val="hr-HR"/>
        </w:rPr>
      </w:pPr>
    </w:p>
    <w:p w14:paraId="30A12F9C" w14:textId="77777777" w:rsidR="00311B73" w:rsidRPr="00515402" w:rsidRDefault="00311B73" w:rsidP="00311B73">
      <w:pPr>
        <w:spacing w:after="0" w:line="240" w:lineRule="auto"/>
        <w:rPr>
          <w:rFonts w:ascii="Times New Roman" w:eastAsia="Times New Roman" w:hAnsi="Times New Roman" w:cs="Times New Roman"/>
          <w:lang w:val="hr-HR"/>
        </w:rPr>
      </w:pPr>
    </w:p>
    <w:p w14:paraId="32AC3D07" w14:textId="77777777" w:rsidR="00311B73" w:rsidRPr="00515402" w:rsidRDefault="00311B73" w:rsidP="00311B73">
      <w:pPr>
        <w:spacing w:after="0" w:line="240" w:lineRule="auto"/>
        <w:rPr>
          <w:rFonts w:ascii="Times New Roman" w:eastAsia="Times New Roman" w:hAnsi="Times New Roman" w:cs="Times New Roman"/>
          <w:lang w:val="hr-HR"/>
        </w:rPr>
      </w:pPr>
    </w:p>
    <w:p w14:paraId="14AE08B7" w14:textId="77777777" w:rsidR="00311B73" w:rsidRPr="00515402" w:rsidRDefault="00311B73" w:rsidP="00311B73">
      <w:pPr>
        <w:spacing w:after="0" w:line="240" w:lineRule="auto"/>
        <w:rPr>
          <w:rFonts w:ascii="Times New Roman" w:eastAsia="Times New Roman" w:hAnsi="Times New Roman" w:cs="Times New Roman"/>
          <w:lang w:val="hr-HR"/>
        </w:rPr>
      </w:pPr>
    </w:p>
    <w:p w14:paraId="73911FC8" w14:textId="456DA25A" w:rsidR="00311B73" w:rsidRPr="00515402" w:rsidRDefault="00311B73" w:rsidP="00311B73">
      <w:pPr>
        <w:spacing w:after="0" w:line="240" w:lineRule="auto"/>
        <w:rPr>
          <w:rFonts w:ascii="Times New Roman" w:eastAsia="Times New Roman" w:hAnsi="Times New Roman" w:cs="Times New Roman"/>
          <w:lang w:val="hr-HR"/>
        </w:rPr>
      </w:pPr>
    </w:p>
    <w:p w14:paraId="19FA1EEE" w14:textId="2B81534C" w:rsidR="00941191" w:rsidRPr="00515402" w:rsidRDefault="00941191" w:rsidP="00311B73">
      <w:pPr>
        <w:spacing w:after="0" w:line="240" w:lineRule="auto"/>
        <w:rPr>
          <w:rFonts w:ascii="Times New Roman" w:eastAsia="Times New Roman" w:hAnsi="Times New Roman" w:cs="Times New Roman"/>
          <w:lang w:val="hr-HR"/>
        </w:rPr>
      </w:pPr>
    </w:p>
    <w:p w14:paraId="1B65655A" w14:textId="1BEDDFE6" w:rsidR="00941191" w:rsidRPr="00515402" w:rsidRDefault="00941191" w:rsidP="00311B73">
      <w:pPr>
        <w:spacing w:after="0" w:line="240" w:lineRule="auto"/>
        <w:rPr>
          <w:rFonts w:ascii="Times New Roman" w:eastAsia="Times New Roman" w:hAnsi="Times New Roman" w:cs="Times New Roman"/>
          <w:lang w:val="hr-HR"/>
        </w:rPr>
      </w:pPr>
    </w:p>
    <w:p w14:paraId="0FB348DC" w14:textId="6BFECC47" w:rsidR="00941191" w:rsidRPr="00515402" w:rsidRDefault="00941191" w:rsidP="00311B73">
      <w:pPr>
        <w:spacing w:after="0" w:line="240" w:lineRule="auto"/>
        <w:rPr>
          <w:rFonts w:ascii="Times New Roman" w:eastAsia="Times New Roman" w:hAnsi="Times New Roman" w:cs="Times New Roman"/>
          <w:lang w:val="hr-HR"/>
        </w:rPr>
      </w:pPr>
    </w:p>
    <w:p w14:paraId="28EFAE04" w14:textId="0DF38A6D" w:rsidR="00941191" w:rsidRPr="00515402" w:rsidRDefault="00941191" w:rsidP="00311B73">
      <w:pPr>
        <w:spacing w:after="0" w:line="240" w:lineRule="auto"/>
        <w:rPr>
          <w:rFonts w:ascii="Times New Roman" w:eastAsia="Times New Roman" w:hAnsi="Times New Roman" w:cs="Times New Roman"/>
          <w:lang w:val="hr-HR"/>
        </w:rPr>
      </w:pPr>
    </w:p>
    <w:p w14:paraId="53122933" w14:textId="7AC36CCE" w:rsidR="00941191" w:rsidRPr="00515402" w:rsidRDefault="00941191" w:rsidP="00311B73">
      <w:pPr>
        <w:spacing w:after="0" w:line="240" w:lineRule="auto"/>
        <w:rPr>
          <w:rFonts w:ascii="Times New Roman" w:eastAsia="Times New Roman" w:hAnsi="Times New Roman" w:cs="Times New Roman"/>
          <w:lang w:val="hr-HR"/>
        </w:rPr>
      </w:pPr>
    </w:p>
    <w:p w14:paraId="36320E87" w14:textId="396415E7" w:rsidR="00941191" w:rsidRPr="00515402" w:rsidRDefault="00941191" w:rsidP="00311B73">
      <w:pPr>
        <w:spacing w:after="0" w:line="240" w:lineRule="auto"/>
        <w:rPr>
          <w:rFonts w:ascii="Times New Roman" w:eastAsia="Times New Roman" w:hAnsi="Times New Roman" w:cs="Times New Roman"/>
          <w:lang w:val="hr-HR"/>
        </w:rPr>
      </w:pPr>
    </w:p>
    <w:p w14:paraId="4FA915FC" w14:textId="24BD40EF" w:rsidR="00941191" w:rsidRPr="00515402" w:rsidRDefault="00941191" w:rsidP="00311B73">
      <w:pPr>
        <w:spacing w:after="0" w:line="240" w:lineRule="auto"/>
        <w:rPr>
          <w:rFonts w:ascii="Times New Roman" w:eastAsia="Times New Roman" w:hAnsi="Times New Roman" w:cs="Times New Roman"/>
          <w:lang w:val="hr-HR"/>
        </w:rPr>
      </w:pPr>
    </w:p>
    <w:p w14:paraId="0B70E93E" w14:textId="05B0AFE4" w:rsidR="00941191" w:rsidRPr="00515402" w:rsidRDefault="00941191" w:rsidP="00311B73">
      <w:pPr>
        <w:spacing w:after="0" w:line="240" w:lineRule="auto"/>
        <w:rPr>
          <w:rFonts w:ascii="Times New Roman" w:eastAsia="Times New Roman" w:hAnsi="Times New Roman" w:cs="Times New Roman"/>
          <w:lang w:val="hr-HR"/>
        </w:rPr>
      </w:pPr>
    </w:p>
    <w:p w14:paraId="6658726D" w14:textId="6A2AAD11" w:rsidR="00941191" w:rsidRPr="00515402" w:rsidRDefault="00941191" w:rsidP="00311B73">
      <w:pPr>
        <w:spacing w:after="0" w:line="240" w:lineRule="auto"/>
        <w:rPr>
          <w:rFonts w:ascii="Times New Roman" w:eastAsia="Times New Roman" w:hAnsi="Times New Roman" w:cs="Times New Roman"/>
          <w:lang w:val="hr-HR"/>
        </w:rPr>
      </w:pPr>
    </w:p>
    <w:p w14:paraId="023E4D7B" w14:textId="2B2F152B" w:rsidR="00941191" w:rsidRPr="00515402" w:rsidRDefault="00941191" w:rsidP="00311B73">
      <w:pPr>
        <w:spacing w:after="0" w:line="240" w:lineRule="auto"/>
        <w:rPr>
          <w:rFonts w:ascii="Times New Roman" w:eastAsia="Times New Roman" w:hAnsi="Times New Roman" w:cs="Times New Roman"/>
          <w:lang w:val="hr-HR"/>
        </w:rPr>
      </w:pPr>
    </w:p>
    <w:p w14:paraId="484BCFEA" w14:textId="77777777" w:rsidR="00941191" w:rsidRPr="00515402" w:rsidRDefault="00941191" w:rsidP="00311B73">
      <w:pPr>
        <w:spacing w:after="0" w:line="240" w:lineRule="auto"/>
        <w:rPr>
          <w:rFonts w:ascii="Times New Roman" w:eastAsia="Times New Roman" w:hAnsi="Times New Roman" w:cs="Times New Roman"/>
          <w:lang w:val="hr-HR"/>
        </w:rPr>
      </w:pPr>
    </w:p>
    <w:p w14:paraId="217D2A8D" w14:textId="77777777" w:rsidR="00311B73" w:rsidRPr="00515402" w:rsidRDefault="00311B73" w:rsidP="00311B73">
      <w:pPr>
        <w:spacing w:after="0" w:line="240" w:lineRule="auto"/>
        <w:rPr>
          <w:rFonts w:ascii="Times New Roman" w:eastAsia="Times New Roman" w:hAnsi="Times New Roman" w:cs="Times New Roman"/>
          <w:lang w:val="hr-HR"/>
        </w:rPr>
      </w:pPr>
    </w:p>
    <w:p w14:paraId="59D63677" w14:textId="77777777" w:rsidR="00311B73" w:rsidRPr="00515402" w:rsidRDefault="00311B73" w:rsidP="00311B73">
      <w:pPr>
        <w:spacing w:after="0" w:line="240" w:lineRule="auto"/>
        <w:rPr>
          <w:rFonts w:ascii="Times New Roman" w:eastAsia="Times New Roman" w:hAnsi="Times New Roman" w:cs="Times New Roman"/>
          <w:lang w:val="hr-HR"/>
        </w:rPr>
      </w:pPr>
    </w:p>
    <w:p w14:paraId="09F46BDE" w14:textId="77777777" w:rsidR="00311B73" w:rsidRPr="00515402" w:rsidRDefault="00311B73" w:rsidP="00311B73">
      <w:pPr>
        <w:spacing w:after="0" w:line="240" w:lineRule="auto"/>
        <w:rPr>
          <w:rFonts w:ascii="Times New Roman" w:eastAsia="Times New Roman" w:hAnsi="Times New Roman" w:cs="Times New Roman"/>
          <w:b/>
          <w:sz w:val="24"/>
          <w:szCs w:val="24"/>
        </w:rPr>
      </w:pPr>
    </w:p>
    <w:tbl>
      <w:tblPr>
        <w:tblW w:w="10232"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
        <w:gridCol w:w="2677"/>
        <w:gridCol w:w="1499"/>
        <w:gridCol w:w="1276"/>
        <w:gridCol w:w="4746"/>
        <w:gridCol w:w="24"/>
      </w:tblGrid>
      <w:tr w:rsidR="00311B73" w:rsidRPr="00515402" w14:paraId="0D83904B" w14:textId="77777777" w:rsidTr="00883FEE">
        <w:trPr>
          <w:gridAfter w:val="1"/>
          <w:wAfter w:w="24" w:type="dxa"/>
          <w:jc w:val="center"/>
        </w:trPr>
        <w:tc>
          <w:tcPr>
            <w:tcW w:w="2687" w:type="dxa"/>
            <w:gridSpan w:val="2"/>
            <w:tcBorders>
              <w:top w:val="single" w:sz="4" w:space="0" w:color="auto"/>
              <w:left w:val="single" w:sz="4" w:space="0" w:color="auto"/>
              <w:bottom w:val="single" w:sz="4" w:space="0" w:color="auto"/>
              <w:right w:val="single" w:sz="4" w:space="0" w:color="auto"/>
            </w:tcBorders>
            <w:shd w:val="clear" w:color="auto" w:fill="auto"/>
          </w:tcPr>
          <w:p w14:paraId="00DAE810"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Predmet (naziv)</w:t>
            </w:r>
            <w:r w:rsidRPr="00515402">
              <w:rPr>
                <w:rFonts w:ascii="Times New Roman" w:eastAsia="Times New Roman" w:hAnsi="Times New Roman" w:cs="Times New Roman"/>
                <w:b/>
                <w:lang w:val="sr-Cyrl-CS"/>
              </w:rPr>
              <w:t>:</w:t>
            </w:r>
          </w:p>
        </w:tc>
        <w:tc>
          <w:tcPr>
            <w:tcW w:w="7521" w:type="dxa"/>
            <w:gridSpan w:val="3"/>
            <w:tcBorders>
              <w:top w:val="single" w:sz="4" w:space="0" w:color="auto"/>
              <w:left w:val="single" w:sz="4" w:space="0" w:color="auto"/>
              <w:bottom w:val="single" w:sz="4" w:space="0" w:color="auto"/>
              <w:right w:val="single" w:sz="4" w:space="0" w:color="auto"/>
            </w:tcBorders>
            <w:shd w:val="clear" w:color="auto" w:fill="auto"/>
          </w:tcPr>
          <w:p w14:paraId="69055B11"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Njemački jezk</w:t>
            </w:r>
          </w:p>
        </w:tc>
      </w:tr>
      <w:tr w:rsidR="00311B73" w:rsidRPr="00515402" w14:paraId="080CF7C3" w14:textId="77777777" w:rsidTr="00883FEE">
        <w:trPr>
          <w:gridAfter w:val="1"/>
          <w:wAfter w:w="24" w:type="dxa"/>
          <w:jc w:val="center"/>
        </w:trPr>
        <w:tc>
          <w:tcPr>
            <w:tcW w:w="2687" w:type="dxa"/>
            <w:gridSpan w:val="2"/>
            <w:tcBorders>
              <w:top w:val="single" w:sz="4" w:space="0" w:color="auto"/>
              <w:left w:val="single" w:sz="4" w:space="0" w:color="auto"/>
              <w:bottom w:val="single" w:sz="4" w:space="0" w:color="auto"/>
              <w:right w:val="single" w:sz="4" w:space="0" w:color="auto"/>
            </w:tcBorders>
            <w:shd w:val="clear" w:color="auto" w:fill="auto"/>
          </w:tcPr>
          <w:p w14:paraId="0B434885"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Modul (naziv)</w:t>
            </w:r>
            <w:r w:rsidRPr="00515402">
              <w:rPr>
                <w:rFonts w:ascii="Times New Roman" w:eastAsia="Times New Roman" w:hAnsi="Times New Roman" w:cs="Times New Roman"/>
                <w:b/>
                <w:lang w:val="sr-Cyrl-CS"/>
              </w:rPr>
              <w:t>:</w:t>
            </w:r>
          </w:p>
        </w:tc>
        <w:tc>
          <w:tcPr>
            <w:tcW w:w="7521" w:type="dxa"/>
            <w:gridSpan w:val="3"/>
            <w:tcBorders>
              <w:top w:val="single" w:sz="4" w:space="0" w:color="auto"/>
              <w:left w:val="single" w:sz="4" w:space="0" w:color="auto"/>
              <w:bottom w:val="single" w:sz="4" w:space="0" w:color="auto"/>
              <w:right w:val="single" w:sz="4" w:space="0" w:color="auto"/>
            </w:tcBorders>
            <w:shd w:val="clear" w:color="auto" w:fill="auto"/>
          </w:tcPr>
          <w:p w14:paraId="2F41BD6E" w14:textId="157D8699" w:rsidR="00311B73" w:rsidRPr="00515402" w:rsidRDefault="00FF65BC" w:rsidP="00311B73">
            <w:p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Cs/>
                <w:lang w:val="sr-Cyrl-CS"/>
              </w:rPr>
              <w:t>O</w:t>
            </w:r>
            <w:r w:rsidRPr="00515402">
              <w:rPr>
                <w:rFonts w:ascii="Times New Roman" w:eastAsia="Times New Roman" w:hAnsi="Times New Roman" w:cs="Times New Roman"/>
                <w:bCs/>
              </w:rPr>
              <w:t>brazovanje</w:t>
            </w:r>
          </w:p>
        </w:tc>
      </w:tr>
      <w:tr w:rsidR="00311B73" w:rsidRPr="00515402" w14:paraId="0E6FEA9F" w14:textId="77777777" w:rsidTr="00883FEE">
        <w:trPr>
          <w:gridAfter w:val="1"/>
          <w:wAfter w:w="24" w:type="dxa"/>
          <w:jc w:val="center"/>
        </w:trPr>
        <w:tc>
          <w:tcPr>
            <w:tcW w:w="2687" w:type="dxa"/>
            <w:gridSpan w:val="2"/>
            <w:tcBorders>
              <w:top w:val="single" w:sz="4" w:space="0" w:color="auto"/>
              <w:left w:val="single" w:sz="4" w:space="0" w:color="auto"/>
              <w:bottom w:val="single" w:sz="4" w:space="0" w:color="auto"/>
              <w:right w:val="single" w:sz="4" w:space="0" w:color="auto"/>
            </w:tcBorders>
            <w:shd w:val="clear" w:color="auto" w:fill="auto"/>
          </w:tcPr>
          <w:p w14:paraId="74899C4C" w14:textId="77777777" w:rsidR="00311B73" w:rsidRPr="00515402" w:rsidRDefault="00311B73" w:rsidP="00311B73">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Redni broj modula:</w:t>
            </w:r>
          </w:p>
        </w:tc>
        <w:tc>
          <w:tcPr>
            <w:tcW w:w="7521" w:type="dxa"/>
            <w:gridSpan w:val="3"/>
            <w:tcBorders>
              <w:top w:val="single" w:sz="4" w:space="0" w:color="auto"/>
              <w:left w:val="single" w:sz="4" w:space="0" w:color="auto"/>
              <w:bottom w:val="single" w:sz="4" w:space="0" w:color="auto"/>
              <w:right w:val="single" w:sz="4" w:space="0" w:color="auto"/>
            </w:tcBorders>
            <w:shd w:val="clear" w:color="auto" w:fill="auto"/>
          </w:tcPr>
          <w:p w14:paraId="5E3E131B" w14:textId="77777777" w:rsidR="00311B73" w:rsidRPr="00515402" w:rsidRDefault="00311B73" w:rsidP="00311B73">
            <w:pPr>
              <w:spacing w:after="0" w:line="240" w:lineRule="auto"/>
              <w:rPr>
                <w:rFonts w:ascii="Times New Roman" w:eastAsia="Times New Roman" w:hAnsi="Times New Roman" w:cs="Times New Roman"/>
                <w:bCs/>
                <w:lang w:val="sr-Latn-BA"/>
              </w:rPr>
            </w:pPr>
            <w:r w:rsidRPr="00515402">
              <w:rPr>
                <w:rFonts w:ascii="Times New Roman" w:eastAsia="Times New Roman" w:hAnsi="Times New Roman" w:cs="Times New Roman"/>
                <w:bCs/>
                <w:lang w:val="sr-Latn-BA"/>
              </w:rPr>
              <w:t>1</w:t>
            </w:r>
          </w:p>
        </w:tc>
      </w:tr>
      <w:tr w:rsidR="00311B73" w:rsidRPr="00515402" w14:paraId="71923D79" w14:textId="77777777" w:rsidTr="00883FEE">
        <w:trPr>
          <w:gridAfter w:val="1"/>
          <w:wAfter w:w="24" w:type="dxa"/>
          <w:jc w:val="center"/>
        </w:trPr>
        <w:tc>
          <w:tcPr>
            <w:tcW w:w="10208" w:type="dxa"/>
            <w:gridSpan w:val="5"/>
            <w:tcBorders>
              <w:top w:val="single" w:sz="4" w:space="0" w:color="auto"/>
              <w:left w:val="single" w:sz="4" w:space="0" w:color="auto"/>
              <w:bottom w:val="single" w:sz="4" w:space="0" w:color="auto"/>
              <w:right w:val="single" w:sz="4" w:space="0" w:color="auto"/>
            </w:tcBorders>
            <w:shd w:val="clear" w:color="auto" w:fill="auto"/>
          </w:tcPr>
          <w:p w14:paraId="76889A3E"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Svrha</w:t>
            </w:r>
            <w:r w:rsidRPr="00515402">
              <w:rPr>
                <w:rFonts w:ascii="Times New Roman" w:eastAsia="Times New Roman" w:hAnsi="Times New Roman" w:cs="Times New Roman"/>
                <w:b/>
                <w:lang w:val="sr-Cyrl-CS"/>
              </w:rPr>
              <w:t xml:space="preserve"> </w:t>
            </w:r>
          </w:p>
        </w:tc>
      </w:tr>
      <w:tr w:rsidR="00311B73" w:rsidRPr="00515402" w14:paraId="4741DC55" w14:textId="77777777" w:rsidTr="00883FEE">
        <w:trPr>
          <w:gridAfter w:val="1"/>
          <w:wAfter w:w="24" w:type="dxa"/>
          <w:jc w:val="center"/>
        </w:trPr>
        <w:tc>
          <w:tcPr>
            <w:tcW w:w="10208" w:type="dxa"/>
            <w:gridSpan w:val="5"/>
            <w:tcBorders>
              <w:top w:val="single" w:sz="4" w:space="0" w:color="auto"/>
              <w:left w:val="single" w:sz="4" w:space="0" w:color="auto"/>
              <w:bottom w:val="single" w:sz="4" w:space="0" w:color="auto"/>
              <w:right w:val="single" w:sz="4" w:space="0" w:color="auto"/>
            </w:tcBorders>
            <w:shd w:val="clear" w:color="auto" w:fill="auto"/>
          </w:tcPr>
          <w:p w14:paraId="124D3C07"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Ovaj modul ima za svrhu dati učenicima praktične vještine komunikacije na </w:t>
            </w:r>
            <w:r w:rsidRPr="00515402">
              <w:rPr>
                <w:rFonts w:ascii="Times New Roman" w:eastAsia="Times New Roman" w:hAnsi="Times New Roman" w:cs="Times New Roman"/>
                <w:lang w:val="hr-BA"/>
              </w:rPr>
              <w:t xml:space="preserve">njemačkom </w:t>
            </w:r>
            <w:r w:rsidRPr="00515402">
              <w:rPr>
                <w:rFonts w:ascii="Times New Roman" w:eastAsia="Times New Roman" w:hAnsi="Times New Roman" w:cs="Times New Roman"/>
                <w:lang w:val="sr-Cyrl-CS"/>
              </w:rPr>
              <w:t>jeziku na temu obrazovanje:</w:t>
            </w:r>
          </w:p>
          <w:p w14:paraId="38048FC4" w14:textId="77777777" w:rsidR="00311B73" w:rsidRPr="00515402" w:rsidRDefault="00311B73" w:rsidP="004E600B">
            <w:pPr>
              <w:numPr>
                <w:ilvl w:val="0"/>
                <w:numId w:val="48"/>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čitanje i slušanje sa razumijevanjem - sposobnost da se razumije glavna ideja ili informacija iz teksta,</w:t>
            </w:r>
          </w:p>
          <w:p w14:paraId="220C2706" w14:textId="456CA38D" w:rsidR="00311B73" w:rsidRPr="00515402" w:rsidRDefault="00311B73" w:rsidP="004E600B">
            <w:pPr>
              <w:numPr>
                <w:ilvl w:val="0"/>
                <w:numId w:val="48"/>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sr-Cyrl-CS"/>
              </w:rPr>
              <w:t>sposobnost usmenog i pismenog izražavanja</w:t>
            </w:r>
            <w:r w:rsidR="00FF65BC" w:rsidRPr="00515402">
              <w:rPr>
                <w:rFonts w:ascii="Times New Roman" w:eastAsia="Times New Roman" w:hAnsi="Times New Roman" w:cs="Times New Roman"/>
              </w:rPr>
              <w:t>,</w:t>
            </w:r>
            <w:r w:rsidRPr="00515402">
              <w:rPr>
                <w:rFonts w:ascii="Times New Roman" w:eastAsia="Times New Roman" w:hAnsi="Times New Roman" w:cs="Times New Roman"/>
                <w:lang w:val="sr-Cyrl-CS"/>
              </w:rPr>
              <w:t xml:space="preserve"> mišljenja i stavova na stranom jeziku.</w:t>
            </w:r>
          </w:p>
        </w:tc>
      </w:tr>
      <w:tr w:rsidR="00311B73" w:rsidRPr="00515402" w14:paraId="76EAB23A" w14:textId="77777777" w:rsidTr="00883FEE">
        <w:trPr>
          <w:gridAfter w:val="1"/>
          <w:wAfter w:w="24" w:type="dxa"/>
          <w:jc w:val="center"/>
        </w:trPr>
        <w:tc>
          <w:tcPr>
            <w:tcW w:w="10208" w:type="dxa"/>
            <w:gridSpan w:val="5"/>
            <w:tcBorders>
              <w:top w:val="single" w:sz="4" w:space="0" w:color="auto"/>
              <w:left w:val="single" w:sz="4" w:space="0" w:color="auto"/>
              <w:bottom w:val="single" w:sz="4" w:space="0" w:color="auto"/>
              <w:right w:val="single" w:sz="4" w:space="0" w:color="auto"/>
            </w:tcBorders>
            <w:shd w:val="clear" w:color="auto" w:fill="auto"/>
          </w:tcPr>
          <w:p w14:paraId="44AE89D6" w14:textId="490C0578"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Specijalni zahtjevi / Preduslovi</w:t>
            </w:r>
            <w:r w:rsidR="00FF65BC" w:rsidRPr="00515402">
              <w:rPr>
                <w:rFonts w:ascii="Times New Roman" w:eastAsia="Times New Roman" w:hAnsi="Times New Roman" w:cs="Times New Roman"/>
                <w:b/>
                <w:lang w:val="hr-HR"/>
              </w:rPr>
              <w:t>:</w:t>
            </w:r>
          </w:p>
        </w:tc>
      </w:tr>
      <w:tr w:rsidR="00311B73" w:rsidRPr="00515402" w14:paraId="1AAF4C76" w14:textId="77777777" w:rsidTr="00883FEE">
        <w:trPr>
          <w:gridAfter w:val="1"/>
          <w:wAfter w:w="24" w:type="dxa"/>
          <w:jc w:val="center"/>
        </w:trPr>
        <w:tc>
          <w:tcPr>
            <w:tcW w:w="10208" w:type="dxa"/>
            <w:gridSpan w:val="5"/>
            <w:tcBorders>
              <w:top w:val="single" w:sz="4" w:space="0" w:color="auto"/>
              <w:left w:val="single" w:sz="4" w:space="0" w:color="auto"/>
              <w:bottom w:val="single" w:sz="4" w:space="0" w:color="auto"/>
              <w:right w:val="single" w:sz="4" w:space="0" w:color="auto"/>
            </w:tcBorders>
            <w:shd w:val="clear" w:color="auto" w:fill="auto"/>
          </w:tcPr>
          <w:p w14:paraId="24C452F5" w14:textId="011ABEF4" w:rsidR="00311B73" w:rsidRPr="00515402" w:rsidRDefault="00FF65BC"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 xml:space="preserve">snovne komunikacijske vještine u </w:t>
            </w:r>
            <w:r w:rsidR="00311B73" w:rsidRPr="00515402">
              <w:rPr>
                <w:rFonts w:ascii="Times New Roman" w:eastAsia="Times New Roman" w:hAnsi="Times New Roman" w:cs="Times New Roman"/>
              </w:rPr>
              <w:t>njemačkom jeziku</w:t>
            </w:r>
          </w:p>
        </w:tc>
      </w:tr>
      <w:tr w:rsidR="00311B73" w:rsidRPr="00515402" w14:paraId="09ECED77" w14:textId="77777777" w:rsidTr="00883FEE">
        <w:trPr>
          <w:gridAfter w:val="1"/>
          <w:wAfter w:w="24" w:type="dxa"/>
          <w:jc w:val="center"/>
        </w:trPr>
        <w:tc>
          <w:tcPr>
            <w:tcW w:w="10208" w:type="dxa"/>
            <w:gridSpan w:val="5"/>
            <w:tcBorders>
              <w:top w:val="single" w:sz="4" w:space="0" w:color="auto"/>
              <w:left w:val="single" w:sz="4" w:space="0" w:color="auto"/>
              <w:bottom w:val="single" w:sz="4" w:space="0" w:color="auto"/>
              <w:right w:val="single" w:sz="4" w:space="0" w:color="auto"/>
            </w:tcBorders>
            <w:shd w:val="clear" w:color="auto" w:fill="auto"/>
          </w:tcPr>
          <w:p w14:paraId="5214FAF8" w14:textId="4EAA3F56"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Ciljevi</w:t>
            </w:r>
            <w:r w:rsidR="00FF65BC" w:rsidRPr="00515402">
              <w:rPr>
                <w:rFonts w:ascii="Times New Roman" w:eastAsia="Times New Roman" w:hAnsi="Times New Roman" w:cs="Times New Roman"/>
                <w:b/>
                <w:lang w:val="hr-HR"/>
              </w:rPr>
              <w:t>:</w:t>
            </w:r>
          </w:p>
        </w:tc>
      </w:tr>
      <w:tr w:rsidR="00311B73" w:rsidRPr="00515402" w14:paraId="31BC12CB" w14:textId="77777777" w:rsidTr="00883FEE">
        <w:trPr>
          <w:gridAfter w:val="1"/>
          <w:wAfter w:w="24" w:type="dxa"/>
          <w:jc w:val="center"/>
        </w:trPr>
        <w:tc>
          <w:tcPr>
            <w:tcW w:w="10208" w:type="dxa"/>
            <w:gridSpan w:val="5"/>
            <w:tcBorders>
              <w:top w:val="single" w:sz="4" w:space="0" w:color="auto"/>
              <w:left w:val="single" w:sz="4" w:space="0" w:color="auto"/>
              <w:bottom w:val="single" w:sz="4" w:space="0" w:color="auto"/>
              <w:right w:val="single" w:sz="4" w:space="0" w:color="auto"/>
            </w:tcBorders>
            <w:shd w:val="clear" w:color="auto" w:fill="auto"/>
          </w:tcPr>
          <w:p w14:paraId="53642E29" w14:textId="77777777" w:rsidR="00FF65BC" w:rsidRPr="00515402" w:rsidRDefault="00FF65BC" w:rsidP="00FF65BC">
            <w:pPr>
              <w:numPr>
                <w:ilvl w:val="0"/>
                <w:numId w:val="4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ohrabriti učenike da upotrebljavaju njemački jezik u svrhu komunikacije,</w:t>
            </w:r>
          </w:p>
          <w:p w14:paraId="454BBA34" w14:textId="77777777" w:rsidR="00FF65BC" w:rsidRPr="00515402" w:rsidRDefault="00FF65BC" w:rsidP="00FF65BC">
            <w:pPr>
              <w:numPr>
                <w:ilvl w:val="0"/>
                <w:numId w:val="4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prezentirati jezik na ugodan i motivirajući način,</w:t>
            </w:r>
          </w:p>
          <w:p w14:paraId="053343FF" w14:textId="77777777" w:rsidR="00FF65BC" w:rsidRPr="00515402" w:rsidRDefault="00FF65BC" w:rsidP="00FF65BC">
            <w:pPr>
              <w:numPr>
                <w:ilvl w:val="0"/>
                <w:numId w:val="4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razviti sklonost prema učenju stranog jezika,</w:t>
            </w:r>
          </w:p>
          <w:p w14:paraId="1AC43EB8" w14:textId="77777777" w:rsidR="00FF65BC" w:rsidRPr="00515402" w:rsidRDefault="00FF65BC" w:rsidP="00FF65BC">
            <w:pPr>
              <w:numPr>
                <w:ilvl w:val="0"/>
                <w:numId w:val="4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ohrabriti učenike za samostalan rad i učenje tokom cijelog života,</w:t>
            </w:r>
          </w:p>
          <w:p w14:paraId="75A6CB58" w14:textId="77777777" w:rsidR="00FF65BC" w:rsidRPr="00515402" w:rsidRDefault="00FF65BC" w:rsidP="00FF65BC">
            <w:pPr>
              <w:numPr>
                <w:ilvl w:val="0"/>
                <w:numId w:val="4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obogaćivati ličnu kulturu upoznavanjem kulturnih specifičnosti drugih naroda,</w:t>
            </w:r>
          </w:p>
          <w:p w14:paraId="1AD3D925" w14:textId="77777777" w:rsidR="00FF65BC" w:rsidRPr="00515402" w:rsidRDefault="00FF65BC" w:rsidP="00FF65BC">
            <w:pPr>
              <w:numPr>
                <w:ilvl w:val="0"/>
                <w:numId w:val="4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razvijati interesovanje za korištenje stranog jezika u struci,</w:t>
            </w:r>
          </w:p>
          <w:p w14:paraId="4C3E22C1" w14:textId="77777777" w:rsidR="00FF65BC" w:rsidRPr="00515402" w:rsidRDefault="00FF65BC" w:rsidP="00FF65BC">
            <w:pPr>
              <w:numPr>
                <w:ilvl w:val="0"/>
                <w:numId w:val="4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razvijati pozitivnu radnu etiku i sposobnosti za timski rad,</w:t>
            </w:r>
          </w:p>
          <w:p w14:paraId="06C81671" w14:textId="77777777" w:rsidR="00FF65BC" w:rsidRPr="00515402" w:rsidRDefault="00FF65BC" w:rsidP="00FF65BC">
            <w:pPr>
              <w:numPr>
                <w:ilvl w:val="0"/>
                <w:numId w:val="4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razvijati duh tolerancije, humanizma i osnovnih etičkih principa,</w:t>
            </w:r>
          </w:p>
          <w:p w14:paraId="7CE67FA7" w14:textId="451195BD" w:rsidR="00311B73" w:rsidRPr="00515402" w:rsidRDefault="00FF65BC" w:rsidP="00FF65BC">
            <w:pPr>
              <w:numPr>
                <w:ilvl w:val="0"/>
                <w:numId w:val="4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podsticati učenike na komunikacije vezane ze teme.</w:t>
            </w:r>
          </w:p>
        </w:tc>
      </w:tr>
      <w:tr w:rsidR="00311B73" w:rsidRPr="00515402" w14:paraId="39278983" w14:textId="77777777" w:rsidTr="00883FEE">
        <w:trPr>
          <w:gridAfter w:val="1"/>
          <w:wAfter w:w="24" w:type="dxa"/>
          <w:jc w:val="center"/>
        </w:trPr>
        <w:tc>
          <w:tcPr>
            <w:tcW w:w="10208" w:type="dxa"/>
            <w:gridSpan w:val="5"/>
            <w:tcBorders>
              <w:top w:val="single" w:sz="4" w:space="0" w:color="auto"/>
              <w:left w:val="single" w:sz="4" w:space="0" w:color="auto"/>
              <w:bottom w:val="single" w:sz="4" w:space="0" w:color="auto"/>
              <w:right w:val="single" w:sz="4" w:space="0" w:color="auto"/>
            </w:tcBorders>
            <w:shd w:val="clear" w:color="auto" w:fill="auto"/>
          </w:tcPr>
          <w:p w14:paraId="1729C998"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Jedinice</w:t>
            </w:r>
          </w:p>
        </w:tc>
      </w:tr>
      <w:tr w:rsidR="00311B73" w:rsidRPr="00515402" w14:paraId="52042189" w14:textId="77777777" w:rsidTr="00883FEE">
        <w:trPr>
          <w:gridAfter w:val="1"/>
          <w:wAfter w:w="24" w:type="dxa"/>
          <w:jc w:val="center"/>
        </w:trPr>
        <w:tc>
          <w:tcPr>
            <w:tcW w:w="10208" w:type="dxa"/>
            <w:gridSpan w:val="5"/>
            <w:tcBorders>
              <w:top w:val="single" w:sz="4" w:space="0" w:color="auto"/>
              <w:left w:val="single" w:sz="4" w:space="0" w:color="auto"/>
              <w:bottom w:val="single" w:sz="4" w:space="0" w:color="auto"/>
              <w:right w:val="single" w:sz="4" w:space="0" w:color="auto"/>
            </w:tcBorders>
            <w:shd w:val="clear" w:color="auto" w:fill="auto"/>
          </w:tcPr>
          <w:p w14:paraId="60B18C1E" w14:textId="77777777" w:rsidR="00FF65BC" w:rsidRPr="00515402" w:rsidRDefault="00FF65BC" w:rsidP="00FF65BC">
            <w:pPr>
              <w:numPr>
                <w:ilvl w:val="0"/>
                <w:numId w:val="42"/>
              </w:num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Cs/>
                <w:i/>
              </w:rPr>
              <w:t>Schulleben</w:t>
            </w:r>
            <w:r w:rsidRPr="00515402">
              <w:rPr>
                <w:rFonts w:ascii="Times New Roman" w:eastAsia="Times New Roman" w:hAnsi="Times New Roman" w:cs="Times New Roman"/>
                <w:bCs/>
              </w:rPr>
              <w:t xml:space="preserve">. (Život  u školi)          </w:t>
            </w:r>
          </w:p>
          <w:p w14:paraId="16593976" w14:textId="77777777" w:rsidR="00FF65BC" w:rsidRPr="00515402" w:rsidRDefault="00FF65BC" w:rsidP="00FF65BC">
            <w:pPr>
              <w:numPr>
                <w:ilvl w:val="0"/>
                <w:numId w:val="42"/>
              </w:num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Cs/>
                <w:i/>
              </w:rPr>
              <w:t>Jugendliche</w:t>
            </w:r>
            <w:r w:rsidRPr="00515402">
              <w:rPr>
                <w:rFonts w:ascii="Times New Roman" w:eastAsia="Times New Roman" w:hAnsi="Times New Roman" w:cs="Times New Roman"/>
                <w:bCs/>
              </w:rPr>
              <w:t xml:space="preserve">. (Tinejdžeri)        </w:t>
            </w:r>
          </w:p>
          <w:p w14:paraId="77FE202E" w14:textId="77777777" w:rsidR="00FF65BC" w:rsidRPr="00515402" w:rsidRDefault="00FF65BC" w:rsidP="00FF65BC">
            <w:pPr>
              <w:numPr>
                <w:ilvl w:val="0"/>
                <w:numId w:val="42"/>
              </w:num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Cs/>
                <w:i/>
              </w:rPr>
              <w:t>Sport</w:t>
            </w:r>
            <w:r w:rsidRPr="00515402">
              <w:rPr>
                <w:rFonts w:ascii="Times New Roman" w:eastAsia="Times New Roman" w:hAnsi="Times New Roman" w:cs="Times New Roman"/>
                <w:bCs/>
              </w:rPr>
              <w:t>.</w:t>
            </w:r>
          </w:p>
          <w:p w14:paraId="1182625C" w14:textId="6B258D61" w:rsidR="00311B73" w:rsidRPr="00515402" w:rsidRDefault="00FF65BC" w:rsidP="00FF65BC">
            <w:pPr>
              <w:numPr>
                <w:ilvl w:val="0"/>
                <w:numId w:val="42"/>
              </w:num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Cs/>
                <w:i/>
              </w:rPr>
              <w:t>Kunst</w:t>
            </w:r>
            <w:r w:rsidRPr="00515402">
              <w:rPr>
                <w:rFonts w:ascii="Times New Roman" w:eastAsia="Times New Roman" w:hAnsi="Times New Roman" w:cs="Times New Roman"/>
                <w:bCs/>
              </w:rPr>
              <w:t xml:space="preserve">. (Umjetnost)                                                 </w:t>
            </w:r>
          </w:p>
        </w:tc>
      </w:tr>
      <w:tr w:rsidR="00311B73" w:rsidRPr="00515402" w14:paraId="1E0BDAE3" w14:textId="77777777" w:rsidTr="00883FEE">
        <w:trPr>
          <w:gridAfter w:val="1"/>
          <w:wAfter w:w="24" w:type="dxa"/>
          <w:trHeight w:val="324"/>
          <w:jc w:val="center"/>
        </w:trPr>
        <w:tc>
          <w:tcPr>
            <w:tcW w:w="41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8774DE"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Ishodi</w:t>
            </w:r>
            <w:r w:rsidRPr="00515402">
              <w:rPr>
                <w:rFonts w:ascii="Times New Roman" w:eastAsia="Times New Roman" w:hAnsi="Times New Roman" w:cs="Times New Roman"/>
                <w:b/>
                <w:lang w:val="sr-Cyrl-CS"/>
              </w:rPr>
              <w:t xml:space="preserve"> učenja</w:t>
            </w:r>
          </w:p>
        </w:tc>
        <w:tc>
          <w:tcPr>
            <w:tcW w:w="6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B11EE"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Smjernice</w:t>
            </w:r>
            <w:r w:rsidRPr="00515402">
              <w:rPr>
                <w:rFonts w:ascii="Times New Roman" w:eastAsia="Times New Roman" w:hAnsi="Times New Roman" w:cs="Times New Roman"/>
                <w:b/>
                <w:lang w:val="sr-Cyrl-CS"/>
              </w:rPr>
              <w:t xml:space="preserve"> za nastavnike</w:t>
            </w:r>
          </w:p>
        </w:tc>
      </w:tr>
      <w:tr w:rsidR="00311B73" w:rsidRPr="00515402" w14:paraId="7175F497" w14:textId="77777777" w:rsidTr="00883FEE">
        <w:trPr>
          <w:gridAfter w:val="1"/>
          <w:wAfter w:w="24" w:type="dxa"/>
          <w:trHeight w:val="420"/>
          <w:jc w:val="center"/>
        </w:trPr>
        <w:tc>
          <w:tcPr>
            <w:tcW w:w="4186" w:type="dxa"/>
            <w:gridSpan w:val="3"/>
            <w:tcBorders>
              <w:top w:val="single" w:sz="4" w:space="0" w:color="auto"/>
              <w:left w:val="single" w:sz="4" w:space="0" w:color="auto"/>
              <w:bottom w:val="single" w:sz="4" w:space="0" w:color="auto"/>
              <w:right w:val="single" w:sz="4" w:space="0" w:color="auto"/>
            </w:tcBorders>
            <w:shd w:val="clear" w:color="auto" w:fill="auto"/>
          </w:tcPr>
          <w:p w14:paraId="72401F4E" w14:textId="77777777" w:rsidR="00FF65BC" w:rsidRPr="00515402" w:rsidRDefault="00FF65BC" w:rsidP="00FF65BC">
            <w:pPr>
              <w:spacing w:after="0" w:line="240" w:lineRule="auto"/>
              <w:rPr>
                <w:rFonts w:ascii="Times New Roman" w:eastAsia="Times New Roman" w:hAnsi="Times New Roman" w:cs="Times New Roman"/>
                <w:b/>
                <w:bCs/>
              </w:rPr>
            </w:pPr>
            <w:r w:rsidRPr="00515402">
              <w:rPr>
                <w:rFonts w:ascii="Times New Roman" w:eastAsia="Times New Roman" w:hAnsi="Times New Roman" w:cs="Times New Roman"/>
                <w:b/>
                <w:bCs/>
                <w:lang w:val="sr-Cyrl-CS"/>
              </w:rPr>
              <w:t>Jedinica 1</w:t>
            </w:r>
            <w:r w:rsidRPr="00515402">
              <w:rPr>
                <w:rFonts w:ascii="Times New Roman" w:eastAsia="Times New Roman" w:hAnsi="Times New Roman" w:cs="Times New Roman"/>
                <w:b/>
                <w:bCs/>
              </w:rPr>
              <w:t>.</w:t>
            </w:r>
          </w:p>
          <w:p w14:paraId="20FDF424" w14:textId="77777777" w:rsidR="00FF65BC" w:rsidRPr="00515402" w:rsidRDefault="00FF65BC" w:rsidP="00FF65BC">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Učenik će biti sposoban da:</w:t>
            </w:r>
          </w:p>
          <w:p w14:paraId="498BC5D8" w14:textId="77777777" w:rsidR="00FF65BC" w:rsidRPr="00515402" w:rsidRDefault="00FF65BC" w:rsidP="004E600B">
            <w:pPr>
              <w:numPr>
                <w:ilvl w:val="0"/>
                <w:numId w:val="254"/>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se predstavi i opiše školu;</w:t>
            </w:r>
          </w:p>
          <w:p w14:paraId="1231D539" w14:textId="77777777" w:rsidR="00FF65BC" w:rsidRPr="00515402" w:rsidRDefault="00FF65BC" w:rsidP="004E600B">
            <w:pPr>
              <w:numPr>
                <w:ilvl w:val="0"/>
                <w:numId w:val="254"/>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opiše školski sistem;</w:t>
            </w:r>
          </w:p>
          <w:p w14:paraId="1CCDB8D0" w14:textId="77777777" w:rsidR="00FF65BC" w:rsidRPr="00515402" w:rsidRDefault="00FF65BC" w:rsidP="004E600B">
            <w:pPr>
              <w:numPr>
                <w:ilvl w:val="0"/>
                <w:numId w:val="254"/>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usvoji vokabular na temu život u</w:t>
            </w:r>
            <w:r w:rsidRPr="00515402">
              <w:rPr>
                <w:rFonts w:ascii="Times New Roman" w:hAnsi="Times New Roman" w:cs="Times New Roman"/>
                <w:bCs/>
              </w:rPr>
              <w:t xml:space="preserve"> </w:t>
            </w:r>
            <w:r w:rsidRPr="00515402">
              <w:rPr>
                <w:rFonts w:ascii="Times New Roman" w:hAnsi="Times New Roman" w:cs="Times New Roman"/>
                <w:bCs/>
                <w:lang w:val="sr-Cyrl-CS"/>
              </w:rPr>
              <w:t>školi;</w:t>
            </w:r>
          </w:p>
          <w:p w14:paraId="1B37B385" w14:textId="77777777" w:rsidR="00FF65BC" w:rsidRPr="00515402" w:rsidRDefault="00FF65BC" w:rsidP="004E600B">
            <w:pPr>
              <w:numPr>
                <w:ilvl w:val="0"/>
                <w:numId w:val="254"/>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sastavi svoj raspored časova.</w:t>
            </w:r>
          </w:p>
          <w:p w14:paraId="42EEB262" w14:textId="77777777" w:rsidR="00FF65BC" w:rsidRPr="00515402" w:rsidRDefault="00FF65BC" w:rsidP="00FF65BC">
            <w:pPr>
              <w:spacing w:after="0" w:line="240" w:lineRule="auto"/>
              <w:rPr>
                <w:rFonts w:ascii="Times New Roman" w:eastAsia="Times New Roman" w:hAnsi="Times New Roman" w:cs="Times New Roman"/>
                <w:bCs/>
              </w:rPr>
            </w:pPr>
          </w:p>
          <w:p w14:paraId="5A3E34DD" w14:textId="77777777" w:rsidR="00FF65BC" w:rsidRPr="00515402" w:rsidRDefault="00FF65BC" w:rsidP="00FF65BC">
            <w:pPr>
              <w:spacing w:after="0" w:line="240" w:lineRule="auto"/>
              <w:rPr>
                <w:rFonts w:ascii="Times New Roman" w:eastAsia="Times New Roman" w:hAnsi="Times New Roman" w:cs="Times New Roman"/>
                <w:b/>
                <w:bCs/>
              </w:rPr>
            </w:pPr>
            <w:r w:rsidRPr="00515402">
              <w:rPr>
                <w:rFonts w:ascii="Times New Roman" w:eastAsia="Times New Roman" w:hAnsi="Times New Roman" w:cs="Times New Roman"/>
                <w:b/>
                <w:bCs/>
                <w:lang w:val="sr-Cyrl-CS"/>
              </w:rPr>
              <w:t>Jedinica 2</w:t>
            </w:r>
            <w:r w:rsidRPr="00515402">
              <w:rPr>
                <w:rFonts w:ascii="Times New Roman" w:eastAsia="Times New Roman" w:hAnsi="Times New Roman" w:cs="Times New Roman"/>
                <w:b/>
                <w:bCs/>
              </w:rPr>
              <w:t>.</w:t>
            </w:r>
          </w:p>
          <w:p w14:paraId="1F7EE545" w14:textId="77777777" w:rsidR="00FF65BC" w:rsidRPr="00515402" w:rsidRDefault="00FF65BC" w:rsidP="00FF65BC">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Učenik će biti sposoban da:</w:t>
            </w:r>
          </w:p>
          <w:p w14:paraId="622E3984" w14:textId="77777777" w:rsidR="00FF65BC" w:rsidRPr="00515402" w:rsidRDefault="00FF65BC" w:rsidP="004E600B">
            <w:pPr>
              <w:numPr>
                <w:ilvl w:val="0"/>
                <w:numId w:val="255"/>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opiše svoj odnos prema odraslima;</w:t>
            </w:r>
          </w:p>
          <w:p w14:paraId="226178A9" w14:textId="77777777" w:rsidR="00FF65BC" w:rsidRPr="00515402" w:rsidRDefault="00FF65BC" w:rsidP="004E600B">
            <w:pPr>
              <w:numPr>
                <w:ilvl w:val="0"/>
                <w:numId w:val="255"/>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sastavi anketu o problemima mladih;</w:t>
            </w:r>
          </w:p>
          <w:p w14:paraId="105EC0F7" w14:textId="77777777" w:rsidR="00FF65BC" w:rsidRPr="00515402" w:rsidRDefault="00FF65BC" w:rsidP="004E600B">
            <w:pPr>
              <w:numPr>
                <w:ilvl w:val="0"/>
                <w:numId w:val="255"/>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kaže nešto o svom životnom dobu;</w:t>
            </w:r>
          </w:p>
          <w:p w14:paraId="1E1D87D8" w14:textId="77777777" w:rsidR="00FF65BC" w:rsidRPr="00515402" w:rsidRDefault="00FF65BC" w:rsidP="004E600B">
            <w:pPr>
              <w:numPr>
                <w:ilvl w:val="0"/>
                <w:numId w:val="255"/>
              </w:numPr>
              <w:spacing w:after="0" w:line="240" w:lineRule="auto"/>
              <w:contextualSpacing/>
              <w:rPr>
                <w:rFonts w:ascii="Times New Roman" w:hAnsi="Times New Roman" w:cs="Times New Roman"/>
                <w:bCs/>
              </w:rPr>
            </w:pPr>
            <w:r w:rsidRPr="00515402">
              <w:rPr>
                <w:rFonts w:ascii="Times New Roman" w:hAnsi="Times New Roman" w:cs="Times New Roman"/>
                <w:bCs/>
                <w:lang w:val="sr-Cyrl-CS"/>
              </w:rPr>
              <w:t>razgovara o svojim ambicijama i planira karijeru;</w:t>
            </w:r>
          </w:p>
          <w:p w14:paraId="6DF12137" w14:textId="77777777" w:rsidR="00FF65BC" w:rsidRPr="00515402" w:rsidRDefault="00FF65BC" w:rsidP="004E600B">
            <w:pPr>
              <w:numPr>
                <w:ilvl w:val="0"/>
                <w:numId w:val="255"/>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razumije jednostavnije tekstove na</w:t>
            </w:r>
            <w:r w:rsidRPr="00515402">
              <w:rPr>
                <w:rFonts w:ascii="Times New Roman" w:hAnsi="Times New Roman" w:cs="Times New Roman"/>
                <w:bCs/>
              </w:rPr>
              <w:t xml:space="preserve"> </w:t>
            </w:r>
            <w:r w:rsidRPr="00515402">
              <w:rPr>
                <w:rFonts w:ascii="Times New Roman" w:hAnsi="Times New Roman" w:cs="Times New Roman"/>
                <w:bCs/>
                <w:lang w:val="sr-Cyrl-CS"/>
              </w:rPr>
              <w:t xml:space="preserve"> stranom jeziku o problemima mladih.</w:t>
            </w:r>
          </w:p>
          <w:p w14:paraId="56941A37" w14:textId="77777777" w:rsidR="00FF65BC" w:rsidRPr="00515402" w:rsidRDefault="00FF65BC" w:rsidP="00FF65BC">
            <w:pPr>
              <w:spacing w:after="0" w:line="240" w:lineRule="auto"/>
              <w:rPr>
                <w:rFonts w:ascii="Times New Roman" w:eastAsia="Times New Roman" w:hAnsi="Times New Roman" w:cs="Times New Roman"/>
                <w:bCs/>
              </w:rPr>
            </w:pPr>
          </w:p>
          <w:p w14:paraId="0ABE84BA" w14:textId="77777777" w:rsidR="00FF65BC" w:rsidRPr="00515402" w:rsidRDefault="00FF65BC" w:rsidP="00FF65BC">
            <w:pPr>
              <w:framePr w:hSpace="180" w:wrap="around" w:vAnchor="text" w:hAnchor="margin" w:y="-358"/>
              <w:spacing w:after="0" w:line="240" w:lineRule="auto"/>
              <w:rPr>
                <w:rFonts w:ascii="Times New Roman" w:eastAsia="Times New Roman" w:hAnsi="Times New Roman" w:cs="Times New Roman"/>
                <w:b/>
                <w:bCs/>
              </w:rPr>
            </w:pPr>
            <w:r w:rsidRPr="00515402">
              <w:rPr>
                <w:rFonts w:ascii="Times New Roman" w:eastAsia="Times New Roman" w:hAnsi="Times New Roman" w:cs="Times New Roman"/>
                <w:b/>
                <w:bCs/>
                <w:lang w:val="sr-Cyrl-CS"/>
              </w:rPr>
              <w:t>Jedinica 3</w:t>
            </w:r>
            <w:r w:rsidRPr="00515402">
              <w:rPr>
                <w:rFonts w:ascii="Times New Roman" w:eastAsia="Times New Roman" w:hAnsi="Times New Roman" w:cs="Times New Roman"/>
                <w:b/>
                <w:bCs/>
              </w:rPr>
              <w:t>.</w:t>
            </w:r>
          </w:p>
          <w:p w14:paraId="49F697C1" w14:textId="77777777" w:rsidR="00FF65BC" w:rsidRPr="00515402" w:rsidRDefault="00FF65BC" w:rsidP="00FF65BC">
            <w:pPr>
              <w:framePr w:hSpace="180" w:wrap="around" w:vAnchor="text" w:hAnchor="margin" w:y="-358"/>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Učenik će biti sposoban da:</w:t>
            </w:r>
          </w:p>
          <w:p w14:paraId="1428AC32" w14:textId="77777777" w:rsidR="00FF65BC" w:rsidRPr="00515402" w:rsidRDefault="00FF65BC" w:rsidP="004E600B">
            <w:pPr>
              <w:framePr w:hSpace="180" w:wrap="around" w:vAnchor="text" w:hAnchor="margin" w:y="-358"/>
              <w:numPr>
                <w:ilvl w:val="0"/>
                <w:numId w:val="256"/>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nabroji popularne sportove i grupiše ih po srodnosti;</w:t>
            </w:r>
          </w:p>
          <w:p w14:paraId="7762AEE9" w14:textId="77777777" w:rsidR="00FF65BC" w:rsidRPr="00515402" w:rsidRDefault="00FF65BC" w:rsidP="004E600B">
            <w:pPr>
              <w:framePr w:hSpace="180" w:wrap="around" w:vAnchor="text" w:hAnchor="margin" w:y="-358"/>
              <w:numPr>
                <w:ilvl w:val="0"/>
                <w:numId w:val="256"/>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govori o sportu koji voli ili kojim se bavi: dobre i loše strane;</w:t>
            </w:r>
          </w:p>
          <w:p w14:paraId="1FDD1C0E" w14:textId="77777777" w:rsidR="00FF65BC" w:rsidRPr="00515402" w:rsidRDefault="00FF65BC" w:rsidP="004E600B">
            <w:pPr>
              <w:framePr w:hSpace="180" w:wrap="around" w:vAnchor="text" w:hAnchor="margin" w:y="-358"/>
              <w:numPr>
                <w:ilvl w:val="0"/>
                <w:numId w:val="256"/>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usmeno opiše sportski događaj u školi ili gradu;</w:t>
            </w:r>
          </w:p>
          <w:p w14:paraId="0089FEDC" w14:textId="77777777" w:rsidR="00FF65BC" w:rsidRPr="00515402" w:rsidRDefault="00FF65BC" w:rsidP="004E600B">
            <w:pPr>
              <w:numPr>
                <w:ilvl w:val="0"/>
                <w:numId w:val="256"/>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Latn-BA"/>
              </w:rPr>
              <w:t>o</w:t>
            </w:r>
            <w:r w:rsidRPr="00515402">
              <w:rPr>
                <w:rFonts w:ascii="Times New Roman" w:hAnsi="Times New Roman" w:cs="Times New Roman"/>
                <w:bCs/>
                <w:lang w:val="sr-Cyrl-CS"/>
              </w:rPr>
              <w:t xml:space="preserve">bjasni </w:t>
            </w:r>
            <w:r w:rsidRPr="00515402">
              <w:rPr>
                <w:rFonts w:ascii="Times New Roman" w:hAnsi="Times New Roman" w:cs="Times New Roman"/>
                <w:bCs/>
                <w:i/>
              </w:rPr>
              <w:t>fair-play</w:t>
            </w:r>
            <w:r w:rsidRPr="00515402">
              <w:rPr>
                <w:rFonts w:ascii="Times New Roman" w:hAnsi="Times New Roman" w:cs="Times New Roman"/>
                <w:bCs/>
                <w:lang w:val="sr-Cyrl-CS"/>
              </w:rPr>
              <w:t xml:space="preserve"> kao gledalac.</w:t>
            </w:r>
          </w:p>
          <w:p w14:paraId="4902F31F" w14:textId="77777777" w:rsidR="00FF65BC" w:rsidRPr="00515402" w:rsidRDefault="00FF65BC" w:rsidP="00FF65BC">
            <w:pPr>
              <w:spacing w:after="0" w:line="240" w:lineRule="auto"/>
              <w:rPr>
                <w:rFonts w:ascii="Times New Roman" w:eastAsia="Times New Roman" w:hAnsi="Times New Roman" w:cs="Times New Roman"/>
                <w:bCs/>
              </w:rPr>
            </w:pPr>
          </w:p>
          <w:p w14:paraId="1135C4C2" w14:textId="77777777" w:rsidR="00FF65BC" w:rsidRPr="00515402" w:rsidRDefault="00FF65BC" w:rsidP="00FF65BC">
            <w:pPr>
              <w:framePr w:hSpace="180" w:wrap="around" w:vAnchor="text" w:hAnchor="margin" w:y="-358"/>
              <w:spacing w:after="0" w:line="240" w:lineRule="auto"/>
              <w:rPr>
                <w:rFonts w:ascii="Times New Roman" w:eastAsia="Times New Roman" w:hAnsi="Times New Roman" w:cs="Times New Roman"/>
                <w:b/>
                <w:bCs/>
              </w:rPr>
            </w:pPr>
          </w:p>
          <w:p w14:paraId="45A68363" w14:textId="77777777" w:rsidR="00C74AE1" w:rsidRPr="00515402" w:rsidRDefault="00C74AE1" w:rsidP="00FF65BC">
            <w:pPr>
              <w:framePr w:hSpace="180" w:wrap="around" w:vAnchor="text" w:hAnchor="margin" w:y="-358"/>
              <w:spacing w:after="0" w:line="240" w:lineRule="auto"/>
              <w:rPr>
                <w:rFonts w:ascii="Times New Roman" w:eastAsia="Times New Roman" w:hAnsi="Times New Roman" w:cs="Times New Roman"/>
                <w:b/>
                <w:bCs/>
              </w:rPr>
            </w:pPr>
          </w:p>
          <w:p w14:paraId="56C9F2E8" w14:textId="77777777" w:rsidR="00FF65BC" w:rsidRPr="00515402" w:rsidRDefault="00FF65BC" w:rsidP="00FF65BC">
            <w:pPr>
              <w:framePr w:hSpace="180" w:wrap="around" w:vAnchor="text" w:hAnchor="margin" w:y="-358"/>
              <w:spacing w:after="0" w:line="240" w:lineRule="auto"/>
              <w:rPr>
                <w:rFonts w:ascii="Times New Roman" w:eastAsia="Times New Roman" w:hAnsi="Times New Roman" w:cs="Times New Roman"/>
                <w:b/>
                <w:bCs/>
              </w:rPr>
            </w:pPr>
            <w:r w:rsidRPr="00515402">
              <w:rPr>
                <w:rFonts w:ascii="Times New Roman" w:eastAsia="Times New Roman" w:hAnsi="Times New Roman" w:cs="Times New Roman"/>
                <w:b/>
                <w:bCs/>
                <w:lang w:val="sr-Cyrl-CS"/>
              </w:rPr>
              <w:t>Jedinica 4</w:t>
            </w:r>
            <w:r w:rsidRPr="00515402">
              <w:rPr>
                <w:rFonts w:ascii="Times New Roman" w:eastAsia="Times New Roman" w:hAnsi="Times New Roman" w:cs="Times New Roman"/>
                <w:b/>
                <w:bCs/>
              </w:rPr>
              <w:t>.</w:t>
            </w:r>
          </w:p>
          <w:p w14:paraId="1C78A379" w14:textId="77777777" w:rsidR="00FF65BC" w:rsidRPr="00515402" w:rsidRDefault="00FF65BC" w:rsidP="00FF65BC">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Učenik će biti sposoban:</w:t>
            </w:r>
          </w:p>
          <w:p w14:paraId="5B240FBA" w14:textId="77777777" w:rsidR="00FF65BC" w:rsidRPr="00515402" w:rsidRDefault="00FF65BC" w:rsidP="00FF65BC">
            <w:pPr>
              <w:numPr>
                <w:ilvl w:val="0"/>
                <w:numId w:val="43"/>
              </w:num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nabroji vrste umjetnosti;</w:t>
            </w:r>
          </w:p>
          <w:p w14:paraId="117C4A4F" w14:textId="77777777" w:rsidR="00FF65BC" w:rsidRPr="00515402" w:rsidRDefault="00FF65BC" w:rsidP="00FF65BC">
            <w:pPr>
              <w:numPr>
                <w:ilvl w:val="0"/>
                <w:numId w:val="43"/>
              </w:num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govori o vrsti umjetnosti koju voli;</w:t>
            </w:r>
          </w:p>
          <w:p w14:paraId="683B7637" w14:textId="77777777" w:rsidR="00FF65BC" w:rsidRPr="00515402" w:rsidRDefault="00FF65BC" w:rsidP="00FF65BC">
            <w:pPr>
              <w:numPr>
                <w:ilvl w:val="0"/>
                <w:numId w:val="43"/>
              </w:num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traži informacije od drugih o umjetnosti;</w:t>
            </w:r>
          </w:p>
          <w:p w14:paraId="4C32FAB0" w14:textId="77777777" w:rsidR="00FF65BC" w:rsidRPr="00515402" w:rsidRDefault="00FF65BC" w:rsidP="00FF65BC">
            <w:pPr>
              <w:numPr>
                <w:ilvl w:val="0"/>
                <w:numId w:val="43"/>
              </w:num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govori o TV programu.</w:t>
            </w:r>
          </w:p>
          <w:p w14:paraId="30D21F6B" w14:textId="77777777" w:rsidR="00311B73" w:rsidRPr="00515402" w:rsidRDefault="00311B73" w:rsidP="00311B73">
            <w:pPr>
              <w:spacing w:after="0" w:line="240" w:lineRule="auto"/>
              <w:rPr>
                <w:rFonts w:ascii="Times New Roman" w:eastAsia="Times New Roman" w:hAnsi="Times New Roman" w:cs="Times New Roman"/>
                <w:bCs/>
                <w:lang w:val="sr-Cyrl-CS"/>
              </w:rPr>
            </w:pPr>
          </w:p>
        </w:tc>
        <w:tc>
          <w:tcPr>
            <w:tcW w:w="6022" w:type="dxa"/>
            <w:gridSpan w:val="2"/>
            <w:tcBorders>
              <w:top w:val="single" w:sz="4" w:space="0" w:color="auto"/>
              <w:left w:val="single" w:sz="4" w:space="0" w:color="auto"/>
              <w:bottom w:val="single" w:sz="4" w:space="0" w:color="auto"/>
              <w:right w:val="single" w:sz="4" w:space="0" w:color="auto"/>
            </w:tcBorders>
            <w:shd w:val="clear" w:color="auto" w:fill="auto"/>
          </w:tcPr>
          <w:p w14:paraId="6CEAC420" w14:textId="77777777" w:rsidR="00C74AE1" w:rsidRPr="00515402" w:rsidRDefault="00C74AE1" w:rsidP="00C74AE1">
            <w:pPr>
              <w:spacing w:after="0" w:line="240" w:lineRule="auto"/>
              <w:ind w:left="123" w:hanging="123"/>
              <w:rPr>
                <w:rFonts w:ascii="Times New Roman" w:eastAsia="Times New Roman" w:hAnsi="Times New Roman" w:cs="Times New Roman"/>
                <w:b/>
                <w:bCs/>
                <w:lang w:val="sr-Cyrl-CS"/>
              </w:rPr>
            </w:pPr>
            <w:r w:rsidRPr="00515402">
              <w:rPr>
                <w:rFonts w:ascii="Times New Roman" w:eastAsia="Times New Roman" w:hAnsi="Times New Roman" w:cs="Times New Roman"/>
                <w:b/>
                <w:bCs/>
                <w:lang w:val="sr-Cyrl-CS"/>
              </w:rPr>
              <w:lastRenderedPageBreak/>
              <w:t>Jedinica 1:</w:t>
            </w:r>
          </w:p>
          <w:p w14:paraId="0572DE43" w14:textId="77777777" w:rsidR="00C74AE1" w:rsidRPr="00515402" w:rsidRDefault="00C74AE1" w:rsidP="004E600B">
            <w:pPr>
              <w:numPr>
                <w:ilvl w:val="0"/>
                <w:numId w:val="257"/>
              </w:numPr>
              <w:spacing w:after="0" w:line="240" w:lineRule="auto"/>
              <w:contextualSpacing/>
              <w:rPr>
                <w:rFonts w:ascii="Times New Roman" w:hAnsi="Times New Roman" w:cs="Times New Roman"/>
                <w:bCs/>
              </w:rPr>
            </w:pPr>
            <w:r w:rsidRPr="00515402">
              <w:rPr>
                <w:rFonts w:ascii="Times New Roman" w:hAnsi="Times New Roman" w:cs="Times New Roman"/>
                <w:bCs/>
                <w:lang w:val="sr-Cyrl-CS"/>
              </w:rPr>
              <w:t>koristiti skicu plana škole koju učenici izrađuju, grupni rad</w:t>
            </w:r>
            <w:r w:rsidRPr="00515402">
              <w:rPr>
                <w:rFonts w:ascii="Times New Roman" w:hAnsi="Times New Roman" w:cs="Times New Roman"/>
                <w:bCs/>
              </w:rPr>
              <w:t>;</w:t>
            </w:r>
            <w:r w:rsidRPr="00515402">
              <w:rPr>
                <w:rFonts w:ascii="Times New Roman" w:hAnsi="Times New Roman" w:cs="Times New Roman"/>
                <w:bCs/>
                <w:lang w:val="sr-Cyrl-CS"/>
              </w:rPr>
              <w:t xml:space="preserve"> </w:t>
            </w:r>
          </w:p>
          <w:p w14:paraId="22C573B4" w14:textId="77777777" w:rsidR="00C74AE1" w:rsidRPr="00515402" w:rsidRDefault="00C74AE1" w:rsidP="004E600B">
            <w:pPr>
              <w:numPr>
                <w:ilvl w:val="0"/>
                <w:numId w:val="257"/>
              </w:numPr>
              <w:spacing w:after="0" w:line="240" w:lineRule="auto"/>
              <w:contextualSpacing/>
              <w:rPr>
                <w:rFonts w:ascii="Times New Roman" w:hAnsi="Times New Roman" w:cs="Times New Roman"/>
                <w:bCs/>
              </w:rPr>
            </w:pPr>
            <w:r w:rsidRPr="00515402">
              <w:rPr>
                <w:rFonts w:ascii="Times New Roman" w:hAnsi="Times New Roman" w:cs="Times New Roman"/>
                <w:bCs/>
                <w:lang w:val="sr-Cyrl-CS"/>
              </w:rPr>
              <w:t>nastavnik će pripremiti shemu školskog sistema u stranoj zemlji</w:t>
            </w:r>
            <w:r w:rsidRPr="00515402">
              <w:rPr>
                <w:rFonts w:ascii="Times New Roman" w:hAnsi="Times New Roman" w:cs="Times New Roman"/>
                <w:bCs/>
              </w:rPr>
              <w:t>;</w:t>
            </w:r>
            <w:r w:rsidRPr="00515402">
              <w:rPr>
                <w:rFonts w:ascii="Times New Roman" w:hAnsi="Times New Roman" w:cs="Times New Roman"/>
                <w:bCs/>
                <w:lang w:val="sr-Cyrl-CS"/>
              </w:rPr>
              <w:t xml:space="preserve"> </w:t>
            </w:r>
          </w:p>
          <w:p w14:paraId="0BF47F2F" w14:textId="77777777" w:rsidR="00C74AE1" w:rsidRPr="00515402" w:rsidRDefault="00C74AE1" w:rsidP="004E600B">
            <w:pPr>
              <w:numPr>
                <w:ilvl w:val="0"/>
                <w:numId w:val="257"/>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razvrstati i grupisati riječi uz život u školi;</w:t>
            </w:r>
          </w:p>
          <w:p w14:paraId="3DBFE9CB" w14:textId="77777777" w:rsidR="00C74AE1" w:rsidRPr="00515402" w:rsidRDefault="00C74AE1" w:rsidP="004E600B">
            <w:pPr>
              <w:numPr>
                <w:ilvl w:val="0"/>
                <w:numId w:val="257"/>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koristiti fotografije i dijagrame, paukovu mrežu, sistem stabla, tabele, individualni rad,</w:t>
            </w:r>
            <w:r w:rsidRPr="00515402">
              <w:rPr>
                <w:rFonts w:ascii="Times New Roman" w:hAnsi="Times New Roman" w:cs="Times New Roman"/>
                <w:bCs/>
              </w:rPr>
              <w:t>;</w:t>
            </w:r>
          </w:p>
          <w:p w14:paraId="0678E1AC" w14:textId="77777777" w:rsidR="00C74AE1" w:rsidRPr="00515402" w:rsidRDefault="00C74AE1" w:rsidP="004E600B">
            <w:pPr>
              <w:numPr>
                <w:ilvl w:val="0"/>
                <w:numId w:val="257"/>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 xml:space="preserve">kratke usmene i  pismene opise; </w:t>
            </w:r>
          </w:p>
          <w:p w14:paraId="66763D8D" w14:textId="77777777" w:rsidR="00C74AE1" w:rsidRPr="00515402" w:rsidRDefault="00C74AE1" w:rsidP="004E600B">
            <w:pPr>
              <w:numPr>
                <w:ilvl w:val="0"/>
                <w:numId w:val="257"/>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izrada rasporeda časova, rad u grupi, izvještaj po danu u sedmici</w:t>
            </w:r>
            <w:r w:rsidRPr="00515402">
              <w:rPr>
                <w:rFonts w:ascii="Times New Roman" w:hAnsi="Times New Roman" w:cs="Times New Roman"/>
                <w:bCs/>
              </w:rPr>
              <w:t>.</w:t>
            </w:r>
          </w:p>
          <w:p w14:paraId="612441A8" w14:textId="77777777" w:rsidR="00C74AE1" w:rsidRPr="00515402" w:rsidRDefault="00C74AE1" w:rsidP="00C74AE1">
            <w:pPr>
              <w:spacing w:after="0" w:line="240" w:lineRule="auto"/>
              <w:rPr>
                <w:rFonts w:ascii="Times New Roman" w:eastAsia="Times New Roman" w:hAnsi="Times New Roman" w:cs="Times New Roman"/>
                <w:bCs/>
              </w:rPr>
            </w:pPr>
          </w:p>
          <w:p w14:paraId="46F7B867" w14:textId="77777777" w:rsidR="00C74AE1" w:rsidRPr="00515402" w:rsidRDefault="00C74AE1" w:rsidP="00C74AE1">
            <w:pPr>
              <w:spacing w:after="0" w:line="240" w:lineRule="auto"/>
              <w:ind w:left="123" w:hanging="123"/>
              <w:rPr>
                <w:rFonts w:ascii="Times New Roman" w:eastAsia="Times New Roman" w:hAnsi="Times New Roman" w:cs="Times New Roman"/>
                <w:bCs/>
              </w:rPr>
            </w:pPr>
            <w:r w:rsidRPr="00515402">
              <w:rPr>
                <w:rFonts w:ascii="Times New Roman" w:eastAsia="Times New Roman" w:hAnsi="Times New Roman" w:cs="Times New Roman"/>
                <w:b/>
                <w:bCs/>
                <w:lang w:val="sr-Cyrl-CS"/>
              </w:rPr>
              <w:t>Jedinica 2</w:t>
            </w:r>
            <w:r w:rsidRPr="00515402">
              <w:rPr>
                <w:rFonts w:ascii="Times New Roman" w:eastAsia="Times New Roman" w:hAnsi="Times New Roman" w:cs="Times New Roman"/>
                <w:bCs/>
                <w:lang w:val="sr-Cyrl-CS"/>
              </w:rPr>
              <w:t>:</w:t>
            </w:r>
          </w:p>
          <w:p w14:paraId="286A1040" w14:textId="77777777" w:rsidR="00C74AE1" w:rsidRPr="00515402" w:rsidRDefault="00C74AE1" w:rsidP="004E600B">
            <w:pPr>
              <w:numPr>
                <w:ilvl w:val="0"/>
                <w:numId w:val="258"/>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 xml:space="preserve">diskusija: za i protiv strogih roditelja, nastavnika; </w:t>
            </w:r>
          </w:p>
          <w:p w14:paraId="07FE3002" w14:textId="77777777" w:rsidR="00C74AE1" w:rsidRPr="00515402" w:rsidRDefault="00C74AE1" w:rsidP="004E600B">
            <w:pPr>
              <w:numPr>
                <w:ilvl w:val="0"/>
                <w:numId w:val="258"/>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 xml:space="preserve">izrada ankete za ciljnu grupu, pisanje  i podnošenje izvještaja;   </w:t>
            </w:r>
          </w:p>
          <w:p w14:paraId="3D847E84" w14:textId="77777777" w:rsidR="00C74AE1" w:rsidRPr="00515402" w:rsidRDefault="00C74AE1" w:rsidP="004E600B">
            <w:pPr>
              <w:numPr>
                <w:ilvl w:val="0"/>
                <w:numId w:val="258"/>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učenici navode cilj/zanimanje i put do njegovog ostvarenja (škola, uspjeh, studij), prednosti i</w:t>
            </w:r>
            <w:r w:rsidRPr="00515402">
              <w:rPr>
                <w:rFonts w:ascii="Times New Roman" w:hAnsi="Times New Roman" w:cs="Times New Roman"/>
                <w:bCs/>
                <w:lang w:val="sr-Latn-BA"/>
              </w:rPr>
              <w:t xml:space="preserve"> </w:t>
            </w:r>
            <w:r w:rsidRPr="00515402">
              <w:rPr>
                <w:rFonts w:ascii="Times New Roman" w:hAnsi="Times New Roman" w:cs="Times New Roman"/>
                <w:bCs/>
                <w:lang w:val="sr-Cyrl-CS"/>
              </w:rPr>
              <w:t>nedostatke;</w:t>
            </w:r>
          </w:p>
          <w:p w14:paraId="6237E358" w14:textId="5DFA19C3" w:rsidR="00C74AE1" w:rsidRPr="00515402" w:rsidRDefault="00C74AE1" w:rsidP="004E600B">
            <w:pPr>
              <w:numPr>
                <w:ilvl w:val="0"/>
                <w:numId w:val="258"/>
              </w:numPr>
              <w:spacing w:after="0" w:line="240" w:lineRule="auto"/>
              <w:contextualSpacing/>
              <w:rPr>
                <w:rFonts w:ascii="Times New Roman" w:hAnsi="Times New Roman" w:cs="Times New Roman"/>
                <w:bCs/>
              </w:rPr>
            </w:pPr>
            <w:r w:rsidRPr="00515402">
              <w:rPr>
                <w:rFonts w:ascii="Times New Roman" w:hAnsi="Times New Roman" w:cs="Times New Roman"/>
                <w:bCs/>
                <w:lang w:val="sr-Cyrl-CS"/>
              </w:rPr>
              <w:t>koristiti tekstove primjerene uzrastu i predznanju, usmeno i pismeno provjeriti  razumijevanje, napisati rezime pročitanog teksta.</w:t>
            </w:r>
          </w:p>
          <w:p w14:paraId="151984B5" w14:textId="77777777" w:rsidR="00C74AE1" w:rsidRPr="00515402" w:rsidRDefault="00C74AE1" w:rsidP="00C74AE1">
            <w:pPr>
              <w:spacing w:after="0" w:line="240" w:lineRule="auto"/>
              <w:ind w:left="123" w:hanging="123"/>
              <w:rPr>
                <w:rFonts w:ascii="Times New Roman" w:eastAsia="Times New Roman" w:hAnsi="Times New Roman" w:cs="Times New Roman"/>
                <w:b/>
                <w:bCs/>
              </w:rPr>
            </w:pPr>
          </w:p>
          <w:p w14:paraId="0F04D026" w14:textId="77777777" w:rsidR="00C74AE1" w:rsidRPr="00515402" w:rsidRDefault="00C74AE1" w:rsidP="00C74AE1">
            <w:pPr>
              <w:spacing w:after="0" w:line="240" w:lineRule="auto"/>
              <w:ind w:left="123" w:hanging="123"/>
              <w:rPr>
                <w:rFonts w:ascii="Times New Roman" w:eastAsia="Times New Roman" w:hAnsi="Times New Roman" w:cs="Times New Roman"/>
                <w:b/>
                <w:bCs/>
              </w:rPr>
            </w:pPr>
            <w:r w:rsidRPr="00515402">
              <w:rPr>
                <w:rFonts w:ascii="Times New Roman" w:eastAsia="Times New Roman" w:hAnsi="Times New Roman" w:cs="Times New Roman"/>
                <w:b/>
                <w:bCs/>
                <w:lang w:val="sr-Cyrl-CS"/>
              </w:rPr>
              <w:t>Jedinica 3:</w:t>
            </w:r>
          </w:p>
          <w:p w14:paraId="46B204B7" w14:textId="77777777" w:rsidR="00C74AE1" w:rsidRPr="00515402" w:rsidRDefault="00C74AE1" w:rsidP="004E600B">
            <w:pPr>
              <w:framePr w:hSpace="180" w:wrap="around" w:vAnchor="text" w:hAnchor="margin" w:y="-358"/>
              <w:numPr>
                <w:ilvl w:val="0"/>
                <w:numId w:val="259"/>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razvrstati izraze, ispričati  prijatelju;</w:t>
            </w:r>
          </w:p>
          <w:p w14:paraId="366BC230" w14:textId="77777777" w:rsidR="00C74AE1" w:rsidRPr="00515402" w:rsidRDefault="00C74AE1" w:rsidP="004E600B">
            <w:pPr>
              <w:framePr w:hSpace="180" w:wrap="around" w:vAnchor="text" w:hAnchor="margin" w:y="-358"/>
              <w:numPr>
                <w:ilvl w:val="0"/>
                <w:numId w:val="259"/>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intervju, izvještaj (zastupljenost u razredu, trening i sl.);</w:t>
            </w:r>
          </w:p>
          <w:p w14:paraId="5F057FE1" w14:textId="77777777" w:rsidR="00C74AE1" w:rsidRPr="00515402" w:rsidRDefault="00C74AE1" w:rsidP="004E600B">
            <w:pPr>
              <w:framePr w:hSpace="180" w:wrap="around" w:vAnchor="text" w:hAnchor="margin" w:y="-358"/>
              <w:numPr>
                <w:ilvl w:val="0"/>
                <w:numId w:val="259"/>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novinski članci, pa kratki pismeni sastav (koristiti rječnik i tabelu glagola);</w:t>
            </w:r>
          </w:p>
          <w:p w14:paraId="7107CFC6" w14:textId="69523968" w:rsidR="00C74AE1" w:rsidRPr="00515402" w:rsidRDefault="00C74AE1" w:rsidP="004E600B">
            <w:pPr>
              <w:framePr w:hSpace="180" w:wrap="around" w:vAnchor="text" w:hAnchor="margin" w:y="-358"/>
              <w:numPr>
                <w:ilvl w:val="0"/>
                <w:numId w:val="259"/>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 xml:space="preserve">grupni rad: istraživanje ponašanja i izvještaj (novinski članci, čas </w:t>
            </w:r>
            <w:r w:rsidRPr="00515402">
              <w:rPr>
                <w:rFonts w:ascii="Times New Roman" w:hAnsi="Times New Roman" w:cs="Times New Roman"/>
                <w:bCs/>
              </w:rPr>
              <w:t>Sportske kulture</w:t>
            </w:r>
            <w:r w:rsidRPr="00515402">
              <w:rPr>
                <w:rFonts w:ascii="Times New Roman" w:hAnsi="Times New Roman" w:cs="Times New Roman"/>
                <w:bCs/>
                <w:lang w:val="sr-Cyrl-CS"/>
              </w:rPr>
              <w:t>), imperativ.</w:t>
            </w:r>
          </w:p>
          <w:p w14:paraId="27000143" w14:textId="77777777" w:rsidR="00C74AE1" w:rsidRPr="00515402" w:rsidRDefault="00C74AE1" w:rsidP="00C74AE1">
            <w:pPr>
              <w:spacing w:after="0" w:line="240" w:lineRule="auto"/>
              <w:rPr>
                <w:rFonts w:ascii="Times New Roman" w:eastAsia="Times New Roman" w:hAnsi="Times New Roman" w:cs="Times New Roman"/>
                <w:b/>
              </w:rPr>
            </w:pPr>
          </w:p>
          <w:p w14:paraId="463D3A23" w14:textId="77777777" w:rsidR="00C74AE1" w:rsidRPr="00515402" w:rsidRDefault="00C74AE1" w:rsidP="00C74AE1">
            <w:pPr>
              <w:spacing w:after="0" w:line="240" w:lineRule="auto"/>
              <w:ind w:left="123" w:hanging="123"/>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Jedinica 4:</w:t>
            </w:r>
          </w:p>
          <w:p w14:paraId="35EC1F8A" w14:textId="77777777" w:rsidR="00C74AE1" w:rsidRPr="00515402" w:rsidRDefault="00C74AE1" w:rsidP="004E600B">
            <w:pPr>
              <w:numPr>
                <w:ilvl w:val="0"/>
                <w:numId w:val="260"/>
              </w:numPr>
              <w:spacing w:after="0" w:line="240" w:lineRule="auto"/>
              <w:contextualSpacing/>
              <w:rPr>
                <w:rFonts w:ascii="Times New Roman" w:hAnsi="Times New Roman" w:cs="Times New Roman"/>
              </w:rPr>
            </w:pPr>
            <w:r w:rsidRPr="00515402">
              <w:rPr>
                <w:rFonts w:ascii="Times New Roman" w:hAnsi="Times New Roman" w:cs="Times New Roman"/>
                <w:i/>
              </w:rPr>
              <w:t>Ratenspiel</w:t>
            </w:r>
            <w:r w:rsidRPr="00515402">
              <w:rPr>
                <w:rFonts w:ascii="Times New Roman" w:hAnsi="Times New Roman" w:cs="Times New Roman"/>
              </w:rPr>
              <w:t xml:space="preserve"> (igra pogađanja na osnovu kratke priče nastavnika ili učenika),</w:t>
            </w:r>
          </w:p>
          <w:p w14:paraId="3E82CE45" w14:textId="77777777" w:rsidR="00C74AE1" w:rsidRPr="00515402" w:rsidRDefault="00C74AE1" w:rsidP="004E600B">
            <w:pPr>
              <w:numPr>
                <w:ilvl w:val="0"/>
                <w:numId w:val="260"/>
              </w:numPr>
              <w:spacing w:after="0" w:line="240" w:lineRule="auto"/>
              <w:contextualSpacing/>
              <w:rPr>
                <w:rFonts w:ascii="Times New Roman" w:hAnsi="Times New Roman" w:cs="Times New Roman"/>
              </w:rPr>
            </w:pPr>
            <w:r w:rsidRPr="00515402">
              <w:rPr>
                <w:rFonts w:ascii="Times New Roman" w:hAnsi="Times New Roman" w:cs="Times New Roman"/>
                <w:i/>
              </w:rPr>
              <w:t>Interview</w:t>
            </w:r>
            <w:r w:rsidRPr="00515402">
              <w:rPr>
                <w:rFonts w:ascii="Times New Roman" w:hAnsi="Times New Roman" w:cs="Times New Roman"/>
              </w:rPr>
              <w:t xml:space="preserve"> (jedan učenik je poznata osoba iz svijeta umjetnosti, a drugi mu postavljaju pitanja kako bi pogodili o kome se radi),</w:t>
            </w:r>
          </w:p>
          <w:p w14:paraId="3B2FFE70" w14:textId="77777777" w:rsidR="00C74AE1" w:rsidRPr="00515402" w:rsidRDefault="00C74AE1" w:rsidP="004E600B">
            <w:pPr>
              <w:numPr>
                <w:ilvl w:val="0"/>
                <w:numId w:val="260"/>
              </w:numPr>
              <w:spacing w:after="0" w:line="240" w:lineRule="auto"/>
              <w:contextualSpacing/>
              <w:rPr>
                <w:rFonts w:ascii="Times New Roman" w:hAnsi="Times New Roman" w:cs="Times New Roman"/>
              </w:rPr>
            </w:pPr>
            <w:r w:rsidRPr="00515402">
              <w:rPr>
                <w:rFonts w:ascii="Times New Roman" w:hAnsi="Times New Roman" w:cs="Times New Roman"/>
                <w:i/>
              </w:rPr>
              <w:t>Gruppenarbeit</w:t>
            </w:r>
            <w:r w:rsidRPr="00515402">
              <w:rPr>
                <w:rFonts w:ascii="Times New Roman" w:hAnsi="Times New Roman" w:cs="Times New Roman"/>
              </w:rPr>
              <w:t xml:space="preserve"> (učenici će pripremiti upitnik o umjetnosti i podnijeti izvještaj),</w:t>
            </w:r>
          </w:p>
          <w:p w14:paraId="4E5A18CB" w14:textId="3B40F291" w:rsidR="00311B73" w:rsidRPr="00515402" w:rsidRDefault="00C74AE1" w:rsidP="00C74AE1">
            <w:pPr>
              <w:numPr>
                <w:ilvl w:val="0"/>
                <w:numId w:val="44"/>
              </w:numPr>
              <w:spacing w:after="0" w:line="240" w:lineRule="auto"/>
              <w:ind w:right="22"/>
              <w:rPr>
                <w:rFonts w:ascii="Times New Roman" w:eastAsia="Times New Roman" w:hAnsi="Times New Roman" w:cs="Times New Roman"/>
                <w:bCs/>
                <w:sz w:val="24"/>
                <w:szCs w:val="24"/>
                <w:lang w:val="hr-HR"/>
              </w:rPr>
            </w:pPr>
            <w:r w:rsidRPr="00515402">
              <w:rPr>
                <w:rFonts w:ascii="Times New Roman" w:hAnsi="Times New Roman" w:cs="Times New Roman"/>
              </w:rPr>
              <w:t>diskusija na temu TV programa (istaći pozitivne i negativne strane TVprograma).</w:t>
            </w:r>
          </w:p>
        </w:tc>
      </w:tr>
      <w:tr w:rsidR="00311B73" w:rsidRPr="00515402" w14:paraId="7798C2EA" w14:textId="77777777" w:rsidTr="00883FEE">
        <w:trPr>
          <w:gridAfter w:val="1"/>
          <w:wAfter w:w="24" w:type="dxa"/>
          <w:jc w:val="center"/>
        </w:trPr>
        <w:tc>
          <w:tcPr>
            <w:tcW w:w="10208" w:type="dxa"/>
            <w:gridSpan w:val="5"/>
            <w:tcBorders>
              <w:top w:val="single" w:sz="4" w:space="0" w:color="auto"/>
              <w:left w:val="single" w:sz="4" w:space="0" w:color="auto"/>
              <w:bottom w:val="single" w:sz="4" w:space="0" w:color="auto"/>
              <w:right w:val="single" w:sz="4" w:space="0" w:color="auto"/>
            </w:tcBorders>
            <w:shd w:val="clear" w:color="auto" w:fill="auto"/>
          </w:tcPr>
          <w:p w14:paraId="553544AF" w14:textId="5EBB323E"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lastRenderedPageBreak/>
              <w:t>Integracija sa drugim nastavnim predmetima</w:t>
            </w:r>
            <w:r w:rsidR="00C74AE1" w:rsidRPr="00515402">
              <w:rPr>
                <w:rFonts w:ascii="Times New Roman" w:eastAsia="Times New Roman" w:hAnsi="Times New Roman" w:cs="Times New Roman"/>
                <w:b/>
                <w:lang w:val="hr-HR"/>
              </w:rPr>
              <w:t>:</w:t>
            </w:r>
          </w:p>
        </w:tc>
      </w:tr>
      <w:tr w:rsidR="00311B73" w:rsidRPr="00515402" w14:paraId="09978FD0" w14:textId="77777777" w:rsidTr="00883FEE">
        <w:trPr>
          <w:gridAfter w:val="1"/>
          <w:wAfter w:w="24" w:type="dxa"/>
          <w:jc w:val="center"/>
        </w:trPr>
        <w:tc>
          <w:tcPr>
            <w:tcW w:w="10208" w:type="dxa"/>
            <w:gridSpan w:val="5"/>
            <w:tcBorders>
              <w:top w:val="single" w:sz="4" w:space="0" w:color="auto"/>
              <w:left w:val="single" w:sz="4" w:space="0" w:color="auto"/>
              <w:bottom w:val="single" w:sz="4" w:space="0" w:color="auto"/>
              <w:right w:val="single" w:sz="4" w:space="0" w:color="auto"/>
            </w:tcBorders>
            <w:shd w:val="clear" w:color="auto" w:fill="auto"/>
          </w:tcPr>
          <w:p w14:paraId="3A7A86F1" w14:textId="085A52E7" w:rsidR="00311B73" w:rsidRPr="00515402" w:rsidRDefault="00C74AE1" w:rsidP="00311B73">
            <w:pPr>
              <w:tabs>
                <w:tab w:val="left" w:pos="1080"/>
              </w:tabs>
              <w:spacing w:after="0" w:line="240" w:lineRule="auto"/>
              <w:ind w:right="22"/>
              <w:rPr>
                <w:rFonts w:ascii="Times New Roman" w:eastAsia="Times New Roman" w:hAnsi="Times New Roman" w:cs="Times New Roman"/>
                <w:bCs/>
                <w:szCs w:val="24"/>
                <w:lang w:val="hr-HR"/>
              </w:rPr>
            </w:pPr>
            <w:r w:rsidRPr="00515402">
              <w:rPr>
                <w:rFonts w:ascii="Times New Roman" w:eastAsia="Times New Roman" w:hAnsi="Times New Roman" w:cs="Times New Roman"/>
                <w:bCs/>
                <w:szCs w:val="24"/>
                <w:lang w:val="hr-HR"/>
              </w:rPr>
              <w:t>-Bosanski jezik i književnost,</w:t>
            </w:r>
            <w:r w:rsidR="00311B73" w:rsidRPr="00515402">
              <w:rPr>
                <w:rFonts w:ascii="Times New Roman" w:eastAsia="Times New Roman" w:hAnsi="Times New Roman" w:cs="Times New Roman"/>
                <w:bCs/>
                <w:szCs w:val="24"/>
                <w:lang w:val="hr-HR"/>
              </w:rPr>
              <w:t xml:space="preserve"> Psihologija, Sociologija, Sportska kultura, Muzička kultura</w:t>
            </w:r>
            <w:r w:rsidRPr="00515402">
              <w:rPr>
                <w:rFonts w:ascii="Times New Roman" w:eastAsia="Times New Roman" w:hAnsi="Times New Roman" w:cs="Times New Roman"/>
                <w:bCs/>
                <w:szCs w:val="24"/>
                <w:lang w:val="hr-HR"/>
              </w:rPr>
              <w:t>.</w:t>
            </w:r>
          </w:p>
        </w:tc>
      </w:tr>
      <w:tr w:rsidR="00311B73" w:rsidRPr="00515402" w14:paraId="1D651BE2" w14:textId="77777777" w:rsidTr="00883FEE">
        <w:trPr>
          <w:gridAfter w:val="1"/>
          <w:wAfter w:w="24" w:type="dxa"/>
          <w:jc w:val="center"/>
        </w:trPr>
        <w:tc>
          <w:tcPr>
            <w:tcW w:w="10208" w:type="dxa"/>
            <w:gridSpan w:val="5"/>
            <w:tcBorders>
              <w:top w:val="single" w:sz="4" w:space="0" w:color="auto"/>
              <w:left w:val="single" w:sz="4" w:space="0" w:color="auto"/>
              <w:bottom w:val="single" w:sz="4" w:space="0" w:color="auto"/>
              <w:right w:val="single" w:sz="4" w:space="0" w:color="auto"/>
            </w:tcBorders>
            <w:shd w:val="clear" w:color="auto" w:fill="auto"/>
          </w:tcPr>
          <w:p w14:paraId="1674E440" w14:textId="66A8C111"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Izvori za nastavnike</w:t>
            </w:r>
            <w:r w:rsidR="00C74AE1" w:rsidRPr="00515402">
              <w:rPr>
                <w:rFonts w:ascii="Times New Roman" w:eastAsia="Times New Roman" w:hAnsi="Times New Roman" w:cs="Times New Roman"/>
                <w:b/>
                <w:lang w:val="hr-HR"/>
              </w:rPr>
              <w:t>:</w:t>
            </w:r>
          </w:p>
        </w:tc>
      </w:tr>
      <w:tr w:rsidR="00311B73" w:rsidRPr="00515402" w14:paraId="779F4286" w14:textId="77777777" w:rsidTr="00883FEE">
        <w:trPr>
          <w:gridAfter w:val="1"/>
          <w:wAfter w:w="24" w:type="dxa"/>
          <w:jc w:val="center"/>
        </w:trPr>
        <w:tc>
          <w:tcPr>
            <w:tcW w:w="10208" w:type="dxa"/>
            <w:gridSpan w:val="5"/>
            <w:tcBorders>
              <w:top w:val="single" w:sz="4" w:space="0" w:color="auto"/>
              <w:left w:val="single" w:sz="4" w:space="0" w:color="auto"/>
              <w:bottom w:val="single" w:sz="4" w:space="0" w:color="auto"/>
              <w:right w:val="single" w:sz="4" w:space="0" w:color="auto"/>
            </w:tcBorders>
            <w:shd w:val="clear" w:color="auto" w:fill="auto"/>
          </w:tcPr>
          <w:p w14:paraId="4AEB5C28" w14:textId="6D9A0A83" w:rsidR="00311B73" w:rsidRPr="00515402" w:rsidRDefault="00C74AE1" w:rsidP="003A77E9">
            <w:pPr>
              <w:numPr>
                <w:ilvl w:val="0"/>
                <w:numId w:val="45"/>
              </w:numPr>
              <w:tabs>
                <w:tab w:val="clear" w:pos="360"/>
                <w:tab w:val="num" w:pos="720"/>
              </w:tabs>
              <w:spacing w:after="0" w:line="240" w:lineRule="auto"/>
              <w:ind w:left="720"/>
              <w:rPr>
                <w:rFonts w:ascii="Times New Roman" w:eastAsia="Times New Roman" w:hAnsi="Times New Roman" w:cs="Times New Roman"/>
                <w:lang w:val="sr-Cyrl-CS"/>
              </w:rPr>
            </w:pPr>
            <w:r w:rsidRPr="00515402">
              <w:rPr>
                <w:rFonts w:ascii="Times New Roman" w:eastAsia="Times New Roman" w:hAnsi="Times New Roman" w:cs="Times New Roman"/>
                <w:lang w:val="sr-Latn-BA"/>
              </w:rPr>
              <w:t>o</w:t>
            </w:r>
            <w:r w:rsidR="00311B73" w:rsidRPr="00515402">
              <w:rPr>
                <w:rFonts w:ascii="Times New Roman" w:eastAsia="Times New Roman" w:hAnsi="Times New Roman" w:cs="Times New Roman"/>
                <w:lang w:val="sr-Latn-BA"/>
              </w:rPr>
              <w:t xml:space="preserve">dobren </w:t>
            </w:r>
            <w:r w:rsidR="00311B73" w:rsidRPr="00515402">
              <w:rPr>
                <w:rFonts w:ascii="Times New Roman" w:eastAsia="Times New Roman" w:hAnsi="Times New Roman" w:cs="Times New Roman"/>
                <w:lang w:val="sr-Cyrl-CS"/>
              </w:rPr>
              <w:t>udžbenici</w:t>
            </w:r>
            <w:r w:rsidR="00311B73" w:rsidRPr="00515402">
              <w:rPr>
                <w:rFonts w:ascii="Times New Roman" w:eastAsia="Times New Roman" w:hAnsi="Times New Roman" w:cs="Times New Roman"/>
                <w:lang w:val="hr-BA"/>
              </w:rPr>
              <w:t xml:space="preserve"> </w:t>
            </w:r>
            <w:r w:rsidR="00311B73" w:rsidRPr="00515402">
              <w:rPr>
                <w:rFonts w:ascii="Times New Roman" w:eastAsia="Times New Roman" w:hAnsi="Times New Roman" w:cs="Times New Roman"/>
                <w:lang w:val="sr-Cyrl-CS"/>
              </w:rPr>
              <w:t xml:space="preserve">– </w:t>
            </w:r>
            <w:r w:rsidR="00311B73" w:rsidRPr="00515402">
              <w:rPr>
                <w:rFonts w:ascii="Times New Roman" w:eastAsia="Times New Roman" w:hAnsi="Times New Roman" w:cs="Times New Roman"/>
              </w:rPr>
              <w:t xml:space="preserve"> Alltag in Deutschland Inter </w:t>
            </w:r>
            <w:r w:rsidRPr="00515402">
              <w:rPr>
                <w:rFonts w:ascii="Times New Roman" w:eastAsia="Times New Roman" w:hAnsi="Times New Roman" w:cs="Times New Roman"/>
              </w:rPr>
              <w:t>–</w:t>
            </w:r>
            <w:r w:rsidR="00311B73" w:rsidRPr="00515402">
              <w:rPr>
                <w:rFonts w:ascii="Times New Roman" w:eastAsia="Times New Roman" w:hAnsi="Times New Roman" w:cs="Times New Roman"/>
              </w:rPr>
              <w:t xml:space="preserve"> Nationes</w:t>
            </w:r>
            <w:r w:rsidRPr="00515402">
              <w:rPr>
                <w:rFonts w:ascii="Times New Roman" w:eastAsia="Times New Roman" w:hAnsi="Times New Roman" w:cs="Times New Roman"/>
              </w:rPr>
              <w:t>,</w:t>
            </w:r>
          </w:p>
          <w:p w14:paraId="423B4711" w14:textId="77777777" w:rsidR="00311B73" w:rsidRPr="00515402" w:rsidRDefault="00311B73" w:rsidP="003A77E9">
            <w:pPr>
              <w:numPr>
                <w:ilvl w:val="0"/>
                <w:numId w:val="45"/>
              </w:numPr>
              <w:tabs>
                <w:tab w:val="clear" w:pos="360"/>
                <w:tab w:val="num" w:pos="720"/>
              </w:tabs>
              <w:spacing w:after="0" w:line="240" w:lineRule="auto"/>
              <w:ind w:left="720"/>
              <w:rPr>
                <w:rFonts w:ascii="Times New Roman" w:eastAsia="Times New Roman" w:hAnsi="Times New Roman" w:cs="Times New Roman"/>
                <w:lang w:val="sr-Cyrl-CS"/>
              </w:rPr>
            </w:pPr>
            <w:r w:rsidRPr="00515402">
              <w:rPr>
                <w:rFonts w:ascii="Times New Roman" w:eastAsia="Times New Roman" w:hAnsi="Times New Roman" w:cs="Times New Roman"/>
                <w:lang w:val="de-DE"/>
              </w:rPr>
              <w:t>Deutsch in Hotellerie u.Tourismus (Bla</w:t>
            </w:r>
            <w:r w:rsidRPr="00515402">
              <w:rPr>
                <w:rFonts w:ascii="Times New Roman" w:eastAsia="Times New Roman" w:hAnsi="Times New Roman" w:cs="Times New Roman"/>
              </w:rPr>
              <w:t>žević, Zagreb), Kontaktsprache 1 i 2, Zagreb,</w:t>
            </w:r>
          </w:p>
          <w:p w14:paraId="77223D86" w14:textId="0419A3AC" w:rsidR="00311B73" w:rsidRPr="00515402" w:rsidRDefault="00311B73" w:rsidP="003A77E9">
            <w:pPr>
              <w:numPr>
                <w:ilvl w:val="0"/>
                <w:numId w:val="45"/>
              </w:numPr>
              <w:tabs>
                <w:tab w:val="clear" w:pos="360"/>
                <w:tab w:val="num" w:pos="720"/>
              </w:tabs>
              <w:spacing w:after="0" w:line="240" w:lineRule="auto"/>
              <w:ind w:left="720"/>
              <w:rPr>
                <w:rFonts w:ascii="Times New Roman" w:eastAsia="Times New Roman" w:hAnsi="Times New Roman" w:cs="Times New Roman"/>
                <w:lang w:val="sr-Cyrl-CS"/>
              </w:rPr>
            </w:pPr>
            <w:r w:rsidRPr="00515402">
              <w:rPr>
                <w:rFonts w:ascii="Times New Roman" w:eastAsia="Times New Roman" w:hAnsi="Times New Roman" w:cs="Times New Roman"/>
              </w:rPr>
              <w:t>Tangram aktuell1 Lektion 1-4, Max Hueber Verlag, kao i časopisi,video i audiozapisi</w:t>
            </w:r>
            <w:r w:rsidR="00C74AE1" w:rsidRPr="00515402">
              <w:rPr>
                <w:rFonts w:ascii="Times New Roman" w:eastAsia="Times New Roman" w:hAnsi="Times New Roman" w:cs="Times New Roman"/>
              </w:rPr>
              <w:t>.</w:t>
            </w:r>
          </w:p>
        </w:tc>
      </w:tr>
      <w:tr w:rsidR="00311B73" w:rsidRPr="00515402" w14:paraId="1D3A827D" w14:textId="77777777" w:rsidTr="00883FEE">
        <w:trPr>
          <w:gridAfter w:val="1"/>
          <w:wAfter w:w="24" w:type="dxa"/>
          <w:jc w:val="center"/>
        </w:trPr>
        <w:tc>
          <w:tcPr>
            <w:tcW w:w="10208" w:type="dxa"/>
            <w:gridSpan w:val="5"/>
            <w:tcBorders>
              <w:top w:val="single" w:sz="4" w:space="0" w:color="auto"/>
              <w:left w:val="single" w:sz="4" w:space="0" w:color="auto"/>
              <w:bottom w:val="single" w:sz="4" w:space="0" w:color="auto"/>
              <w:right w:val="single" w:sz="4" w:space="0" w:color="auto"/>
            </w:tcBorders>
            <w:shd w:val="clear" w:color="auto" w:fill="auto"/>
          </w:tcPr>
          <w:p w14:paraId="33C810D5"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Ocjenjivanje i tehnike ocjenjivanja</w:t>
            </w:r>
          </w:p>
        </w:tc>
      </w:tr>
      <w:tr w:rsidR="00311B73" w:rsidRPr="00515402" w14:paraId="139D741A" w14:textId="77777777" w:rsidTr="00883FEE">
        <w:trPr>
          <w:gridAfter w:val="1"/>
          <w:wAfter w:w="24" w:type="dxa"/>
          <w:jc w:val="center"/>
        </w:trPr>
        <w:tc>
          <w:tcPr>
            <w:tcW w:w="10208" w:type="dxa"/>
            <w:gridSpan w:val="5"/>
            <w:tcBorders>
              <w:top w:val="single" w:sz="4" w:space="0" w:color="auto"/>
              <w:left w:val="single" w:sz="4" w:space="0" w:color="auto"/>
              <w:bottom w:val="single" w:sz="4" w:space="0" w:color="auto"/>
              <w:right w:val="single" w:sz="4" w:space="0" w:color="auto"/>
            </w:tcBorders>
            <w:shd w:val="clear" w:color="auto" w:fill="auto"/>
          </w:tcPr>
          <w:p w14:paraId="68ACB758" w14:textId="23748C08"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 xml:space="preserve">Nastavnik je obavezan upoznati učenike sa tehnikama i </w:t>
            </w:r>
            <w:r w:rsidR="00133486" w:rsidRPr="00515402">
              <w:rPr>
                <w:rFonts w:ascii="Times New Roman" w:eastAsia="Times New Roman" w:hAnsi="Times New Roman" w:cs="Times New Roman"/>
              </w:rPr>
              <w:t>kriterijumima</w:t>
            </w:r>
            <w:r w:rsidRPr="00515402">
              <w:rPr>
                <w:rFonts w:ascii="Times New Roman" w:eastAsia="Times New Roman" w:hAnsi="Times New Roman" w:cs="Times New Roman"/>
              </w:rPr>
              <w:t xml:space="preserve"> ocjenjivanja.</w:t>
            </w:r>
          </w:p>
          <w:p w14:paraId="4502A52D"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Primjenjuju se najmanje tri različite tehnike ocjenjivanja:</w:t>
            </w:r>
          </w:p>
          <w:p w14:paraId="11879301" w14:textId="77777777" w:rsidR="00311B73" w:rsidRPr="00515402" w:rsidRDefault="00311B73" w:rsidP="004E600B">
            <w:pPr>
              <w:numPr>
                <w:ilvl w:val="0"/>
                <w:numId w:val="174"/>
              </w:numPr>
              <w:tabs>
                <w:tab w:val="num" w:pos="720"/>
              </w:tabs>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usmena provjera znanja (intervju, prezentacije...),</w:t>
            </w:r>
          </w:p>
          <w:p w14:paraId="191F572C" w14:textId="77777777" w:rsidR="00311B73" w:rsidRPr="00515402" w:rsidRDefault="00311B73" w:rsidP="004E600B">
            <w:pPr>
              <w:numPr>
                <w:ilvl w:val="0"/>
                <w:numId w:val="174"/>
              </w:numPr>
              <w:tabs>
                <w:tab w:val="num" w:pos="720"/>
              </w:tabs>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pismena provjera znanja (zadaci objektivnog tipa, struktuirana pitanja...),</w:t>
            </w:r>
          </w:p>
          <w:p w14:paraId="625FE33D" w14:textId="77777777" w:rsidR="00311B73" w:rsidRPr="00515402" w:rsidRDefault="00311B73" w:rsidP="004E600B">
            <w:pPr>
              <w:numPr>
                <w:ilvl w:val="0"/>
                <w:numId w:val="174"/>
              </w:numPr>
              <w:tabs>
                <w:tab w:val="num" w:pos="720"/>
              </w:tabs>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 xml:space="preserve">test (kratki odgovori, pitanja </w:t>
            </w:r>
            <w:r w:rsidRPr="00515402">
              <w:rPr>
                <w:rFonts w:ascii="Times New Roman" w:eastAsia="Times New Roman" w:hAnsi="Times New Roman" w:cs="Times New Roman"/>
                <w:i/>
              </w:rPr>
              <w:t>tačno - netačno</w:t>
            </w:r>
            <w:r w:rsidRPr="00515402">
              <w:rPr>
                <w:rFonts w:ascii="Times New Roman" w:eastAsia="Times New Roman" w:hAnsi="Times New Roman" w:cs="Times New Roman"/>
              </w:rPr>
              <w:t xml:space="preserve"> itd.).</w:t>
            </w:r>
          </w:p>
        </w:tc>
      </w:tr>
      <w:tr w:rsidR="00311B73" w:rsidRPr="00515402" w14:paraId="0314C22C" w14:textId="77777777" w:rsidTr="00883FEE">
        <w:trPr>
          <w:gridAfter w:val="1"/>
          <w:wAfter w:w="24" w:type="dxa"/>
          <w:jc w:val="center"/>
        </w:trPr>
        <w:tc>
          <w:tcPr>
            <w:tcW w:w="10208" w:type="dxa"/>
            <w:gridSpan w:val="5"/>
            <w:tcBorders>
              <w:top w:val="single" w:sz="4" w:space="0" w:color="auto"/>
              <w:left w:val="nil"/>
              <w:bottom w:val="nil"/>
              <w:right w:val="nil"/>
            </w:tcBorders>
            <w:shd w:val="clear" w:color="auto" w:fill="auto"/>
          </w:tcPr>
          <w:p w14:paraId="1A7BD43A" w14:textId="77777777" w:rsidR="00311B73" w:rsidRPr="00515402" w:rsidRDefault="00311B73" w:rsidP="00311B73">
            <w:pPr>
              <w:spacing w:after="0" w:line="240" w:lineRule="auto"/>
              <w:rPr>
                <w:rFonts w:ascii="Times New Roman" w:eastAsia="Times New Roman" w:hAnsi="Times New Roman" w:cs="Times New Roman"/>
              </w:rPr>
            </w:pPr>
          </w:p>
          <w:p w14:paraId="1B897330" w14:textId="77777777" w:rsidR="00311B73" w:rsidRPr="00515402" w:rsidRDefault="00311B73" w:rsidP="00311B73">
            <w:pPr>
              <w:spacing w:after="0" w:line="240" w:lineRule="auto"/>
              <w:rPr>
                <w:rFonts w:ascii="Times New Roman" w:eastAsia="Times New Roman" w:hAnsi="Times New Roman" w:cs="Times New Roman"/>
              </w:rPr>
            </w:pPr>
          </w:p>
        </w:tc>
      </w:tr>
      <w:tr w:rsidR="00311B73" w:rsidRPr="00515402" w14:paraId="094A8A66" w14:textId="77777777" w:rsidTr="00883FEE">
        <w:trPr>
          <w:gridBefore w:val="1"/>
          <w:wBefore w:w="10" w:type="dxa"/>
          <w:jc w:val="center"/>
        </w:trPr>
        <w:tc>
          <w:tcPr>
            <w:tcW w:w="2677" w:type="dxa"/>
            <w:tcBorders>
              <w:top w:val="single" w:sz="4" w:space="0" w:color="auto"/>
              <w:left w:val="single" w:sz="4" w:space="0" w:color="auto"/>
              <w:bottom w:val="single" w:sz="4" w:space="0" w:color="auto"/>
              <w:right w:val="single" w:sz="4" w:space="0" w:color="auto"/>
            </w:tcBorders>
            <w:shd w:val="clear" w:color="auto" w:fill="auto"/>
          </w:tcPr>
          <w:p w14:paraId="4E69BB45"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Modul (naziv)</w:t>
            </w:r>
            <w:r w:rsidRPr="00515402">
              <w:rPr>
                <w:rFonts w:ascii="Times New Roman" w:eastAsia="Times New Roman" w:hAnsi="Times New Roman" w:cs="Times New Roman"/>
                <w:b/>
                <w:lang w:val="sr-Cyrl-CS"/>
              </w:rPr>
              <w:t>:</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tcPr>
          <w:p w14:paraId="49422321" w14:textId="62A1361C" w:rsidR="00311B73" w:rsidRPr="00515402" w:rsidRDefault="00C74AE1" w:rsidP="00311B73">
            <w:p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Cs/>
                <w:lang w:val="sr-Cyrl-CS"/>
              </w:rPr>
              <w:t>S</w:t>
            </w:r>
            <w:r w:rsidRPr="00515402">
              <w:rPr>
                <w:rFonts w:ascii="Times New Roman" w:eastAsia="Times New Roman" w:hAnsi="Times New Roman" w:cs="Times New Roman"/>
                <w:bCs/>
              </w:rPr>
              <w:t>lobodno vrijeme</w:t>
            </w:r>
          </w:p>
        </w:tc>
      </w:tr>
      <w:tr w:rsidR="00311B73" w:rsidRPr="00515402" w14:paraId="4CAF0E38" w14:textId="77777777" w:rsidTr="00883FEE">
        <w:trPr>
          <w:gridBefore w:val="1"/>
          <w:wBefore w:w="10" w:type="dxa"/>
          <w:jc w:val="center"/>
        </w:trPr>
        <w:tc>
          <w:tcPr>
            <w:tcW w:w="2677" w:type="dxa"/>
            <w:tcBorders>
              <w:top w:val="single" w:sz="4" w:space="0" w:color="auto"/>
              <w:left w:val="single" w:sz="4" w:space="0" w:color="auto"/>
              <w:bottom w:val="single" w:sz="4" w:space="0" w:color="auto"/>
              <w:right w:val="single" w:sz="4" w:space="0" w:color="auto"/>
            </w:tcBorders>
            <w:shd w:val="clear" w:color="auto" w:fill="auto"/>
          </w:tcPr>
          <w:p w14:paraId="0BAC23A1"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Redni broj modula:</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tcPr>
          <w:p w14:paraId="65DF9048"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2</w:t>
            </w:r>
          </w:p>
        </w:tc>
      </w:tr>
      <w:tr w:rsidR="00311B73" w:rsidRPr="00515402" w14:paraId="7FDB28D1" w14:textId="77777777" w:rsidTr="00883FEE">
        <w:trPr>
          <w:gridBefore w:val="1"/>
          <w:wBefore w:w="10" w:type="dxa"/>
          <w:jc w:val="center"/>
        </w:trPr>
        <w:tc>
          <w:tcPr>
            <w:tcW w:w="10222" w:type="dxa"/>
            <w:gridSpan w:val="5"/>
            <w:tcBorders>
              <w:top w:val="single" w:sz="4" w:space="0" w:color="auto"/>
              <w:left w:val="single" w:sz="4" w:space="0" w:color="auto"/>
              <w:bottom w:val="single" w:sz="4" w:space="0" w:color="auto"/>
              <w:right w:val="single" w:sz="4" w:space="0" w:color="auto"/>
            </w:tcBorders>
            <w:shd w:val="clear" w:color="auto" w:fill="auto"/>
          </w:tcPr>
          <w:p w14:paraId="72C1620B"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Svrha</w:t>
            </w:r>
            <w:r w:rsidRPr="00515402">
              <w:rPr>
                <w:rFonts w:ascii="Times New Roman" w:eastAsia="Times New Roman" w:hAnsi="Times New Roman" w:cs="Times New Roman"/>
                <w:b/>
                <w:lang w:val="sr-Cyrl-CS"/>
              </w:rPr>
              <w:t xml:space="preserve"> </w:t>
            </w:r>
          </w:p>
        </w:tc>
      </w:tr>
      <w:tr w:rsidR="00311B73" w:rsidRPr="00515402" w14:paraId="217174FC" w14:textId="77777777" w:rsidTr="00883FEE">
        <w:trPr>
          <w:gridBefore w:val="1"/>
          <w:wBefore w:w="10" w:type="dxa"/>
          <w:jc w:val="center"/>
        </w:trPr>
        <w:tc>
          <w:tcPr>
            <w:tcW w:w="10222" w:type="dxa"/>
            <w:gridSpan w:val="5"/>
            <w:tcBorders>
              <w:top w:val="single" w:sz="4" w:space="0" w:color="auto"/>
              <w:left w:val="single" w:sz="4" w:space="0" w:color="auto"/>
              <w:bottom w:val="single" w:sz="4" w:space="0" w:color="auto"/>
              <w:right w:val="single" w:sz="4" w:space="0" w:color="auto"/>
            </w:tcBorders>
            <w:shd w:val="clear" w:color="auto" w:fill="auto"/>
          </w:tcPr>
          <w:p w14:paraId="0092F59D" w14:textId="77777777" w:rsidR="00C74AE1" w:rsidRPr="00515402" w:rsidRDefault="00C74AE1" w:rsidP="00C74AE1">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Ovaj modul ima za svrhu dati učenicima praktične vještine komunikacije na stranom jeziku na temu slobodno vrijeme:</w:t>
            </w:r>
          </w:p>
          <w:p w14:paraId="20E54794" w14:textId="77777777" w:rsidR="00C74AE1" w:rsidRPr="00515402" w:rsidRDefault="00C74AE1" w:rsidP="004E600B">
            <w:pPr>
              <w:numPr>
                <w:ilvl w:val="0"/>
                <w:numId w:val="49"/>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čitanje i slušanje sa razumijevanjem,</w:t>
            </w:r>
          </w:p>
          <w:p w14:paraId="16F7AD72" w14:textId="77777777" w:rsidR="00C74AE1" w:rsidRPr="00515402" w:rsidRDefault="00C74AE1" w:rsidP="004E600B">
            <w:pPr>
              <w:numPr>
                <w:ilvl w:val="0"/>
                <w:numId w:val="49"/>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sposobnost da se razumije glavna ideja ili informacija iz teksta,</w:t>
            </w:r>
          </w:p>
          <w:p w14:paraId="7E947C4C" w14:textId="36C5A1A1" w:rsidR="00311B73" w:rsidRPr="00515402" w:rsidRDefault="00C74AE1" w:rsidP="004E600B">
            <w:pPr>
              <w:numPr>
                <w:ilvl w:val="0"/>
                <w:numId w:val="49"/>
              </w:numPr>
              <w:spacing w:after="0" w:line="240" w:lineRule="auto"/>
              <w:rPr>
                <w:rFonts w:ascii="Times New Roman" w:eastAsia="Times New Roman" w:hAnsi="Times New Roman" w:cs="Times New Roman"/>
              </w:rPr>
            </w:pPr>
            <w:r w:rsidRPr="00515402">
              <w:rPr>
                <w:rFonts w:ascii="Times New Roman" w:hAnsi="Times New Roman" w:cs="Times New Roman"/>
                <w:lang w:val="sr-Cyrl-CS"/>
              </w:rPr>
              <w:t xml:space="preserve">sposobnost  usmenog i pismenog izražavanja mišljenja i stavova na </w:t>
            </w:r>
            <w:r w:rsidRPr="00515402">
              <w:rPr>
                <w:rFonts w:ascii="Times New Roman" w:hAnsi="Times New Roman" w:cs="Times New Roman"/>
              </w:rPr>
              <w:t xml:space="preserve">njemačkom </w:t>
            </w:r>
            <w:r w:rsidRPr="00515402">
              <w:rPr>
                <w:rFonts w:ascii="Times New Roman" w:hAnsi="Times New Roman" w:cs="Times New Roman"/>
                <w:lang w:val="sr-Cyrl-CS"/>
              </w:rPr>
              <w:t>jeziku.</w:t>
            </w:r>
          </w:p>
        </w:tc>
      </w:tr>
      <w:tr w:rsidR="00311B73" w:rsidRPr="00515402" w14:paraId="0C9C71A5" w14:textId="77777777" w:rsidTr="00883FEE">
        <w:trPr>
          <w:gridBefore w:val="1"/>
          <w:wBefore w:w="10" w:type="dxa"/>
          <w:jc w:val="center"/>
        </w:trPr>
        <w:tc>
          <w:tcPr>
            <w:tcW w:w="10222" w:type="dxa"/>
            <w:gridSpan w:val="5"/>
            <w:tcBorders>
              <w:top w:val="single" w:sz="4" w:space="0" w:color="auto"/>
              <w:left w:val="single" w:sz="4" w:space="0" w:color="auto"/>
              <w:bottom w:val="single" w:sz="4" w:space="0" w:color="auto"/>
              <w:right w:val="single" w:sz="4" w:space="0" w:color="auto"/>
            </w:tcBorders>
            <w:shd w:val="clear" w:color="auto" w:fill="auto"/>
          </w:tcPr>
          <w:p w14:paraId="18A1A750" w14:textId="56D669F4"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Specijalni zahtjevi / Preduslovi</w:t>
            </w:r>
            <w:r w:rsidR="00C74AE1" w:rsidRPr="00515402">
              <w:rPr>
                <w:rFonts w:ascii="Times New Roman" w:eastAsia="Times New Roman" w:hAnsi="Times New Roman" w:cs="Times New Roman"/>
                <w:b/>
                <w:lang w:val="hr-HR"/>
              </w:rPr>
              <w:t>:</w:t>
            </w:r>
          </w:p>
        </w:tc>
      </w:tr>
      <w:tr w:rsidR="00311B73" w:rsidRPr="00515402" w14:paraId="3D4753F9" w14:textId="77777777" w:rsidTr="00883FEE">
        <w:trPr>
          <w:gridBefore w:val="1"/>
          <w:wBefore w:w="10" w:type="dxa"/>
          <w:jc w:val="center"/>
        </w:trPr>
        <w:tc>
          <w:tcPr>
            <w:tcW w:w="10222" w:type="dxa"/>
            <w:gridSpan w:val="5"/>
            <w:tcBorders>
              <w:top w:val="single" w:sz="4" w:space="0" w:color="auto"/>
              <w:left w:val="single" w:sz="4" w:space="0" w:color="auto"/>
              <w:bottom w:val="single" w:sz="4" w:space="0" w:color="auto"/>
              <w:right w:val="single" w:sz="4" w:space="0" w:color="auto"/>
            </w:tcBorders>
            <w:shd w:val="clear" w:color="auto" w:fill="auto"/>
          </w:tcPr>
          <w:p w14:paraId="68C088A7" w14:textId="21E5DC48" w:rsidR="00311B73" w:rsidRPr="00515402" w:rsidRDefault="00C74AE1"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 xml:space="preserve">snovne komunikacijske vještine u </w:t>
            </w:r>
            <w:r w:rsidR="00311B73" w:rsidRPr="00515402">
              <w:rPr>
                <w:rFonts w:ascii="Times New Roman" w:eastAsia="Times New Roman" w:hAnsi="Times New Roman" w:cs="Times New Roman"/>
              </w:rPr>
              <w:t>njemačkom</w:t>
            </w:r>
            <w:r w:rsidR="00311B73" w:rsidRPr="00515402">
              <w:rPr>
                <w:rFonts w:ascii="Times New Roman" w:eastAsia="Times New Roman" w:hAnsi="Times New Roman" w:cs="Times New Roman"/>
                <w:lang w:val="sr-Cyrl-CS"/>
              </w:rPr>
              <w:t xml:space="preserve"> jeziku.</w:t>
            </w:r>
          </w:p>
        </w:tc>
      </w:tr>
      <w:tr w:rsidR="00311B73" w:rsidRPr="00515402" w14:paraId="1E67BE38" w14:textId="77777777" w:rsidTr="00883FEE">
        <w:trPr>
          <w:gridBefore w:val="1"/>
          <w:wBefore w:w="10" w:type="dxa"/>
          <w:jc w:val="center"/>
        </w:trPr>
        <w:tc>
          <w:tcPr>
            <w:tcW w:w="10222" w:type="dxa"/>
            <w:gridSpan w:val="5"/>
            <w:tcBorders>
              <w:top w:val="single" w:sz="4" w:space="0" w:color="auto"/>
              <w:left w:val="single" w:sz="4" w:space="0" w:color="auto"/>
              <w:bottom w:val="single" w:sz="4" w:space="0" w:color="auto"/>
              <w:right w:val="single" w:sz="4" w:space="0" w:color="auto"/>
            </w:tcBorders>
            <w:shd w:val="clear" w:color="auto" w:fill="auto"/>
          </w:tcPr>
          <w:p w14:paraId="746D411C" w14:textId="7CE5B6D1"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Ciljevi</w:t>
            </w:r>
            <w:r w:rsidR="00C74AE1" w:rsidRPr="00515402">
              <w:rPr>
                <w:rFonts w:ascii="Times New Roman" w:eastAsia="Times New Roman" w:hAnsi="Times New Roman" w:cs="Times New Roman"/>
                <w:b/>
                <w:lang w:val="hr-HR"/>
              </w:rPr>
              <w:t>:</w:t>
            </w:r>
          </w:p>
        </w:tc>
      </w:tr>
      <w:tr w:rsidR="00311B73" w:rsidRPr="00515402" w14:paraId="5D794B20" w14:textId="77777777" w:rsidTr="00883FEE">
        <w:trPr>
          <w:gridBefore w:val="1"/>
          <w:wBefore w:w="10" w:type="dxa"/>
          <w:jc w:val="center"/>
        </w:trPr>
        <w:tc>
          <w:tcPr>
            <w:tcW w:w="10222" w:type="dxa"/>
            <w:gridSpan w:val="5"/>
            <w:tcBorders>
              <w:top w:val="single" w:sz="4" w:space="0" w:color="auto"/>
              <w:left w:val="single" w:sz="4" w:space="0" w:color="auto"/>
              <w:bottom w:val="single" w:sz="4" w:space="0" w:color="auto"/>
              <w:right w:val="single" w:sz="4" w:space="0" w:color="auto"/>
            </w:tcBorders>
            <w:shd w:val="clear" w:color="auto" w:fill="auto"/>
          </w:tcPr>
          <w:p w14:paraId="42B49F6A" w14:textId="77777777" w:rsidR="00C74AE1" w:rsidRPr="00515402" w:rsidRDefault="00C74AE1" w:rsidP="00C74AE1">
            <w:pPr>
              <w:numPr>
                <w:ilvl w:val="0"/>
                <w:numId w:val="4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Pr="00515402">
              <w:rPr>
                <w:rFonts w:ascii="Times New Roman" w:eastAsia="Times New Roman" w:hAnsi="Times New Roman" w:cs="Times New Roman"/>
                <w:lang w:val="sr-Cyrl-CS"/>
              </w:rPr>
              <w:t>hrabriti učenike da upotrebljavaju strani jezik u svrhu komunikacije</w:t>
            </w:r>
            <w:r w:rsidRPr="00515402">
              <w:rPr>
                <w:rFonts w:ascii="Times New Roman" w:eastAsia="Times New Roman" w:hAnsi="Times New Roman" w:cs="Times New Roman"/>
              </w:rPr>
              <w:t>,</w:t>
            </w:r>
          </w:p>
          <w:p w14:paraId="265481D2" w14:textId="77777777" w:rsidR="00C74AE1" w:rsidRPr="00515402" w:rsidRDefault="00C74AE1" w:rsidP="00C74AE1">
            <w:pPr>
              <w:numPr>
                <w:ilvl w:val="0"/>
                <w:numId w:val="4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prezentirati jezik na ugodan i motivirajući način,</w:t>
            </w:r>
          </w:p>
          <w:p w14:paraId="130526BD" w14:textId="77777777" w:rsidR="00C74AE1" w:rsidRPr="00515402" w:rsidRDefault="00C74AE1" w:rsidP="00C74AE1">
            <w:pPr>
              <w:numPr>
                <w:ilvl w:val="0"/>
                <w:numId w:val="4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Pr="00515402">
              <w:rPr>
                <w:rFonts w:ascii="Times New Roman" w:eastAsia="Times New Roman" w:hAnsi="Times New Roman" w:cs="Times New Roman"/>
                <w:lang w:val="sr-Cyrl-CS"/>
              </w:rPr>
              <w:t xml:space="preserve">azviti sklonost prema učenju </w:t>
            </w:r>
            <w:r w:rsidRPr="00515402">
              <w:rPr>
                <w:rFonts w:ascii="Times New Roman" w:eastAsia="Times New Roman" w:hAnsi="Times New Roman" w:cs="Times New Roman"/>
              </w:rPr>
              <w:t>njemačk</w:t>
            </w:r>
            <w:r w:rsidRPr="00515402">
              <w:rPr>
                <w:rFonts w:ascii="Times New Roman" w:eastAsia="Times New Roman" w:hAnsi="Times New Roman" w:cs="Times New Roman"/>
                <w:lang w:val="sr-Cyrl-CS"/>
              </w:rPr>
              <w:t>og jezika</w:t>
            </w:r>
            <w:r w:rsidRPr="00515402">
              <w:rPr>
                <w:rFonts w:ascii="Times New Roman" w:eastAsia="Times New Roman" w:hAnsi="Times New Roman" w:cs="Times New Roman"/>
              </w:rPr>
              <w:t>,</w:t>
            </w:r>
          </w:p>
          <w:p w14:paraId="47ABE525" w14:textId="77777777" w:rsidR="00C74AE1" w:rsidRPr="00515402" w:rsidRDefault="00C74AE1" w:rsidP="00C74AE1">
            <w:pPr>
              <w:numPr>
                <w:ilvl w:val="0"/>
                <w:numId w:val="4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Pr="00515402">
              <w:rPr>
                <w:rFonts w:ascii="Times New Roman" w:eastAsia="Times New Roman" w:hAnsi="Times New Roman" w:cs="Times New Roman"/>
                <w:lang w:val="sr-Cyrl-CS"/>
              </w:rPr>
              <w:t>hrabriti učenike za samostalan rad i učenje tokom cijelog života</w:t>
            </w:r>
            <w:r w:rsidRPr="00515402">
              <w:rPr>
                <w:rFonts w:ascii="Times New Roman" w:eastAsia="Times New Roman" w:hAnsi="Times New Roman" w:cs="Times New Roman"/>
              </w:rPr>
              <w:t>,</w:t>
            </w:r>
          </w:p>
          <w:p w14:paraId="28829708" w14:textId="77777777" w:rsidR="00C74AE1" w:rsidRPr="00515402" w:rsidRDefault="00C74AE1" w:rsidP="00C74AE1">
            <w:pPr>
              <w:numPr>
                <w:ilvl w:val="0"/>
                <w:numId w:val="4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Pr="00515402">
              <w:rPr>
                <w:rFonts w:ascii="Times New Roman" w:eastAsia="Times New Roman" w:hAnsi="Times New Roman" w:cs="Times New Roman"/>
                <w:lang w:val="sr-Cyrl-CS"/>
              </w:rPr>
              <w:t>bogaćivati ličnu kulturu upoznavanjem kulturnih specifičnosti drugih naroda</w:t>
            </w:r>
            <w:r w:rsidRPr="00515402">
              <w:rPr>
                <w:rFonts w:ascii="Times New Roman" w:eastAsia="Times New Roman" w:hAnsi="Times New Roman" w:cs="Times New Roman"/>
              </w:rPr>
              <w:t>,</w:t>
            </w:r>
          </w:p>
          <w:p w14:paraId="34E8D889" w14:textId="77777777" w:rsidR="00C74AE1" w:rsidRPr="00515402" w:rsidRDefault="00C74AE1" w:rsidP="00C74AE1">
            <w:pPr>
              <w:numPr>
                <w:ilvl w:val="0"/>
                <w:numId w:val="4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Pr="00515402">
              <w:rPr>
                <w:rFonts w:ascii="Times New Roman" w:eastAsia="Times New Roman" w:hAnsi="Times New Roman" w:cs="Times New Roman"/>
                <w:lang w:val="sr-Cyrl-CS"/>
              </w:rPr>
              <w:t>azvijati interesovanje za korištenje stranog jezika u struci</w:t>
            </w:r>
            <w:r w:rsidRPr="00515402">
              <w:rPr>
                <w:rFonts w:ascii="Times New Roman" w:eastAsia="Times New Roman" w:hAnsi="Times New Roman" w:cs="Times New Roman"/>
              </w:rPr>
              <w:t>,</w:t>
            </w:r>
          </w:p>
          <w:p w14:paraId="63C7D64F" w14:textId="77777777" w:rsidR="00C74AE1" w:rsidRPr="00515402" w:rsidRDefault="00C74AE1" w:rsidP="00C74AE1">
            <w:pPr>
              <w:numPr>
                <w:ilvl w:val="0"/>
                <w:numId w:val="4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Pr="00515402">
              <w:rPr>
                <w:rFonts w:ascii="Times New Roman" w:eastAsia="Times New Roman" w:hAnsi="Times New Roman" w:cs="Times New Roman"/>
                <w:lang w:val="sr-Cyrl-CS"/>
              </w:rPr>
              <w:t>azvijati pozitivnu radnu etiku i sposobnosti za timski rad</w:t>
            </w:r>
            <w:r w:rsidRPr="00515402">
              <w:rPr>
                <w:rFonts w:ascii="Times New Roman" w:eastAsia="Times New Roman" w:hAnsi="Times New Roman" w:cs="Times New Roman"/>
              </w:rPr>
              <w:t>,</w:t>
            </w:r>
          </w:p>
          <w:p w14:paraId="04758D0A" w14:textId="77777777" w:rsidR="00C74AE1" w:rsidRPr="00515402" w:rsidRDefault="00C74AE1" w:rsidP="00C74AE1">
            <w:pPr>
              <w:numPr>
                <w:ilvl w:val="0"/>
                <w:numId w:val="4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Pr="00515402">
              <w:rPr>
                <w:rFonts w:ascii="Times New Roman" w:eastAsia="Times New Roman" w:hAnsi="Times New Roman" w:cs="Times New Roman"/>
                <w:lang w:val="sr-Cyrl-CS"/>
              </w:rPr>
              <w:t>azvijati duh tolerancije, humanizma i osnovnih etičkih principa</w:t>
            </w:r>
            <w:r w:rsidRPr="00515402">
              <w:rPr>
                <w:rFonts w:ascii="Times New Roman" w:eastAsia="Times New Roman" w:hAnsi="Times New Roman" w:cs="Times New Roman"/>
              </w:rPr>
              <w:t>,</w:t>
            </w:r>
          </w:p>
          <w:p w14:paraId="1B77C97C" w14:textId="058C92BB" w:rsidR="00311B73" w:rsidRPr="00515402" w:rsidRDefault="00C74AE1" w:rsidP="00C74AE1">
            <w:pPr>
              <w:numPr>
                <w:ilvl w:val="0"/>
                <w:numId w:val="4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osposobiti učenike za izražavanje emocija i mišljenja.</w:t>
            </w:r>
          </w:p>
        </w:tc>
      </w:tr>
      <w:tr w:rsidR="00311B73" w:rsidRPr="00515402" w14:paraId="747B1C95" w14:textId="77777777" w:rsidTr="00883FEE">
        <w:trPr>
          <w:gridBefore w:val="1"/>
          <w:wBefore w:w="10" w:type="dxa"/>
          <w:jc w:val="center"/>
        </w:trPr>
        <w:tc>
          <w:tcPr>
            <w:tcW w:w="10222" w:type="dxa"/>
            <w:gridSpan w:val="5"/>
            <w:tcBorders>
              <w:top w:val="single" w:sz="4" w:space="0" w:color="auto"/>
              <w:left w:val="single" w:sz="4" w:space="0" w:color="auto"/>
              <w:bottom w:val="single" w:sz="4" w:space="0" w:color="auto"/>
              <w:right w:val="single" w:sz="4" w:space="0" w:color="auto"/>
            </w:tcBorders>
            <w:shd w:val="clear" w:color="auto" w:fill="auto"/>
          </w:tcPr>
          <w:p w14:paraId="1143E37E"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Jedinice</w:t>
            </w:r>
          </w:p>
        </w:tc>
      </w:tr>
      <w:tr w:rsidR="00311B73" w:rsidRPr="00515402" w14:paraId="4AE0059A" w14:textId="77777777" w:rsidTr="00883FEE">
        <w:trPr>
          <w:gridBefore w:val="1"/>
          <w:wBefore w:w="10" w:type="dxa"/>
          <w:jc w:val="center"/>
        </w:trPr>
        <w:tc>
          <w:tcPr>
            <w:tcW w:w="10222" w:type="dxa"/>
            <w:gridSpan w:val="5"/>
            <w:tcBorders>
              <w:top w:val="single" w:sz="4" w:space="0" w:color="auto"/>
              <w:left w:val="single" w:sz="4" w:space="0" w:color="auto"/>
              <w:bottom w:val="single" w:sz="4" w:space="0" w:color="auto"/>
              <w:right w:val="single" w:sz="4" w:space="0" w:color="auto"/>
            </w:tcBorders>
            <w:shd w:val="clear" w:color="auto" w:fill="auto"/>
          </w:tcPr>
          <w:p w14:paraId="472D0D99" w14:textId="77777777" w:rsidR="00C74AE1" w:rsidRPr="00515402" w:rsidRDefault="00C74AE1" w:rsidP="004E600B">
            <w:pPr>
              <w:numPr>
                <w:ilvl w:val="0"/>
                <w:numId w:val="261"/>
              </w:num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Cs/>
                <w:i/>
              </w:rPr>
              <w:t>Geld</w:t>
            </w:r>
            <w:r w:rsidRPr="00515402">
              <w:rPr>
                <w:rFonts w:ascii="Times New Roman" w:eastAsia="Times New Roman" w:hAnsi="Times New Roman" w:cs="Times New Roman"/>
                <w:bCs/>
              </w:rPr>
              <w:t>. (Novac)</w:t>
            </w:r>
          </w:p>
          <w:p w14:paraId="266F8E6F" w14:textId="77777777" w:rsidR="00C74AE1" w:rsidRPr="00515402" w:rsidRDefault="00C74AE1" w:rsidP="004E600B">
            <w:pPr>
              <w:numPr>
                <w:ilvl w:val="0"/>
                <w:numId w:val="261"/>
              </w:num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Cs/>
                <w:i/>
              </w:rPr>
              <w:t>Einkauf</w:t>
            </w:r>
            <w:r w:rsidRPr="00515402">
              <w:rPr>
                <w:rFonts w:ascii="Times New Roman" w:eastAsia="Times New Roman" w:hAnsi="Times New Roman" w:cs="Times New Roman"/>
                <w:bCs/>
              </w:rPr>
              <w:t>.</w:t>
            </w:r>
            <w:r w:rsidRPr="00515402">
              <w:rPr>
                <w:rFonts w:ascii="Times New Roman" w:eastAsia="Times New Roman" w:hAnsi="Times New Roman" w:cs="Times New Roman"/>
                <w:bCs/>
                <w:lang w:val="sr-Cyrl-CS"/>
              </w:rPr>
              <w:t xml:space="preserve"> </w:t>
            </w:r>
            <w:r w:rsidRPr="00515402">
              <w:rPr>
                <w:rFonts w:ascii="Times New Roman" w:eastAsia="Times New Roman" w:hAnsi="Times New Roman" w:cs="Times New Roman"/>
                <w:bCs/>
                <w:lang w:val="de-DE"/>
              </w:rPr>
              <w:t>(Kupovina)</w:t>
            </w:r>
          </w:p>
          <w:p w14:paraId="3A028650" w14:textId="77777777" w:rsidR="00C74AE1" w:rsidRPr="00515402" w:rsidRDefault="00C74AE1" w:rsidP="004E600B">
            <w:pPr>
              <w:numPr>
                <w:ilvl w:val="0"/>
                <w:numId w:val="261"/>
              </w:num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Cs/>
                <w:i/>
              </w:rPr>
              <w:t>Reise</w:t>
            </w:r>
            <w:r w:rsidRPr="00515402">
              <w:rPr>
                <w:rFonts w:ascii="Times New Roman" w:eastAsia="Times New Roman" w:hAnsi="Times New Roman" w:cs="Times New Roman"/>
                <w:bCs/>
              </w:rPr>
              <w:t>. (Putovanja)</w:t>
            </w:r>
          </w:p>
          <w:p w14:paraId="07AE758B" w14:textId="0DE77F49" w:rsidR="00311B73" w:rsidRPr="00515402" w:rsidRDefault="00C74AE1" w:rsidP="004E600B">
            <w:pPr>
              <w:numPr>
                <w:ilvl w:val="0"/>
                <w:numId w:val="261"/>
              </w:num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Cs/>
                <w:i/>
              </w:rPr>
              <w:t>Speisen und Getr</w:t>
            </w:r>
            <w:r w:rsidRPr="00515402">
              <w:rPr>
                <w:rFonts w:ascii="Times New Roman" w:eastAsia="Times New Roman" w:hAnsi="Times New Roman" w:cs="Times New Roman"/>
                <w:bCs/>
                <w:i/>
                <w:lang w:val="de-DE"/>
              </w:rPr>
              <w:t>änke.</w:t>
            </w:r>
            <w:r w:rsidRPr="00515402">
              <w:rPr>
                <w:rFonts w:ascii="Times New Roman" w:eastAsia="Times New Roman" w:hAnsi="Times New Roman" w:cs="Times New Roman"/>
                <w:bCs/>
                <w:lang w:val="de-DE"/>
              </w:rPr>
              <w:t xml:space="preserve"> (</w:t>
            </w:r>
            <w:r w:rsidRPr="00515402">
              <w:rPr>
                <w:rFonts w:ascii="Times New Roman" w:eastAsia="Times New Roman" w:hAnsi="Times New Roman" w:cs="Times New Roman"/>
                <w:bCs/>
              </w:rPr>
              <w:t>J</w:t>
            </w:r>
            <w:r w:rsidRPr="00515402">
              <w:rPr>
                <w:rFonts w:ascii="Times New Roman" w:eastAsia="Times New Roman" w:hAnsi="Times New Roman" w:cs="Times New Roman"/>
                <w:bCs/>
                <w:lang w:val="sr-Cyrl-CS"/>
              </w:rPr>
              <w:t>ela i pića</w:t>
            </w:r>
            <w:r w:rsidRPr="00515402">
              <w:rPr>
                <w:rFonts w:ascii="Times New Roman" w:eastAsia="Times New Roman" w:hAnsi="Times New Roman" w:cs="Times New Roman"/>
                <w:bCs/>
                <w:lang w:val="de-DE"/>
              </w:rPr>
              <w:t>)</w:t>
            </w:r>
          </w:p>
        </w:tc>
      </w:tr>
      <w:tr w:rsidR="00311B73" w:rsidRPr="00515402" w14:paraId="5060D757" w14:textId="77777777" w:rsidTr="00883FEE">
        <w:trPr>
          <w:gridBefore w:val="1"/>
          <w:wBefore w:w="10" w:type="dxa"/>
          <w:trHeight w:val="324"/>
          <w:jc w:val="center"/>
        </w:trPr>
        <w:tc>
          <w:tcPr>
            <w:tcW w:w="54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3AFF4"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Ishodi učenja</w:t>
            </w:r>
          </w:p>
        </w:tc>
        <w:tc>
          <w:tcPr>
            <w:tcW w:w="47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C1D04D"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Smjernice</w:t>
            </w:r>
            <w:r w:rsidRPr="00515402">
              <w:rPr>
                <w:rFonts w:ascii="Times New Roman" w:eastAsia="Times New Roman" w:hAnsi="Times New Roman" w:cs="Times New Roman"/>
                <w:b/>
                <w:lang w:val="sr-Cyrl-CS"/>
              </w:rPr>
              <w:t xml:space="preserve"> za nastavnike</w:t>
            </w:r>
          </w:p>
        </w:tc>
      </w:tr>
      <w:tr w:rsidR="00311B73" w:rsidRPr="00515402" w14:paraId="2CCF061C" w14:textId="77777777" w:rsidTr="00883FEE">
        <w:trPr>
          <w:gridBefore w:val="1"/>
          <w:wBefore w:w="10" w:type="dxa"/>
          <w:trHeight w:val="420"/>
          <w:jc w:val="center"/>
        </w:trPr>
        <w:tc>
          <w:tcPr>
            <w:tcW w:w="5452" w:type="dxa"/>
            <w:gridSpan w:val="3"/>
            <w:tcBorders>
              <w:top w:val="single" w:sz="4" w:space="0" w:color="auto"/>
              <w:left w:val="single" w:sz="4" w:space="0" w:color="auto"/>
              <w:bottom w:val="single" w:sz="4" w:space="0" w:color="auto"/>
              <w:right w:val="single" w:sz="4" w:space="0" w:color="auto"/>
            </w:tcBorders>
            <w:shd w:val="clear" w:color="auto" w:fill="auto"/>
          </w:tcPr>
          <w:p w14:paraId="28A646BD" w14:textId="77777777" w:rsidR="007068FF" w:rsidRPr="00515402" w:rsidRDefault="007068FF" w:rsidP="007068FF">
            <w:pPr>
              <w:spacing w:after="0" w:line="240" w:lineRule="auto"/>
              <w:ind w:left="249" w:hanging="249"/>
              <w:rPr>
                <w:rFonts w:ascii="Times New Roman" w:eastAsia="Times New Roman" w:hAnsi="Times New Roman" w:cs="Times New Roman"/>
                <w:b/>
              </w:rPr>
            </w:pPr>
            <w:r w:rsidRPr="00515402">
              <w:rPr>
                <w:rFonts w:ascii="Times New Roman" w:eastAsia="Times New Roman" w:hAnsi="Times New Roman" w:cs="Times New Roman"/>
                <w:b/>
                <w:lang w:val="sr-Cyrl-CS"/>
              </w:rPr>
              <w:t>Jedinica 1</w:t>
            </w:r>
            <w:r w:rsidRPr="00515402">
              <w:rPr>
                <w:rFonts w:ascii="Times New Roman" w:eastAsia="Times New Roman" w:hAnsi="Times New Roman" w:cs="Times New Roman"/>
                <w:b/>
              </w:rPr>
              <w:t>.</w:t>
            </w:r>
          </w:p>
          <w:p w14:paraId="0DF48107" w14:textId="77777777" w:rsidR="007068FF" w:rsidRPr="00515402" w:rsidRDefault="007068FF" w:rsidP="007068FF">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Učenik će biti sposoban da:</w:t>
            </w:r>
          </w:p>
          <w:p w14:paraId="78069E24" w14:textId="77777777" w:rsidR="007068FF" w:rsidRPr="00515402" w:rsidRDefault="007068FF" w:rsidP="004E600B">
            <w:pPr>
              <w:numPr>
                <w:ilvl w:val="0"/>
                <w:numId w:val="262"/>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navede vrste novca i valute;</w:t>
            </w:r>
          </w:p>
          <w:p w14:paraId="30EDB88D" w14:textId="77777777" w:rsidR="007068FF" w:rsidRPr="00515402" w:rsidRDefault="007068FF" w:rsidP="004E600B">
            <w:pPr>
              <w:numPr>
                <w:ilvl w:val="0"/>
                <w:numId w:val="262"/>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snalazi se u mjenjačnici;</w:t>
            </w:r>
          </w:p>
          <w:p w14:paraId="2ACDBB3C" w14:textId="77777777" w:rsidR="007068FF" w:rsidRPr="00515402" w:rsidRDefault="007068FF" w:rsidP="004E600B">
            <w:pPr>
              <w:numPr>
                <w:ilvl w:val="0"/>
                <w:numId w:val="262"/>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lastRenderedPageBreak/>
              <w:t xml:space="preserve">govori o novcu, njegovim dobrim i lošim stranama; </w:t>
            </w:r>
          </w:p>
          <w:p w14:paraId="3194C79C" w14:textId="77777777" w:rsidR="007068FF" w:rsidRPr="00515402" w:rsidRDefault="007068FF" w:rsidP="004E600B">
            <w:pPr>
              <w:numPr>
                <w:ilvl w:val="0"/>
                <w:numId w:val="262"/>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traži informacije u banci i pošti;</w:t>
            </w:r>
          </w:p>
          <w:p w14:paraId="33BA8B35" w14:textId="77777777" w:rsidR="007068FF" w:rsidRPr="00515402" w:rsidRDefault="007068FF" w:rsidP="004E600B">
            <w:pPr>
              <w:numPr>
                <w:ilvl w:val="0"/>
                <w:numId w:val="262"/>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govori o svom džeparcu.</w:t>
            </w:r>
          </w:p>
          <w:p w14:paraId="167B3A70" w14:textId="77777777" w:rsidR="007068FF" w:rsidRPr="00515402" w:rsidRDefault="007068FF" w:rsidP="007068FF">
            <w:pPr>
              <w:spacing w:after="0" w:line="240" w:lineRule="auto"/>
              <w:ind w:left="249" w:hanging="249"/>
              <w:rPr>
                <w:rFonts w:ascii="Times New Roman" w:eastAsia="Times New Roman" w:hAnsi="Times New Roman" w:cs="Times New Roman"/>
                <w:b/>
              </w:rPr>
            </w:pPr>
            <w:r w:rsidRPr="00515402">
              <w:rPr>
                <w:rFonts w:ascii="Times New Roman" w:eastAsia="Times New Roman" w:hAnsi="Times New Roman" w:cs="Times New Roman"/>
                <w:b/>
                <w:lang w:val="sr-Cyrl-CS"/>
              </w:rPr>
              <w:t>Jedinica 2</w:t>
            </w:r>
            <w:r w:rsidRPr="00515402">
              <w:rPr>
                <w:rFonts w:ascii="Times New Roman" w:eastAsia="Times New Roman" w:hAnsi="Times New Roman" w:cs="Times New Roman"/>
                <w:b/>
              </w:rPr>
              <w:t>.</w:t>
            </w:r>
          </w:p>
          <w:p w14:paraId="107D876C" w14:textId="77777777" w:rsidR="007068FF" w:rsidRPr="00515402" w:rsidRDefault="007068FF" w:rsidP="007068FF">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Učenik će biti sposoban da:</w:t>
            </w:r>
          </w:p>
          <w:p w14:paraId="3AC0FE92" w14:textId="77777777" w:rsidR="007068FF" w:rsidRPr="00515402" w:rsidRDefault="007068FF" w:rsidP="004E600B">
            <w:pPr>
              <w:numPr>
                <w:ilvl w:val="0"/>
                <w:numId w:val="263"/>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opiše i uporedi različite prodajne objekte;</w:t>
            </w:r>
          </w:p>
          <w:p w14:paraId="18F2F3B2" w14:textId="77777777" w:rsidR="007068FF" w:rsidRPr="00515402" w:rsidRDefault="007068FF" w:rsidP="004E600B">
            <w:pPr>
              <w:numPr>
                <w:ilvl w:val="0"/>
                <w:numId w:val="263"/>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navede različite artikle (npr.</w:t>
            </w:r>
            <w:r w:rsidRPr="00515402">
              <w:rPr>
                <w:rFonts w:ascii="Times New Roman" w:hAnsi="Times New Roman" w:cs="Times New Roman"/>
                <w:bCs/>
              </w:rPr>
              <w:t xml:space="preserve"> </w:t>
            </w:r>
            <w:r w:rsidRPr="00515402">
              <w:rPr>
                <w:rFonts w:ascii="Times New Roman" w:hAnsi="Times New Roman" w:cs="Times New Roman"/>
                <w:bCs/>
                <w:lang w:val="sr-Cyrl-CS"/>
              </w:rPr>
              <w:t>odjeća, prehrambene proizv</w:t>
            </w:r>
            <w:r w:rsidRPr="00515402">
              <w:rPr>
                <w:rFonts w:ascii="Times New Roman" w:hAnsi="Times New Roman" w:cs="Times New Roman"/>
                <w:bCs/>
              </w:rPr>
              <w:t>ode</w:t>
            </w:r>
            <w:r w:rsidRPr="00515402">
              <w:rPr>
                <w:rFonts w:ascii="Times New Roman" w:hAnsi="Times New Roman" w:cs="Times New Roman"/>
                <w:bCs/>
                <w:lang w:val="sr-Cyrl-CS"/>
              </w:rPr>
              <w:t>);</w:t>
            </w:r>
          </w:p>
          <w:p w14:paraId="3B7BA02C" w14:textId="77777777" w:rsidR="007068FF" w:rsidRPr="00515402" w:rsidRDefault="007068FF" w:rsidP="004E600B">
            <w:pPr>
              <w:numPr>
                <w:ilvl w:val="0"/>
                <w:numId w:val="263"/>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napravi spisak za kupovinu;</w:t>
            </w:r>
          </w:p>
          <w:p w14:paraId="10BC8DC8" w14:textId="77777777" w:rsidR="007068FF" w:rsidRPr="00515402" w:rsidRDefault="007068FF" w:rsidP="004E600B">
            <w:pPr>
              <w:numPr>
                <w:ilvl w:val="0"/>
                <w:numId w:val="263"/>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koristi uobičajene izraze na temu kupovina.</w:t>
            </w:r>
          </w:p>
          <w:p w14:paraId="2C97E44F" w14:textId="77777777" w:rsidR="007068FF" w:rsidRPr="00515402" w:rsidRDefault="007068FF" w:rsidP="007068FF">
            <w:pPr>
              <w:spacing w:after="0" w:line="240" w:lineRule="auto"/>
              <w:rPr>
                <w:rFonts w:ascii="Times New Roman" w:eastAsia="Times New Roman" w:hAnsi="Times New Roman" w:cs="Times New Roman"/>
                <w:bCs/>
              </w:rPr>
            </w:pPr>
          </w:p>
          <w:p w14:paraId="5A1E7C72" w14:textId="77777777" w:rsidR="007068FF" w:rsidRPr="00515402" w:rsidRDefault="007068FF" w:rsidP="007068FF">
            <w:pPr>
              <w:spacing w:after="0" w:line="240" w:lineRule="auto"/>
              <w:ind w:left="249" w:hanging="249"/>
              <w:rPr>
                <w:rFonts w:ascii="Times New Roman" w:eastAsia="Times New Roman" w:hAnsi="Times New Roman" w:cs="Times New Roman"/>
                <w:b/>
              </w:rPr>
            </w:pPr>
            <w:r w:rsidRPr="00515402">
              <w:rPr>
                <w:rFonts w:ascii="Times New Roman" w:eastAsia="Times New Roman" w:hAnsi="Times New Roman" w:cs="Times New Roman"/>
                <w:b/>
                <w:lang w:val="sr-Cyrl-CS"/>
              </w:rPr>
              <w:t>Jedinica 2</w:t>
            </w:r>
            <w:r w:rsidRPr="00515402">
              <w:rPr>
                <w:rFonts w:ascii="Times New Roman" w:eastAsia="Times New Roman" w:hAnsi="Times New Roman" w:cs="Times New Roman"/>
                <w:b/>
              </w:rPr>
              <w:t>.</w:t>
            </w:r>
          </w:p>
          <w:p w14:paraId="5E9901C5" w14:textId="77777777" w:rsidR="007068FF" w:rsidRPr="00515402" w:rsidRDefault="007068FF" w:rsidP="007068FF">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Učenik će biti sposoban da:</w:t>
            </w:r>
          </w:p>
          <w:p w14:paraId="2EE5D309" w14:textId="77777777" w:rsidR="007068FF" w:rsidRPr="00515402" w:rsidRDefault="007068FF" w:rsidP="004E600B">
            <w:pPr>
              <w:numPr>
                <w:ilvl w:val="0"/>
                <w:numId w:val="264"/>
              </w:numPr>
              <w:spacing w:after="0" w:line="240" w:lineRule="auto"/>
              <w:contextualSpacing/>
              <w:rPr>
                <w:rFonts w:ascii="Times New Roman" w:hAnsi="Times New Roman" w:cs="Times New Roman"/>
                <w:bCs/>
              </w:rPr>
            </w:pPr>
            <w:r w:rsidRPr="00515402">
              <w:rPr>
                <w:rFonts w:ascii="Times New Roman" w:hAnsi="Times New Roman" w:cs="Times New Roman"/>
                <w:bCs/>
              </w:rPr>
              <w:t xml:space="preserve">razgovara  o  raznim prevoznim sredstvima; </w:t>
            </w:r>
          </w:p>
          <w:p w14:paraId="41DDCC66" w14:textId="77777777" w:rsidR="007068FF" w:rsidRPr="00515402" w:rsidRDefault="007068FF" w:rsidP="004E600B">
            <w:pPr>
              <w:numPr>
                <w:ilvl w:val="0"/>
                <w:numId w:val="264"/>
              </w:numPr>
              <w:spacing w:after="0" w:line="240" w:lineRule="auto"/>
              <w:contextualSpacing/>
              <w:rPr>
                <w:rFonts w:ascii="Times New Roman" w:hAnsi="Times New Roman" w:cs="Times New Roman"/>
                <w:bCs/>
              </w:rPr>
            </w:pPr>
            <w:r w:rsidRPr="00515402">
              <w:rPr>
                <w:rFonts w:ascii="Times New Roman" w:hAnsi="Times New Roman" w:cs="Times New Roman"/>
                <w:bCs/>
              </w:rPr>
              <w:t>slijedi i daje upute za snalaženje u gradu;</w:t>
            </w:r>
          </w:p>
          <w:p w14:paraId="74F72D82" w14:textId="77777777" w:rsidR="007068FF" w:rsidRPr="00515402" w:rsidRDefault="007068FF" w:rsidP="004E600B">
            <w:pPr>
              <w:numPr>
                <w:ilvl w:val="0"/>
                <w:numId w:val="264"/>
              </w:numPr>
              <w:spacing w:after="0" w:line="240" w:lineRule="auto"/>
              <w:contextualSpacing/>
              <w:rPr>
                <w:rFonts w:ascii="Times New Roman" w:hAnsi="Times New Roman" w:cs="Times New Roman"/>
                <w:bCs/>
              </w:rPr>
            </w:pPr>
            <w:r w:rsidRPr="00515402">
              <w:rPr>
                <w:rFonts w:ascii="Times New Roman" w:hAnsi="Times New Roman" w:cs="Times New Roman"/>
                <w:bCs/>
              </w:rPr>
              <w:t>snaći se u raznim situacijama na putovanju</w:t>
            </w:r>
          </w:p>
          <w:p w14:paraId="4999C6DE" w14:textId="77777777" w:rsidR="007068FF" w:rsidRPr="00515402" w:rsidRDefault="007068FF" w:rsidP="004E600B">
            <w:pPr>
              <w:numPr>
                <w:ilvl w:val="0"/>
                <w:numId w:val="264"/>
              </w:numPr>
              <w:spacing w:after="0" w:line="240" w:lineRule="auto"/>
              <w:contextualSpacing/>
              <w:rPr>
                <w:rFonts w:ascii="Times New Roman" w:hAnsi="Times New Roman" w:cs="Times New Roman"/>
                <w:bCs/>
              </w:rPr>
            </w:pPr>
            <w:r w:rsidRPr="00515402">
              <w:rPr>
                <w:rFonts w:ascii="Times New Roman" w:hAnsi="Times New Roman" w:cs="Times New Roman"/>
                <w:bCs/>
              </w:rPr>
              <w:t>(npr. prelazak granice);</w:t>
            </w:r>
          </w:p>
          <w:p w14:paraId="2B6F0931" w14:textId="77777777" w:rsidR="007068FF" w:rsidRPr="00515402" w:rsidRDefault="007068FF" w:rsidP="004E600B">
            <w:pPr>
              <w:numPr>
                <w:ilvl w:val="0"/>
                <w:numId w:val="264"/>
              </w:numPr>
              <w:spacing w:after="0" w:line="240" w:lineRule="auto"/>
              <w:contextualSpacing/>
              <w:rPr>
                <w:rFonts w:ascii="Times New Roman" w:hAnsi="Times New Roman" w:cs="Times New Roman"/>
                <w:bCs/>
                <w:lang w:val="sr-Cyrl-CS"/>
              </w:rPr>
            </w:pPr>
            <w:r w:rsidRPr="00515402">
              <w:rPr>
                <w:rFonts w:ascii="Times New Roman" w:hAnsi="Times New Roman" w:cs="Times New Roman"/>
                <w:bCs/>
              </w:rPr>
              <w:t xml:space="preserve">planira jedno putovanje. </w:t>
            </w:r>
            <w:r w:rsidRPr="00515402">
              <w:rPr>
                <w:rFonts w:ascii="Times New Roman" w:hAnsi="Times New Roman" w:cs="Times New Roman"/>
                <w:bCs/>
                <w:lang w:val="sr-Cyrl-CS"/>
              </w:rPr>
              <w:t xml:space="preserve"> </w:t>
            </w:r>
          </w:p>
          <w:p w14:paraId="5DC06EC5" w14:textId="77777777" w:rsidR="007068FF" w:rsidRPr="00515402" w:rsidRDefault="007068FF" w:rsidP="007068FF">
            <w:pPr>
              <w:framePr w:hSpace="180" w:wrap="around" w:vAnchor="text" w:hAnchor="margin" w:y="-358"/>
              <w:spacing w:after="0" w:line="240" w:lineRule="auto"/>
              <w:rPr>
                <w:rFonts w:ascii="Times New Roman" w:eastAsia="Times New Roman" w:hAnsi="Times New Roman" w:cs="Times New Roman"/>
                <w:b/>
                <w:bCs/>
                <w:u w:val="single"/>
                <w:lang w:val="sr-Latn-BA"/>
              </w:rPr>
            </w:pPr>
          </w:p>
          <w:p w14:paraId="3A6670D4" w14:textId="77777777" w:rsidR="007068FF" w:rsidRPr="00515402" w:rsidRDefault="007068FF" w:rsidP="007068FF">
            <w:pPr>
              <w:spacing w:after="0" w:line="240" w:lineRule="auto"/>
              <w:ind w:left="249" w:hanging="249"/>
              <w:rPr>
                <w:rFonts w:ascii="Times New Roman" w:eastAsia="Times New Roman" w:hAnsi="Times New Roman" w:cs="Times New Roman"/>
                <w:b/>
              </w:rPr>
            </w:pPr>
            <w:r w:rsidRPr="00515402">
              <w:rPr>
                <w:rFonts w:ascii="Times New Roman" w:eastAsia="Times New Roman" w:hAnsi="Times New Roman" w:cs="Times New Roman"/>
                <w:b/>
                <w:lang w:val="sr-Cyrl-CS"/>
              </w:rPr>
              <w:t>Jedinica 4</w:t>
            </w:r>
            <w:r w:rsidRPr="00515402">
              <w:rPr>
                <w:rFonts w:ascii="Times New Roman" w:eastAsia="Times New Roman" w:hAnsi="Times New Roman" w:cs="Times New Roman"/>
                <w:b/>
              </w:rPr>
              <w:t>.</w:t>
            </w:r>
          </w:p>
          <w:p w14:paraId="07035920" w14:textId="77777777" w:rsidR="007068FF" w:rsidRPr="00515402" w:rsidRDefault="007068FF" w:rsidP="007068FF">
            <w:pPr>
              <w:framePr w:hSpace="180" w:wrap="around" w:vAnchor="text" w:hAnchor="margin" w:y="-358"/>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lang w:val="sr-Cyrl-CS"/>
              </w:rPr>
              <w:t>Učenik će biti sposoban da:</w:t>
            </w:r>
          </w:p>
          <w:p w14:paraId="267EC784" w14:textId="77777777" w:rsidR="007068FF" w:rsidRPr="00515402" w:rsidRDefault="007068FF" w:rsidP="004E600B">
            <w:pPr>
              <w:framePr w:hSpace="180" w:wrap="around" w:vAnchor="text" w:hAnchor="margin" w:y="-358"/>
              <w:numPr>
                <w:ilvl w:val="0"/>
                <w:numId w:val="265"/>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naruči hranu i piće u restoranu;</w:t>
            </w:r>
          </w:p>
          <w:p w14:paraId="68B8D0D7" w14:textId="77777777" w:rsidR="007068FF" w:rsidRPr="00515402" w:rsidRDefault="007068FF" w:rsidP="004E600B">
            <w:pPr>
              <w:framePr w:hSpace="180" w:wrap="around" w:vAnchor="text" w:hAnchor="margin" w:y="-358"/>
              <w:numPr>
                <w:ilvl w:val="0"/>
                <w:numId w:val="265"/>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opiše neka tradicionalna jela domaće kuhinje;</w:t>
            </w:r>
          </w:p>
          <w:p w14:paraId="1530C9A9" w14:textId="77777777" w:rsidR="007068FF" w:rsidRPr="00515402" w:rsidRDefault="007068FF" w:rsidP="004E600B">
            <w:pPr>
              <w:framePr w:hSpace="180" w:wrap="around" w:vAnchor="text" w:hAnchor="margin" w:y="-358"/>
              <w:numPr>
                <w:ilvl w:val="0"/>
                <w:numId w:val="265"/>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navede neka tipična jela strane zemlje čiji jezik uči;</w:t>
            </w:r>
          </w:p>
          <w:p w14:paraId="0BB50E0C" w14:textId="77777777" w:rsidR="007068FF" w:rsidRPr="00515402" w:rsidRDefault="007068FF" w:rsidP="004E600B">
            <w:pPr>
              <w:framePr w:hSpace="180" w:wrap="around" w:vAnchor="text" w:hAnchor="margin" w:y="-358"/>
              <w:numPr>
                <w:ilvl w:val="0"/>
                <w:numId w:val="265"/>
              </w:numPr>
              <w:spacing w:after="0" w:line="240" w:lineRule="auto"/>
              <w:contextualSpacing/>
              <w:rPr>
                <w:rFonts w:ascii="Times New Roman" w:hAnsi="Times New Roman" w:cs="Times New Roman"/>
                <w:bCs/>
                <w:lang w:val="sr-Cyrl-CS"/>
              </w:rPr>
            </w:pPr>
            <w:r w:rsidRPr="00515402">
              <w:rPr>
                <w:rFonts w:ascii="Times New Roman" w:hAnsi="Times New Roman" w:cs="Times New Roman"/>
                <w:bCs/>
                <w:lang w:val="sr-Cyrl-CS"/>
              </w:rPr>
              <w:t>govori o</w:t>
            </w:r>
            <w:r w:rsidRPr="00515402">
              <w:rPr>
                <w:rFonts w:ascii="Times New Roman" w:hAnsi="Times New Roman" w:cs="Times New Roman"/>
                <w:bCs/>
              </w:rPr>
              <w:t xml:space="preserve"> </w:t>
            </w:r>
            <w:r w:rsidRPr="00515402">
              <w:rPr>
                <w:rFonts w:ascii="Times New Roman" w:hAnsi="Times New Roman" w:cs="Times New Roman"/>
                <w:bCs/>
                <w:i/>
              </w:rPr>
              <w:t>fast food</w:t>
            </w:r>
            <w:r w:rsidRPr="00515402">
              <w:rPr>
                <w:rFonts w:ascii="Times New Roman" w:hAnsi="Times New Roman" w:cs="Times New Roman"/>
                <w:bCs/>
              </w:rPr>
              <w:t xml:space="preserve"> </w:t>
            </w:r>
            <w:r w:rsidRPr="00515402">
              <w:rPr>
                <w:rFonts w:ascii="Times New Roman" w:hAnsi="Times New Roman" w:cs="Times New Roman"/>
                <w:bCs/>
                <w:lang w:val="sr-Cyrl-CS"/>
              </w:rPr>
              <w:t xml:space="preserve">restoranu, </w:t>
            </w:r>
          </w:p>
          <w:p w14:paraId="69B1EE6F" w14:textId="3BE897EF" w:rsidR="00311B73" w:rsidRPr="00515402" w:rsidRDefault="007068FF" w:rsidP="004E600B">
            <w:pPr>
              <w:framePr w:hSpace="180" w:wrap="around" w:vAnchor="text" w:hAnchor="margin" w:y="-358"/>
              <w:numPr>
                <w:ilvl w:val="0"/>
                <w:numId w:val="50"/>
              </w:numPr>
              <w:spacing w:after="0" w:line="240" w:lineRule="auto"/>
              <w:ind w:left="170" w:hanging="170"/>
              <w:rPr>
                <w:rFonts w:ascii="Times New Roman" w:eastAsia="Times New Roman" w:hAnsi="Times New Roman" w:cs="Times New Roman"/>
                <w:bCs/>
              </w:rPr>
            </w:pPr>
            <w:r w:rsidRPr="00515402">
              <w:rPr>
                <w:rFonts w:ascii="Times New Roman" w:hAnsi="Times New Roman" w:cs="Times New Roman"/>
                <w:bCs/>
              </w:rPr>
              <w:t>razgovarati o zdravoj hrani.</w:t>
            </w:r>
          </w:p>
        </w:tc>
        <w:tc>
          <w:tcPr>
            <w:tcW w:w="4770" w:type="dxa"/>
            <w:gridSpan w:val="2"/>
            <w:tcBorders>
              <w:top w:val="single" w:sz="4" w:space="0" w:color="auto"/>
              <w:left w:val="single" w:sz="4" w:space="0" w:color="auto"/>
              <w:bottom w:val="single" w:sz="4" w:space="0" w:color="auto"/>
              <w:right w:val="single" w:sz="4" w:space="0" w:color="auto"/>
            </w:tcBorders>
            <w:shd w:val="clear" w:color="auto" w:fill="auto"/>
          </w:tcPr>
          <w:p w14:paraId="36BEC8A0" w14:textId="77777777" w:rsidR="007068FF" w:rsidRPr="00515402" w:rsidRDefault="007068FF" w:rsidP="007068FF">
            <w:pPr>
              <w:spacing w:after="0" w:line="240" w:lineRule="auto"/>
              <w:ind w:left="249" w:hanging="249"/>
              <w:rPr>
                <w:rFonts w:ascii="Times New Roman" w:eastAsia="Times New Roman" w:hAnsi="Times New Roman" w:cs="Times New Roman"/>
                <w:b/>
              </w:rPr>
            </w:pPr>
            <w:r w:rsidRPr="00515402">
              <w:rPr>
                <w:rFonts w:ascii="Times New Roman" w:eastAsia="Times New Roman" w:hAnsi="Times New Roman" w:cs="Times New Roman"/>
                <w:b/>
                <w:lang w:val="sr-Cyrl-CS"/>
              </w:rPr>
              <w:lastRenderedPageBreak/>
              <w:t>Jedinica 1</w:t>
            </w:r>
            <w:r w:rsidRPr="00515402">
              <w:rPr>
                <w:rFonts w:ascii="Times New Roman" w:eastAsia="Times New Roman" w:hAnsi="Times New Roman" w:cs="Times New Roman"/>
                <w:b/>
              </w:rPr>
              <w:t>:</w:t>
            </w:r>
          </w:p>
          <w:p w14:paraId="502363D6" w14:textId="77777777" w:rsidR="007068FF" w:rsidRPr="00515402" w:rsidRDefault="007068FF" w:rsidP="004E600B">
            <w:pPr>
              <w:numPr>
                <w:ilvl w:val="0"/>
                <w:numId w:val="266"/>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diskusija;</w:t>
            </w:r>
          </w:p>
          <w:p w14:paraId="78B9EE0B" w14:textId="77777777" w:rsidR="007068FF" w:rsidRPr="00515402" w:rsidRDefault="007068FF" w:rsidP="004E600B">
            <w:pPr>
              <w:numPr>
                <w:ilvl w:val="0"/>
                <w:numId w:val="266"/>
              </w:numPr>
              <w:spacing w:after="0" w:line="240" w:lineRule="auto"/>
              <w:contextualSpacing/>
              <w:rPr>
                <w:rFonts w:ascii="Times New Roman" w:hAnsi="Times New Roman" w:cs="Times New Roman"/>
              </w:rPr>
            </w:pPr>
            <w:r w:rsidRPr="00515402">
              <w:rPr>
                <w:rFonts w:ascii="Times New Roman" w:hAnsi="Times New Roman" w:cs="Times New Roman"/>
                <w:lang w:val="sr-Cyrl-CS"/>
              </w:rPr>
              <w:t>igra po ulogama:</w:t>
            </w:r>
            <w:r w:rsidRPr="00515402">
              <w:rPr>
                <w:rFonts w:ascii="Times New Roman" w:hAnsi="Times New Roman" w:cs="Times New Roman"/>
              </w:rPr>
              <w:t xml:space="preserve"> </w:t>
            </w:r>
            <w:r w:rsidRPr="00515402">
              <w:rPr>
                <w:rFonts w:ascii="Times New Roman" w:hAnsi="Times New Roman" w:cs="Times New Roman"/>
                <w:lang w:val="sr-Cyrl-CS"/>
              </w:rPr>
              <w:t>službenik</w:t>
            </w:r>
            <w:r w:rsidRPr="00515402">
              <w:rPr>
                <w:rFonts w:ascii="Times New Roman" w:hAnsi="Times New Roman" w:cs="Times New Roman"/>
              </w:rPr>
              <w:t xml:space="preserve"> </w:t>
            </w:r>
            <w:r w:rsidRPr="00515402">
              <w:rPr>
                <w:rFonts w:ascii="Times New Roman" w:hAnsi="Times New Roman" w:cs="Times New Roman"/>
                <w:lang w:val="sr-Cyrl-CS"/>
              </w:rPr>
              <w:t>-</w:t>
            </w:r>
            <w:r w:rsidRPr="00515402">
              <w:rPr>
                <w:rFonts w:ascii="Times New Roman" w:hAnsi="Times New Roman" w:cs="Times New Roman"/>
              </w:rPr>
              <w:t xml:space="preserve"> </w:t>
            </w:r>
            <w:r w:rsidRPr="00515402">
              <w:rPr>
                <w:rFonts w:ascii="Times New Roman" w:hAnsi="Times New Roman" w:cs="Times New Roman"/>
                <w:lang w:val="sr-Cyrl-CS"/>
              </w:rPr>
              <w:t>stranka (brojevi)</w:t>
            </w:r>
            <w:r w:rsidRPr="00515402">
              <w:rPr>
                <w:rFonts w:ascii="Times New Roman" w:hAnsi="Times New Roman" w:cs="Times New Roman"/>
              </w:rPr>
              <w:t>;</w:t>
            </w:r>
          </w:p>
          <w:p w14:paraId="0FEE0C04" w14:textId="77777777" w:rsidR="007068FF" w:rsidRPr="00515402" w:rsidRDefault="007068FF" w:rsidP="004E600B">
            <w:pPr>
              <w:numPr>
                <w:ilvl w:val="0"/>
                <w:numId w:val="266"/>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lastRenderedPageBreak/>
              <w:t>vježba dopunjavanja rečenica novim izrazima (otvoriti račun, uložiti i podići novac);</w:t>
            </w:r>
          </w:p>
          <w:p w14:paraId="73C75EB0" w14:textId="716B4132" w:rsidR="007068FF" w:rsidRPr="00515402" w:rsidRDefault="007068FF" w:rsidP="007068FF">
            <w:pPr>
              <w:numPr>
                <w:ilvl w:val="0"/>
                <w:numId w:val="266"/>
              </w:numPr>
              <w:spacing w:after="0" w:line="240" w:lineRule="auto"/>
              <w:contextualSpacing/>
              <w:rPr>
                <w:rFonts w:ascii="Times New Roman" w:hAnsi="Times New Roman" w:cs="Times New Roman"/>
              </w:rPr>
            </w:pPr>
            <w:r w:rsidRPr="00515402">
              <w:rPr>
                <w:rFonts w:ascii="Times New Roman" w:hAnsi="Times New Roman" w:cs="Times New Roman"/>
                <w:lang w:val="sr-Cyrl-CS"/>
              </w:rPr>
              <w:t xml:space="preserve">diskusija na tu temu </w:t>
            </w:r>
            <w:r w:rsidRPr="00515402">
              <w:rPr>
                <w:rFonts w:ascii="Times New Roman" w:hAnsi="Times New Roman" w:cs="Times New Roman"/>
              </w:rPr>
              <w:t>džeparac.</w:t>
            </w:r>
          </w:p>
          <w:p w14:paraId="428871D6" w14:textId="77777777" w:rsidR="007068FF" w:rsidRPr="00515402" w:rsidRDefault="007068FF" w:rsidP="007068FF">
            <w:pPr>
              <w:spacing w:after="0" w:line="240" w:lineRule="auto"/>
              <w:ind w:left="249" w:hanging="249"/>
              <w:rPr>
                <w:rFonts w:ascii="Times New Roman" w:eastAsia="Times New Roman" w:hAnsi="Times New Roman" w:cs="Times New Roman"/>
                <w:b/>
              </w:rPr>
            </w:pPr>
            <w:r w:rsidRPr="00515402">
              <w:rPr>
                <w:rFonts w:ascii="Times New Roman" w:eastAsia="Times New Roman" w:hAnsi="Times New Roman" w:cs="Times New Roman"/>
                <w:b/>
                <w:lang w:val="sr-Cyrl-CS"/>
              </w:rPr>
              <w:t>Jedinica 2</w:t>
            </w:r>
            <w:r w:rsidRPr="00515402">
              <w:rPr>
                <w:rFonts w:ascii="Times New Roman" w:eastAsia="Times New Roman" w:hAnsi="Times New Roman" w:cs="Times New Roman"/>
                <w:b/>
              </w:rPr>
              <w:t>:</w:t>
            </w:r>
          </w:p>
          <w:p w14:paraId="0783E7CD" w14:textId="77777777" w:rsidR="007068FF" w:rsidRPr="00515402" w:rsidRDefault="007068FF" w:rsidP="004E600B">
            <w:pPr>
              <w:numPr>
                <w:ilvl w:val="0"/>
                <w:numId w:val="267"/>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 xml:space="preserve">istraživanje, zabilješke, izvještaj, grupni rad; </w:t>
            </w:r>
          </w:p>
          <w:p w14:paraId="6A605AC4" w14:textId="77777777" w:rsidR="007068FF" w:rsidRPr="00515402" w:rsidRDefault="007068FF" w:rsidP="004E600B">
            <w:pPr>
              <w:numPr>
                <w:ilvl w:val="0"/>
                <w:numId w:val="267"/>
              </w:numPr>
              <w:spacing w:after="0" w:line="240" w:lineRule="auto"/>
              <w:contextualSpacing/>
              <w:rPr>
                <w:rFonts w:ascii="Times New Roman" w:hAnsi="Times New Roman" w:cs="Times New Roman"/>
              </w:rPr>
            </w:pPr>
            <w:r w:rsidRPr="00515402">
              <w:rPr>
                <w:rFonts w:ascii="Times New Roman" w:hAnsi="Times New Roman" w:cs="Times New Roman"/>
              </w:rPr>
              <w:t>učenici obilaze lokalne trgovine pa naknadno rade izvještaj;</w:t>
            </w:r>
          </w:p>
          <w:p w14:paraId="0D87135B" w14:textId="77777777" w:rsidR="007068FF" w:rsidRPr="00515402" w:rsidRDefault="007068FF" w:rsidP="004E600B">
            <w:pPr>
              <w:numPr>
                <w:ilvl w:val="0"/>
                <w:numId w:val="267"/>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naći izraze u ukrštenici i napisati rečenice;</w:t>
            </w:r>
          </w:p>
          <w:p w14:paraId="11FE5118" w14:textId="77777777" w:rsidR="007068FF" w:rsidRPr="00515402" w:rsidRDefault="007068FF" w:rsidP="004E600B">
            <w:pPr>
              <w:numPr>
                <w:ilvl w:val="0"/>
                <w:numId w:val="267"/>
              </w:numPr>
              <w:spacing w:after="0" w:line="240" w:lineRule="auto"/>
              <w:contextualSpacing/>
              <w:rPr>
                <w:rFonts w:ascii="Times New Roman" w:hAnsi="Times New Roman" w:cs="Times New Roman"/>
              </w:rPr>
            </w:pPr>
            <w:r w:rsidRPr="00515402">
              <w:rPr>
                <w:rFonts w:ascii="Times New Roman" w:hAnsi="Times New Roman" w:cs="Times New Roman"/>
                <w:lang w:val="sr-Cyrl-CS"/>
              </w:rPr>
              <w:t>vježba po ulogama, pa igra po ulogama: prodavac</w:t>
            </w:r>
            <w:r w:rsidRPr="00515402">
              <w:rPr>
                <w:rFonts w:ascii="Times New Roman" w:hAnsi="Times New Roman" w:cs="Times New Roman"/>
              </w:rPr>
              <w:t xml:space="preserve"> </w:t>
            </w:r>
            <w:r w:rsidRPr="00515402">
              <w:rPr>
                <w:rFonts w:ascii="Times New Roman" w:hAnsi="Times New Roman" w:cs="Times New Roman"/>
                <w:lang w:val="sr-Cyrl-CS"/>
              </w:rPr>
              <w:t>- kupac.</w:t>
            </w:r>
          </w:p>
          <w:p w14:paraId="6479C0AF" w14:textId="77777777" w:rsidR="007068FF" w:rsidRPr="00515402" w:rsidRDefault="007068FF" w:rsidP="007068FF">
            <w:pPr>
              <w:spacing w:after="0" w:line="240" w:lineRule="auto"/>
              <w:ind w:left="249" w:hanging="249"/>
              <w:rPr>
                <w:rFonts w:ascii="Times New Roman" w:eastAsia="Times New Roman" w:hAnsi="Times New Roman" w:cs="Times New Roman"/>
                <w:b/>
                <w:u w:val="single"/>
                <w:lang w:val="sr-Latn-BA"/>
              </w:rPr>
            </w:pPr>
          </w:p>
          <w:p w14:paraId="2DE1F7E8" w14:textId="77777777" w:rsidR="007068FF" w:rsidRPr="00515402" w:rsidRDefault="007068FF" w:rsidP="007068FF">
            <w:pPr>
              <w:spacing w:after="0" w:line="240" w:lineRule="auto"/>
              <w:ind w:left="249" w:hanging="249"/>
              <w:rPr>
                <w:rFonts w:ascii="Times New Roman" w:eastAsia="Times New Roman" w:hAnsi="Times New Roman" w:cs="Times New Roman"/>
                <w:b/>
              </w:rPr>
            </w:pPr>
            <w:r w:rsidRPr="00515402">
              <w:rPr>
                <w:rFonts w:ascii="Times New Roman" w:eastAsia="Times New Roman" w:hAnsi="Times New Roman" w:cs="Times New Roman"/>
                <w:b/>
                <w:lang w:val="sr-Cyrl-CS"/>
              </w:rPr>
              <w:t>Jedinica 3</w:t>
            </w:r>
            <w:r w:rsidRPr="00515402">
              <w:rPr>
                <w:rFonts w:ascii="Times New Roman" w:eastAsia="Times New Roman" w:hAnsi="Times New Roman" w:cs="Times New Roman"/>
                <w:b/>
              </w:rPr>
              <w:t>:</w:t>
            </w:r>
          </w:p>
          <w:p w14:paraId="50F03C32" w14:textId="77777777" w:rsidR="007068FF" w:rsidRPr="00515402" w:rsidRDefault="007068FF" w:rsidP="004E600B">
            <w:pPr>
              <w:numPr>
                <w:ilvl w:val="0"/>
                <w:numId w:val="268"/>
              </w:numPr>
              <w:spacing w:after="0" w:line="240" w:lineRule="auto"/>
              <w:contextualSpacing/>
              <w:rPr>
                <w:rFonts w:ascii="Times New Roman" w:hAnsi="Times New Roman" w:cs="Times New Roman"/>
              </w:rPr>
            </w:pPr>
            <w:r w:rsidRPr="00515402">
              <w:rPr>
                <w:rFonts w:ascii="Times New Roman" w:hAnsi="Times New Roman" w:cs="Times New Roman"/>
              </w:rPr>
              <w:t>grupni rad, istraživanje i zabilješke;</w:t>
            </w:r>
          </w:p>
          <w:p w14:paraId="2B423DDB" w14:textId="77777777" w:rsidR="007068FF" w:rsidRPr="00515402" w:rsidRDefault="007068FF" w:rsidP="004E600B">
            <w:pPr>
              <w:numPr>
                <w:ilvl w:val="0"/>
                <w:numId w:val="268"/>
              </w:numPr>
              <w:spacing w:after="0" w:line="240" w:lineRule="auto"/>
              <w:contextualSpacing/>
              <w:rPr>
                <w:rFonts w:ascii="Times New Roman" w:hAnsi="Times New Roman" w:cs="Times New Roman"/>
              </w:rPr>
            </w:pPr>
            <w:r w:rsidRPr="00515402">
              <w:rPr>
                <w:rFonts w:ascii="Times New Roman" w:hAnsi="Times New Roman" w:cs="Times New Roman"/>
              </w:rPr>
              <w:t>rad u paru (npr. dati učeniku plan grada a učenici vježbaju u parovima postavljanje pitanja i odgovora);</w:t>
            </w:r>
          </w:p>
          <w:p w14:paraId="274BBF6B" w14:textId="77777777" w:rsidR="007068FF" w:rsidRPr="00515402" w:rsidRDefault="007068FF" w:rsidP="004E600B">
            <w:pPr>
              <w:numPr>
                <w:ilvl w:val="0"/>
                <w:numId w:val="268"/>
              </w:numPr>
              <w:spacing w:after="0" w:line="240" w:lineRule="auto"/>
              <w:contextualSpacing/>
              <w:rPr>
                <w:rFonts w:ascii="Times New Roman" w:hAnsi="Times New Roman" w:cs="Times New Roman"/>
              </w:rPr>
            </w:pPr>
            <w:r w:rsidRPr="00515402">
              <w:rPr>
                <w:rFonts w:ascii="Times New Roman" w:hAnsi="Times New Roman" w:cs="Times New Roman"/>
              </w:rPr>
              <w:t>za vježbe dati set dijaloga koje učenici razvrstavaju po situacijama kojima odgovaraju, pismeni sastav;</w:t>
            </w:r>
          </w:p>
          <w:p w14:paraId="1FFB42F1" w14:textId="77777777" w:rsidR="007068FF" w:rsidRPr="00515402" w:rsidRDefault="007068FF" w:rsidP="004E600B">
            <w:pPr>
              <w:numPr>
                <w:ilvl w:val="0"/>
                <w:numId w:val="268"/>
              </w:numPr>
              <w:spacing w:after="0" w:line="240" w:lineRule="auto"/>
              <w:contextualSpacing/>
              <w:rPr>
                <w:rFonts w:ascii="Times New Roman" w:hAnsi="Times New Roman" w:cs="Times New Roman"/>
              </w:rPr>
            </w:pPr>
            <w:r w:rsidRPr="00515402">
              <w:rPr>
                <w:rFonts w:ascii="Times New Roman" w:hAnsi="Times New Roman" w:cs="Times New Roman"/>
              </w:rPr>
              <w:t xml:space="preserve">učenici u pismenoj formi izrađuju plan. </w:t>
            </w:r>
          </w:p>
          <w:p w14:paraId="0543CD94" w14:textId="77777777" w:rsidR="007068FF" w:rsidRPr="00515402" w:rsidRDefault="007068FF" w:rsidP="007068FF">
            <w:pPr>
              <w:spacing w:after="0" w:line="240" w:lineRule="auto"/>
              <w:rPr>
                <w:rFonts w:ascii="Times New Roman" w:eastAsia="Times New Roman" w:hAnsi="Times New Roman" w:cs="Times New Roman"/>
              </w:rPr>
            </w:pPr>
          </w:p>
          <w:p w14:paraId="153258D2" w14:textId="77777777" w:rsidR="007068FF" w:rsidRPr="00515402" w:rsidRDefault="007068FF" w:rsidP="007068FF">
            <w:pPr>
              <w:spacing w:after="0" w:line="240" w:lineRule="auto"/>
              <w:ind w:left="249" w:hanging="249"/>
              <w:rPr>
                <w:rFonts w:ascii="Times New Roman" w:eastAsia="Times New Roman" w:hAnsi="Times New Roman" w:cs="Times New Roman"/>
                <w:b/>
              </w:rPr>
            </w:pPr>
            <w:r w:rsidRPr="00515402">
              <w:rPr>
                <w:rFonts w:ascii="Times New Roman" w:eastAsia="Times New Roman" w:hAnsi="Times New Roman" w:cs="Times New Roman"/>
                <w:b/>
                <w:lang w:val="sr-Cyrl-CS"/>
              </w:rPr>
              <w:t>Jedinica 4</w:t>
            </w:r>
            <w:r w:rsidRPr="00515402">
              <w:rPr>
                <w:rFonts w:ascii="Times New Roman" w:eastAsia="Times New Roman" w:hAnsi="Times New Roman" w:cs="Times New Roman"/>
                <w:b/>
              </w:rPr>
              <w:t>:</w:t>
            </w:r>
          </w:p>
          <w:p w14:paraId="478630A7" w14:textId="77777777" w:rsidR="007068FF" w:rsidRPr="00515402" w:rsidRDefault="007068FF" w:rsidP="004E600B">
            <w:pPr>
              <w:numPr>
                <w:ilvl w:val="0"/>
                <w:numId w:val="269"/>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igra po ulogama: konobar</w:t>
            </w:r>
            <w:r w:rsidRPr="00515402">
              <w:rPr>
                <w:rFonts w:ascii="Times New Roman" w:hAnsi="Times New Roman" w:cs="Times New Roman"/>
              </w:rPr>
              <w:t xml:space="preserve"> </w:t>
            </w:r>
            <w:r w:rsidRPr="00515402">
              <w:rPr>
                <w:rFonts w:ascii="Times New Roman" w:hAnsi="Times New Roman" w:cs="Times New Roman"/>
                <w:lang w:val="sr-Cyrl-CS"/>
              </w:rPr>
              <w:t>-</w:t>
            </w:r>
            <w:r w:rsidRPr="00515402">
              <w:rPr>
                <w:rFonts w:ascii="Times New Roman" w:hAnsi="Times New Roman" w:cs="Times New Roman"/>
              </w:rPr>
              <w:t xml:space="preserve"> </w:t>
            </w:r>
            <w:r w:rsidRPr="00515402">
              <w:rPr>
                <w:rFonts w:ascii="Times New Roman" w:hAnsi="Times New Roman" w:cs="Times New Roman"/>
                <w:lang w:val="sr-Cyrl-CS"/>
              </w:rPr>
              <w:t>gost;</w:t>
            </w:r>
          </w:p>
          <w:p w14:paraId="020551A3" w14:textId="77777777" w:rsidR="007068FF" w:rsidRPr="00515402" w:rsidRDefault="007068FF" w:rsidP="004E600B">
            <w:pPr>
              <w:numPr>
                <w:ilvl w:val="0"/>
                <w:numId w:val="269"/>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vođena pismena vježba: sastojci daju jelo koje treba prepoznati i napisati;</w:t>
            </w:r>
          </w:p>
          <w:p w14:paraId="21197AF6" w14:textId="77777777" w:rsidR="007068FF" w:rsidRPr="00515402" w:rsidRDefault="007068FF" w:rsidP="004E600B">
            <w:pPr>
              <w:numPr>
                <w:ilvl w:val="0"/>
                <w:numId w:val="269"/>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prezentirati tekstove tog sadržaja i provjeriti razumijevanje, te vježbati izražajno čitanje;</w:t>
            </w:r>
          </w:p>
          <w:p w14:paraId="505D77F0" w14:textId="698EF14E" w:rsidR="00311B73" w:rsidRPr="00515402" w:rsidRDefault="007068FF" w:rsidP="004E600B">
            <w:pPr>
              <w:numPr>
                <w:ilvl w:val="0"/>
                <w:numId w:val="50"/>
              </w:numPr>
              <w:spacing w:after="0" w:line="240" w:lineRule="auto"/>
              <w:ind w:left="170" w:hanging="170"/>
              <w:rPr>
                <w:rFonts w:ascii="Times New Roman" w:eastAsia="Times New Roman" w:hAnsi="Times New Roman" w:cs="Times New Roman"/>
              </w:rPr>
            </w:pPr>
            <w:r w:rsidRPr="00515402">
              <w:rPr>
                <w:rFonts w:ascii="Times New Roman" w:hAnsi="Times New Roman" w:cs="Times New Roman"/>
                <w:lang w:val="sr-Cyrl-CS"/>
              </w:rPr>
              <w:t>izraditi spisak namirnica zdrave hrane</w:t>
            </w:r>
            <w:r w:rsidRPr="00515402">
              <w:rPr>
                <w:rFonts w:ascii="Times New Roman" w:hAnsi="Times New Roman" w:cs="Times New Roman"/>
              </w:rPr>
              <w:t>.</w:t>
            </w:r>
            <w:r w:rsidR="00311B73" w:rsidRPr="00515402">
              <w:rPr>
                <w:rFonts w:ascii="Times New Roman" w:eastAsia="Times New Roman" w:hAnsi="Times New Roman" w:cs="Times New Roman"/>
                <w:b/>
                <w:lang w:val="sr-Cyrl-CS"/>
              </w:rPr>
              <w:tab/>
            </w:r>
          </w:p>
        </w:tc>
      </w:tr>
      <w:tr w:rsidR="00311B73" w:rsidRPr="00515402" w14:paraId="74C47C01" w14:textId="77777777" w:rsidTr="00883FEE">
        <w:trPr>
          <w:gridBefore w:val="1"/>
          <w:wBefore w:w="10" w:type="dxa"/>
          <w:jc w:val="center"/>
        </w:trPr>
        <w:tc>
          <w:tcPr>
            <w:tcW w:w="10222" w:type="dxa"/>
            <w:gridSpan w:val="5"/>
            <w:tcBorders>
              <w:top w:val="single" w:sz="4" w:space="0" w:color="auto"/>
              <w:left w:val="single" w:sz="4" w:space="0" w:color="auto"/>
              <w:bottom w:val="single" w:sz="4" w:space="0" w:color="auto"/>
              <w:right w:val="single" w:sz="4" w:space="0" w:color="auto"/>
            </w:tcBorders>
            <w:shd w:val="clear" w:color="auto" w:fill="auto"/>
          </w:tcPr>
          <w:p w14:paraId="1D2A246F" w14:textId="2BCC282F"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lastRenderedPageBreak/>
              <w:t>Integracija sa drugim nastavnim predmetima</w:t>
            </w:r>
            <w:r w:rsidR="007068FF" w:rsidRPr="00515402">
              <w:rPr>
                <w:rFonts w:ascii="Times New Roman" w:eastAsia="Times New Roman" w:hAnsi="Times New Roman" w:cs="Times New Roman"/>
                <w:b/>
                <w:lang w:val="hr-HR"/>
              </w:rPr>
              <w:t>:</w:t>
            </w:r>
          </w:p>
        </w:tc>
      </w:tr>
      <w:tr w:rsidR="00311B73" w:rsidRPr="00515402" w14:paraId="23F17B57" w14:textId="77777777" w:rsidTr="00883FEE">
        <w:trPr>
          <w:gridBefore w:val="1"/>
          <w:wBefore w:w="10" w:type="dxa"/>
          <w:jc w:val="center"/>
        </w:trPr>
        <w:tc>
          <w:tcPr>
            <w:tcW w:w="10222" w:type="dxa"/>
            <w:gridSpan w:val="5"/>
            <w:tcBorders>
              <w:top w:val="single" w:sz="4" w:space="0" w:color="auto"/>
              <w:left w:val="single" w:sz="4" w:space="0" w:color="auto"/>
              <w:bottom w:val="single" w:sz="4" w:space="0" w:color="auto"/>
              <w:right w:val="single" w:sz="4" w:space="0" w:color="auto"/>
            </w:tcBorders>
            <w:shd w:val="clear" w:color="auto" w:fill="auto"/>
          </w:tcPr>
          <w:p w14:paraId="30D62FB8" w14:textId="5A31DD63" w:rsidR="00311B73" w:rsidRPr="00515402" w:rsidRDefault="007068FF" w:rsidP="00311B73">
            <w:pPr>
              <w:spacing w:after="0" w:line="240" w:lineRule="auto"/>
              <w:rPr>
                <w:rFonts w:ascii="Times New Roman" w:eastAsia="Times New Roman" w:hAnsi="Times New Roman" w:cs="Times New Roman"/>
                <w:lang w:val="de-DE"/>
              </w:rPr>
            </w:pPr>
            <w:r w:rsidRPr="00515402">
              <w:rPr>
                <w:rFonts w:ascii="Times New Roman" w:eastAsia="Times New Roman" w:hAnsi="Times New Roman" w:cs="Times New Roman"/>
                <w:lang w:val="de-DE"/>
              </w:rPr>
              <w:t>-</w:t>
            </w:r>
            <w:r w:rsidR="00311B73" w:rsidRPr="00515402">
              <w:rPr>
                <w:rFonts w:ascii="Times New Roman" w:eastAsia="Times New Roman" w:hAnsi="Times New Roman" w:cs="Times New Roman"/>
                <w:lang w:val="de-DE"/>
              </w:rPr>
              <w:t>Matematika, Geografija, Biologija</w:t>
            </w:r>
            <w:r w:rsidRPr="00515402">
              <w:rPr>
                <w:rFonts w:ascii="Times New Roman" w:eastAsia="Times New Roman" w:hAnsi="Times New Roman" w:cs="Times New Roman"/>
                <w:lang w:val="de-DE"/>
              </w:rPr>
              <w:t>.</w:t>
            </w:r>
          </w:p>
        </w:tc>
      </w:tr>
      <w:tr w:rsidR="00311B73" w:rsidRPr="00515402" w14:paraId="0C53029F" w14:textId="77777777" w:rsidTr="00883FEE">
        <w:trPr>
          <w:gridBefore w:val="1"/>
          <w:wBefore w:w="10" w:type="dxa"/>
          <w:jc w:val="center"/>
        </w:trPr>
        <w:tc>
          <w:tcPr>
            <w:tcW w:w="10222" w:type="dxa"/>
            <w:gridSpan w:val="5"/>
            <w:tcBorders>
              <w:top w:val="single" w:sz="4" w:space="0" w:color="auto"/>
              <w:left w:val="single" w:sz="4" w:space="0" w:color="auto"/>
              <w:bottom w:val="single" w:sz="4" w:space="0" w:color="auto"/>
              <w:right w:val="single" w:sz="4" w:space="0" w:color="auto"/>
            </w:tcBorders>
            <w:shd w:val="clear" w:color="auto" w:fill="auto"/>
          </w:tcPr>
          <w:p w14:paraId="021575C0" w14:textId="4606F582"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Izvori za nastavnike</w:t>
            </w:r>
            <w:r w:rsidR="007068FF" w:rsidRPr="00515402">
              <w:rPr>
                <w:rFonts w:ascii="Times New Roman" w:eastAsia="Times New Roman" w:hAnsi="Times New Roman" w:cs="Times New Roman"/>
                <w:b/>
                <w:lang w:val="hr-HR"/>
              </w:rPr>
              <w:t>:</w:t>
            </w:r>
          </w:p>
        </w:tc>
      </w:tr>
      <w:tr w:rsidR="00311B73" w:rsidRPr="00515402" w14:paraId="7E05429F" w14:textId="77777777" w:rsidTr="00883FEE">
        <w:trPr>
          <w:gridBefore w:val="1"/>
          <w:wBefore w:w="10" w:type="dxa"/>
          <w:jc w:val="center"/>
        </w:trPr>
        <w:tc>
          <w:tcPr>
            <w:tcW w:w="10222" w:type="dxa"/>
            <w:gridSpan w:val="5"/>
            <w:tcBorders>
              <w:top w:val="single" w:sz="4" w:space="0" w:color="auto"/>
              <w:left w:val="single" w:sz="4" w:space="0" w:color="auto"/>
              <w:bottom w:val="single" w:sz="4" w:space="0" w:color="auto"/>
              <w:right w:val="single" w:sz="4" w:space="0" w:color="auto"/>
            </w:tcBorders>
            <w:shd w:val="clear" w:color="auto" w:fill="auto"/>
          </w:tcPr>
          <w:p w14:paraId="67984642" w14:textId="4F5D3EB4" w:rsidR="00311B73" w:rsidRPr="00515402" w:rsidRDefault="007068FF" w:rsidP="004E600B">
            <w:pPr>
              <w:numPr>
                <w:ilvl w:val="0"/>
                <w:numId w:val="47"/>
              </w:numPr>
              <w:tabs>
                <w:tab w:val="clear" w:pos="360"/>
                <w:tab w:val="num" w:pos="720"/>
              </w:tabs>
              <w:spacing w:after="0" w:line="240" w:lineRule="auto"/>
              <w:ind w:left="720"/>
              <w:rPr>
                <w:rFonts w:ascii="Times New Roman" w:eastAsia="Times New Roman" w:hAnsi="Times New Roman" w:cs="Times New Roman"/>
                <w:lang w:val="sr-Cyrl-CS"/>
              </w:rPr>
            </w:pPr>
            <w:r w:rsidRPr="00515402">
              <w:rPr>
                <w:rFonts w:ascii="Times New Roman" w:eastAsia="Times New Roman" w:hAnsi="Times New Roman" w:cs="Times New Roman"/>
                <w:lang w:val="sr-Latn-BA"/>
              </w:rPr>
              <w:t>o</w:t>
            </w:r>
            <w:r w:rsidR="00311B73" w:rsidRPr="00515402">
              <w:rPr>
                <w:rFonts w:ascii="Times New Roman" w:eastAsia="Times New Roman" w:hAnsi="Times New Roman" w:cs="Times New Roman"/>
                <w:lang w:val="sr-Latn-BA"/>
              </w:rPr>
              <w:t xml:space="preserve">dobreni </w:t>
            </w:r>
            <w:r w:rsidR="00311B73" w:rsidRPr="00515402">
              <w:rPr>
                <w:rFonts w:ascii="Times New Roman" w:eastAsia="Times New Roman" w:hAnsi="Times New Roman" w:cs="Times New Roman"/>
                <w:lang w:val="sr-Cyrl-CS"/>
              </w:rPr>
              <w:t xml:space="preserve">udžbenici – </w:t>
            </w:r>
            <w:r w:rsidR="00311B73" w:rsidRPr="00515402">
              <w:rPr>
                <w:rFonts w:ascii="Times New Roman" w:eastAsia="Times New Roman" w:hAnsi="Times New Roman" w:cs="Times New Roman"/>
              </w:rPr>
              <w:t xml:space="preserve"> Alltag in Deutschland Inter- Nationes</w:t>
            </w:r>
            <w:r w:rsidRPr="00515402">
              <w:rPr>
                <w:rFonts w:ascii="Times New Roman" w:eastAsia="Times New Roman" w:hAnsi="Times New Roman" w:cs="Times New Roman"/>
              </w:rPr>
              <w:t>,</w:t>
            </w:r>
          </w:p>
          <w:p w14:paraId="57CC4129" w14:textId="77777777" w:rsidR="00311B73" w:rsidRPr="00515402" w:rsidRDefault="00311B73" w:rsidP="004E600B">
            <w:pPr>
              <w:numPr>
                <w:ilvl w:val="0"/>
                <w:numId w:val="47"/>
              </w:numPr>
              <w:tabs>
                <w:tab w:val="clear" w:pos="360"/>
                <w:tab w:val="num" w:pos="720"/>
              </w:tabs>
              <w:spacing w:after="0" w:line="240" w:lineRule="auto"/>
              <w:ind w:left="720"/>
              <w:rPr>
                <w:rFonts w:ascii="Times New Roman" w:eastAsia="Times New Roman" w:hAnsi="Times New Roman" w:cs="Times New Roman"/>
                <w:lang w:val="sr-Cyrl-CS"/>
              </w:rPr>
            </w:pPr>
            <w:r w:rsidRPr="00515402">
              <w:rPr>
                <w:rFonts w:ascii="Times New Roman" w:eastAsia="Times New Roman" w:hAnsi="Times New Roman" w:cs="Times New Roman"/>
                <w:lang w:val="de-DE"/>
              </w:rPr>
              <w:t>Deutsch in Hotellerie u.Tourismus (Bla</w:t>
            </w:r>
            <w:r w:rsidRPr="00515402">
              <w:rPr>
                <w:rFonts w:ascii="Times New Roman" w:eastAsia="Times New Roman" w:hAnsi="Times New Roman" w:cs="Times New Roman"/>
              </w:rPr>
              <w:t>žević, Zagreb), Kontaktsprache 1 i 2, Zagreb,</w:t>
            </w:r>
          </w:p>
          <w:p w14:paraId="51ECA1BA" w14:textId="473B4CA4" w:rsidR="00311B73" w:rsidRPr="00515402" w:rsidRDefault="00311B73" w:rsidP="004E600B">
            <w:pPr>
              <w:numPr>
                <w:ilvl w:val="0"/>
                <w:numId w:val="47"/>
              </w:numPr>
              <w:tabs>
                <w:tab w:val="clear" w:pos="360"/>
                <w:tab w:val="num" w:pos="720"/>
              </w:tabs>
              <w:spacing w:after="0" w:line="240" w:lineRule="auto"/>
              <w:ind w:left="720"/>
              <w:rPr>
                <w:rFonts w:ascii="Times New Roman" w:eastAsia="Times New Roman" w:hAnsi="Times New Roman" w:cs="Times New Roman"/>
                <w:lang w:val="sr-Cyrl-CS"/>
              </w:rPr>
            </w:pPr>
            <w:r w:rsidRPr="00515402">
              <w:rPr>
                <w:rFonts w:ascii="Times New Roman" w:eastAsia="Times New Roman" w:hAnsi="Times New Roman" w:cs="Times New Roman"/>
              </w:rPr>
              <w:t>Tangram aktuell1 Lektion 1-4, Max Hueber Verlag, kao i časopisi,video i audio zapisi</w:t>
            </w:r>
            <w:r w:rsidR="007068FF" w:rsidRPr="00515402">
              <w:rPr>
                <w:rFonts w:ascii="Times New Roman" w:eastAsia="Times New Roman" w:hAnsi="Times New Roman" w:cs="Times New Roman"/>
              </w:rPr>
              <w:t>.</w:t>
            </w:r>
          </w:p>
        </w:tc>
      </w:tr>
      <w:tr w:rsidR="00311B73" w:rsidRPr="00515402" w14:paraId="7D443691" w14:textId="77777777" w:rsidTr="00883FEE">
        <w:trPr>
          <w:gridBefore w:val="1"/>
          <w:wBefore w:w="10" w:type="dxa"/>
          <w:jc w:val="center"/>
        </w:trPr>
        <w:tc>
          <w:tcPr>
            <w:tcW w:w="10222" w:type="dxa"/>
            <w:gridSpan w:val="5"/>
            <w:tcBorders>
              <w:top w:val="single" w:sz="4" w:space="0" w:color="auto"/>
              <w:left w:val="single" w:sz="4" w:space="0" w:color="auto"/>
              <w:bottom w:val="single" w:sz="4" w:space="0" w:color="auto"/>
              <w:right w:val="single" w:sz="4" w:space="0" w:color="auto"/>
            </w:tcBorders>
            <w:shd w:val="clear" w:color="auto" w:fill="auto"/>
          </w:tcPr>
          <w:p w14:paraId="2AD9B6BD"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Ocjenjivanje i tehnike ocjenjivanja</w:t>
            </w:r>
          </w:p>
        </w:tc>
      </w:tr>
      <w:tr w:rsidR="00311B73" w:rsidRPr="00515402" w14:paraId="34F6A5A9" w14:textId="77777777" w:rsidTr="00883FEE">
        <w:trPr>
          <w:gridBefore w:val="1"/>
          <w:wBefore w:w="10" w:type="dxa"/>
          <w:jc w:val="center"/>
        </w:trPr>
        <w:tc>
          <w:tcPr>
            <w:tcW w:w="10222" w:type="dxa"/>
            <w:gridSpan w:val="5"/>
            <w:tcBorders>
              <w:top w:val="single" w:sz="4" w:space="0" w:color="auto"/>
              <w:left w:val="single" w:sz="4" w:space="0" w:color="auto"/>
              <w:bottom w:val="single" w:sz="4" w:space="0" w:color="auto"/>
              <w:right w:val="single" w:sz="4" w:space="0" w:color="auto"/>
            </w:tcBorders>
            <w:shd w:val="clear" w:color="auto" w:fill="auto"/>
          </w:tcPr>
          <w:p w14:paraId="3CEE4493" w14:textId="00CC2996"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 xml:space="preserve">Nastavnik je obavezan upoznati učenike sa tehnikama i </w:t>
            </w:r>
            <w:r w:rsidR="00133486" w:rsidRPr="00515402">
              <w:rPr>
                <w:rFonts w:ascii="Times New Roman" w:eastAsia="Times New Roman" w:hAnsi="Times New Roman" w:cs="Times New Roman"/>
              </w:rPr>
              <w:t>kriterijumima</w:t>
            </w:r>
            <w:r w:rsidRPr="00515402">
              <w:rPr>
                <w:rFonts w:ascii="Times New Roman" w:eastAsia="Times New Roman" w:hAnsi="Times New Roman" w:cs="Times New Roman"/>
              </w:rPr>
              <w:t xml:space="preserve"> ocjenjivanja.</w:t>
            </w:r>
          </w:p>
          <w:p w14:paraId="1BC98476"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Primjenjuju se najmanje tri različite tehnike ocjenjivanja:</w:t>
            </w:r>
          </w:p>
          <w:p w14:paraId="1CEB5A2B" w14:textId="77777777" w:rsidR="00311B73" w:rsidRPr="00515402" w:rsidRDefault="00311B73" w:rsidP="004E600B">
            <w:pPr>
              <w:numPr>
                <w:ilvl w:val="0"/>
                <w:numId w:val="175"/>
              </w:numPr>
              <w:tabs>
                <w:tab w:val="num" w:pos="720"/>
              </w:tabs>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usmena provjera znanja (intervju, prezentacije...),</w:t>
            </w:r>
          </w:p>
          <w:p w14:paraId="0BEED90C" w14:textId="77777777" w:rsidR="00311B73" w:rsidRPr="00515402" w:rsidRDefault="00311B73" w:rsidP="004E600B">
            <w:pPr>
              <w:numPr>
                <w:ilvl w:val="0"/>
                <w:numId w:val="175"/>
              </w:numPr>
              <w:tabs>
                <w:tab w:val="num" w:pos="720"/>
              </w:tabs>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pismena provjera znanja (zadaci objektivnog tipa, struktuirana pitanja...),</w:t>
            </w:r>
          </w:p>
          <w:p w14:paraId="65096864" w14:textId="77777777" w:rsidR="00311B73" w:rsidRPr="00515402" w:rsidRDefault="00311B73" w:rsidP="004E600B">
            <w:pPr>
              <w:numPr>
                <w:ilvl w:val="0"/>
                <w:numId w:val="175"/>
              </w:numPr>
              <w:tabs>
                <w:tab w:val="num" w:pos="720"/>
              </w:tabs>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 xml:space="preserve">test (kratki odgovori, pitanja </w:t>
            </w:r>
            <w:r w:rsidRPr="00515402">
              <w:rPr>
                <w:rFonts w:ascii="Times New Roman" w:eastAsia="Times New Roman" w:hAnsi="Times New Roman" w:cs="Times New Roman"/>
                <w:i/>
              </w:rPr>
              <w:t>tačno - netačno</w:t>
            </w:r>
            <w:r w:rsidRPr="00515402">
              <w:rPr>
                <w:rFonts w:ascii="Times New Roman" w:eastAsia="Times New Roman" w:hAnsi="Times New Roman" w:cs="Times New Roman"/>
              </w:rPr>
              <w:t xml:space="preserve"> itd.).</w:t>
            </w:r>
          </w:p>
        </w:tc>
      </w:tr>
      <w:tr w:rsidR="00311B73" w:rsidRPr="00515402" w14:paraId="6AD2D8B3" w14:textId="77777777" w:rsidTr="00883FEE">
        <w:trPr>
          <w:gridBefore w:val="1"/>
          <w:wBefore w:w="10" w:type="dxa"/>
          <w:jc w:val="center"/>
        </w:trPr>
        <w:tc>
          <w:tcPr>
            <w:tcW w:w="10222" w:type="dxa"/>
            <w:gridSpan w:val="5"/>
            <w:tcBorders>
              <w:top w:val="single" w:sz="4" w:space="0" w:color="auto"/>
              <w:left w:val="single" w:sz="4" w:space="0" w:color="auto"/>
              <w:bottom w:val="single" w:sz="4" w:space="0" w:color="auto"/>
              <w:right w:val="single" w:sz="4" w:space="0" w:color="auto"/>
            </w:tcBorders>
            <w:shd w:val="clear" w:color="auto" w:fill="auto"/>
          </w:tcPr>
          <w:p w14:paraId="753E1C5C" w14:textId="48F813D5" w:rsidR="00311B73" w:rsidRPr="00515402" w:rsidRDefault="00311B73" w:rsidP="00311B73">
            <w:pPr>
              <w:tabs>
                <w:tab w:val="num" w:pos="720"/>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Profil i stručna sprema nastavnika</w:t>
            </w:r>
            <w:r w:rsidR="007068FF" w:rsidRPr="00515402">
              <w:rPr>
                <w:rFonts w:ascii="Times New Roman" w:eastAsia="Times New Roman" w:hAnsi="Times New Roman" w:cs="Times New Roman"/>
                <w:b/>
              </w:rPr>
              <w:t>:</w:t>
            </w:r>
          </w:p>
        </w:tc>
      </w:tr>
      <w:tr w:rsidR="00311B73" w:rsidRPr="00515402" w14:paraId="50D98703" w14:textId="77777777" w:rsidTr="00883FEE">
        <w:trPr>
          <w:gridBefore w:val="1"/>
          <w:wBefore w:w="10" w:type="dxa"/>
          <w:jc w:val="center"/>
        </w:trPr>
        <w:tc>
          <w:tcPr>
            <w:tcW w:w="10222" w:type="dxa"/>
            <w:gridSpan w:val="5"/>
            <w:tcBorders>
              <w:top w:val="single" w:sz="4" w:space="0" w:color="auto"/>
              <w:left w:val="single" w:sz="4" w:space="0" w:color="auto"/>
              <w:bottom w:val="single" w:sz="4" w:space="0" w:color="auto"/>
              <w:right w:val="single" w:sz="4" w:space="0" w:color="auto"/>
            </w:tcBorders>
            <w:shd w:val="clear" w:color="auto" w:fill="auto"/>
          </w:tcPr>
          <w:p w14:paraId="35D03ECB" w14:textId="77777777" w:rsidR="00311B73" w:rsidRPr="00515402" w:rsidRDefault="00311B73" w:rsidP="004E600B">
            <w:pPr>
              <w:numPr>
                <w:ilvl w:val="0"/>
                <w:numId w:val="51"/>
              </w:numPr>
              <w:spacing w:after="0" w:line="240" w:lineRule="auto"/>
              <w:contextualSpacing/>
              <w:rPr>
                <w:rFonts w:ascii="Times New Roman" w:eastAsia="Times New Roman" w:hAnsi="Times New Roman" w:cs="Times New Roman"/>
                <w:lang w:val="sr-Latn-CS" w:eastAsia="sr-Latn-CS"/>
              </w:rPr>
            </w:pPr>
            <w:r w:rsidRPr="00515402">
              <w:rPr>
                <w:rFonts w:ascii="Times New Roman" w:eastAsia="Times New Roman" w:hAnsi="Times New Roman" w:cs="Times New Roman"/>
                <w:lang w:val="sr-Latn-CS" w:eastAsia="sr-Latn-CS"/>
              </w:rPr>
              <w:t xml:space="preserve">profesor </w:t>
            </w:r>
            <w:r w:rsidRPr="00515402">
              <w:rPr>
                <w:rFonts w:ascii="Times New Roman" w:eastAsia="Times New Roman" w:hAnsi="Times New Roman" w:cs="Times New Roman"/>
                <w:lang w:val="hr-BA" w:eastAsia="sr-Latn-CS"/>
              </w:rPr>
              <w:t>njemačkog</w:t>
            </w:r>
            <w:r w:rsidRPr="00515402">
              <w:rPr>
                <w:rFonts w:ascii="Times New Roman" w:eastAsia="Times New Roman" w:hAnsi="Times New Roman" w:cs="Times New Roman"/>
                <w:lang w:val="sr-Latn-CS" w:eastAsia="sr-Latn-CS"/>
              </w:rPr>
              <w:t xml:space="preserve"> jezika i književnosti,</w:t>
            </w:r>
          </w:p>
          <w:p w14:paraId="1105BDA7" w14:textId="77777777" w:rsidR="00311B73" w:rsidRPr="00515402" w:rsidRDefault="00311B73" w:rsidP="004E600B">
            <w:pPr>
              <w:numPr>
                <w:ilvl w:val="0"/>
                <w:numId w:val="51"/>
              </w:numPr>
              <w:spacing w:after="0" w:line="240" w:lineRule="auto"/>
              <w:contextualSpacing/>
              <w:rPr>
                <w:rFonts w:ascii="Times New Roman" w:eastAsia="Times New Roman" w:hAnsi="Times New Roman" w:cs="Times New Roman"/>
                <w:lang w:val="sr-Latn-CS" w:eastAsia="sr-Latn-CS"/>
              </w:rPr>
            </w:pPr>
            <w:r w:rsidRPr="00515402">
              <w:rPr>
                <w:rFonts w:ascii="Times New Roman" w:eastAsia="Times New Roman" w:hAnsi="Times New Roman" w:cs="Times New Roman"/>
                <w:lang w:val="sr-Latn-CS" w:eastAsia="sr-Latn-CS"/>
              </w:rPr>
              <w:t xml:space="preserve">profesor </w:t>
            </w:r>
            <w:r w:rsidRPr="00515402">
              <w:rPr>
                <w:rFonts w:ascii="Times New Roman" w:eastAsia="Times New Roman" w:hAnsi="Times New Roman" w:cs="Times New Roman"/>
                <w:lang w:val="hr-BA" w:eastAsia="sr-Latn-CS"/>
              </w:rPr>
              <w:t>njemačkog</w:t>
            </w:r>
            <w:r w:rsidRPr="00515402">
              <w:rPr>
                <w:rFonts w:ascii="Times New Roman" w:eastAsia="Times New Roman" w:hAnsi="Times New Roman" w:cs="Times New Roman"/>
                <w:lang w:val="sr-Latn-CS" w:eastAsia="sr-Latn-CS"/>
              </w:rPr>
              <w:t xml:space="preserve"> jezika i književnosti u dvopredmetnom studiju gdje je </w:t>
            </w:r>
            <w:r w:rsidRPr="00515402">
              <w:rPr>
                <w:rFonts w:ascii="Times New Roman" w:eastAsia="Times New Roman" w:hAnsi="Times New Roman" w:cs="Times New Roman"/>
                <w:lang w:val="hr-BA" w:eastAsia="sr-Latn-CS"/>
              </w:rPr>
              <w:t>njemački</w:t>
            </w:r>
            <w:r w:rsidRPr="00515402">
              <w:rPr>
                <w:rFonts w:ascii="Times New Roman" w:eastAsia="Times New Roman" w:hAnsi="Times New Roman" w:cs="Times New Roman"/>
                <w:lang w:val="sr-Latn-CS" w:eastAsia="sr-Latn-CS"/>
              </w:rPr>
              <w:t xml:space="preserve"> jezik i književnost glavni ili ravnopravan predmet,</w:t>
            </w:r>
          </w:p>
          <w:p w14:paraId="24496338" w14:textId="77777777" w:rsidR="00311B73" w:rsidRPr="00515402" w:rsidRDefault="00311B73" w:rsidP="004E600B">
            <w:pPr>
              <w:numPr>
                <w:ilvl w:val="0"/>
                <w:numId w:val="51"/>
              </w:numPr>
              <w:spacing w:after="0" w:line="240" w:lineRule="auto"/>
              <w:contextualSpacing/>
              <w:rPr>
                <w:rFonts w:ascii="Times New Roman" w:eastAsia="Times New Roman" w:hAnsi="Times New Roman" w:cs="Times New Roman"/>
                <w:lang w:val="sr-Latn-CS" w:eastAsia="sr-Latn-CS"/>
              </w:rPr>
            </w:pPr>
            <w:r w:rsidRPr="00515402">
              <w:rPr>
                <w:rFonts w:ascii="Times New Roman" w:eastAsia="Times New Roman" w:hAnsi="Times New Roman" w:cs="Times New Roman"/>
                <w:lang w:val="hr-BA" w:eastAsia="sr-Latn-CS"/>
              </w:rPr>
              <w:t>diplomirani filolog za njemački jezik i književnost/dipl. germanist.</w:t>
            </w:r>
          </w:p>
          <w:p w14:paraId="2E7033FC" w14:textId="77777777" w:rsidR="00311B73" w:rsidRPr="00515402" w:rsidRDefault="00311B73" w:rsidP="00311B73">
            <w:pPr>
              <w:spacing w:after="0" w:line="240" w:lineRule="auto"/>
              <w:rPr>
                <w:rFonts w:ascii="Times New Roman" w:eastAsia="Times New Roman" w:hAnsi="Times New Roman" w:cs="Times New Roman"/>
                <w:b/>
                <w:lang w:val="hr-BA" w:eastAsia="sr-Latn-CS"/>
              </w:rPr>
            </w:pPr>
          </w:p>
          <w:p w14:paraId="21871FD1" w14:textId="77777777" w:rsidR="00311B73" w:rsidRPr="00515402" w:rsidRDefault="00311B73" w:rsidP="00311B73">
            <w:pPr>
              <w:spacing w:after="60" w:line="276" w:lineRule="auto"/>
              <w:jc w:val="both"/>
              <w:rPr>
                <w:rFonts w:ascii="Times New Roman" w:eastAsia="Calibri" w:hAnsi="Times New Roman" w:cs="Times New Roman"/>
                <w:noProof/>
                <w:lang w:val="hr-BA"/>
              </w:rPr>
            </w:pPr>
            <w:r w:rsidRPr="00515402">
              <w:rPr>
                <w:rFonts w:ascii="Times New Roman" w:eastAsia="Calibri" w:hAnsi="Times New Roman" w:cs="Times New Roman"/>
                <w:noProof/>
                <w:lang w:val="sr-Cyrl-BA"/>
              </w:rPr>
              <w:t>Navedeni profili visoke stručne spreme (</w:t>
            </w:r>
            <w:r w:rsidRPr="00515402">
              <w:rPr>
                <w:rFonts w:ascii="Times New Roman" w:eastAsia="Calibri" w:hAnsi="Times New Roman" w:cs="Times New Roman"/>
                <w:noProof/>
                <w:lang w:val="sr-Latn-RS"/>
              </w:rPr>
              <w:t>VII</w:t>
            </w:r>
            <w:r w:rsidRPr="00515402">
              <w:rPr>
                <w:rFonts w:ascii="Times New Roman" w:eastAsia="Calibri" w:hAnsi="Times New Roman" w:cs="Times New Roman"/>
                <w:noProof/>
                <w:lang w:val="hr-BA"/>
              </w:rPr>
              <w:t>/1)</w:t>
            </w:r>
            <w:r w:rsidRPr="00515402">
              <w:rPr>
                <w:rFonts w:ascii="Times New Roman" w:eastAsia="Calibri" w:hAnsi="Times New Roman" w:cs="Times New Roman"/>
                <w:noProof/>
                <w:lang w:val="sr-Cyrl-BA"/>
              </w:rPr>
              <w:t xml:space="preserve"> moraju proizlaziti iz studijskog programa u trajanju od najmanje četiri godine</w:t>
            </w:r>
            <w:r w:rsidRPr="00515402">
              <w:rPr>
                <w:rFonts w:ascii="Times New Roman" w:eastAsia="Calibri" w:hAnsi="Times New Roman" w:cs="Times New Roman"/>
                <w:noProof/>
                <w:lang w:val="hr-BA"/>
              </w:rPr>
              <w:t>.</w:t>
            </w:r>
          </w:p>
          <w:p w14:paraId="57DC6386" w14:textId="77777777" w:rsidR="00311B73" w:rsidRPr="00515402" w:rsidRDefault="00311B73" w:rsidP="00311B73">
            <w:pPr>
              <w:spacing w:after="60" w:line="276" w:lineRule="auto"/>
              <w:jc w:val="both"/>
              <w:rPr>
                <w:rFonts w:ascii="Times New Roman" w:eastAsia="Calibri" w:hAnsi="Times New Roman" w:cs="Times New Roman"/>
                <w:lang w:val="en-US"/>
              </w:rPr>
            </w:pPr>
            <w:r w:rsidRPr="00515402">
              <w:rPr>
                <w:rFonts w:ascii="Times New Roman" w:eastAsia="Calibri" w:hAnsi="Times New Roman" w:cs="Times New Roman"/>
                <w:noProof/>
                <w:lang w:val="hr-BA"/>
              </w:rPr>
              <w:t>Nastavu mogu izvoditi i drugi ekvivalentni profili gore navedenim profilima</w:t>
            </w:r>
            <w:r w:rsidRPr="00515402">
              <w:rPr>
                <w:rFonts w:ascii="Times New Roman" w:eastAsia="Calibri" w:hAnsi="Times New Roman" w:cs="Times New Roman"/>
                <w:noProof/>
              </w:rPr>
              <w:t>,</w:t>
            </w:r>
            <w:r w:rsidRPr="00515402">
              <w:rPr>
                <w:rFonts w:ascii="Times New Roman" w:eastAsia="Calibri" w:hAnsi="Times New Roman" w:cs="Times New Roman"/>
                <w:noProof/>
                <w:lang w:val="sr-Cyrl-BA"/>
              </w:rPr>
              <w:t xml:space="preserve"> stečeni pohađanjem studijskog programa </w:t>
            </w:r>
            <w:r w:rsidRPr="00515402">
              <w:rPr>
                <w:rFonts w:ascii="Times New Roman" w:eastAsia="Calibri" w:hAnsi="Times New Roman" w:cs="Times New Roman"/>
                <w:noProof/>
                <w:lang w:val="hr-BA"/>
              </w:rPr>
              <w:t xml:space="preserve">njemačkog jezika i književnosti </w:t>
            </w:r>
            <w:r w:rsidRPr="00515402">
              <w:rPr>
                <w:rFonts w:ascii="Times New Roman" w:eastAsia="Calibri" w:hAnsi="Times New Roman" w:cs="Times New Roman"/>
                <w:noProof/>
                <w:lang w:val="sr-Cyrl-BA"/>
              </w:rPr>
              <w:t>u istom ili dužem trajanju u bolonjskom visokoobrazovnom procesu, sa diplomom i dodatkom diplome, iz kojih se može utvrditi osposob</w:t>
            </w:r>
            <w:r w:rsidRPr="00515402">
              <w:rPr>
                <w:rFonts w:ascii="Times New Roman" w:eastAsia="Calibri" w:hAnsi="Times New Roman" w:cs="Times New Roman"/>
                <w:noProof/>
                <w:lang w:val="sr-Cyrl-RS"/>
              </w:rPr>
              <w:t>lј</w:t>
            </w:r>
            <w:r w:rsidRPr="00515402">
              <w:rPr>
                <w:rFonts w:ascii="Times New Roman" w:eastAsia="Calibri" w:hAnsi="Times New Roman" w:cs="Times New Roman"/>
                <w:noProof/>
                <w:lang w:val="sr-Cyrl-BA"/>
              </w:rPr>
              <w:t>enost za rad u nastavi, a izdaje se i prilaže uz diplomu visokoškolske ustanove radi detalјnijeg uvida u nivo, prirodu, sadržaj, sistem i pravila studiranja.</w:t>
            </w:r>
          </w:p>
          <w:p w14:paraId="6AA82D2A" w14:textId="701DAD90" w:rsidR="00311B73" w:rsidRPr="00515402" w:rsidRDefault="00311B73" w:rsidP="007068FF">
            <w:pPr>
              <w:autoSpaceDE w:val="0"/>
              <w:spacing w:after="0" w:line="240" w:lineRule="auto"/>
              <w:jc w:val="both"/>
              <w:rPr>
                <w:rFonts w:ascii="Times New Roman" w:eastAsia="Times New Roman" w:hAnsi="Times New Roman" w:cs="Times New Roman"/>
                <w:lang w:val="sr-Latn-RS" w:eastAsia="sr-Latn-CS"/>
              </w:rPr>
            </w:pPr>
            <w:r w:rsidRPr="00515402">
              <w:rPr>
                <w:rFonts w:ascii="Times New Roman" w:eastAsia="Times New Roman" w:hAnsi="Times New Roman" w:cs="Times New Roman"/>
                <w:b/>
                <w:lang w:val="sr-Latn-RS" w:eastAsia="sr-Latn-CS"/>
              </w:rPr>
              <w:t xml:space="preserve">Napomena: </w:t>
            </w:r>
            <w:r w:rsidRPr="00515402">
              <w:rPr>
                <w:rFonts w:ascii="Times New Roman" w:eastAsia="Times New Roman" w:hAnsi="Times New Roman" w:cs="Times New Roman"/>
                <w:lang w:val="sr-Latn-RS" w:eastAsia="sr-Latn-CS"/>
              </w:rPr>
              <w:t xml:space="preserve">Nastavnici čiji profili nisu nabrojani, koji su primljeni u radni odnos do </w:t>
            </w:r>
            <w:r w:rsidRPr="00515402">
              <w:rPr>
                <w:rFonts w:ascii="Times New Roman" w:eastAsia="Times New Roman" w:hAnsi="Times New Roman" w:cs="Times New Roman"/>
                <w:lang w:val="hr-BA" w:eastAsia="sr-Latn-CS"/>
              </w:rPr>
              <w:t>primjene</w:t>
            </w:r>
            <w:r w:rsidRPr="00515402">
              <w:rPr>
                <w:rFonts w:ascii="Times New Roman" w:eastAsia="Times New Roman" w:hAnsi="Times New Roman" w:cs="Times New Roman"/>
                <w:lang w:val="sr-Latn-RS" w:eastAsia="sr-Latn-CS"/>
              </w:rPr>
              <w:t xml:space="preserve"> ovog Nastavnog plana i programa u srednjim školama Brčko distrikta BiH, mogu i dalje izvoditi nastavu.</w:t>
            </w:r>
          </w:p>
        </w:tc>
      </w:tr>
    </w:tbl>
    <w:p w14:paraId="441D675D" w14:textId="77777777" w:rsidR="00311B73" w:rsidRPr="00515402" w:rsidRDefault="00311B73" w:rsidP="00311B73">
      <w:pPr>
        <w:spacing w:after="0" w:line="240" w:lineRule="auto"/>
        <w:rPr>
          <w:rFonts w:ascii="Times New Roman" w:eastAsia="Times New Roman" w:hAnsi="Times New Roman" w:cs="Times New Roman"/>
          <w:b/>
          <w:bCs/>
          <w:sz w:val="24"/>
          <w:szCs w:val="24"/>
          <w:lang w:val="hr-HR"/>
        </w:rPr>
      </w:pPr>
    </w:p>
    <w:p w14:paraId="24D7282B" w14:textId="77777777" w:rsidR="00311B73" w:rsidRPr="00515402" w:rsidRDefault="00311B73" w:rsidP="00311B73">
      <w:pPr>
        <w:spacing w:after="0" w:line="240" w:lineRule="auto"/>
        <w:rPr>
          <w:rFonts w:ascii="Times New Roman" w:eastAsia="Times New Roman" w:hAnsi="Times New Roman" w:cs="Times New Roman"/>
          <w:lang w:val="hr-HR"/>
        </w:rPr>
      </w:pPr>
    </w:p>
    <w:p w14:paraId="6D2CBACE" w14:textId="77777777" w:rsidR="00311B73" w:rsidRPr="00515402" w:rsidRDefault="00311B73" w:rsidP="00311B73">
      <w:pPr>
        <w:spacing w:after="0" w:line="240" w:lineRule="auto"/>
        <w:rPr>
          <w:rFonts w:ascii="Times New Roman" w:eastAsia="Times New Roman" w:hAnsi="Times New Roman" w:cs="Times New Roman"/>
          <w:lang w:val="hr-HR"/>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2"/>
        <w:gridCol w:w="2976"/>
      </w:tblGrid>
      <w:tr w:rsidR="00311B73" w:rsidRPr="00515402" w14:paraId="00B09C93" w14:textId="77777777" w:rsidTr="00883FEE">
        <w:tc>
          <w:tcPr>
            <w:tcW w:w="10348" w:type="dxa"/>
            <w:gridSpan w:val="3"/>
            <w:shd w:val="clear" w:color="auto" w:fill="auto"/>
          </w:tcPr>
          <w:p w14:paraId="68077216" w14:textId="77777777" w:rsidR="00311B73" w:rsidRPr="00515402" w:rsidRDefault="00311B73" w:rsidP="00311B73">
            <w:pPr>
              <w:spacing w:after="0" w:line="240" w:lineRule="auto"/>
              <w:jc w:val="center"/>
              <w:rPr>
                <w:rFonts w:ascii="Times New Roman" w:eastAsia="Calibri" w:hAnsi="Times New Roman" w:cs="Times New Roman"/>
              </w:rPr>
            </w:pPr>
            <w:r w:rsidRPr="00515402">
              <w:rPr>
                <w:rFonts w:ascii="Times New Roman" w:eastAsia="Calibri" w:hAnsi="Times New Roman" w:cs="Times New Roman"/>
                <w:b/>
                <w:lang w:val="sr-Cyrl-BA"/>
              </w:rPr>
              <w:t>OKVIRNI PLAN REALIZACIJE MODULA</w:t>
            </w:r>
          </w:p>
        </w:tc>
      </w:tr>
      <w:tr w:rsidR="00311B73" w:rsidRPr="00515402" w14:paraId="3559E572" w14:textId="77777777" w:rsidTr="00883FEE">
        <w:tc>
          <w:tcPr>
            <w:tcW w:w="2410" w:type="dxa"/>
            <w:vMerge w:val="restart"/>
            <w:shd w:val="clear" w:color="auto" w:fill="auto"/>
            <w:vAlign w:val="center"/>
          </w:tcPr>
          <w:p w14:paraId="12735A12" w14:textId="77777777" w:rsidR="00311B73" w:rsidRPr="00515402" w:rsidRDefault="00311B73" w:rsidP="00311B73">
            <w:pPr>
              <w:spacing w:after="0" w:line="240" w:lineRule="auto"/>
              <w:jc w:val="center"/>
              <w:rPr>
                <w:rFonts w:ascii="Times New Roman" w:eastAsia="Calibri" w:hAnsi="Times New Roman" w:cs="Times New Roman"/>
              </w:rPr>
            </w:pPr>
            <w:r w:rsidRPr="00515402">
              <w:rPr>
                <w:rFonts w:ascii="Times New Roman" w:eastAsia="Calibri" w:hAnsi="Times New Roman" w:cs="Times New Roman"/>
                <w:b/>
                <w:lang w:val="sr-Latn-BA"/>
              </w:rPr>
              <w:t>1</w:t>
            </w:r>
            <w:r w:rsidRPr="00515402">
              <w:rPr>
                <w:rFonts w:ascii="Times New Roman" w:eastAsia="Calibri" w:hAnsi="Times New Roman" w:cs="Times New Roman"/>
                <w:b/>
                <w:lang w:val="sr-Cyrl-BA"/>
              </w:rPr>
              <w:t>.</w:t>
            </w:r>
            <w:r w:rsidRPr="00515402">
              <w:rPr>
                <w:rFonts w:ascii="Times New Roman" w:eastAsia="Calibri" w:hAnsi="Times New Roman" w:cs="Times New Roman"/>
                <w:b/>
                <w:lang w:val="sr-Latn-BA"/>
              </w:rPr>
              <w:t xml:space="preserve"> </w:t>
            </w:r>
            <w:r w:rsidRPr="00515402">
              <w:rPr>
                <w:rFonts w:ascii="Times New Roman" w:eastAsia="Calibri" w:hAnsi="Times New Roman" w:cs="Times New Roman"/>
                <w:b/>
                <w:lang w:val="sr-Cyrl-BA"/>
              </w:rPr>
              <w:t>MODUL</w:t>
            </w:r>
          </w:p>
          <w:p w14:paraId="6E530D86" w14:textId="77777777" w:rsidR="00311B73" w:rsidRPr="00515402" w:rsidRDefault="00311B73" w:rsidP="00311B73">
            <w:pPr>
              <w:spacing w:after="0" w:line="240" w:lineRule="auto"/>
              <w:jc w:val="center"/>
              <w:rPr>
                <w:rFonts w:ascii="Times New Roman" w:eastAsia="Calibri" w:hAnsi="Times New Roman" w:cs="Times New Roman"/>
                <w:b/>
                <w:lang w:val="sr-Cyrl-BA"/>
              </w:rPr>
            </w:pPr>
          </w:p>
        </w:tc>
        <w:tc>
          <w:tcPr>
            <w:tcW w:w="4962" w:type="dxa"/>
            <w:shd w:val="clear" w:color="auto" w:fill="auto"/>
          </w:tcPr>
          <w:p w14:paraId="033AC0BC" w14:textId="26609B70"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lang w:eastAsia="bs-Latn-BA"/>
              </w:rPr>
              <w:t>Čitanje i razum</w:t>
            </w:r>
            <w:r w:rsidR="00D05C8A" w:rsidRPr="00515402">
              <w:rPr>
                <w:rFonts w:ascii="Times New Roman" w:eastAsia="Calibri" w:hAnsi="Times New Roman" w:cs="Times New Roman"/>
                <w:lang w:eastAsia="bs-Latn-BA"/>
              </w:rPr>
              <w:t>i</w:t>
            </w:r>
            <w:r w:rsidRPr="00515402">
              <w:rPr>
                <w:rFonts w:ascii="Times New Roman" w:eastAsia="Calibri" w:hAnsi="Times New Roman" w:cs="Times New Roman"/>
                <w:lang w:eastAsia="bs-Latn-BA"/>
              </w:rPr>
              <w:t>jevanje tekstova</w:t>
            </w:r>
            <w:r w:rsidR="007068FF" w:rsidRPr="00515402">
              <w:rPr>
                <w:rFonts w:ascii="Times New Roman" w:eastAsia="Calibri" w:hAnsi="Times New Roman" w:cs="Times New Roman"/>
                <w:lang w:eastAsia="bs-Latn-BA"/>
              </w:rPr>
              <w:t>.</w:t>
            </w:r>
          </w:p>
        </w:tc>
        <w:tc>
          <w:tcPr>
            <w:tcW w:w="2976" w:type="dxa"/>
            <w:shd w:val="clear" w:color="auto" w:fill="auto"/>
          </w:tcPr>
          <w:p w14:paraId="0000AF83" w14:textId="77777777"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lang w:val="sr-Cyrl-BA"/>
              </w:rPr>
              <w:t>8 nastavn</w:t>
            </w:r>
            <w:r w:rsidRPr="00515402">
              <w:rPr>
                <w:rFonts w:ascii="Times New Roman" w:eastAsia="Calibri" w:hAnsi="Times New Roman" w:cs="Times New Roman"/>
                <w:lang w:val="sr-Latn-BA"/>
              </w:rPr>
              <w:t>ih</w:t>
            </w:r>
            <w:r w:rsidRPr="00515402">
              <w:rPr>
                <w:rFonts w:ascii="Times New Roman" w:eastAsia="Calibri" w:hAnsi="Times New Roman" w:cs="Times New Roman"/>
                <w:lang w:val="hr-BA"/>
              </w:rPr>
              <w:t xml:space="preserve"> časova</w:t>
            </w:r>
          </w:p>
        </w:tc>
      </w:tr>
      <w:tr w:rsidR="00311B73" w:rsidRPr="00515402" w14:paraId="48AE2360" w14:textId="77777777" w:rsidTr="00883FEE">
        <w:tc>
          <w:tcPr>
            <w:tcW w:w="2410" w:type="dxa"/>
            <w:vMerge/>
            <w:shd w:val="clear" w:color="auto" w:fill="auto"/>
          </w:tcPr>
          <w:p w14:paraId="54C4215F" w14:textId="77777777" w:rsidR="00311B73" w:rsidRPr="00515402" w:rsidRDefault="00311B73" w:rsidP="00311B73">
            <w:pPr>
              <w:spacing w:after="0" w:line="240" w:lineRule="auto"/>
              <w:rPr>
                <w:rFonts w:ascii="Times New Roman" w:eastAsia="Calibri" w:hAnsi="Times New Roman" w:cs="Times New Roman"/>
                <w:lang w:val="hr-HR"/>
              </w:rPr>
            </w:pPr>
          </w:p>
        </w:tc>
        <w:tc>
          <w:tcPr>
            <w:tcW w:w="4962" w:type="dxa"/>
            <w:shd w:val="clear" w:color="auto" w:fill="auto"/>
          </w:tcPr>
          <w:p w14:paraId="0341162A" w14:textId="1C018EE1"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lang w:eastAsia="bs-Latn-BA"/>
              </w:rPr>
              <w:t>Gramatika</w:t>
            </w:r>
            <w:r w:rsidR="007068FF" w:rsidRPr="00515402">
              <w:rPr>
                <w:rFonts w:ascii="Times New Roman" w:eastAsia="Calibri" w:hAnsi="Times New Roman" w:cs="Times New Roman"/>
                <w:lang w:eastAsia="bs-Latn-BA"/>
              </w:rPr>
              <w:t>.</w:t>
            </w:r>
          </w:p>
        </w:tc>
        <w:tc>
          <w:tcPr>
            <w:tcW w:w="2976" w:type="dxa"/>
            <w:shd w:val="clear" w:color="auto" w:fill="auto"/>
          </w:tcPr>
          <w:p w14:paraId="72FC008D" w14:textId="77777777"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val="sr-Latn-BA"/>
              </w:rPr>
              <w:t>11</w:t>
            </w:r>
            <w:r w:rsidRPr="00515402">
              <w:rPr>
                <w:rFonts w:ascii="Times New Roman" w:eastAsia="Calibri" w:hAnsi="Times New Roman" w:cs="Times New Roman"/>
                <w:lang w:val="bs-Cyrl-BA"/>
              </w:rPr>
              <w:t xml:space="preserve"> </w:t>
            </w:r>
            <w:r w:rsidRPr="00515402">
              <w:rPr>
                <w:rFonts w:ascii="Times New Roman" w:eastAsia="Calibri" w:hAnsi="Times New Roman" w:cs="Times New Roman"/>
                <w:lang w:val="sr-Cyrl-BA"/>
              </w:rPr>
              <w:t>nastavn</w:t>
            </w:r>
            <w:r w:rsidRPr="00515402">
              <w:rPr>
                <w:rFonts w:ascii="Times New Roman" w:eastAsia="Calibri" w:hAnsi="Times New Roman" w:cs="Times New Roman"/>
                <w:lang w:val="sr-Latn-BA"/>
              </w:rPr>
              <w:t>ih</w:t>
            </w:r>
            <w:r w:rsidRPr="00515402">
              <w:rPr>
                <w:rFonts w:ascii="Times New Roman" w:eastAsia="Calibri" w:hAnsi="Times New Roman" w:cs="Times New Roman"/>
                <w:lang w:val="hr-BA"/>
              </w:rPr>
              <w:t xml:space="preserve"> časova</w:t>
            </w:r>
            <w:r w:rsidRPr="00515402">
              <w:rPr>
                <w:rFonts w:ascii="Times New Roman" w:eastAsia="Calibri" w:hAnsi="Times New Roman" w:cs="Times New Roman"/>
                <w:lang w:val="bs-Cyrl-BA"/>
              </w:rPr>
              <w:t xml:space="preserve"> </w:t>
            </w:r>
          </w:p>
        </w:tc>
      </w:tr>
      <w:tr w:rsidR="00311B73" w:rsidRPr="00515402" w14:paraId="42EA8188" w14:textId="77777777" w:rsidTr="00883FEE">
        <w:tc>
          <w:tcPr>
            <w:tcW w:w="2410" w:type="dxa"/>
            <w:vMerge/>
            <w:shd w:val="clear" w:color="auto" w:fill="auto"/>
          </w:tcPr>
          <w:p w14:paraId="5B8FF7E9" w14:textId="77777777" w:rsidR="00311B73" w:rsidRPr="00515402" w:rsidRDefault="00311B73" w:rsidP="00311B73">
            <w:pPr>
              <w:spacing w:after="0" w:line="240" w:lineRule="auto"/>
              <w:rPr>
                <w:rFonts w:ascii="Times New Roman" w:eastAsia="Calibri" w:hAnsi="Times New Roman" w:cs="Times New Roman"/>
                <w:lang w:val="hr-HR"/>
              </w:rPr>
            </w:pPr>
          </w:p>
        </w:tc>
        <w:tc>
          <w:tcPr>
            <w:tcW w:w="4962" w:type="dxa"/>
            <w:shd w:val="clear" w:color="auto" w:fill="auto"/>
          </w:tcPr>
          <w:p w14:paraId="3D267DE9" w14:textId="02D2FC59"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eastAsia="bs-Latn-BA"/>
              </w:rPr>
              <w:t>Vokabular</w:t>
            </w:r>
            <w:r w:rsidR="007068FF" w:rsidRPr="00515402">
              <w:rPr>
                <w:rFonts w:ascii="Times New Roman" w:eastAsia="Calibri" w:hAnsi="Times New Roman" w:cs="Times New Roman"/>
                <w:lang w:eastAsia="bs-Latn-BA"/>
              </w:rPr>
              <w:t>.</w:t>
            </w:r>
          </w:p>
        </w:tc>
        <w:tc>
          <w:tcPr>
            <w:tcW w:w="2976" w:type="dxa"/>
            <w:shd w:val="clear" w:color="auto" w:fill="auto"/>
          </w:tcPr>
          <w:p w14:paraId="08B92C70" w14:textId="77777777"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val="sr-Latn-BA"/>
              </w:rPr>
              <w:t xml:space="preserve">9 </w:t>
            </w:r>
            <w:r w:rsidRPr="00515402">
              <w:rPr>
                <w:rFonts w:ascii="Times New Roman" w:eastAsia="Calibri" w:hAnsi="Times New Roman" w:cs="Times New Roman"/>
                <w:lang w:val="sr-Cyrl-BA"/>
              </w:rPr>
              <w:t>nastavn</w:t>
            </w:r>
            <w:r w:rsidRPr="00515402">
              <w:rPr>
                <w:rFonts w:ascii="Times New Roman" w:eastAsia="Calibri" w:hAnsi="Times New Roman" w:cs="Times New Roman"/>
                <w:lang w:val="sr-Latn-BA"/>
              </w:rPr>
              <w:t>ih</w:t>
            </w:r>
            <w:r w:rsidRPr="00515402">
              <w:rPr>
                <w:rFonts w:ascii="Times New Roman" w:eastAsia="Calibri" w:hAnsi="Times New Roman" w:cs="Times New Roman"/>
                <w:lang w:val="bs-Cyrl-BA"/>
              </w:rPr>
              <w:t xml:space="preserve"> </w:t>
            </w:r>
            <w:r w:rsidRPr="00515402">
              <w:rPr>
                <w:rFonts w:ascii="Times New Roman" w:eastAsia="Calibri" w:hAnsi="Times New Roman" w:cs="Times New Roman"/>
                <w:lang w:val="hr-BA"/>
              </w:rPr>
              <w:t>časova</w:t>
            </w:r>
          </w:p>
        </w:tc>
      </w:tr>
      <w:tr w:rsidR="00311B73" w:rsidRPr="00515402" w14:paraId="5EE2781C" w14:textId="77777777" w:rsidTr="00883FEE">
        <w:tc>
          <w:tcPr>
            <w:tcW w:w="2410" w:type="dxa"/>
            <w:vMerge/>
            <w:shd w:val="clear" w:color="auto" w:fill="auto"/>
          </w:tcPr>
          <w:p w14:paraId="397804C4" w14:textId="77777777" w:rsidR="00311B73" w:rsidRPr="00515402" w:rsidRDefault="00311B73" w:rsidP="00311B73">
            <w:pPr>
              <w:spacing w:after="0" w:line="240" w:lineRule="auto"/>
              <w:rPr>
                <w:rFonts w:ascii="Times New Roman" w:eastAsia="Calibri" w:hAnsi="Times New Roman" w:cs="Times New Roman"/>
                <w:lang w:val="hr-HR"/>
              </w:rPr>
            </w:pPr>
          </w:p>
        </w:tc>
        <w:tc>
          <w:tcPr>
            <w:tcW w:w="4962" w:type="dxa"/>
            <w:shd w:val="clear" w:color="auto" w:fill="auto"/>
          </w:tcPr>
          <w:p w14:paraId="4C5B9C2F" w14:textId="7327950E"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lang w:eastAsia="bs-Latn-BA"/>
              </w:rPr>
              <w:t>Pismena vježba</w:t>
            </w:r>
            <w:r w:rsidR="007068FF" w:rsidRPr="00515402">
              <w:rPr>
                <w:rFonts w:ascii="Times New Roman" w:eastAsia="Calibri" w:hAnsi="Times New Roman" w:cs="Times New Roman"/>
                <w:lang w:eastAsia="bs-Latn-BA"/>
              </w:rPr>
              <w:t>.</w:t>
            </w:r>
          </w:p>
        </w:tc>
        <w:tc>
          <w:tcPr>
            <w:tcW w:w="2976" w:type="dxa"/>
            <w:shd w:val="clear" w:color="auto" w:fill="auto"/>
          </w:tcPr>
          <w:p w14:paraId="71838DC3" w14:textId="77777777"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lang w:val="bs-Cyrl-BA"/>
              </w:rPr>
              <w:t xml:space="preserve">3 </w:t>
            </w:r>
            <w:r w:rsidRPr="00515402">
              <w:rPr>
                <w:rFonts w:ascii="Times New Roman" w:eastAsia="Calibri" w:hAnsi="Times New Roman" w:cs="Times New Roman"/>
                <w:lang w:val="sr-Cyrl-BA"/>
              </w:rPr>
              <w:t>nastavna</w:t>
            </w:r>
            <w:r w:rsidRPr="00515402">
              <w:rPr>
                <w:rFonts w:ascii="Times New Roman" w:eastAsia="Calibri" w:hAnsi="Times New Roman" w:cs="Times New Roman"/>
                <w:lang w:val="sr-Latn-BA"/>
              </w:rPr>
              <w:t xml:space="preserve"> </w:t>
            </w:r>
            <w:r w:rsidRPr="00515402">
              <w:rPr>
                <w:rFonts w:ascii="Times New Roman" w:eastAsia="Calibri" w:hAnsi="Times New Roman" w:cs="Times New Roman"/>
                <w:lang w:val="hr-BA"/>
              </w:rPr>
              <w:t>časa</w:t>
            </w:r>
          </w:p>
        </w:tc>
      </w:tr>
      <w:tr w:rsidR="00311B73" w:rsidRPr="00515402" w14:paraId="1AD9FB92" w14:textId="77777777" w:rsidTr="00883FEE">
        <w:tc>
          <w:tcPr>
            <w:tcW w:w="2410" w:type="dxa"/>
            <w:vMerge/>
            <w:shd w:val="clear" w:color="auto" w:fill="auto"/>
          </w:tcPr>
          <w:p w14:paraId="3126B732" w14:textId="77777777" w:rsidR="00311B73" w:rsidRPr="00515402" w:rsidRDefault="00311B73" w:rsidP="00311B73">
            <w:pPr>
              <w:spacing w:after="0" w:line="240" w:lineRule="auto"/>
              <w:rPr>
                <w:rFonts w:ascii="Times New Roman" w:eastAsia="Calibri" w:hAnsi="Times New Roman" w:cs="Times New Roman"/>
                <w:lang w:val="hr-HR"/>
              </w:rPr>
            </w:pPr>
          </w:p>
        </w:tc>
        <w:tc>
          <w:tcPr>
            <w:tcW w:w="4962" w:type="dxa"/>
            <w:shd w:val="clear" w:color="auto" w:fill="auto"/>
          </w:tcPr>
          <w:p w14:paraId="354EB7A8" w14:textId="508E392A"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eastAsia="bs-Latn-BA"/>
              </w:rPr>
              <w:t>Test</w:t>
            </w:r>
            <w:r w:rsidR="007068FF" w:rsidRPr="00515402">
              <w:rPr>
                <w:rFonts w:ascii="Times New Roman" w:eastAsia="Calibri" w:hAnsi="Times New Roman" w:cs="Times New Roman"/>
                <w:lang w:eastAsia="bs-Latn-BA"/>
              </w:rPr>
              <w:t>.</w:t>
            </w:r>
          </w:p>
        </w:tc>
        <w:tc>
          <w:tcPr>
            <w:tcW w:w="2976" w:type="dxa"/>
            <w:shd w:val="clear" w:color="auto" w:fill="auto"/>
          </w:tcPr>
          <w:p w14:paraId="27E86E3E" w14:textId="77777777"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lang w:val="bs-Cyrl-BA"/>
              </w:rPr>
              <w:t xml:space="preserve">4 </w:t>
            </w:r>
            <w:r w:rsidRPr="00515402">
              <w:rPr>
                <w:rFonts w:ascii="Times New Roman" w:eastAsia="Calibri" w:hAnsi="Times New Roman" w:cs="Times New Roman"/>
                <w:lang w:val="sr-Cyrl-BA"/>
              </w:rPr>
              <w:t>nastavn</w:t>
            </w:r>
            <w:r w:rsidRPr="00515402">
              <w:rPr>
                <w:rFonts w:ascii="Times New Roman" w:eastAsia="Calibri" w:hAnsi="Times New Roman" w:cs="Times New Roman"/>
                <w:lang w:val="sr-Latn-BA"/>
              </w:rPr>
              <w:t>a</w:t>
            </w:r>
            <w:r w:rsidRPr="00515402">
              <w:rPr>
                <w:rFonts w:ascii="Times New Roman" w:eastAsia="Calibri" w:hAnsi="Times New Roman" w:cs="Times New Roman"/>
                <w:lang w:val="sr-Cyrl-BA"/>
              </w:rPr>
              <w:t xml:space="preserve"> </w:t>
            </w:r>
            <w:r w:rsidRPr="00515402">
              <w:rPr>
                <w:rFonts w:ascii="Times New Roman" w:eastAsia="Calibri" w:hAnsi="Times New Roman" w:cs="Times New Roman"/>
                <w:lang w:val="hr-BA"/>
              </w:rPr>
              <w:t>časa</w:t>
            </w:r>
            <w:r w:rsidRPr="00515402">
              <w:rPr>
                <w:rFonts w:ascii="Times New Roman" w:eastAsia="Calibri" w:hAnsi="Times New Roman" w:cs="Times New Roman"/>
                <w:lang w:val="bs-Cyrl-BA"/>
              </w:rPr>
              <w:t xml:space="preserve">     </w:t>
            </w:r>
          </w:p>
        </w:tc>
      </w:tr>
      <w:tr w:rsidR="00311B73" w:rsidRPr="00515402" w14:paraId="5AE57AF7" w14:textId="77777777" w:rsidTr="00883FEE">
        <w:tc>
          <w:tcPr>
            <w:tcW w:w="2410" w:type="dxa"/>
            <w:shd w:val="clear" w:color="auto" w:fill="auto"/>
          </w:tcPr>
          <w:p w14:paraId="3794C89C" w14:textId="77777777"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b/>
                <w:lang w:val="sr-Cyrl-BA"/>
              </w:rPr>
              <w:t>UKUPNO:</w:t>
            </w:r>
          </w:p>
        </w:tc>
        <w:tc>
          <w:tcPr>
            <w:tcW w:w="4962" w:type="dxa"/>
            <w:shd w:val="clear" w:color="auto" w:fill="auto"/>
          </w:tcPr>
          <w:p w14:paraId="61E0E7D4" w14:textId="77777777" w:rsidR="00311B73" w:rsidRPr="00515402" w:rsidRDefault="00311B73" w:rsidP="00311B73">
            <w:pPr>
              <w:spacing w:after="0" w:line="240" w:lineRule="auto"/>
              <w:rPr>
                <w:rFonts w:ascii="Times New Roman" w:eastAsia="Calibri" w:hAnsi="Times New Roman" w:cs="Times New Roman"/>
                <w:lang w:val="hr-HR"/>
              </w:rPr>
            </w:pPr>
          </w:p>
        </w:tc>
        <w:tc>
          <w:tcPr>
            <w:tcW w:w="2976" w:type="dxa"/>
            <w:shd w:val="clear" w:color="auto" w:fill="auto"/>
          </w:tcPr>
          <w:p w14:paraId="0C2AA415" w14:textId="77777777"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b/>
                <w:lang w:val="bs-Cyrl-BA"/>
              </w:rPr>
              <w:t>3</w:t>
            </w:r>
            <w:r w:rsidRPr="00515402">
              <w:rPr>
                <w:rFonts w:ascii="Times New Roman" w:eastAsia="Calibri" w:hAnsi="Times New Roman" w:cs="Times New Roman"/>
                <w:b/>
                <w:lang w:val="sr-Latn-BA"/>
              </w:rPr>
              <w:t>5</w:t>
            </w:r>
            <w:r w:rsidRPr="00515402">
              <w:rPr>
                <w:rFonts w:ascii="Times New Roman" w:eastAsia="Calibri" w:hAnsi="Times New Roman" w:cs="Times New Roman"/>
                <w:b/>
                <w:lang w:val="bs-Cyrl-BA"/>
              </w:rPr>
              <w:t xml:space="preserve"> nastavnih </w:t>
            </w:r>
            <w:r w:rsidRPr="00515402">
              <w:rPr>
                <w:rFonts w:ascii="Times New Roman" w:eastAsia="Calibri" w:hAnsi="Times New Roman" w:cs="Times New Roman"/>
                <w:b/>
                <w:lang w:val="hr-BA"/>
              </w:rPr>
              <w:t>časova</w:t>
            </w:r>
          </w:p>
        </w:tc>
      </w:tr>
      <w:tr w:rsidR="00311B73" w:rsidRPr="00515402" w14:paraId="552224B1" w14:textId="77777777" w:rsidTr="00883FEE">
        <w:tc>
          <w:tcPr>
            <w:tcW w:w="2410" w:type="dxa"/>
            <w:vMerge w:val="restart"/>
            <w:shd w:val="clear" w:color="auto" w:fill="auto"/>
            <w:vAlign w:val="center"/>
          </w:tcPr>
          <w:p w14:paraId="30AB3E8E" w14:textId="77777777" w:rsidR="00311B73" w:rsidRPr="00515402" w:rsidRDefault="00311B73" w:rsidP="00311B73">
            <w:pPr>
              <w:spacing w:after="0" w:line="240" w:lineRule="auto"/>
              <w:jc w:val="center"/>
              <w:rPr>
                <w:rFonts w:ascii="Times New Roman" w:eastAsia="Calibri" w:hAnsi="Times New Roman" w:cs="Times New Roman"/>
              </w:rPr>
            </w:pPr>
            <w:r w:rsidRPr="00515402">
              <w:rPr>
                <w:rFonts w:ascii="Times New Roman" w:eastAsia="Calibri" w:hAnsi="Times New Roman" w:cs="Times New Roman"/>
                <w:b/>
                <w:lang w:val="sr-Latn-BA"/>
              </w:rPr>
              <w:t>2</w:t>
            </w:r>
            <w:r w:rsidRPr="00515402">
              <w:rPr>
                <w:rFonts w:ascii="Times New Roman" w:eastAsia="Calibri" w:hAnsi="Times New Roman" w:cs="Times New Roman"/>
                <w:b/>
                <w:lang w:val="sr-Cyrl-BA"/>
              </w:rPr>
              <w:t>. MODUL</w:t>
            </w:r>
          </w:p>
          <w:p w14:paraId="348BABD9" w14:textId="77777777" w:rsidR="00311B73" w:rsidRPr="00515402" w:rsidRDefault="00311B73" w:rsidP="00311B73">
            <w:pPr>
              <w:spacing w:after="0" w:line="240" w:lineRule="auto"/>
              <w:jc w:val="center"/>
              <w:rPr>
                <w:rFonts w:ascii="Times New Roman" w:eastAsia="Calibri" w:hAnsi="Times New Roman" w:cs="Times New Roman"/>
                <w:b/>
                <w:lang w:val="sr-Cyrl-BA"/>
              </w:rPr>
            </w:pPr>
          </w:p>
        </w:tc>
        <w:tc>
          <w:tcPr>
            <w:tcW w:w="4962" w:type="dxa"/>
            <w:shd w:val="clear" w:color="auto" w:fill="auto"/>
          </w:tcPr>
          <w:p w14:paraId="6D4C6AA3" w14:textId="6337D547"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eastAsia="bs-Latn-BA"/>
              </w:rPr>
              <w:t>Čitanje i razum</w:t>
            </w:r>
            <w:r w:rsidR="00D05C8A" w:rsidRPr="00515402">
              <w:rPr>
                <w:rFonts w:ascii="Times New Roman" w:eastAsia="Calibri" w:hAnsi="Times New Roman" w:cs="Times New Roman"/>
                <w:lang w:eastAsia="bs-Latn-BA"/>
              </w:rPr>
              <w:t>i</w:t>
            </w:r>
            <w:r w:rsidRPr="00515402">
              <w:rPr>
                <w:rFonts w:ascii="Times New Roman" w:eastAsia="Calibri" w:hAnsi="Times New Roman" w:cs="Times New Roman"/>
                <w:lang w:eastAsia="bs-Latn-BA"/>
              </w:rPr>
              <w:t>jevanje tekstova</w:t>
            </w:r>
            <w:r w:rsidR="007068FF" w:rsidRPr="00515402">
              <w:rPr>
                <w:rFonts w:ascii="Times New Roman" w:eastAsia="Calibri" w:hAnsi="Times New Roman" w:cs="Times New Roman"/>
                <w:lang w:eastAsia="bs-Latn-BA"/>
              </w:rPr>
              <w:t>.</w:t>
            </w:r>
          </w:p>
        </w:tc>
        <w:tc>
          <w:tcPr>
            <w:tcW w:w="2976" w:type="dxa"/>
            <w:shd w:val="clear" w:color="auto" w:fill="auto"/>
          </w:tcPr>
          <w:p w14:paraId="27A3E202" w14:textId="77777777"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lang w:val="sr-Cyrl-BA"/>
              </w:rPr>
              <w:t>8 nastavn</w:t>
            </w:r>
            <w:r w:rsidRPr="00515402">
              <w:rPr>
                <w:rFonts w:ascii="Times New Roman" w:eastAsia="Calibri" w:hAnsi="Times New Roman" w:cs="Times New Roman"/>
                <w:lang w:val="sr-Latn-BA"/>
              </w:rPr>
              <w:t>ih</w:t>
            </w:r>
            <w:r w:rsidRPr="00515402">
              <w:rPr>
                <w:rFonts w:ascii="Times New Roman" w:eastAsia="Calibri" w:hAnsi="Times New Roman" w:cs="Times New Roman"/>
                <w:lang w:val="hr-BA"/>
              </w:rPr>
              <w:t xml:space="preserve"> časova</w:t>
            </w:r>
          </w:p>
        </w:tc>
      </w:tr>
      <w:tr w:rsidR="00311B73" w:rsidRPr="00515402" w14:paraId="3A2C66D0" w14:textId="77777777" w:rsidTr="00883FEE">
        <w:tc>
          <w:tcPr>
            <w:tcW w:w="2410" w:type="dxa"/>
            <w:vMerge/>
            <w:shd w:val="clear" w:color="auto" w:fill="auto"/>
          </w:tcPr>
          <w:p w14:paraId="19E67C76" w14:textId="77777777" w:rsidR="00311B73" w:rsidRPr="00515402" w:rsidRDefault="00311B73" w:rsidP="00311B73">
            <w:pPr>
              <w:spacing w:after="0" w:line="240" w:lineRule="auto"/>
              <w:rPr>
                <w:rFonts w:ascii="Times New Roman" w:eastAsia="Calibri" w:hAnsi="Times New Roman" w:cs="Times New Roman"/>
                <w:b/>
                <w:lang w:val="sr-Cyrl-BA"/>
              </w:rPr>
            </w:pPr>
          </w:p>
        </w:tc>
        <w:tc>
          <w:tcPr>
            <w:tcW w:w="4962" w:type="dxa"/>
            <w:shd w:val="clear" w:color="auto" w:fill="auto"/>
          </w:tcPr>
          <w:p w14:paraId="3A416C65" w14:textId="131416C9"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rPr>
              <w:t>Gramatika</w:t>
            </w:r>
            <w:r w:rsidR="007068FF" w:rsidRPr="00515402">
              <w:rPr>
                <w:rFonts w:ascii="Times New Roman" w:eastAsia="Calibri" w:hAnsi="Times New Roman" w:cs="Times New Roman"/>
              </w:rPr>
              <w:t>.</w:t>
            </w:r>
          </w:p>
        </w:tc>
        <w:tc>
          <w:tcPr>
            <w:tcW w:w="2976" w:type="dxa"/>
            <w:shd w:val="clear" w:color="auto" w:fill="auto"/>
          </w:tcPr>
          <w:p w14:paraId="7AE83B00" w14:textId="77777777"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val="sr-Latn-BA"/>
              </w:rPr>
              <w:t>11</w:t>
            </w:r>
            <w:r w:rsidRPr="00515402">
              <w:rPr>
                <w:rFonts w:ascii="Times New Roman" w:eastAsia="Calibri" w:hAnsi="Times New Roman" w:cs="Times New Roman"/>
                <w:lang w:val="sr-Cyrl-BA"/>
              </w:rPr>
              <w:t xml:space="preserve"> nastavn</w:t>
            </w:r>
            <w:r w:rsidRPr="00515402">
              <w:rPr>
                <w:rFonts w:ascii="Times New Roman" w:eastAsia="Calibri" w:hAnsi="Times New Roman" w:cs="Times New Roman"/>
                <w:lang w:val="sr-Latn-BA"/>
              </w:rPr>
              <w:t>ih</w:t>
            </w:r>
            <w:r w:rsidRPr="00515402">
              <w:rPr>
                <w:rFonts w:ascii="Times New Roman" w:eastAsia="Calibri" w:hAnsi="Times New Roman" w:cs="Times New Roman"/>
                <w:lang w:val="hr-BA"/>
              </w:rPr>
              <w:t xml:space="preserve"> časova</w:t>
            </w:r>
          </w:p>
        </w:tc>
      </w:tr>
      <w:tr w:rsidR="00311B73" w:rsidRPr="00515402" w14:paraId="7CC71B06" w14:textId="77777777" w:rsidTr="00883FEE">
        <w:tc>
          <w:tcPr>
            <w:tcW w:w="2410" w:type="dxa"/>
            <w:vMerge/>
            <w:shd w:val="clear" w:color="auto" w:fill="auto"/>
          </w:tcPr>
          <w:p w14:paraId="5470FE1F" w14:textId="77777777" w:rsidR="00311B73" w:rsidRPr="00515402" w:rsidRDefault="00311B73" w:rsidP="00311B73">
            <w:pPr>
              <w:spacing w:after="0" w:line="240" w:lineRule="auto"/>
              <w:rPr>
                <w:rFonts w:ascii="Times New Roman" w:eastAsia="Calibri" w:hAnsi="Times New Roman" w:cs="Times New Roman"/>
                <w:b/>
                <w:lang w:val="sr-Cyrl-BA"/>
              </w:rPr>
            </w:pPr>
          </w:p>
        </w:tc>
        <w:tc>
          <w:tcPr>
            <w:tcW w:w="4962" w:type="dxa"/>
            <w:shd w:val="clear" w:color="auto" w:fill="auto"/>
          </w:tcPr>
          <w:p w14:paraId="0DD1CCD2" w14:textId="04BAE27B"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rPr>
              <w:t>Vokabular</w:t>
            </w:r>
            <w:r w:rsidR="007068FF" w:rsidRPr="00515402">
              <w:rPr>
                <w:rFonts w:ascii="Times New Roman" w:eastAsia="Calibri" w:hAnsi="Times New Roman" w:cs="Times New Roman"/>
              </w:rPr>
              <w:t>.</w:t>
            </w:r>
          </w:p>
        </w:tc>
        <w:tc>
          <w:tcPr>
            <w:tcW w:w="2976" w:type="dxa"/>
            <w:shd w:val="clear" w:color="auto" w:fill="auto"/>
          </w:tcPr>
          <w:p w14:paraId="44AB5ACC" w14:textId="77777777"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val="sr-Latn-BA"/>
              </w:rPr>
              <w:t xml:space="preserve">9 </w:t>
            </w:r>
            <w:r w:rsidRPr="00515402">
              <w:rPr>
                <w:rFonts w:ascii="Times New Roman" w:eastAsia="Calibri" w:hAnsi="Times New Roman" w:cs="Times New Roman"/>
                <w:lang w:val="sr-Cyrl-BA"/>
              </w:rPr>
              <w:t>nastavn</w:t>
            </w:r>
            <w:r w:rsidRPr="00515402">
              <w:rPr>
                <w:rFonts w:ascii="Times New Roman" w:eastAsia="Calibri" w:hAnsi="Times New Roman" w:cs="Times New Roman"/>
                <w:lang w:val="sr-Latn-BA"/>
              </w:rPr>
              <w:t>ih</w:t>
            </w:r>
            <w:r w:rsidRPr="00515402">
              <w:rPr>
                <w:rFonts w:ascii="Times New Roman" w:eastAsia="Calibri" w:hAnsi="Times New Roman" w:cs="Times New Roman"/>
                <w:lang w:val="bs-Cyrl-BA"/>
              </w:rPr>
              <w:t xml:space="preserve"> </w:t>
            </w:r>
            <w:r w:rsidRPr="00515402">
              <w:rPr>
                <w:rFonts w:ascii="Times New Roman" w:eastAsia="Calibri" w:hAnsi="Times New Roman" w:cs="Times New Roman"/>
                <w:lang w:val="hr-BA"/>
              </w:rPr>
              <w:t>časova</w:t>
            </w:r>
          </w:p>
        </w:tc>
      </w:tr>
      <w:tr w:rsidR="00311B73" w:rsidRPr="00515402" w14:paraId="07990175" w14:textId="77777777" w:rsidTr="00883FEE">
        <w:tc>
          <w:tcPr>
            <w:tcW w:w="2410" w:type="dxa"/>
            <w:vMerge/>
            <w:shd w:val="clear" w:color="auto" w:fill="auto"/>
          </w:tcPr>
          <w:p w14:paraId="7D64A9FD" w14:textId="77777777" w:rsidR="00311B73" w:rsidRPr="00515402" w:rsidRDefault="00311B73" w:rsidP="00311B73">
            <w:pPr>
              <w:spacing w:after="0" w:line="240" w:lineRule="auto"/>
              <w:rPr>
                <w:rFonts w:ascii="Times New Roman" w:eastAsia="Calibri" w:hAnsi="Times New Roman" w:cs="Times New Roman"/>
                <w:b/>
                <w:lang w:val="sr-Cyrl-BA"/>
              </w:rPr>
            </w:pPr>
          </w:p>
        </w:tc>
        <w:tc>
          <w:tcPr>
            <w:tcW w:w="4962" w:type="dxa"/>
            <w:shd w:val="clear" w:color="auto" w:fill="auto"/>
          </w:tcPr>
          <w:p w14:paraId="19DA5602" w14:textId="108F4AC6"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rPr>
              <w:t>Pismena vježba</w:t>
            </w:r>
            <w:r w:rsidR="007068FF" w:rsidRPr="00515402">
              <w:rPr>
                <w:rFonts w:ascii="Times New Roman" w:eastAsia="Calibri" w:hAnsi="Times New Roman" w:cs="Times New Roman"/>
              </w:rPr>
              <w:t>.</w:t>
            </w:r>
          </w:p>
        </w:tc>
        <w:tc>
          <w:tcPr>
            <w:tcW w:w="2976" w:type="dxa"/>
            <w:shd w:val="clear" w:color="auto" w:fill="auto"/>
          </w:tcPr>
          <w:p w14:paraId="68225162" w14:textId="77777777"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val="sr-Latn-BA"/>
              </w:rPr>
              <w:t xml:space="preserve">3 </w:t>
            </w:r>
            <w:r w:rsidRPr="00515402">
              <w:rPr>
                <w:rFonts w:ascii="Times New Roman" w:eastAsia="Calibri" w:hAnsi="Times New Roman" w:cs="Times New Roman"/>
                <w:lang w:val="sr-Cyrl-BA"/>
              </w:rPr>
              <w:t xml:space="preserve">nastavna </w:t>
            </w:r>
            <w:r w:rsidRPr="00515402">
              <w:rPr>
                <w:rFonts w:ascii="Times New Roman" w:eastAsia="Calibri" w:hAnsi="Times New Roman" w:cs="Times New Roman"/>
                <w:lang w:val="hr-BA"/>
              </w:rPr>
              <w:t>časa</w:t>
            </w:r>
          </w:p>
        </w:tc>
      </w:tr>
      <w:tr w:rsidR="00311B73" w:rsidRPr="00515402" w14:paraId="4C58A332" w14:textId="77777777" w:rsidTr="00883FEE">
        <w:tc>
          <w:tcPr>
            <w:tcW w:w="2410" w:type="dxa"/>
            <w:vMerge/>
            <w:shd w:val="clear" w:color="auto" w:fill="auto"/>
          </w:tcPr>
          <w:p w14:paraId="13D9ABB7" w14:textId="77777777" w:rsidR="00311B73" w:rsidRPr="00515402" w:rsidRDefault="00311B73" w:rsidP="00311B73">
            <w:pPr>
              <w:spacing w:after="0" w:line="240" w:lineRule="auto"/>
              <w:rPr>
                <w:rFonts w:ascii="Times New Roman" w:eastAsia="Calibri" w:hAnsi="Times New Roman" w:cs="Times New Roman"/>
                <w:b/>
                <w:lang w:val="sr-Cyrl-BA"/>
              </w:rPr>
            </w:pPr>
          </w:p>
        </w:tc>
        <w:tc>
          <w:tcPr>
            <w:tcW w:w="4962" w:type="dxa"/>
            <w:shd w:val="clear" w:color="auto" w:fill="auto"/>
          </w:tcPr>
          <w:p w14:paraId="209D4687" w14:textId="64344959"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rPr>
              <w:t>Test</w:t>
            </w:r>
            <w:r w:rsidR="007068FF" w:rsidRPr="00515402">
              <w:rPr>
                <w:rFonts w:ascii="Times New Roman" w:eastAsia="Calibri" w:hAnsi="Times New Roman" w:cs="Times New Roman"/>
              </w:rPr>
              <w:t>.</w:t>
            </w:r>
          </w:p>
        </w:tc>
        <w:tc>
          <w:tcPr>
            <w:tcW w:w="2976" w:type="dxa"/>
            <w:shd w:val="clear" w:color="auto" w:fill="auto"/>
          </w:tcPr>
          <w:p w14:paraId="4CA7619D" w14:textId="77777777" w:rsidR="00311B73" w:rsidRPr="00515402" w:rsidRDefault="00311B73" w:rsidP="00311B73">
            <w:pPr>
              <w:spacing w:after="0" w:line="240" w:lineRule="auto"/>
              <w:rPr>
                <w:rFonts w:ascii="Times New Roman" w:eastAsia="Calibri" w:hAnsi="Times New Roman" w:cs="Times New Roman"/>
                <w:lang w:val="sr-Latn-BA"/>
              </w:rPr>
            </w:pPr>
            <w:r w:rsidRPr="00515402">
              <w:rPr>
                <w:rFonts w:ascii="Times New Roman" w:eastAsia="Calibri" w:hAnsi="Times New Roman" w:cs="Times New Roman"/>
                <w:lang w:val="sr-Latn-BA"/>
              </w:rPr>
              <w:t xml:space="preserve">4 </w:t>
            </w:r>
            <w:r w:rsidRPr="00515402">
              <w:rPr>
                <w:rFonts w:ascii="Times New Roman" w:eastAsia="Calibri" w:hAnsi="Times New Roman" w:cs="Times New Roman"/>
                <w:lang w:val="sr-Cyrl-BA"/>
              </w:rPr>
              <w:t>nastavna</w:t>
            </w:r>
            <w:r w:rsidRPr="00515402">
              <w:rPr>
                <w:rFonts w:ascii="Times New Roman" w:eastAsia="Calibri" w:hAnsi="Times New Roman" w:cs="Times New Roman"/>
                <w:lang w:val="bs-Cyrl-BA"/>
              </w:rPr>
              <w:t xml:space="preserve"> </w:t>
            </w:r>
            <w:r w:rsidRPr="00515402">
              <w:rPr>
                <w:rFonts w:ascii="Times New Roman" w:eastAsia="Calibri" w:hAnsi="Times New Roman" w:cs="Times New Roman"/>
                <w:lang w:val="hr-BA"/>
              </w:rPr>
              <w:t>časa</w:t>
            </w:r>
          </w:p>
        </w:tc>
      </w:tr>
      <w:tr w:rsidR="00311B73" w:rsidRPr="00515402" w14:paraId="1ECE0DD9" w14:textId="77777777" w:rsidTr="00883FEE">
        <w:tc>
          <w:tcPr>
            <w:tcW w:w="2410" w:type="dxa"/>
            <w:shd w:val="clear" w:color="auto" w:fill="auto"/>
          </w:tcPr>
          <w:p w14:paraId="7F7982DC" w14:textId="77777777" w:rsidR="00311B73" w:rsidRPr="00515402" w:rsidRDefault="00311B73" w:rsidP="00311B73">
            <w:pPr>
              <w:spacing w:after="0" w:line="240" w:lineRule="auto"/>
              <w:rPr>
                <w:rFonts w:ascii="Times New Roman" w:eastAsia="Calibri" w:hAnsi="Times New Roman" w:cs="Times New Roman"/>
              </w:rPr>
            </w:pPr>
            <w:r w:rsidRPr="00515402">
              <w:rPr>
                <w:rFonts w:ascii="Times New Roman" w:eastAsia="Calibri" w:hAnsi="Times New Roman" w:cs="Times New Roman"/>
                <w:b/>
                <w:lang w:val="sr-Cyrl-BA"/>
              </w:rPr>
              <w:t>UKUPNO:</w:t>
            </w:r>
          </w:p>
        </w:tc>
        <w:tc>
          <w:tcPr>
            <w:tcW w:w="4962" w:type="dxa"/>
            <w:shd w:val="clear" w:color="auto" w:fill="auto"/>
          </w:tcPr>
          <w:p w14:paraId="739E3FFC" w14:textId="77777777" w:rsidR="00311B73" w:rsidRPr="00515402" w:rsidRDefault="00311B73" w:rsidP="00311B73">
            <w:pPr>
              <w:spacing w:after="0" w:line="240" w:lineRule="auto"/>
              <w:rPr>
                <w:rFonts w:ascii="Times New Roman" w:eastAsia="Calibri" w:hAnsi="Times New Roman" w:cs="Times New Roman"/>
                <w:lang w:val="bs-Cyrl-BA"/>
              </w:rPr>
            </w:pPr>
          </w:p>
        </w:tc>
        <w:tc>
          <w:tcPr>
            <w:tcW w:w="2976" w:type="dxa"/>
            <w:shd w:val="clear" w:color="auto" w:fill="auto"/>
          </w:tcPr>
          <w:p w14:paraId="19098F60" w14:textId="77777777" w:rsidR="00311B73" w:rsidRPr="00515402" w:rsidRDefault="00311B73" w:rsidP="00311B73">
            <w:pPr>
              <w:spacing w:after="0" w:line="240" w:lineRule="auto"/>
              <w:rPr>
                <w:rFonts w:ascii="Times New Roman" w:eastAsia="Calibri" w:hAnsi="Times New Roman" w:cs="Times New Roman"/>
                <w:b/>
                <w:lang w:val="sr-Latn-BA"/>
              </w:rPr>
            </w:pPr>
            <w:r w:rsidRPr="00515402">
              <w:rPr>
                <w:rFonts w:ascii="Times New Roman" w:eastAsia="Calibri" w:hAnsi="Times New Roman" w:cs="Times New Roman"/>
                <w:b/>
                <w:lang w:val="sr-Latn-BA"/>
              </w:rPr>
              <w:t xml:space="preserve">35 </w:t>
            </w:r>
            <w:r w:rsidRPr="00515402">
              <w:rPr>
                <w:rFonts w:ascii="Times New Roman" w:eastAsia="Calibri" w:hAnsi="Times New Roman" w:cs="Times New Roman"/>
                <w:b/>
                <w:lang w:val="sr-Cyrl-BA"/>
              </w:rPr>
              <w:t>nastavn</w:t>
            </w:r>
            <w:r w:rsidRPr="00515402">
              <w:rPr>
                <w:rFonts w:ascii="Times New Roman" w:eastAsia="Calibri" w:hAnsi="Times New Roman" w:cs="Times New Roman"/>
                <w:b/>
                <w:lang w:val="sr-Latn-BA"/>
              </w:rPr>
              <w:t>ih</w:t>
            </w:r>
            <w:r w:rsidRPr="00515402">
              <w:rPr>
                <w:rFonts w:ascii="Times New Roman" w:eastAsia="Calibri" w:hAnsi="Times New Roman" w:cs="Times New Roman"/>
                <w:b/>
                <w:lang w:val="bs-Cyrl-BA"/>
              </w:rPr>
              <w:t xml:space="preserve"> </w:t>
            </w:r>
            <w:r w:rsidRPr="00515402">
              <w:rPr>
                <w:rFonts w:ascii="Times New Roman" w:eastAsia="Calibri" w:hAnsi="Times New Roman" w:cs="Times New Roman"/>
                <w:b/>
                <w:lang w:val="hr-BA"/>
              </w:rPr>
              <w:t>časova</w:t>
            </w:r>
          </w:p>
        </w:tc>
      </w:tr>
    </w:tbl>
    <w:p w14:paraId="61F60B9B" w14:textId="77777777" w:rsidR="00311B73" w:rsidRPr="00515402" w:rsidRDefault="00311B73" w:rsidP="00311B73">
      <w:pPr>
        <w:spacing w:after="0" w:line="240" w:lineRule="auto"/>
        <w:rPr>
          <w:rFonts w:ascii="Times New Roman" w:eastAsia="Times New Roman" w:hAnsi="Times New Roman" w:cs="Times New Roman"/>
          <w:lang w:val="hr-HR"/>
        </w:rPr>
      </w:pPr>
    </w:p>
    <w:p w14:paraId="372827FB" w14:textId="77777777" w:rsidR="00311B73" w:rsidRPr="00515402" w:rsidRDefault="00311B73" w:rsidP="00311B73">
      <w:pPr>
        <w:spacing w:after="0" w:line="240" w:lineRule="auto"/>
        <w:rPr>
          <w:rFonts w:ascii="Times New Roman" w:eastAsia="Times New Roman" w:hAnsi="Times New Roman" w:cs="Times New Roman"/>
          <w:lang w:val="hr-HR"/>
        </w:rPr>
      </w:pPr>
    </w:p>
    <w:p w14:paraId="1A928687" w14:textId="77777777" w:rsidR="00311B73" w:rsidRPr="00515402" w:rsidRDefault="00311B73" w:rsidP="00311B73">
      <w:pPr>
        <w:spacing w:after="0" w:line="240" w:lineRule="auto"/>
        <w:rPr>
          <w:rFonts w:ascii="Times New Roman" w:eastAsia="Times New Roman" w:hAnsi="Times New Roman" w:cs="Times New Roman"/>
          <w:lang w:val="hr-HR"/>
        </w:rPr>
      </w:pPr>
    </w:p>
    <w:p w14:paraId="023FA151" w14:textId="77777777" w:rsidR="00311B73" w:rsidRPr="00515402" w:rsidRDefault="00311B73" w:rsidP="00311B73">
      <w:pPr>
        <w:spacing w:after="0" w:line="240" w:lineRule="auto"/>
        <w:rPr>
          <w:rFonts w:ascii="Times New Roman" w:eastAsia="Times New Roman" w:hAnsi="Times New Roman" w:cs="Times New Roman"/>
          <w:lang w:val="hr-HR"/>
        </w:rPr>
      </w:pPr>
    </w:p>
    <w:p w14:paraId="5E1C63B6" w14:textId="77777777" w:rsidR="00311B73" w:rsidRPr="00515402" w:rsidRDefault="00311B73" w:rsidP="00311B73">
      <w:pPr>
        <w:spacing w:after="0" w:line="240" w:lineRule="auto"/>
        <w:rPr>
          <w:rFonts w:ascii="Times New Roman" w:eastAsia="Times New Roman" w:hAnsi="Times New Roman" w:cs="Times New Roman"/>
          <w:lang w:val="hr-HR"/>
        </w:rPr>
      </w:pPr>
    </w:p>
    <w:p w14:paraId="022A1B4F" w14:textId="77777777" w:rsidR="00311B73" w:rsidRPr="00515402" w:rsidRDefault="00311B73" w:rsidP="00311B73">
      <w:pPr>
        <w:spacing w:after="0" w:line="240" w:lineRule="auto"/>
        <w:rPr>
          <w:rFonts w:ascii="Times New Roman" w:eastAsia="Times New Roman" w:hAnsi="Times New Roman" w:cs="Times New Roman"/>
          <w:lang w:val="hr-HR"/>
        </w:rPr>
      </w:pPr>
    </w:p>
    <w:p w14:paraId="2466562E" w14:textId="77777777" w:rsidR="00311B73" w:rsidRPr="00515402" w:rsidRDefault="00311B73" w:rsidP="00311B73">
      <w:pPr>
        <w:spacing w:after="0" w:line="240" w:lineRule="auto"/>
        <w:rPr>
          <w:rFonts w:ascii="Times New Roman" w:eastAsia="Times New Roman" w:hAnsi="Times New Roman" w:cs="Times New Roman"/>
          <w:lang w:val="hr-HR"/>
        </w:rPr>
      </w:pPr>
    </w:p>
    <w:p w14:paraId="0504EA33" w14:textId="77777777" w:rsidR="00311B73" w:rsidRPr="00515402" w:rsidRDefault="00311B73" w:rsidP="00311B73">
      <w:pPr>
        <w:spacing w:after="0" w:line="240" w:lineRule="auto"/>
        <w:rPr>
          <w:rFonts w:ascii="Times New Roman" w:eastAsia="Times New Roman" w:hAnsi="Times New Roman" w:cs="Times New Roman"/>
          <w:lang w:val="hr-HR"/>
        </w:rPr>
      </w:pPr>
    </w:p>
    <w:p w14:paraId="28995596" w14:textId="77777777" w:rsidR="00311B73" w:rsidRPr="00515402" w:rsidRDefault="00311B73" w:rsidP="00311B73">
      <w:pPr>
        <w:spacing w:after="0" w:line="240" w:lineRule="auto"/>
        <w:rPr>
          <w:rFonts w:ascii="Times New Roman" w:eastAsia="Times New Roman" w:hAnsi="Times New Roman" w:cs="Times New Roman"/>
          <w:lang w:val="hr-HR"/>
        </w:rPr>
      </w:pPr>
    </w:p>
    <w:p w14:paraId="1D7511AB" w14:textId="77777777" w:rsidR="00311B73" w:rsidRPr="00515402" w:rsidRDefault="00311B73" w:rsidP="00311B73">
      <w:pPr>
        <w:spacing w:after="0" w:line="240" w:lineRule="auto"/>
        <w:rPr>
          <w:rFonts w:ascii="Times New Roman" w:eastAsia="Times New Roman" w:hAnsi="Times New Roman" w:cs="Times New Roman"/>
          <w:lang w:val="hr-HR"/>
        </w:rPr>
      </w:pPr>
    </w:p>
    <w:p w14:paraId="2F338D1C" w14:textId="77777777" w:rsidR="00311B73" w:rsidRPr="00515402" w:rsidRDefault="00311B73" w:rsidP="00311B73">
      <w:pPr>
        <w:spacing w:after="0" w:line="240" w:lineRule="auto"/>
        <w:rPr>
          <w:rFonts w:ascii="Times New Roman" w:eastAsia="Times New Roman" w:hAnsi="Times New Roman" w:cs="Times New Roman"/>
          <w:lang w:val="hr-HR"/>
        </w:rPr>
      </w:pPr>
    </w:p>
    <w:p w14:paraId="67B949A8" w14:textId="77777777" w:rsidR="00311B73" w:rsidRPr="00515402" w:rsidRDefault="00311B73" w:rsidP="00311B73">
      <w:pPr>
        <w:spacing w:after="0" w:line="240" w:lineRule="auto"/>
        <w:rPr>
          <w:rFonts w:ascii="Times New Roman" w:eastAsia="Times New Roman" w:hAnsi="Times New Roman" w:cs="Times New Roman"/>
          <w:lang w:val="hr-HR"/>
        </w:rPr>
      </w:pPr>
    </w:p>
    <w:p w14:paraId="4A4B8DBE" w14:textId="77777777" w:rsidR="00311B73" w:rsidRPr="00515402" w:rsidRDefault="00311B73" w:rsidP="00311B73">
      <w:pPr>
        <w:spacing w:after="0" w:line="240" w:lineRule="auto"/>
        <w:rPr>
          <w:rFonts w:ascii="Times New Roman" w:eastAsia="Times New Roman" w:hAnsi="Times New Roman" w:cs="Times New Roman"/>
          <w:lang w:val="hr-HR"/>
        </w:rPr>
      </w:pPr>
    </w:p>
    <w:p w14:paraId="4F899873" w14:textId="77777777" w:rsidR="00311B73" w:rsidRPr="00515402" w:rsidRDefault="00311B73" w:rsidP="00311B73">
      <w:pPr>
        <w:spacing w:after="0" w:line="240" w:lineRule="auto"/>
        <w:rPr>
          <w:rFonts w:ascii="Times New Roman" w:eastAsia="Times New Roman" w:hAnsi="Times New Roman" w:cs="Times New Roman"/>
          <w:lang w:val="hr-HR"/>
        </w:rPr>
      </w:pPr>
    </w:p>
    <w:p w14:paraId="6CAA593A" w14:textId="77777777" w:rsidR="00311B73" w:rsidRPr="00515402" w:rsidRDefault="00311B73" w:rsidP="00311B73">
      <w:pPr>
        <w:spacing w:after="0" w:line="240" w:lineRule="auto"/>
        <w:rPr>
          <w:rFonts w:ascii="Times New Roman" w:eastAsia="Times New Roman" w:hAnsi="Times New Roman" w:cs="Times New Roman"/>
          <w:lang w:val="hr-HR"/>
        </w:rPr>
      </w:pPr>
    </w:p>
    <w:p w14:paraId="5E2E0406" w14:textId="77777777" w:rsidR="00311B73" w:rsidRPr="00515402" w:rsidRDefault="00311B73" w:rsidP="00311B73">
      <w:pPr>
        <w:spacing w:after="0" w:line="240" w:lineRule="auto"/>
        <w:rPr>
          <w:rFonts w:ascii="Times New Roman" w:eastAsia="Times New Roman" w:hAnsi="Times New Roman" w:cs="Times New Roman"/>
          <w:lang w:val="hr-HR"/>
        </w:rPr>
      </w:pPr>
    </w:p>
    <w:p w14:paraId="265D410F" w14:textId="77777777" w:rsidR="00311B73" w:rsidRPr="00515402" w:rsidRDefault="00311B73" w:rsidP="00311B73">
      <w:pPr>
        <w:spacing w:after="0" w:line="240" w:lineRule="auto"/>
        <w:rPr>
          <w:rFonts w:ascii="Times New Roman" w:eastAsia="Times New Roman" w:hAnsi="Times New Roman" w:cs="Times New Roman"/>
          <w:lang w:val="hr-HR"/>
        </w:rPr>
      </w:pPr>
    </w:p>
    <w:p w14:paraId="62959EFC" w14:textId="77777777" w:rsidR="00311B73" w:rsidRPr="00515402" w:rsidRDefault="00311B73" w:rsidP="00311B73">
      <w:pPr>
        <w:spacing w:after="0" w:line="240" w:lineRule="auto"/>
        <w:rPr>
          <w:rFonts w:ascii="Times New Roman" w:eastAsia="Times New Roman" w:hAnsi="Times New Roman" w:cs="Times New Roman"/>
          <w:lang w:val="hr-HR"/>
        </w:rPr>
      </w:pPr>
    </w:p>
    <w:p w14:paraId="21010EC7" w14:textId="77777777" w:rsidR="00311B73" w:rsidRPr="00515402" w:rsidRDefault="00311B73" w:rsidP="00311B73">
      <w:pPr>
        <w:spacing w:after="0" w:line="240" w:lineRule="auto"/>
        <w:rPr>
          <w:rFonts w:ascii="Times New Roman" w:eastAsia="Times New Roman" w:hAnsi="Times New Roman" w:cs="Times New Roman"/>
          <w:lang w:val="hr-HR"/>
        </w:rPr>
      </w:pPr>
    </w:p>
    <w:p w14:paraId="40A0AAFB" w14:textId="77777777" w:rsidR="00311B73" w:rsidRPr="00515402" w:rsidRDefault="00311B73" w:rsidP="00311B73">
      <w:pPr>
        <w:spacing w:after="0" w:line="240" w:lineRule="auto"/>
        <w:rPr>
          <w:rFonts w:ascii="Times New Roman" w:eastAsia="Times New Roman" w:hAnsi="Times New Roman" w:cs="Times New Roman"/>
          <w:lang w:val="hr-HR"/>
        </w:rPr>
      </w:pPr>
    </w:p>
    <w:p w14:paraId="6ECC2BFC" w14:textId="77777777" w:rsidR="00311B73" w:rsidRPr="00515402" w:rsidRDefault="00311B73" w:rsidP="00311B73">
      <w:pPr>
        <w:spacing w:after="0" w:line="240" w:lineRule="auto"/>
        <w:rPr>
          <w:rFonts w:ascii="Times New Roman" w:eastAsia="Times New Roman" w:hAnsi="Times New Roman" w:cs="Times New Roman"/>
          <w:lang w:val="hr-HR"/>
        </w:rPr>
      </w:pPr>
    </w:p>
    <w:p w14:paraId="29C0435B" w14:textId="77777777" w:rsidR="00311B73" w:rsidRPr="00515402" w:rsidRDefault="00311B73" w:rsidP="00311B73">
      <w:pPr>
        <w:spacing w:after="0" w:line="240" w:lineRule="auto"/>
        <w:rPr>
          <w:rFonts w:ascii="Times New Roman" w:eastAsia="Times New Roman" w:hAnsi="Times New Roman" w:cs="Times New Roman"/>
          <w:lang w:val="hr-HR"/>
        </w:rPr>
      </w:pPr>
    </w:p>
    <w:p w14:paraId="4FE4C79C" w14:textId="77777777" w:rsidR="00311B73" w:rsidRPr="00515402" w:rsidRDefault="00311B73" w:rsidP="00311B73">
      <w:pPr>
        <w:spacing w:after="0" w:line="240" w:lineRule="auto"/>
        <w:rPr>
          <w:rFonts w:ascii="Times New Roman" w:eastAsia="Times New Roman" w:hAnsi="Times New Roman" w:cs="Times New Roman"/>
          <w:lang w:val="hr-HR"/>
        </w:rPr>
      </w:pPr>
    </w:p>
    <w:p w14:paraId="16CA8570" w14:textId="77777777" w:rsidR="00311B73" w:rsidRPr="00515402" w:rsidRDefault="00311B73" w:rsidP="00311B73">
      <w:pPr>
        <w:spacing w:after="0" w:line="240" w:lineRule="auto"/>
        <w:rPr>
          <w:rFonts w:ascii="Times New Roman" w:eastAsia="Times New Roman" w:hAnsi="Times New Roman" w:cs="Times New Roman"/>
          <w:lang w:val="hr-HR"/>
        </w:rPr>
      </w:pPr>
    </w:p>
    <w:p w14:paraId="726DE463" w14:textId="77777777" w:rsidR="00311B73" w:rsidRPr="00515402" w:rsidRDefault="00311B73" w:rsidP="00311B73">
      <w:pPr>
        <w:spacing w:after="0" w:line="240" w:lineRule="auto"/>
        <w:rPr>
          <w:rFonts w:ascii="Times New Roman" w:eastAsia="Times New Roman" w:hAnsi="Times New Roman" w:cs="Times New Roman"/>
          <w:lang w:val="hr-HR"/>
        </w:rPr>
      </w:pPr>
    </w:p>
    <w:p w14:paraId="7CDFADD6" w14:textId="77777777" w:rsidR="00311B73" w:rsidRPr="00515402" w:rsidRDefault="00311B73" w:rsidP="00311B73">
      <w:pPr>
        <w:spacing w:after="0" w:line="240" w:lineRule="auto"/>
        <w:rPr>
          <w:rFonts w:ascii="Times New Roman" w:eastAsia="Times New Roman" w:hAnsi="Times New Roman" w:cs="Times New Roman"/>
          <w:lang w:val="hr-HR"/>
        </w:rPr>
      </w:pPr>
    </w:p>
    <w:p w14:paraId="2C1CDEF5" w14:textId="77777777" w:rsidR="00311B73" w:rsidRPr="00515402" w:rsidRDefault="00311B73" w:rsidP="00311B73">
      <w:pPr>
        <w:spacing w:after="0" w:line="240" w:lineRule="auto"/>
        <w:rPr>
          <w:rFonts w:ascii="Times New Roman" w:eastAsia="Times New Roman" w:hAnsi="Times New Roman" w:cs="Times New Roman"/>
          <w:lang w:val="hr-HR"/>
        </w:rPr>
      </w:pPr>
    </w:p>
    <w:p w14:paraId="6AA22C5A" w14:textId="77777777" w:rsidR="00311B73" w:rsidRPr="00515402" w:rsidRDefault="00311B73" w:rsidP="00311B73">
      <w:pPr>
        <w:spacing w:after="0" w:line="240" w:lineRule="auto"/>
        <w:rPr>
          <w:rFonts w:ascii="Times New Roman" w:eastAsia="Times New Roman" w:hAnsi="Times New Roman" w:cs="Times New Roman"/>
          <w:lang w:val="hr-HR"/>
        </w:rPr>
      </w:pPr>
    </w:p>
    <w:p w14:paraId="6A8C603E" w14:textId="77777777" w:rsidR="00311B73" w:rsidRPr="00515402" w:rsidRDefault="00311B73" w:rsidP="00311B73">
      <w:pPr>
        <w:spacing w:after="0" w:line="240" w:lineRule="auto"/>
        <w:rPr>
          <w:rFonts w:ascii="Times New Roman" w:eastAsia="Times New Roman" w:hAnsi="Times New Roman" w:cs="Times New Roman"/>
          <w:lang w:val="hr-HR"/>
        </w:rPr>
      </w:pPr>
    </w:p>
    <w:p w14:paraId="26552BC7" w14:textId="77777777" w:rsidR="00311B73" w:rsidRPr="00515402" w:rsidRDefault="00311B73" w:rsidP="00311B73">
      <w:pPr>
        <w:spacing w:after="0" w:line="240" w:lineRule="auto"/>
        <w:rPr>
          <w:rFonts w:ascii="Times New Roman" w:eastAsia="Times New Roman" w:hAnsi="Times New Roman" w:cs="Times New Roman"/>
          <w:lang w:val="hr-HR"/>
        </w:rPr>
      </w:pPr>
    </w:p>
    <w:p w14:paraId="2C7D316F" w14:textId="77777777" w:rsidR="00311B73" w:rsidRPr="00515402" w:rsidRDefault="00311B73" w:rsidP="00311B73">
      <w:pPr>
        <w:spacing w:after="0" w:line="240" w:lineRule="auto"/>
        <w:rPr>
          <w:rFonts w:ascii="Times New Roman" w:eastAsia="Times New Roman" w:hAnsi="Times New Roman" w:cs="Times New Roman"/>
          <w:lang w:val="hr-HR"/>
        </w:rPr>
      </w:pPr>
    </w:p>
    <w:p w14:paraId="59DE3562" w14:textId="77777777" w:rsidR="00311B73" w:rsidRPr="00515402" w:rsidRDefault="00311B73" w:rsidP="00311B73">
      <w:pPr>
        <w:spacing w:after="0" w:line="240" w:lineRule="auto"/>
        <w:rPr>
          <w:rFonts w:ascii="Times New Roman" w:eastAsia="Times New Roman" w:hAnsi="Times New Roman" w:cs="Times New Roman"/>
          <w:lang w:val="hr-HR"/>
        </w:rPr>
      </w:pPr>
    </w:p>
    <w:p w14:paraId="3CB2C412" w14:textId="77777777" w:rsidR="00311B73" w:rsidRPr="00515402" w:rsidRDefault="00311B73" w:rsidP="00311B73">
      <w:pPr>
        <w:spacing w:after="0" w:line="240" w:lineRule="auto"/>
        <w:rPr>
          <w:rFonts w:ascii="Times New Roman" w:eastAsia="Times New Roman" w:hAnsi="Times New Roman" w:cs="Times New Roman"/>
          <w:lang w:val="hr-HR"/>
        </w:rPr>
      </w:pPr>
    </w:p>
    <w:p w14:paraId="3118CDB7" w14:textId="77777777" w:rsidR="00311B73" w:rsidRPr="00515402" w:rsidRDefault="00311B73" w:rsidP="00311B73">
      <w:pPr>
        <w:spacing w:after="0" w:line="240" w:lineRule="auto"/>
        <w:rPr>
          <w:rFonts w:ascii="Times New Roman" w:eastAsia="Times New Roman" w:hAnsi="Times New Roman" w:cs="Times New Roman"/>
          <w:lang w:val="hr-HR"/>
        </w:rPr>
      </w:pPr>
    </w:p>
    <w:p w14:paraId="1F98C3E4" w14:textId="77777777" w:rsidR="00311B73" w:rsidRPr="00515402" w:rsidRDefault="00311B73" w:rsidP="00311B73">
      <w:pPr>
        <w:spacing w:after="0" w:line="240" w:lineRule="auto"/>
        <w:rPr>
          <w:rFonts w:ascii="Times New Roman" w:eastAsia="Times New Roman" w:hAnsi="Times New Roman" w:cs="Times New Roman"/>
          <w:lang w:val="hr-HR"/>
        </w:rPr>
      </w:pPr>
    </w:p>
    <w:p w14:paraId="429FD692" w14:textId="77777777" w:rsidR="00311B73" w:rsidRPr="00515402" w:rsidRDefault="00311B73" w:rsidP="00311B73">
      <w:pPr>
        <w:spacing w:after="0" w:line="240" w:lineRule="auto"/>
        <w:rPr>
          <w:rFonts w:ascii="Times New Roman" w:eastAsia="Times New Roman" w:hAnsi="Times New Roman" w:cs="Times New Roman"/>
          <w:lang w:val="hr-HR"/>
        </w:rPr>
      </w:pPr>
    </w:p>
    <w:p w14:paraId="08F78997" w14:textId="77777777" w:rsidR="00311B73" w:rsidRPr="00515402" w:rsidRDefault="00311B73" w:rsidP="00311B73">
      <w:pPr>
        <w:spacing w:after="0" w:line="240" w:lineRule="auto"/>
        <w:rPr>
          <w:rFonts w:ascii="Times New Roman" w:eastAsia="Times New Roman" w:hAnsi="Times New Roman" w:cs="Times New Roman"/>
          <w:lang w:val="hr-HR"/>
        </w:rPr>
      </w:pPr>
    </w:p>
    <w:p w14:paraId="1B662493" w14:textId="77777777" w:rsidR="00311B73" w:rsidRPr="00515402" w:rsidRDefault="00311B73" w:rsidP="00311B73">
      <w:pPr>
        <w:spacing w:after="0" w:line="240" w:lineRule="auto"/>
        <w:rPr>
          <w:rFonts w:ascii="Times New Roman" w:eastAsia="Times New Roman" w:hAnsi="Times New Roman" w:cs="Times New Roman"/>
          <w:lang w:val="hr-HR"/>
        </w:rPr>
      </w:pPr>
    </w:p>
    <w:p w14:paraId="3895D027" w14:textId="77777777" w:rsidR="00311B73" w:rsidRPr="00515402" w:rsidRDefault="00311B73" w:rsidP="00311B73">
      <w:pPr>
        <w:spacing w:after="0" w:line="240" w:lineRule="auto"/>
        <w:rPr>
          <w:rFonts w:ascii="Times New Roman" w:eastAsia="Times New Roman" w:hAnsi="Times New Roman" w:cs="Times New Roman"/>
          <w:lang w:val="hr-HR"/>
        </w:rPr>
      </w:pPr>
    </w:p>
    <w:p w14:paraId="665F3D36" w14:textId="77777777" w:rsidR="00311B73" w:rsidRPr="00515402" w:rsidRDefault="00311B73" w:rsidP="00311B73">
      <w:pPr>
        <w:spacing w:after="0" w:line="240" w:lineRule="auto"/>
        <w:rPr>
          <w:rFonts w:ascii="Times New Roman" w:eastAsia="Times New Roman" w:hAnsi="Times New Roman" w:cs="Times New Roman"/>
          <w:lang w:val="hr-HR"/>
        </w:rPr>
      </w:pPr>
    </w:p>
    <w:p w14:paraId="6EBC20AC" w14:textId="77777777" w:rsidR="00311B73" w:rsidRPr="00515402" w:rsidRDefault="00311B73" w:rsidP="00311B73">
      <w:pPr>
        <w:spacing w:after="0" w:line="240" w:lineRule="auto"/>
        <w:rPr>
          <w:rFonts w:ascii="Times New Roman" w:eastAsia="Times New Roman" w:hAnsi="Times New Roman" w:cs="Times New Roman"/>
          <w:lang w:val="hr-HR"/>
        </w:rPr>
      </w:pPr>
    </w:p>
    <w:p w14:paraId="423E6171" w14:textId="77777777" w:rsidR="00311B73" w:rsidRPr="00515402" w:rsidRDefault="00311B73" w:rsidP="00311B73">
      <w:pPr>
        <w:spacing w:after="0" w:line="240" w:lineRule="auto"/>
        <w:rPr>
          <w:rFonts w:ascii="Times New Roman" w:eastAsia="Times New Roman" w:hAnsi="Times New Roman" w:cs="Times New Roman"/>
          <w:lang w:val="hr-HR"/>
        </w:rPr>
      </w:pPr>
    </w:p>
    <w:p w14:paraId="6E2D08BC" w14:textId="77777777" w:rsidR="00311B73" w:rsidRPr="00515402" w:rsidRDefault="00311B73" w:rsidP="00311B73">
      <w:pPr>
        <w:spacing w:after="0" w:line="240" w:lineRule="auto"/>
        <w:rPr>
          <w:rFonts w:ascii="Times New Roman" w:eastAsia="Times New Roman" w:hAnsi="Times New Roman" w:cs="Times New Roman"/>
          <w:lang w:val="hr-HR"/>
        </w:rPr>
      </w:pPr>
    </w:p>
    <w:p w14:paraId="50B50896" w14:textId="77777777" w:rsidR="00311B73" w:rsidRPr="00515402" w:rsidRDefault="00311B73" w:rsidP="00311B73">
      <w:pPr>
        <w:spacing w:after="0" w:line="240" w:lineRule="auto"/>
        <w:rPr>
          <w:rFonts w:ascii="Times New Roman" w:eastAsia="Times New Roman" w:hAnsi="Times New Roman" w:cs="Times New Roman"/>
          <w:lang w:val="hr-HR"/>
        </w:rPr>
      </w:pPr>
    </w:p>
    <w:p w14:paraId="4C1738BC" w14:textId="77777777" w:rsidR="00311B73" w:rsidRPr="00515402" w:rsidRDefault="00311B73" w:rsidP="00311B73">
      <w:pPr>
        <w:spacing w:after="0" w:line="240" w:lineRule="auto"/>
        <w:rPr>
          <w:rFonts w:ascii="Times New Roman" w:eastAsia="Times New Roman" w:hAnsi="Times New Roman" w:cs="Times New Roman"/>
          <w:lang w:val="hr-HR"/>
        </w:rPr>
      </w:pPr>
    </w:p>
    <w:p w14:paraId="31E860C2" w14:textId="77777777" w:rsidR="00311B73" w:rsidRPr="00515402" w:rsidRDefault="00311B73" w:rsidP="00311B73">
      <w:pPr>
        <w:spacing w:after="0" w:line="240" w:lineRule="auto"/>
        <w:rPr>
          <w:rFonts w:ascii="Times New Roman" w:eastAsia="Times New Roman" w:hAnsi="Times New Roman" w:cs="Times New Roman"/>
          <w:lang w:val="hr-HR"/>
        </w:rPr>
      </w:pPr>
    </w:p>
    <w:p w14:paraId="3AD4D1DC" w14:textId="77777777" w:rsidR="00311B73" w:rsidRPr="00515402" w:rsidRDefault="00311B73" w:rsidP="00311B73">
      <w:pPr>
        <w:spacing w:after="0" w:line="240" w:lineRule="auto"/>
        <w:jc w:val="center"/>
        <w:rPr>
          <w:rFonts w:ascii="Times New Roman" w:eastAsia="Times New Roman" w:hAnsi="Times New Roman" w:cs="Times New Roman"/>
          <w:bCs/>
        </w:rPr>
      </w:pPr>
      <w:r w:rsidRPr="00515402">
        <w:rPr>
          <w:rFonts w:ascii="Times New Roman" w:eastAsia="Times New Roman" w:hAnsi="Times New Roman" w:cs="Times New Roman"/>
          <w:bCs/>
        </w:rPr>
        <w:t>NASTAVNI PROGRAM</w:t>
      </w:r>
    </w:p>
    <w:p w14:paraId="1183C788" w14:textId="536BEA2A" w:rsidR="00311B73" w:rsidRPr="00515402" w:rsidRDefault="00716D56" w:rsidP="00311B73">
      <w:pPr>
        <w:keepNext/>
        <w:spacing w:before="240" w:after="60" w:line="240" w:lineRule="auto"/>
        <w:jc w:val="center"/>
        <w:outlineLvl w:val="0"/>
        <w:rPr>
          <w:rFonts w:ascii="Times New Roman" w:eastAsia="Times New Roman" w:hAnsi="Times New Roman" w:cs="Times New Roman"/>
          <w:b/>
          <w:bCs/>
          <w:kern w:val="32"/>
          <w:szCs w:val="32"/>
          <w:lang w:val="sr-Latn-BA"/>
        </w:rPr>
      </w:pPr>
      <w:bookmarkStart w:id="7" w:name="_Toc109990852"/>
      <w:r w:rsidRPr="00515402">
        <w:rPr>
          <w:rFonts w:ascii="Times New Roman" w:eastAsia="Times New Roman" w:hAnsi="Times New Roman" w:cs="Times New Roman"/>
          <w:b/>
          <w:bCs/>
          <w:kern w:val="32"/>
          <w:szCs w:val="32"/>
          <w:lang w:val="sr-Latn-BA"/>
        </w:rPr>
        <w:t>H</w:t>
      </w:r>
      <w:r w:rsidR="00311B73" w:rsidRPr="00515402">
        <w:rPr>
          <w:rFonts w:ascii="Times New Roman" w:eastAsia="Times New Roman" w:hAnsi="Times New Roman" w:cs="Times New Roman"/>
          <w:b/>
          <w:bCs/>
          <w:kern w:val="32"/>
          <w:szCs w:val="32"/>
          <w:lang w:val="sr-Latn-BA"/>
        </w:rPr>
        <w:t>ISTORIJA</w:t>
      </w:r>
      <w:bookmarkEnd w:id="7"/>
      <w:r w:rsidR="00311B73" w:rsidRPr="00515402">
        <w:rPr>
          <w:rFonts w:ascii="Times New Roman" w:eastAsia="Times New Roman" w:hAnsi="Times New Roman" w:cs="Times New Roman"/>
          <w:b/>
          <w:bCs/>
          <w:kern w:val="32"/>
          <w:szCs w:val="32"/>
          <w:lang w:val="sr-Latn-BA"/>
        </w:rPr>
        <w:t xml:space="preserve"> </w:t>
      </w:r>
    </w:p>
    <w:p w14:paraId="078A6162" w14:textId="77777777" w:rsidR="00311B73" w:rsidRPr="00515402" w:rsidRDefault="00311B73" w:rsidP="00311B73">
      <w:pPr>
        <w:spacing w:after="0" w:line="240" w:lineRule="auto"/>
        <w:jc w:val="center"/>
        <w:rPr>
          <w:rFonts w:ascii="Times New Roman" w:eastAsia="Times New Roman" w:hAnsi="Times New Roman" w:cs="Times New Roman"/>
          <w:b/>
          <w:bCs/>
        </w:rPr>
      </w:pPr>
    </w:p>
    <w:p w14:paraId="62C6B02F" w14:textId="77777777" w:rsidR="00311B73" w:rsidRPr="00515402" w:rsidRDefault="00311B73" w:rsidP="00311B73">
      <w:pPr>
        <w:spacing w:after="0" w:line="240" w:lineRule="auto"/>
        <w:rPr>
          <w:rFonts w:ascii="Times New Roman" w:eastAsia="Times New Roman" w:hAnsi="Times New Roman" w:cs="Times New Roman"/>
        </w:rPr>
      </w:pPr>
    </w:p>
    <w:p w14:paraId="7B61F521" w14:textId="09814173"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GODIŠN</w:t>
      </w:r>
      <w:r w:rsidR="00716D56" w:rsidRPr="00515402">
        <w:rPr>
          <w:rFonts w:ascii="Times New Roman" w:eastAsia="Times New Roman" w:hAnsi="Times New Roman" w:cs="Times New Roman"/>
          <w:lang w:val="hr-BA"/>
        </w:rPr>
        <w:t>J</w:t>
      </w:r>
      <w:r w:rsidRPr="00515402">
        <w:rPr>
          <w:rFonts w:ascii="Times New Roman" w:eastAsia="Times New Roman" w:hAnsi="Times New Roman" w:cs="Times New Roman"/>
          <w:lang w:val="sr-Cyrl-BA"/>
        </w:rPr>
        <w:t>I BROJ NASTAVNIH ČASOVA</w:t>
      </w:r>
      <w:r w:rsidRPr="00515402">
        <w:rPr>
          <w:rFonts w:ascii="Times New Roman" w:eastAsia="Times New Roman" w:hAnsi="Times New Roman" w:cs="Times New Roman"/>
          <w:lang w:val="sr-Latn-BA"/>
        </w:rPr>
        <w:t>: 70</w:t>
      </w:r>
    </w:p>
    <w:p w14:paraId="7805EF11"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SEDMIČNI BROJ NASTAVNIH ČASOVA</w:t>
      </w:r>
      <w:r w:rsidRPr="00515402">
        <w:rPr>
          <w:rFonts w:ascii="Times New Roman" w:eastAsia="Times New Roman" w:hAnsi="Times New Roman" w:cs="Times New Roman"/>
          <w:lang w:val="sr-Latn-BA"/>
        </w:rPr>
        <w:t>: 2</w:t>
      </w:r>
    </w:p>
    <w:p w14:paraId="16B15797"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BROJ MODULA</w:t>
      </w:r>
      <w:r w:rsidRPr="00515402">
        <w:rPr>
          <w:rFonts w:ascii="Times New Roman" w:eastAsia="Times New Roman" w:hAnsi="Times New Roman" w:cs="Times New Roman"/>
          <w:lang w:val="sr-Latn-BA"/>
        </w:rPr>
        <w:t>: 2</w:t>
      </w:r>
    </w:p>
    <w:p w14:paraId="2C79EB70" w14:textId="77777777" w:rsidR="00311B73" w:rsidRPr="00515402" w:rsidRDefault="00311B73" w:rsidP="00311B73">
      <w:pPr>
        <w:spacing w:after="0" w:line="240" w:lineRule="auto"/>
        <w:rPr>
          <w:rFonts w:ascii="Times New Roman" w:eastAsia="Times New Roman" w:hAnsi="Times New Roman" w:cs="Times New Roman"/>
          <w:lang w:val="hr-HR"/>
        </w:rPr>
      </w:pPr>
    </w:p>
    <w:p w14:paraId="5C49E846" w14:textId="77777777" w:rsidR="00311B73" w:rsidRPr="00515402" w:rsidRDefault="00311B73" w:rsidP="00311B73">
      <w:pPr>
        <w:spacing w:after="0" w:line="240" w:lineRule="auto"/>
        <w:rPr>
          <w:rFonts w:ascii="Times New Roman" w:eastAsia="Times New Roman" w:hAnsi="Times New Roman" w:cs="Times New Roman"/>
          <w:lang w:val="hr-HR"/>
        </w:rPr>
      </w:pPr>
    </w:p>
    <w:p w14:paraId="1A60B54D" w14:textId="77777777" w:rsidR="00311B73" w:rsidRPr="00515402" w:rsidRDefault="00311B73" w:rsidP="00311B73">
      <w:pPr>
        <w:spacing w:after="0" w:line="240" w:lineRule="auto"/>
        <w:rPr>
          <w:rFonts w:ascii="Times New Roman" w:eastAsia="Times New Roman" w:hAnsi="Times New Roman" w:cs="Times New Roman"/>
          <w:lang w:val="hr-HR"/>
        </w:rPr>
      </w:pPr>
    </w:p>
    <w:p w14:paraId="0B1805B8" w14:textId="77777777" w:rsidR="00311B73" w:rsidRPr="00515402" w:rsidRDefault="00311B73" w:rsidP="00311B73">
      <w:pPr>
        <w:spacing w:after="0" w:line="240" w:lineRule="auto"/>
        <w:rPr>
          <w:rFonts w:ascii="Times New Roman" w:eastAsia="Times New Roman" w:hAnsi="Times New Roman" w:cs="Times New Roman"/>
          <w:lang w:val="hr-HR"/>
        </w:rPr>
      </w:pPr>
    </w:p>
    <w:p w14:paraId="33A026E8" w14:textId="77777777" w:rsidR="00311B73" w:rsidRPr="00515402" w:rsidRDefault="00311B73" w:rsidP="00311B73">
      <w:pPr>
        <w:spacing w:after="0" w:line="240" w:lineRule="auto"/>
        <w:rPr>
          <w:rFonts w:ascii="Times New Roman" w:eastAsia="Times New Roman" w:hAnsi="Times New Roman" w:cs="Times New Roman"/>
          <w:lang w:val="hr-HR"/>
        </w:rPr>
      </w:pPr>
    </w:p>
    <w:p w14:paraId="22015B90" w14:textId="77777777" w:rsidR="00311B73" w:rsidRPr="00515402" w:rsidRDefault="00311B73" w:rsidP="00311B73">
      <w:pPr>
        <w:spacing w:after="0" w:line="240" w:lineRule="auto"/>
        <w:rPr>
          <w:rFonts w:ascii="Times New Roman" w:eastAsia="Times New Roman" w:hAnsi="Times New Roman" w:cs="Times New Roman"/>
          <w:lang w:val="hr-HR"/>
        </w:rPr>
      </w:pPr>
    </w:p>
    <w:p w14:paraId="29226F84" w14:textId="77777777" w:rsidR="00311B73" w:rsidRPr="00515402" w:rsidRDefault="00311B73" w:rsidP="00311B73">
      <w:pPr>
        <w:spacing w:after="0" w:line="240" w:lineRule="auto"/>
        <w:rPr>
          <w:rFonts w:ascii="Times New Roman" w:eastAsia="Times New Roman" w:hAnsi="Times New Roman" w:cs="Times New Roman"/>
          <w:lang w:val="hr-HR"/>
        </w:rPr>
      </w:pPr>
    </w:p>
    <w:p w14:paraId="291CEA61" w14:textId="77777777" w:rsidR="00311B73" w:rsidRPr="00515402" w:rsidRDefault="00311B73" w:rsidP="00311B73">
      <w:pPr>
        <w:spacing w:after="0" w:line="240" w:lineRule="auto"/>
        <w:rPr>
          <w:rFonts w:ascii="Times New Roman" w:eastAsia="Times New Roman" w:hAnsi="Times New Roman" w:cs="Times New Roman"/>
          <w:lang w:val="hr-HR"/>
        </w:rPr>
      </w:pPr>
    </w:p>
    <w:p w14:paraId="55585365" w14:textId="77777777" w:rsidR="00311B73" w:rsidRPr="00515402" w:rsidRDefault="00311B73" w:rsidP="00311B73">
      <w:pPr>
        <w:spacing w:after="0" w:line="240" w:lineRule="auto"/>
        <w:rPr>
          <w:rFonts w:ascii="Times New Roman" w:eastAsia="Times New Roman" w:hAnsi="Times New Roman" w:cs="Times New Roman"/>
          <w:lang w:val="hr-HR"/>
        </w:rPr>
      </w:pPr>
    </w:p>
    <w:p w14:paraId="38842076" w14:textId="77777777" w:rsidR="00311B73" w:rsidRPr="00515402" w:rsidRDefault="00311B73" w:rsidP="00311B73">
      <w:pPr>
        <w:spacing w:after="0" w:line="240" w:lineRule="auto"/>
        <w:rPr>
          <w:rFonts w:ascii="Times New Roman" w:eastAsia="Times New Roman" w:hAnsi="Times New Roman" w:cs="Times New Roman"/>
          <w:lang w:val="hr-HR"/>
        </w:rPr>
      </w:pPr>
    </w:p>
    <w:p w14:paraId="3FDE0F61" w14:textId="77777777" w:rsidR="00311B73" w:rsidRPr="00515402" w:rsidRDefault="00311B73" w:rsidP="00311B73">
      <w:pPr>
        <w:spacing w:after="0" w:line="240" w:lineRule="auto"/>
        <w:rPr>
          <w:rFonts w:ascii="Times New Roman" w:eastAsia="Times New Roman" w:hAnsi="Times New Roman" w:cs="Times New Roman"/>
          <w:lang w:val="hr-HR"/>
        </w:rPr>
      </w:pPr>
    </w:p>
    <w:p w14:paraId="4500E523" w14:textId="77777777" w:rsidR="00311B73" w:rsidRPr="00515402" w:rsidRDefault="00311B73" w:rsidP="00311B73">
      <w:pPr>
        <w:spacing w:after="0" w:line="240" w:lineRule="auto"/>
        <w:rPr>
          <w:rFonts w:ascii="Times New Roman" w:eastAsia="Times New Roman" w:hAnsi="Times New Roman" w:cs="Times New Roman"/>
          <w:lang w:val="hr-HR"/>
        </w:rPr>
      </w:pPr>
    </w:p>
    <w:p w14:paraId="4E6354F1" w14:textId="77777777" w:rsidR="00311B73" w:rsidRPr="00515402" w:rsidRDefault="00311B73" w:rsidP="00311B73">
      <w:pPr>
        <w:spacing w:after="0" w:line="240" w:lineRule="auto"/>
        <w:rPr>
          <w:rFonts w:ascii="Times New Roman" w:eastAsia="Times New Roman" w:hAnsi="Times New Roman" w:cs="Times New Roman"/>
          <w:lang w:val="hr-HR"/>
        </w:rPr>
      </w:pPr>
    </w:p>
    <w:p w14:paraId="20ACBF85" w14:textId="77777777" w:rsidR="00311B73" w:rsidRPr="00515402" w:rsidRDefault="00311B73" w:rsidP="00311B73">
      <w:pPr>
        <w:spacing w:after="0" w:line="240" w:lineRule="auto"/>
        <w:rPr>
          <w:rFonts w:ascii="Times New Roman" w:eastAsia="Times New Roman" w:hAnsi="Times New Roman" w:cs="Times New Roman"/>
          <w:lang w:val="hr-HR"/>
        </w:rPr>
      </w:pPr>
    </w:p>
    <w:p w14:paraId="44EEB6BF" w14:textId="77777777" w:rsidR="007068FF" w:rsidRPr="00515402" w:rsidRDefault="007068FF" w:rsidP="00311B73">
      <w:pPr>
        <w:spacing w:after="0" w:line="240" w:lineRule="auto"/>
        <w:rPr>
          <w:rFonts w:ascii="Times New Roman" w:eastAsia="Times New Roman" w:hAnsi="Times New Roman" w:cs="Times New Roman"/>
          <w:lang w:val="hr-HR"/>
        </w:rPr>
      </w:pPr>
    </w:p>
    <w:p w14:paraId="14E587F1" w14:textId="77777777" w:rsidR="007068FF" w:rsidRPr="00515402" w:rsidRDefault="007068FF" w:rsidP="00311B73">
      <w:pPr>
        <w:spacing w:after="0" w:line="240" w:lineRule="auto"/>
        <w:rPr>
          <w:rFonts w:ascii="Times New Roman" w:eastAsia="Times New Roman" w:hAnsi="Times New Roman" w:cs="Times New Roman"/>
          <w:lang w:val="hr-HR"/>
        </w:rPr>
      </w:pPr>
    </w:p>
    <w:p w14:paraId="449CF820" w14:textId="77777777" w:rsidR="007068FF" w:rsidRPr="00515402" w:rsidRDefault="007068FF" w:rsidP="00311B73">
      <w:pPr>
        <w:spacing w:after="0" w:line="240" w:lineRule="auto"/>
        <w:rPr>
          <w:rFonts w:ascii="Times New Roman" w:eastAsia="Times New Roman" w:hAnsi="Times New Roman" w:cs="Times New Roman"/>
          <w:lang w:val="hr-HR"/>
        </w:rPr>
      </w:pPr>
    </w:p>
    <w:p w14:paraId="54E7B9B7" w14:textId="77777777" w:rsidR="007068FF" w:rsidRPr="00515402" w:rsidRDefault="007068FF" w:rsidP="00311B73">
      <w:pPr>
        <w:spacing w:after="0" w:line="240" w:lineRule="auto"/>
        <w:rPr>
          <w:rFonts w:ascii="Times New Roman" w:eastAsia="Times New Roman" w:hAnsi="Times New Roman" w:cs="Times New Roman"/>
          <w:lang w:val="hr-HR"/>
        </w:rPr>
      </w:pPr>
    </w:p>
    <w:p w14:paraId="58CC965E" w14:textId="77777777" w:rsidR="007068FF" w:rsidRPr="00515402" w:rsidRDefault="007068FF" w:rsidP="00311B73">
      <w:pPr>
        <w:spacing w:after="0" w:line="240" w:lineRule="auto"/>
        <w:rPr>
          <w:rFonts w:ascii="Times New Roman" w:eastAsia="Times New Roman" w:hAnsi="Times New Roman" w:cs="Times New Roman"/>
          <w:lang w:val="hr-HR"/>
        </w:rPr>
      </w:pPr>
    </w:p>
    <w:p w14:paraId="3BB17BC6" w14:textId="77777777" w:rsidR="007068FF" w:rsidRPr="00515402" w:rsidRDefault="007068FF" w:rsidP="00311B73">
      <w:pPr>
        <w:spacing w:after="0" w:line="240" w:lineRule="auto"/>
        <w:rPr>
          <w:rFonts w:ascii="Times New Roman" w:eastAsia="Times New Roman" w:hAnsi="Times New Roman" w:cs="Times New Roman"/>
          <w:lang w:val="hr-HR"/>
        </w:rPr>
      </w:pPr>
    </w:p>
    <w:p w14:paraId="22E63CCA" w14:textId="77777777" w:rsidR="007068FF" w:rsidRPr="00515402" w:rsidRDefault="007068FF" w:rsidP="00311B73">
      <w:pPr>
        <w:spacing w:after="0" w:line="240" w:lineRule="auto"/>
        <w:rPr>
          <w:rFonts w:ascii="Times New Roman" w:eastAsia="Times New Roman" w:hAnsi="Times New Roman" w:cs="Times New Roman"/>
          <w:lang w:val="hr-HR"/>
        </w:rPr>
      </w:pPr>
    </w:p>
    <w:p w14:paraId="75B6CD66" w14:textId="77777777" w:rsidR="007068FF" w:rsidRPr="00515402" w:rsidRDefault="007068FF" w:rsidP="00311B73">
      <w:pPr>
        <w:spacing w:after="0" w:line="240" w:lineRule="auto"/>
        <w:rPr>
          <w:rFonts w:ascii="Times New Roman" w:eastAsia="Times New Roman" w:hAnsi="Times New Roman" w:cs="Times New Roman"/>
          <w:lang w:val="hr-HR"/>
        </w:rPr>
      </w:pPr>
    </w:p>
    <w:p w14:paraId="00F2AEDB" w14:textId="77777777" w:rsidR="007068FF" w:rsidRPr="00515402" w:rsidRDefault="007068FF" w:rsidP="00311B73">
      <w:pPr>
        <w:spacing w:after="0" w:line="240" w:lineRule="auto"/>
        <w:rPr>
          <w:rFonts w:ascii="Times New Roman" w:eastAsia="Times New Roman" w:hAnsi="Times New Roman" w:cs="Times New Roman"/>
          <w:lang w:val="hr-HR"/>
        </w:rPr>
      </w:pPr>
    </w:p>
    <w:p w14:paraId="792AB124" w14:textId="77777777" w:rsidR="007068FF" w:rsidRPr="00515402" w:rsidRDefault="007068FF" w:rsidP="00311B73">
      <w:pPr>
        <w:spacing w:after="0" w:line="240" w:lineRule="auto"/>
        <w:rPr>
          <w:rFonts w:ascii="Times New Roman" w:eastAsia="Times New Roman" w:hAnsi="Times New Roman" w:cs="Times New Roman"/>
          <w:lang w:val="hr-HR"/>
        </w:rPr>
      </w:pPr>
    </w:p>
    <w:p w14:paraId="75DAAB03" w14:textId="77777777" w:rsidR="007068FF" w:rsidRPr="00515402" w:rsidRDefault="007068FF" w:rsidP="00311B73">
      <w:pPr>
        <w:spacing w:after="0" w:line="240" w:lineRule="auto"/>
        <w:rPr>
          <w:rFonts w:ascii="Times New Roman" w:eastAsia="Times New Roman" w:hAnsi="Times New Roman" w:cs="Times New Roman"/>
          <w:lang w:val="hr-HR"/>
        </w:rPr>
      </w:pPr>
    </w:p>
    <w:p w14:paraId="60DF7DE9" w14:textId="77777777" w:rsidR="007068FF" w:rsidRPr="00515402" w:rsidRDefault="007068FF" w:rsidP="00311B73">
      <w:pPr>
        <w:spacing w:after="0" w:line="240" w:lineRule="auto"/>
        <w:rPr>
          <w:rFonts w:ascii="Times New Roman" w:eastAsia="Times New Roman" w:hAnsi="Times New Roman" w:cs="Times New Roman"/>
          <w:lang w:val="hr-HR"/>
        </w:rPr>
      </w:pPr>
    </w:p>
    <w:p w14:paraId="78EE3C2B" w14:textId="77777777" w:rsidR="007068FF" w:rsidRPr="00515402" w:rsidRDefault="007068FF" w:rsidP="00311B73">
      <w:pPr>
        <w:spacing w:after="0" w:line="240" w:lineRule="auto"/>
        <w:rPr>
          <w:rFonts w:ascii="Times New Roman" w:eastAsia="Times New Roman" w:hAnsi="Times New Roman" w:cs="Times New Roman"/>
          <w:lang w:val="hr-HR"/>
        </w:rPr>
      </w:pPr>
    </w:p>
    <w:p w14:paraId="6687265E" w14:textId="77777777" w:rsidR="007068FF" w:rsidRPr="00515402" w:rsidRDefault="007068FF" w:rsidP="00311B73">
      <w:pPr>
        <w:spacing w:after="0" w:line="240" w:lineRule="auto"/>
        <w:rPr>
          <w:rFonts w:ascii="Times New Roman" w:eastAsia="Times New Roman" w:hAnsi="Times New Roman" w:cs="Times New Roman"/>
          <w:lang w:val="hr-HR"/>
        </w:rPr>
      </w:pPr>
    </w:p>
    <w:p w14:paraId="69D7E1F3" w14:textId="77777777" w:rsidR="007068FF" w:rsidRPr="00515402" w:rsidRDefault="007068FF" w:rsidP="00311B73">
      <w:pPr>
        <w:spacing w:after="0" w:line="240" w:lineRule="auto"/>
        <w:rPr>
          <w:rFonts w:ascii="Times New Roman" w:eastAsia="Times New Roman" w:hAnsi="Times New Roman" w:cs="Times New Roman"/>
          <w:lang w:val="hr-HR"/>
        </w:rPr>
      </w:pPr>
    </w:p>
    <w:p w14:paraId="1A042682" w14:textId="77777777" w:rsidR="007068FF" w:rsidRPr="00515402" w:rsidRDefault="007068FF" w:rsidP="00311B73">
      <w:pPr>
        <w:spacing w:after="0" w:line="240" w:lineRule="auto"/>
        <w:rPr>
          <w:rFonts w:ascii="Times New Roman" w:eastAsia="Times New Roman" w:hAnsi="Times New Roman" w:cs="Times New Roman"/>
          <w:lang w:val="hr-HR"/>
        </w:rPr>
      </w:pPr>
    </w:p>
    <w:p w14:paraId="2C460D0A" w14:textId="77777777" w:rsidR="007068FF" w:rsidRPr="00515402" w:rsidRDefault="007068FF" w:rsidP="00311B73">
      <w:pPr>
        <w:spacing w:after="0" w:line="240" w:lineRule="auto"/>
        <w:rPr>
          <w:rFonts w:ascii="Times New Roman" w:eastAsia="Times New Roman" w:hAnsi="Times New Roman" w:cs="Times New Roman"/>
          <w:lang w:val="hr-HR"/>
        </w:rPr>
      </w:pPr>
    </w:p>
    <w:p w14:paraId="166EFADF" w14:textId="77777777" w:rsidR="007068FF" w:rsidRPr="00515402" w:rsidRDefault="007068FF" w:rsidP="00311B73">
      <w:pPr>
        <w:spacing w:after="0" w:line="240" w:lineRule="auto"/>
        <w:rPr>
          <w:rFonts w:ascii="Times New Roman" w:eastAsia="Times New Roman" w:hAnsi="Times New Roman" w:cs="Times New Roman"/>
          <w:lang w:val="hr-HR"/>
        </w:rPr>
      </w:pPr>
    </w:p>
    <w:p w14:paraId="3A9B065E" w14:textId="77777777" w:rsidR="007068FF" w:rsidRPr="00515402" w:rsidRDefault="007068FF" w:rsidP="00311B73">
      <w:pPr>
        <w:spacing w:after="0" w:line="240" w:lineRule="auto"/>
        <w:rPr>
          <w:rFonts w:ascii="Times New Roman" w:eastAsia="Times New Roman" w:hAnsi="Times New Roman" w:cs="Times New Roman"/>
          <w:lang w:val="hr-HR"/>
        </w:rPr>
      </w:pPr>
    </w:p>
    <w:p w14:paraId="68501751" w14:textId="77777777" w:rsidR="007068FF" w:rsidRPr="00515402" w:rsidRDefault="007068FF" w:rsidP="00311B73">
      <w:pPr>
        <w:spacing w:after="0" w:line="240" w:lineRule="auto"/>
        <w:rPr>
          <w:rFonts w:ascii="Times New Roman" w:eastAsia="Times New Roman" w:hAnsi="Times New Roman" w:cs="Times New Roman"/>
          <w:lang w:val="hr-HR"/>
        </w:rPr>
      </w:pPr>
    </w:p>
    <w:p w14:paraId="639B7017" w14:textId="77777777" w:rsidR="007068FF" w:rsidRPr="00515402" w:rsidRDefault="007068FF" w:rsidP="00311B73">
      <w:pPr>
        <w:spacing w:after="0" w:line="240" w:lineRule="auto"/>
        <w:rPr>
          <w:rFonts w:ascii="Times New Roman" w:eastAsia="Times New Roman" w:hAnsi="Times New Roman" w:cs="Times New Roman"/>
          <w:lang w:val="hr-HR"/>
        </w:rPr>
      </w:pPr>
    </w:p>
    <w:p w14:paraId="1E3C0B8A" w14:textId="77777777" w:rsidR="00311B73" w:rsidRPr="00515402" w:rsidRDefault="00311B73" w:rsidP="00311B73">
      <w:pPr>
        <w:spacing w:after="0" w:line="240" w:lineRule="auto"/>
        <w:rPr>
          <w:rFonts w:ascii="Times New Roman" w:eastAsia="Times New Roman" w:hAnsi="Times New Roman" w:cs="Times New Roman"/>
          <w:lang w:val="hr-HR"/>
        </w:rPr>
      </w:pPr>
    </w:p>
    <w:p w14:paraId="009365C8" w14:textId="3AB110E1" w:rsidR="00311B73" w:rsidRPr="00515402" w:rsidRDefault="00311B73" w:rsidP="00311B73">
      <w:pPr>
        <w:spacing w:after="0" w:line="240" w:lineRule="auto"/>
        <w:rPr>
          <w:rFonts w:ascii="Times New Roman" w:eastAsia="Times New Roman" w:hAnsi="Times New Roman" w:cs="Times New Roman"/>
          <w:lang w:val="hr-HR"/>
        </w:rPr>
      </w:pPr>
    </w:p>
    <w:p w14:paraId="35E14900" w14:textId="1EBA66DC" w:rsidR="00941191" w:rsidRPr="00515402" w:rsidRDefault="00941191" w:rsidP="00311B73">
      <w:pPr>
        <w:spacing w:after="0" w:line="240" w:lineRule="auto"/>
        <w:rPr>
          <w:rFonts w:ascii="Times New Roman" w:eastAsia="Times New Roman" w:hAnsi="Times New Roman" w:cs="Times New Roman"/>
          <w:lang w:val="hr-HR"/>
        </w:rPr>
      </w:pPr>
    </w:p>
    <w:p w14:paraId="7008C1F0" w14:textId="1B0500FC" w:rsidR="00941191" w:rsidRPr="00515402" w:rsidRDefault="00941191" w:rsidP="00311B73">
      <w:pPr>
        <w:spacing w:after="0" w:line="240" w:lineRule="auto"/>
        <w:rPr>
          <w:rFonts w:ascii="Times New Roman" w:eastAsia="Times New Roman" w:hAnsi="Times New Roman" w:cs="Times New Roman"/>
          <w:lang w:val="hr-HR"/>
        </w:rPr>
      </w:pPr>
    </w:p>
    <w:p w14:paraId="2A03937F" w14:textId="663E41B5" w:rsidR="00941191" w:rsidRPr="00515402" w:rsidRDefault="00941191" w:rsidP="00311B73">
      <w:pPr>
        <w:spacing w:after="0" w:line="240" w:lineRule="auto"/>
        <w:rPr>
          <w:rFonts w:ascii="Times New Roman" w:eastAsia="Times New Roman" w:hAnsi="Times New Roman" w:cs="Times New Roman"/>
          <w:lang w:val="hr-HR"/>
        </w:rPr>
      </w:pPr>
    </w:p>
    <w:p w14:paraId="7D6B9D09" w14:textId="77777777" w:rsidR="00941191" w:rsidRPr="00515402" w:rsidRDefault="00941191" w:rsidP="00311B73">
      <w:pPr>
        <w:spacing w:after="0" w:line="240" w:lineRule="auto"/>
        <w:rPr>
          <w:rFonts w:ascii="Times New Roman" w:eastAsia="Times New Roman" w:hAnsi="Times New Roman" w:cs="Times New Roman"/>
          <w:lang w:val="hr-HR"/>
        </w:rPr>
      </w:pPr>
    </w:p>
    <w:p w14:paraId="31B4696C" w14:textId="77777777" w:rsidR="00311B73" w:rsidRPr="00515402" w:rsidRDefault="00311B73" w:rsidP="00311B73">
      <w:pPr>
        <w:spacing w:after="0" w:line="240" w:lineRule="auto"/>
        <w:rPr>
          <w:rFonts w:ascii="Times New Roman" w:eastAsia="Times New Roman" w:hAnsi="Times New Roman" w:cs="Times New Roman"/>
          <w:lang w:val="sr-Latn-BA"/>
        </w:rPr>
      </w:pPr>
    </w:p>
    <w:p w14:paraId="713D1DD0" w14:textId="77777777" w:rsidR="00311B73" w:rsidRPr="00515402" w:rsidRDefault="00311B73" w:rsidP="00311B73">
      <w:pPr>
        <w:spacing w:after="0" w:line="240" w:lineRule="auto"/>
        <w:rPr>
          <w:rFonts w:ascii="Times New Roman" w:eastAsia="Times New Roman" w:hAnsi="Times New Roman" w:cs="Times New Roman"/>
          <w:lang w:val="sr-Latn-BA"/>
        </w:rPr>
      </w:pPr>
    </w:p>
    <w:tbl>
      <w:tblPr>
        <w:tblW w:w="10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2258"/>
        <w:gridCol w:w="6280"/>
      </w:tblGrid>
      <w:tr w:rsidR="00311B73" w:rsidRPr="00515402" w14:paraId="0993CBFF" w14:textId="77777777" w:rsidTr="00883FEE">
        <w:trPr>
          <w:jc w:val="center"/>
        </w:trPr>
        <w:tc>
          <w:tcPr>
            <w:tcW w:w="2021" w:type="dxa"/>
            <w:shd w:val="clear" w:color="auto" w:fill="auto"/>
          </w:tcPr>
          <w:p w14:paraId="50ADA824" w14:textId="77777777" w:rsidR="00311B73" w:rsidRPr="00515402" w:rsidRDefault="00311B73" w:rsidP="00311B73">
            <w:pPr>
              <w:tabs>
                <w:tab w:val="left" w:pos="5472"/>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Predmet</w:t>
            </w:r>
            <w:r w:rsidRPr="00515402">
              <w:rPr>
                <w:rFonts w:ascii="Times New Roman" w:eastAsia="Times New Roman" w:hAnsi="Times New Roman" w:cs="Times New Roman"/>
                <w:b/>
                <w:lang w:val="sr-Cyrl-BA"/>
              </w:rPr>
              <w:t xml:space="preserve"> (naziv)</w:t>
            </w:r>
          </w:p>
        </w:tc>
        <w:tc>
          <w:tcPr>
            <w:tcW w:w="8538" w:type="dxa"/>
            <w:gridSpan w:val="2"/>
          </w:tcPr>
          <w:p w14:paraId="31183AC8" w14:textId="51E57A06" w:rsidR="00311B73" w:rsidRPr="00515402" w:rsidRDefault="007068FF" w:rsidP="00311B73">
            <w:pPr>
              <w:tabs>
                <w:tab w:val="left" w:pos="5472"/>
              </w:tabs>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Historija</w:t>
            </w:r>
          </w:p>
        </w:tc>
      </w:tr>
      <w:tr w:rsidR="00311B73" w:rsidRPr="00515402" w14:paraId="22C677C7" w14:textId="77777777" w:rsidTr="00883FEE">
        <w:trPr>
          <w:trHeight w:val="215"/>
          <w:jc w:val="center"/>
        </w:trPr>
        <w:tc>
          <w:tcPr>
            <w:tcW w:w="2021" w:type="dxa"/>
            <w:tcBorders>
              <w:bottom w:val="single" w:sz="4" w:space="0" w:color="auto"/>
            </w:tcBorders>
            <w:shd w:val="clear" w:color="auto" w:fill="auto"/>
          </w:tcPr>
          <w:p w14:paraId="0605B81A" w14:textId="77777777" w:rsidR="00311B73" w:rsidRPr="00515402" w:rsidRDefault="00311B73" w:rsidP="00311B73">
            <w:pPr>
              <w:tabs>
                <w:tab w:val="left" w:pos="5472"/>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Modul</w:t>
            </w:r>
            <w:r w:rsidRPr="00515402">
              <w:rPr>
                <w:rFonts w:ascii="Times New Roman" w:eastAsia="Times New Roman" w:hAnsi="Times New Roman" w:cs="Times New Roman"/>
                <w:b/>
                <w:lang w:val="sr-Cyrl-BA"/>
              </w:rPr>
              <w:t>v (naziv)</w:t>
            </w:r>
          </w:p>
        </w:tc>
        <w:tc>
          <w:tcPr>
            <w:tcW w:w="8538" w:type="dxa"/>
            <w:gridSpan w:val="2"/>
            <w:tcBorders>
              <w:bottom w:val="single" w:sz="4" w:space="0" w:color="auto"/>
            </w:tcBorders>
          </w:tcPr>
          <w:p w14:paraId="24747558" w14:textId="789670B0" w:rsidR="00311B73" w:rsidRPr="00515402" w:rsidRDefault="007068FF" w:rsidP="00311B73">
            <w:pPr>
              <w:tabs>
                <w:tab w:val="left" w:pos="5472"/>
              </w:tabs>
              <w:spacing w:after="0" w:line="240" w:lineRule="auto"/>
              <w:rPr>
                <w:rFonts w:ascii="Times New Roman" w:eastAsia="Times New Roman" w:hAnsi="Times New Roman" w:cs="Times New Roman"/>
                <w:lang w:val="es-ES"/>
              </w:rPr>
            </w:pPr>
            <w:r w:rsidRPr="00515402">
              <w:rPr>
                <w:rFonts w:ascii="Times New Roman" w:eastAsia="Times New Roman" w:hAnsi="Times New Roman" w:cs="Times New Roman"/>
                <w:lang w:val="es-ES"/>
              </w:rPr>
              <w:t>Od prahistorije do građanskog društva</w:t>
            </w:r>
          </w:p>
        </w:tc>
      </w:tr>
      <w:tr w:rsidR="00311B73" w:rsidRPr="00515402" w14:paraId="77651623" w14:textId="77777777" w:rsidTr="00883FEE">
        <w:trPr>
          <w:trHeight w:val="287"/>
          <w:jc w:val="center"/>
        </w:trPr>
        <w:tc>
          <w:tcPr>
            <w:tcW w:w="2021" w:type="dxa"/>
          </w:tcPr>
          <w:p w14:paraId="32EDD9B9" w14:textId="77777777" w:rsidR="00311B73" w:rsidRPr="00515402" w:rsidRDefault="00311B73" w:rsidP="00311B73">
            <w:pPr>
              <w:tabs>
                <w:tab w:val="left" w:pos="5472"/>
              </w:tabs>
              <w:spacing w:after="0" w:line="240" w:lineRule="auto"/>
              <w:rPr>
                <w:rFonts w:ascii="Times New Roman" w:eastAsia="Times New Roman" w:hAnsi="Times New Roman" w:cs="Times New Roman"/>
                <w:b/>
                <w:lang w:val="ru-RU"/>
              </w:rPr>
            </w:pPr>
            <w:r w:rsidRPr="00515402">
              <w:rPr>
                <w:rFonts w:ascii="Times New Roman" w:eastAsia="Times New Roman" w:hAnsi="Times New Roman" w:cs="Times New Roman"/>
                <w:b/>
                <w:lang w:val="ru-RU"/>
              </w:rPr>
              <w:t>Redni broj modula</w:t>
            </w:r>
          </w:p>
        </w:tc>
        <w:tc>
          <w:tcPr>
            <w:tcW w:w="8538" w:type="dxa"/>
            <w:gridSpan w:val="2"/>
          </w:tcPr>
          <w:p w14:paraId="69C64C2C" w14:textId="77777777" w:rsidR="00311B73" w:rsidRPr="00515402" w:rsidRDefault="00311B73" w:rsidP="00311B73">
            <w:pPr>
              <w:tabs>
                <w:tab w:val="left" w:pos="5472"/>
              </w:tabs>
              <w:spacing w:after="0" w:line="240" w:lineRule="auto"/>
              <w:rPr>
                <w:rFonts w:ascii="Times New Roman" w:eastAsia="Times New Roman" w:hAnsi="Times New Roman" w:cs="Times New Roman"/>
                <w:lang w:val="ru-RU"/>
              </w:rPr>
            </w:pPr>
            <w:r w:rsidRPr="00515402">
              <w:rPr>
                <w:rFonts w:ascii="Times New Roman" w:eastAsia="Times New Roman" w:hAnsi="Times New Roman" w:cs="Times New Roman"/>
                <w:lang w:val="ru-RU"/>
              </w:rPr>
              <w:t>1</w:t>
            </w:r>
          </w:p>
        </w:tc>
      </w:tr>
      <w:tr w:rsidR="00311B73" w:rsidRPr="00515402" w14:paraId="6F56187A" w14:textId="77777777" w:rsidTr="00883FEE">
        <w:trPr>
          <w:trHeight w:val="255"/>
          <w:jc w:val="center"/>
        </w:trPr>
        <w:tc>
          <w:tcPr>
            <w:tcW w:w="10559" w:type="dxa"/>
            <w:gridSpan w:val="3"/>
            <w:shd w:val="clear" w:color="auto" w:fill="auto"/>
          </w:tcPr>
          <w:p w14:paraId="7C0F3AF7" w14:textId="77777777" w:rsidR="00311B73" w:rsidRPr="00515402" w:rsidRDefault="00311B73" w:rsidP="00311B73">
            <w:pPr>
              <w:tabs>
                <w:tab w:val="left" w:pos="5472"/>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 xml:space="preserve">Svrha: </w:t>
            </w:r>
          </w:p>
        </w:tc>
      </w:tr>
      <w:tr w:rsidR="00311B73" w:rsidRPr="00515402" w14:paraId="7C4B28C0" w14:textId="77777777" w:rsidTr="00883FEE">
        <w:trPr>
          <w:trHeight w:val="302"/>
          <w:jc w:val="center"/>
        </w:trPr>
        <w:tc>
          <w:tcPr>
            <w:tcW w:w="10559" w:type="dxa"/>
            <w:gridSpan w:val="3"/>
          </w:tcPr>
          <w:p w14:paraId="54F5FF2C" w14:textId="52ED3F72" w:rsidR="00311B73" w:rsidRPr="00515402" w:rsidRDefault="00311B73" w:rsidP="00311B73">
            <w:pPr>
              <w:tabs>
                <w:tab w:val="left" w:pos="5472"/>
              </w:tabs>
              <w:spacing w:after="0" w:line="240" w:lineRule="auto"/>
              <w:rPr>
                <w:rFonts w:ascii="Times New Roman" w:eastAsia="Times New Roman" w:hAnsi="Times New Roman" w:cs="Times New Roman"/>
                <w:lang w:val="ru-RU"/>
              </w:rPr>
            </w:pPr>
            <w:r w:rsidRPr="00515402">
              <w:rPr>
                <w:rFonts w:ascii="Times New Roman" w:eastAsia="Times New Roman" w:hAnsi="Times New Roman" w:cs="Times New Roman"/>
                <w:lang w:val="ru-RU"/>
              </w:rPr>
              <w:t xml:space="preserve">Svrha modula je da se učenici upoznaju sa glavnim </w:t>
            </w:r>
            <w:r w:rsidR="00716D56" w:rsidRPr="00515402">
              <w:rPr>
                <w:rFonts w:ascii="Times New Roman" w:eastAsia="Times New Roman" w:hAnsi="Times New Roman" w:cs="Times New Roman"/>
                <w:lang w:val="hr-BA"/>
              </w:rPr>
              <w:t>h</w:t>
            </w:r>
            <w:r w:rsidRPr="00515402">
              <w:rPr>
                <w:rFonts w:ascii="Times New Roman" w:eastAsia="Times New Roman" w:hAnsi="Times New Roman" w:cs="Times New Roman"/>
                <w:lang w:val="ru-RU"/>
              </w:rPr>
              <w:t xml:space="preserve">istorijskim epohama, krupnim </w:t>
            </w:r>
            <w:r w:rsidR="00716D56" w:rsidRPr="00515402">
              <w:rPr>
                <w:rFonts w:ascii="Times New Roman" w:eastAsia="Times New Roman" w:hAnsi="Times New Roman" w:cs="Times New Roman"/>
                <w:lang w:val="hr-BA"/>
              </w:rPr>
              <w:t>h</w:t>
            </w:r>
            <w:r w:rsidRPr="00515402">
              <w:rPr>
                <w:rFonts w:ascii="Times New Roman" w:eastAsia="Times New Roman" w:hAnsi="Times New Roman" w:cs="Times New Roman"/>
                <w:lang w:val="ru-RU"/>
              </w:rPr>
              <w:t xml:space="preserve">istorijskim događajima i značajnim </w:t>
            </w:r>
            <w:r w:rsidR="00716D56" w:rsidRPr="00515402">
              <w:rPr>
                <w:rFonts w:ascii="Times New Roman" w:eastAsia="Times New Roman" w:hAnsi="Times New Roman" w:cs="Times New Roman"/>
                <w:lang w:val="hr-BA"/>
              </w:rPr>
              <w:t>h</w:t>
            </w:r>
            <w:r w:rsidRPr="00515402">
              <w:rPr>
                <w:rFonts w:ascii="Times New Roman" w:eastAsia="Times New Roman" w:hAnsi="Times New Roman" w:cs="Times New Roman"/>
                <w:lang w:val="ru-RU"/>
              </w:rPr>
              <w:t>istorijskim ličnostima te da kod učenika razvije lјubav prema slobodarskim tradicijama svog naroda i vrijednostima kulturnog naslјeđa.</w:t>
            </w:r>
          </w:p>
        </w:tc>
      </w:tr>
      <w:tr w:rsidR="00311B73" w:rsidRPr="00515402" w14:paraId="18BEB476" w14:textId="77777777" w:rsidTr="00883FEE">
        <w:trPr>
          <w:trHeight w:val="192"/>
          <w:jc w:val="center"/>
        </w:trPr>
        <w:tc>
          <w:tcPr>
            <w:tcW w:w="10559" w:type="dxa"/>
            <w:gridSpan w:val="3"/>
            <w:shd w:val="clear" w:color="auto" w:fill="auto"/>
          </w:tcPr>
          <w:p w14:paraId="6A6751EC" w14:textId="57C711A6" w:rsidR="00311B73" w:rsidRPr="00515402" w:rsidRDefault="00311B73" w:rsidP="00311B73">
            <w:pPr>
              <w:tabs>
                <w:tab w:val="left" w:pos="5472"/>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Specijalni zahtjevi / Preduslovi</w:t>
            </w:r>
            <w:r w:rsidR="00774C50" w:rsidRPr="00515402">
              <w:rPr>
                <w:rFonts w:ascii="Times New Roman" w:eastAsia="Times New Roman" w:hAnsi="Times New Roman" w:cs="Times New Roman"/>
                <w:b/>
              </w:rPr>
              <w:t>:</w:t>
            </w:r>
          </w:p>
        </w:tc>
      </w:tr>
      <w:tr w:rsidR="00311B73" w:rsidRPr="00515402" w14:paraId="7E00FC1C" w14:textId="77777777" w:rsidTr="00883FEE">
        <w:trPr>
          <w:trHeight w:val="225"/>
          <w:jc w:val="center"/>
        </w:trPr>
        <w:tc>
          <w:tcPr>
            <w:tcW w:w="10559" w:type="dxa"/>
            <w:gridSpan w:val="3"/>
          </w:tcPr>
          <w:p w14:paraId="671DD1A8" w14:textId="2361A66F" w:rsidR="00311B73" w:rsidRPr="00515402" w:rsidRDefault="00774C50" w:rsidP="00311B73">
            <w:pPr>
              <w:tabs>
                <w:tab w:val="left" w:pos="5472"/>
              </w:tabs>
              <w:spacing w:after="0" w:line="240" w:lineRule="auto"/>
              <w:rPr>
                <w:rFonts w:ascii="Times New Roman" w:eastAsia="Times New Roman" w:hAnsi="Times New Roman" w:cs="Times New Roman"/>
                <w:lang w:val="ru-RU"/>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ru-RU"/>
              </w:rPr>
              <w:t xml:space="preserve">snovno znanje stečeno u prethodnom </w:t>
            </w:r>
            <w:r w:rsidR="00987FF2" w:rsidRPr="00515402">
              <w:rPr>
                <w:rFonts w:ascii="Times New Roman" w:eastAsia="Times New Roman" w:hAnsi="Times New Roman" w:cs="Times New Roman"/>
                <w:lang w:val="hr-BA"/>
              </w:rPr>
              <w:t>obrazov</w:t>
            </w:r>
            <w:r w:rsidR="00311B73" w:rsidRPr="00515402">
              <w:rPr>
                <w:rFonts w:ascii="Times New Roman" w:eastAsia="Times New Roman" w:hAnsi="Times New Roman" w:cs="Times New Roman"/>
                <w:lang w:val="ru-RU"/>
              </w:rPr>
              <w:t xml:space="preserve">anju. </w:t>
            </w:r>
          </w:p>
        </w:tc>
      </w:tr>
      <w:tr w:rsidR="00311B73" w:rsidRPr="00515402" w14:paraId="294229F0" w14:textId="77777777" w:rsidTr="00883FEE">
        <w:trPr>
          <w:trHeight w:val="273"/>
          <w:jc w:val="center"/>
        </w:trPr>
        <w:tc>
          <w:tcPr>
            <w:tcW w:w="10559" w:type="dxa"/>
            <w:gridSpan w:val="3"/>
            <w:shd w:val="clear" w:color="auto" w:fill="auto"/>
          </w:tcPr>
          <w:p w14:paraId="06D4B576" w14:textId="77777777" w:rsidR="00311B73" w:rsidRPr="00515402" w:rsidRDefault="00311B73" w:rsidP="00311B73">
            <w:pPr>
              <w:tabs>
                <w:tab w:val="left" w:pos="5472"/>
              </w:tabs>
              <w:spacing w:after="0" w:line="240" w:lineRule="auto"/>
              <w:rPr>
                <w:rFonts w:ascii="Times New Roman" w:eastAsia="Times New Roman" w:hAnsi="Times New Roman" w:cs="Times New Roman"/>
                <w:b/>
                <w:lang w:val="de-DE"/>
              </w:rPr>
            </w:pPr>
            <w:r w:rsidRPr="00515402">
              <w:rPr>
                <w:rFonts w:ascii="Times New Roman" w:eastAsia="Times New Roman" w:hAnsi="Times New Roman" w:cs="Times New Roman"/>
                <w:b/>
                <w:lang w:val="de-DE"/>
              </w:rPr>
              <w:t>Cilјevi:</w:t>
            </w:r>
          </w:p>
        </w:tc>
      </w:tr>
      <w:tr w:rsidR="00311B73" w:rsidRPr="00515402" w14:paraId="6E36EA9E" w14:textId="77777777" w:rsidTr="00883FEE">
        <w:trPr>
          <w:trHeight w:val="767"/>
          <w:jc w:val="center"/>
        </w:trPr>
        <w:tc>
          <w:tcPr>
            <w:tcW w:w="10559" w:type="dxa"/>
            <w:gridSpan w:val="3"/>
          </w:tcPr>
          <w:p w14:paraId="6A4FAD42" w14:textId="2E9272BF" w:rsidR="00311B73" w:rsidRPr="00515402" w:rsidRDefault="00311B73" w:rsidP="00311B73">
            <w:pPr>
              <w:tabs>
                <w:tab w:val="num" w:pos="432"/>
                <w:tab w:val="left" w:pos="5472"/>
              </w:tabs>
              <w:spacing w:after="0" w:line="240" w:lineRule="auto"/>
              <w:rPr>
                <w:rFonts w:ascii="Times New Roman" w:eastAsia="Times New Roman" w:hAnsi="Times New Roman" w:cs="Times New Roman"/>
                <w:lang w:val="es-ES"/>
              </w:rPr>
            </w:pPr>
            <w:r w:rsidRPr="00515402">
              <w:rPr>
                <w:rFonts w:ascii="Times New Roman" w:eastAsia="Times New Roman" w:hAnsi="Times New Roman" w:cs="Times New Roman"/>
                <w:lang w:val="es-ES"/>
              </w:rPr>
              <w:t xml:space="preserve">- </w:t>
            </w:r>
            <w:r w:rsidRPr="00515402">
              <w:rPr>
                <w:rFonts w:ascii="Times New Roman" w:eastAsia="Times New Roman" w:hAnsi="Times New Roman" w:cs="Times New Roman"/>
                <w:lang w:val="sr-Cyrl-BA"/>
              </w:rPr>
              <w:t>s</w:t>
            </w:r>
            <w:r w:rsidRPr="00515402">
              <w:rPr>
                <w:rFonts w:ascii="Times New Roman" w:eastAsia="Times New Roman" w:hAnsi="Times New Roman" w:cs="Times New Roman"/>
                <w:lang w:val="es-ES"/>
              </w:rPr>
              <w:t>ticanje znanja o čovjeku kao razumnom, kreativnom</w:t>
            </w: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lang w:val="es-ES"/>
              </w:rPr>
              <w:t xml:space="preserve"> društvenom biću, kao nosiocu </w:t>
            </w:r>
            <w:r w:rsidR="00716D56" w:rsidRPr="00515402">
              <w:rPr>
                <w:rFonts w:ascii="Times New Roman" w:eastAsia="Times New Roman" w:hAnsi="Times New Roman" w:cs="Times New Roman"/>
                <w:lang w:val="es-ES"/>
              </w:rPr>
              <w:t>h</w:t>
            </w:r>
            <w:r w:rsidRPr="00515402">
              <w:rPr>
                <w:rFonts w:ascii="Times New Roman" w:eastAsia="Times New Roman" w:hAnsi="Times New Roman" w:cs="Times New Roman"/>
                <w:lang w:val="es-ES"/>
              </w:rPr>
              <w:t xml:space="preserve">istorijskih događaja i tvorcu </w:t>
            </w:r>
            <w:r w:rsidR="00716D56" w:rsidRPr="00515402">
              <w:rPr>
                <w:rFonts w:ascii="Times New Roman" w:eastAsia="Times New Roman" w:hAnsi="Times New Roman" w:cs="Times New Roman"/>
                <w:lang w:val="es-ES"/>
              </w:rPr>
              <w:t>h</w:t>
            </w:r>
            <w:r w:rsidRPr="00515402">
              <w:rPr>
                <w:rFonts w:ascii="Times New Roman" w:eastAsia="Times New Roman" w:hAnsi="Times New Roman" w:cs="Times New Roman"/>
                <w:lang w:val="es-ES"/>
              </w:rPr>
              <w:t>istorije,</w:t>
            </w:r>
          </w:p>
          <w:p w14:paraId="0DB6AB59" w14:textId="77777777" w:rsidR="00311B73" w:rsidRPr="00515402" w:rsidRDefault="00311B73" w:rsidP="00311B73">
            <w:pPr>
              <w:tabs>
                <w:tab w:val="num" w:pos="432"/>
                <w:tab w:val="left" w:pos="5472"/>
              </w:tabs>
              <w:spacing w:after="0" w:line="240" w:lineRule="auto"/>
              <w:rPr>
                <w:rFonts w:ascii="Times New Roman" w:eastAsia="Times New Roman" w:hAnsi="Times New Roman" w:cs="Times New Roman"/>
                <w:lang w:val="es-ES"/>
              </w:rPr>
            </w:pPr>
            <w:r w:rsidRPr="00515402">
              <w:rPr>
                <w:rFonts w:ascii="Times New Roman" w:eastAsia="Times New Roman" w:hAnsi="Times New Roman" w:cs="Times New Roman"/>
                <w:lang w:val="es-ES"/>
              </w:rPr>
              <w:t xml:space="preserve">- </w:t>
            </w:r>
            <w:r w:rsidRPr="00515402">
              <w:rPr>
                <w:rFonts w:ascii="Times New Roman" w:eastAsia="Times New Roman" w:hAnsi="Times New Roman" w:cs="Times New Roman"/>
                <w:lang w:val="sr-Cyrl-BA"/>
              </w:rPr>
              <w:t>r</w:t>
            </w:r>
            <w:r w:rsidRPr="00515402">
              <w:rPr>
                <w:rFonts w:ascii="Times New Roman" w:eastAsia="Times New Roman" w:hAnsi="Times New Roman" w:cs="Times New Roman"/>
                <w:lang w:val="es-ES"/>
              </w:rPr>
              <w:t>azum</w:t>
            </w:r>
            <w:r w:rsidRPr="00515402">
              <w:rPr>
                <w:rFonts w:ascii="Times New Roman" w:eastAsia="Times New Roman" w:hAnsi="Times New Roman" w:cs="Times New Roman"/>
                <w:lang w:val="sr-Cyrl-BA"/>
              </w:rPr>
              <w:t>i</w:t>
            </w:r>
            <w:r w:rsidRPr="00515402">
              <w:rPr>
                <w:rFonts w:ascii="Times New Roman" w:eastAsia="Times New Roman" w:hAnsi="Times New Roman" w:cs="Times New Roman"/>
                <w:lang w:val="es-ES"/>
              </w:rPr>
              <w:t>jevanje razdoblјa i</w:t>
            </w: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lang w:val="es-ES"/>
              </w:rPr>
              <w:t>društveno-ekonomskih formacija te da svako razdoblјe ima svoj sistem vrijednosti,</w:t>
            </w:r>
          </w:p>
          <w:p w14:paraId="33D83E2A" w14:textId="77777777" w:rsidR="00311B73" w:rsidRPr="00515402" w:rsidRDefault="00311B73" w:rsidP="00311B73">
            <w:pPr>
              <w:tabs>
                <w:tab w:val="num" w:pos="432"/>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r</w:t>
            </w:r>
            <w:r w:rsidRPr="00515402">
              <w:rPr>
                <w:rFonts w:ascii="Times New Roman" w:eastAsia="Times New Roman" w:hAnsi="Times New Roman" w:cs="Times New Roman"/>
                <w:lang w:val="it-IT"/>
              </w:rPr>
              <w:t>azvijanje patriotskih osjećanja kod učenika na primjerima velikih bitaka, ustanaka i buna, oslobodilačkih ratova protiv tuđinske vlasti,</w:t>
            </w:r>
          </w:p>
          <w:p w14:paraId="09D59A04" w14:textId="77777777" w:rsidR="00311B73" w:rsidRPr="00515402" w:rsidRDefault="00311B73" w:rsidP="00311B73">
            <w:pPr>
              <w:tabs>
                <w:tab w:val="num" w:pos="432"/>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u</w:t>
            </w:r>
            <w:r w:rsidRPr="00515402">
              <w:rPr>
                <w:rFonts w:ascii="Times New Roman" w:eastAsia="Times New Roman" w:hAnsi="Times New Roman" w:cs="Times New Roman"/>
                <w:lang w:val="it-IT"/>
              </w:rPr>
              <w:t>kazati da se ratni heroizam ne iskazuje samo u pobjedama, da i poraz može biti častan u punom lјudskom i nacionalnom dostojanstvu,</w:t>
            </w:r>
          </w:p>
          <w:p w14:paraId="62824D3D" w14:textId="77777777" w:rsidR="00311B73" w:rsidRPr="00515402" w:rsidRDefault="00311B73" w:rsidP="00311B73">
            <w:pPr>
              <w:tabs>
                <w:tab w:val="num" w:pos="432"/>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s</w:t>
            </w:r>
            <w:r w:rsidRPr="00515402">
              <w:rPr>
                <w:rFonts w:ascii="Times New Roman" w:eastAsia="Times New Roman" w:hAnsi="Times New Roman" w:cs="Times New Roman"/>
                <w:lang w:val="it-IT"/>
              </w:rPr>
              <w:t>poznaja da u prošlosti ništa nije bilo vječno i nepromjenlјivo,</w:t>
            </w:r>
          </w:p>
          <w:p w14:paraId="3BDA096F" w14:textId="77777777" w:rsidR="00311B73" w:rsidRPr="00515402" w:rsidRDefault="00311B73" w:rsidP="00311B73">
            <w:pPr>
              <w:tabs>
                <w:tab w:val="num" w:pos="432"/>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otvrditi tezu da je svaki narod sam odgovoran za svoju sudbinu,</w:t>
            </w:r>
          </w:p>
          <w:p w14:paraId="36A8ACDC" w14:textId="77777777" w:rsidR="00311B73" w:rsidRPr="00515402" w:rsidRDefault="00311B73" w:rsidP="00311B73">
            <w:pPr>
              <w:tabs>
                <w:tab w:val="num" w:pos="432"/>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d</w:t>
            </w:r>
            <w:r w:rsidRPr="00515402">
              <w:rPr>
                <w:rFonts w:ascii="Times New Roman" w:eastAsia="Times New Roman" w:hAnsi="Times New Roman" w:cs="Times New Roman"/>
                <w:lang w:val="it-IT"/>
              </w:rPr>
              <w:t xml:space="preserve">a razviju spoznaju o kulturnom identitetu svoje sredine, uz istovremeno </w:t>
            </w:r>
            <w:r w:rsidRPr="00515402">
              <w:rPr>
                <w:rFonts w:ascii="Times New Roman" w:eastAsia="Times New Roman" w:hAnsi="Times New Roman" w:cs="Times New Roman"/>
                <w:lang w:val="sr-Cyrl-BA"/>
              </w:rPr>
              <w:t>poštovanje</w:t>
            </w:r>
            <w:r w:rsidRPr="00515402">
              <w:rPr>
                <w:rFonts w:ascii="Times New Roman" w:eastAsia="Times New Roman" w:hAnsi="Times New Roman" w:cs="Times New Roman"/>
                <w:lang w:val="it-IT"/>
              </w:rPr>
              <w:t xml:space="preserve"> osobenosti drugih kultura,</w:t>
            </w:r>
          </w:p>
          <w:p w14:paraId="7FFC3CF9" w14:textId="77777777" w:rsidR="00311B73" w:rsidRPr="00515402" w:rsidRDefault="00311B73" w:rsidP="00311B73">
            <w:pPr>
              <w:tabs>
                <w:tab w:val="num" w:pos="432"/>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d</w:t>
            </w:r>
            <w:r w:rsidRPr="00515402">
              <w:rPr>
                <w:rFonts w:ascii="Times New Roman" w:eastAsia="Times New Roman" w:hAnsi="Times New Roman" w:cs="Times New Roman"/>
                <w:lang w:val="it-IT"/>
              </w:rPr>
              <w:t>a razviju duh tolerancije i demokratsko pravo na različita mišlјenja,</w:t>
            </w:r>
          </w:p>
          <w:p w14:paraId="0ABC207C" w14:textId="77777777" w:rsidR="00311B73" w:rsidRPr="00515402" w:rsidRDefault="00311B73" w:rsidP="00311B73">
            <w:pPr>
              <w:tabs>
                <w:tab w:val="num" w:pos="432"/>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d</w:t>
            </w:r>
            <w:r w:rsidRPr="00515402">
              <w:rPr>
                <w:rFonts w:ascii="Times New Roman" w:eastAsia="Times New Roman" w:hAnsi="Times New Roman" w:cs="Times New Roman"/>
                <w:lang w:val="it-IT"/>
              </w:rPr>
              <w:t>a kod učenika razvije sposobnost samostalnog rasuđivanja i odgovornost za vlastito djelovanje u društvenoj sredini u kojoj žive.</w:t>
            </w:r>
          </w:p>
        </w:tc>
      </w:tr>
      <w:tr w:rsidR="00311B73" w:rsidRPr="00515402" w14:paraId="1249A12D" w14:textId="77777777" w:rsidTr="00883FEE">
        <w:trPr>
          <w:trHeight w:val="262"/>
          <w:jc w:val="center"/>
        </w:trPr>
        <w:tc>
          <w:tcPr>
            <w:tcW w:w="10559" w:type="dxa"/>
            <w:gridSpan w:val="3"/>
            <w:shd w:val="clear" w:color="auto" w:fill="auto"/>
          </w:tcPr>
          <w:p w14:paraId="4BD3AABB" w14:textId="77777777" w:rsidR="00311B73" w:rsidRPr="00515402" w:rsidRDefault="00311B73" w:rsidP="00311B73">
            <w:pPr>
              <w:tabs>
                <w:tab w:val="left" w:pos="5472"/>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Jedinice:</w:t>
            </w:r>
          </w:p>
        </w:tc>
      </w:tr>
      <w:tr w:rsidR="00311B73" w:rsidRPr="00515402" w14:paraId="53692543" w14:textId="77777777" w:rsidTr="00883FEE">
        <w:trPr>
          <w:trHeight w:val="735"/>
          <w:jc w:val="center"/>
        </w:trPr>
        <w:tc>
          <w:tcPr>
            <w:tcW w:w="10559" w:type="dxa"/>
            <w:gridSpan w:val="3"/>
          </w:tcPr>
          <w:p w14:paraId="4C0E69DA" w14:textId="77777777" w:rsidR="00774C50" w:rsidRPr="00515402" w:rsidRDefault="00774C50" w:rsidP="00774C50">
            <w:pPr>
              <w:tabs>
                <w:tab w:val="left" w:pos="5472"/>
              </w:tabs>
              <w:spacing w:after="0" w:line="240" w:lineRule="auto"/>
              <w:rPr>
                <w:rFonts w:ascii="Times New Roman" w:eastAsia="Times New Roman" w:hAnsi="Times New Roman" w:cs="Times New Roman"/>
                <w:lang w:val="es-ES" w:eastAsia="sr-Latn-CS"/>
              </w:rPr>
            </w:pPr>
            <w:r w:rsidRPr="00515402">
              <w:rPr>
                <w:rFonts w:ascii="Times New Roman" w:eastAsia="Times New Roman" w:hAnsi="Times New Roman" w:cs="Times New Roman"/>
                <w:lang w:val="es-ES" w:eastAsia="sr-Latn-CS"/>
              </w:rPr>
              <w:t>1. Prahistorija.</w:t>
            </w:r>
          </w:p>
          <w:p w14:paraId="5FFFB5A6" w14:textId="77777777" w:rsidR="00774C50" w:rsidRPr="00515402" w:rsidRDefault="00774C50" w:rsidP="00774C50">
            <w:pPr>
              <w:tabs>
                <w:tab w:val="left" w:pos="5472"/>
              </w:tabs>
              <w:spacing w:after="0" w:line="240" w:lineRule="auto"/>
              <w:rPr>
                <w:rFonts w:ascii="Times New Roman" w:eastAsia="Times New Roman" w:hAnsi="Times New Roman" w:cs="Times New Roman"/>
                <w:lang w:val="es-ES" w:eastAsia="sr-Latn-CS"/>
              </w:rPr>
            </w:pPr>
            <w:r w:rsidRPr="00515402">
              <w:rPr>
                <w:rFonts w:ascii="Times New Roman" w:eastAsia="Times New Roman" w:hAnsi="Times New Roman" w:cs="Times New Roman"/>
                <w:lang w:val="es-ES" w:eastAsia="sr-Latn-CS"/>
              </w:rPr>
              <w:t>2. Stari vijek.</w:t>
            </w:r>
          </w:p>
          <w:p w14:paraId="6FE878E5" w14:textId="77777777" w:rsidR="00774C50" w:rsidRPr="00515402" w:rsidRDefault="00774C50" w:rsidP="00774C50">
            <w:pPr>
              <w:tabs>
                <w:tab w:val="left" w:pos="5472"/>
              </w:tabs>
              <w:spacing w:after="0" w:line="240" w:lineRule="auto"/>
              <w:rPr>
                <w:rFonts w:ascii="Times New Roman" w:eastAsia="Times New Roman" w:hAnsi="Times New Roman" w:cs="Times New Roman"/>
                <w:lang w:val="es-ES" w:eastAsia="sr-Latn-CS"/>
              </w:rPr>
            </w:pPr>
            <w:r w:rsidRPr="00515402">
              <w:rPr>
                <w:rFonts w:ascii="Times New Roman" w:eastAsia="Times New Roman" w:hAnsi="Times New Roman" w:cs="Times New Roman"/>
                <w:lang w:val="es-ES" w:eastAsia="sr-Latn-CS"/>
              </w:rPr>
              <w:t>3. Opći srednji vijek.</w:t>
            </w:r>
          </w:p>
          <w:p w14:paraId="4472CFFE" w14:textId="77777777" w:rsidR="00774C50" w:rsidRPr="00515402" w:rsidRDefault="00774C50" w:rsidP="00774C50">
            <w:pPr>
              <w:tabs>
                <w:tab w:val="left" w:pos="5472"/>
              </w:tabs>
              <w:spacing w:after="0" w:line="240" w:lineRule="auto"/>
              <w:rPr>
                <w:rFonts w:ascii="Times New Roman" w:eastAsia="Times New Roman" w:hAnsi="Times New Roman" w:cs="Times New Roman"/>
                <w:lang w:val="es-ES" w:eastAsia="sr-Latn-CS"/>
              </w:rPr>
            </w:pPr>
            <w:r w:rsidRPr="00515402">
              <w:rPr>
                <w:rFonts w:ascii="Times New Roman" w:eastAsia="Times New Roman" w:hAnsi="Times New Roman" w:cs="Times New Roman"/>
                <w:lang w:val="es-ES" w:eastAsia="sr-Latn-CS"/>
              </w:rPr>
              <w:t>4. Srednji vijek – nacionalna historija.</w:t>
            </w:r>
          </w:p>
          <w:p w14:paraId="03A22535" w14:textId="77777777" w:rsidR="00774C50" w:rsidRPr="00515402" w:rsidRDefault="00774C50" w:rsidP="00774C50">
            <w:pPr>
              <w:tabs>
                <w:tab w:val="left" w:pos="5472"/>
              </w:tabs>
              <w:spacing w:after="0" w:line="240" w:lineRule="auto"/>
              <w:rPr>
                <w:rFonts w:ascii="Times New Roman" w:eastAsia="Times New Roman" w:hAnsi="Times New Roman" w:cs="Times New Roman"/>
                <w:lang w:val="es-ES" w:eastAsia="sr-Latn-CS"/>
              </w:rPr>
            </w:pPr>
            <w:r w:rsidRPr="00515402">
              <w:rPr>
                <w:rFonts w:ascii="Times New Roman" w:eastAsia="Times New Roman" w:hAnsi="Times New Roman" w:cs="Times New Roman"/>
                <w:lang w:val="es-ES" w:eastAsia="sr-Latn-CS"/>
              </w:rPr>
              <w:t>5. Novi vijek – Evropa i svijet od XV do XVIII stoljeća.</w:t>
            </w:r>
          </w:p>
          <w:p w14:paraId="43ACB359" w14:textId="73CB209A" w:rsidR="00311B73"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es-ES" w:eastAsia="sr-Latn-CS"/>
              </w:rPr>
              <w:t>6. Južnoslovenski narodi od XV do</w:t>
            </w:r>
            <w:r w:rsidR="00060173" w:rsidRPr="00515402">
              <w:rPr>
                <w:rFonts w:ascii="Times New Roman" w:eastAsia="Times New Roman" w:hAnsi="Times New Roman" w:cs="Times New Roman"/>
                <w:lang w:val="es-ES" w:eastAsia="sr-Latn-CS"/>
              </w:rPr>
              <w:t xml:space="preserve"> </w:t>
            </w:r>
            <w:r w:rsidRPr="00515402">
              <w:rPr>
                <w:rFonts w:ascii="Times New Roman" w:eastAsia="Times New Roman" w:hAnsi="Times New Roman" w:cs="Times New Roman"/>
                <w:lang w:val="es-ES" w:eastAsia="sr-Latn-CS"/>
              </w:rPr>
              <w:t>XVIII stoljeća.</w:t>
            </w:r>
          </w:p>
        </w:tc>
      </w:tr>
      <w:tr w:rsidR="00311B73" w:rsidRPr="00515402" w14:paraId="1F5ACF00" w14:textId="77777777" w:rsidTr="00F7262D">
        <w:trPr>
          <w:jc w:val="center"/>
        </w:trPr>
        <w:tc>
          <w:tcPr>
            <w:tcW w:w="4279" w:type="dxa"/>
            <w:gridSpan w:val="2"/>
            <w:shd w:val="clear" w:color="auto" w:fill="auto"/>
            <w:vAlign w:val="center"/>
          </w:tcPr>
          <w:p w14:paraId="03C76392" w14:textId="77777777" w:rsidR="00311B73" w:rsidRPr="00515402" w:rsidRDefault="00311B73" w:rsidP="00311B73">
            <w:pPr>
              <w:tabs>
                <w:tab w:val="left" w:pos="5472"/>
              </w:tabs>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lang w:val="sr-Cyrl-BA"/>
              </w:rPr>
              <w:t>Ishodi</w:t>
            </w:r>
            <w:r w:rsidRPr="00515402">
              <w:rPr>
                <w:rFonts w:ascii="Times New Roman" w:eastAsia="Times New Roman" w:hAnsi="Times New Roman" w:cs="Times New Roman"/>
                <w:b/>
              </w:rPr>
              <w:t xml:space="preserve"> učenja:</w:t>
            </w:r>
          </w:p>
        </w:tc>
        <w:tc>
          <w:tcPr>
            <w:tcW w:w="6280" w:type="dxa"/>
            <w:shd w:val="clear" w:color="auto" w:fill="auto"/>
            <w:vAlign w:val="center"/>
          </w:tcPr>
          <w:p w14:paraId="13437E8E" w14:textId="77777777" w:rsidR="00311B73" w:rsidRPr="00515402" w:rsidRDefault="00311B73" w:rsidP="00311B73">
            <w:pPr>
              <w:tabs>
                <w:tab w:val="left" w:pos="5472"/>
              </w:tabs>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rPr>
              <w:t>Smjernice za nastavnike:</w:t>
            </w:r>
          </w:p>
        </w:tc>
      </w:tr>
      <w:tr w:rsidR="00311B73" w:rsidRPr="00515402" w14:paraId="03FD5ACA" w14:textId="77777777" w:rsidTr="00F7262D">
        <w:trPr>
          <w:trHeight w:val="238"/>
          <w:jc w:val="center"/>
        </w:trPr>
        <w:tc>
          <w:tcPr>
            <w:tcW w:w="4279" w:type="dxa"/>
            <w:gridSpan w:val="2"/>
          </w:tcPr>
          <w:p w14:paraId="634E22C3" w14:textId="66980173" w:rsidR="00774C50" w:rsidRPr="00515402" w:rsidRDefault="00774C50" w:rsidP="00774C50">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 xml:space="preserve">Jedinica 1. </w:t>
            </w:r>
          </w:p>
          <w:p w14:paraId="47986CFA"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Učenik će biti sposoban da:</w:t>
            </w:r>
          </w:p>
          <w:p w14:paraId="3D99A05E"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zašto je historija društvena i humanistička nauka,</w:t>
            </w:r>
          </w:p>
          <w:p w14:paraId="49A9FF0E"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zašto je historijska istina naučni ideal historičara,</w:t>
            </w:r>
          </w:p>
          <w:p w14:paraId="19AA8BD0"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historijske izvore i njihovu podjelu, razlikuje historijska razdoblјa i društveno-ekonomske formacije koje im pripadaju,</w:t>
            </w:r>
          </w:p>
          <w:p w14:paraId="3EC2683B"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da upozna razvoj lјudskog društva od pojave čovjeka kao razumnog lјudskog bića do pojava prvih država, civilizacija i pisanih spomenika.</w:t>
            </w:r>
          </w:p>
          <w:p w14:paraId="432565B7"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p>
          <w:p w14:paraId="0CBC05DC" w14:textId="211CBD54" w:rsidR="00774C50" w:rsidRPr="00515402" w:rsidRDefault="00774C50" w:rsidP="00774C50">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 xml:space="preserve">Jedinica 2. </w:t>
            </w:r>
          </w:p>
          <w:p w14:paraId="24397D60"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Učenik će biti sposoban da:</w:t>
            </w:r>
          </w:p>
          <w:p w14:paraId="4C8B850B"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šta je utjecalo da se od prahistorijskog čovjeka razvije razuman čovjek,</w:t>
            </w:r>
          </w:p>
          <w:p w14:paraId="1F7BE78A"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gdje su se pojavile prve države i kao su prirodni faktori utjecali na formiranje prvih država,</w:t>
            </w:r>
          </w:p>
          <w:p w14:paraId="6F6E6C3A"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hronološki odredi razdoblјe starog vijeka,</w:t>
            </w:r>
          </w:p>
          <w:p w14:paraId="7A3AD7C4"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nabroji države Starog istoka,</w:t>
            </w:r>
          </w:p>
          <w:p w14:paraId="3E746D38"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lastRenderedPageBreak/>
              <w:t>- objasni karakteristike robovlasničkog društva,</w:t>
            </w:r>
          </w:p>
          <w:p w14:paraId="138ED04B"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države i društvo starih Grka,</w:t>
            </w:r>
          </w:p>
          <w:p w14:paraId="68D983A4"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državu i društvo starog Rima,</w:t>
            </w:r>
          </w:p>
          <w:p w14:paraId="7B9C25D5"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koji su narodi u antičko doba živjeli na Balkanskom poluostrvu,</w:t>
            </w:r>
          </w:p>
          <w:p w14:paraId="306454DD"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uoči razliku između monoteističkih i politeističkih religija, </w:t>
            </w:r>
          </w:p>
          <w:p w14:paraId="14187F20"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doprinos antičkih naroda razvitku svjetske kulture.</w:t>
            </w:r>
          </w:p>
          <w:p w14:paraId="0AD1A421"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p>
          <w:p w14:paraId="27922DA1" w14:textId="240CFB98" w:rsidR="00774C50" w:rsidRPr="00515402" w:rsidRDefault="00774C50" w:rsidP="00774C50">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 xml:space="preserve">Jedinica 3. </w:t>
            </w:r>
          </w:p>
          <w:p w14:paraId="2DED3056"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Učenik će biti sposoban da:</w:t>
            </w:r>
          </w:p>
          <w:p w14:paraId="7F642B94"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objasni </w:t>
            </w:r>
            <w:r w:rsidRPr="00515402">
              <w:rPr>
                <w:rFonts w:ascii="Times New Roman" w:eastAsia="Times New Roman" w:hAnsi="Times New Roman" w:cs="Times New Roman"/>
                <w:lang w:val="sr-Cyrl-RS"/>
              </w:rPr>
              <w:t>V</w:t>
            </w:r>
            <w:r w:rsidRPr="00515402">
              <w:rPr>
                <w:rFonts w:ascii="Times New Roman" w:eastAsia="Times New Roman" w:hAnsi="Times New Roman" w:cs="Times New Roman"/>
                <w:lang w:val="it-IT"/>
              </w:rPr>
              <w:t>eliku seobu naroda,</w:t>
            </w:r>
          </w:p>
          <w:p w14:paraId="40E8D2E3"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kako je palo Zapadno rimsko carstvo i koje su ranofeudalne države formirane u Evropi,</w:t>
            </w:r>
          </w:p>
          <w:p w14:paraId="3EEF2DB3"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suštinu feudalnih društvenih odnosa,</w:t>
            </w:r>
          </w:p>
          <w:p w14:paraId="78B900B1"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razloge zašto su vođeni krstaški ratovi,</w:t>
            </w:r>
          </w:p>
          <w:p w14:paraId="6C5C903E"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osobenosti razvoja države i društva u Bizantiji,</w:t>
            </w:r>
          </w:p>
          <w:p w14:paraId="361683CC"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uoči kakav je bio utjecaj religije na srednjovjekovni svijet,</w:t>
            </w:r>
          </w:p>
          <w:p w14:paraId="18CB0AE5"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karakter srednjovjekovne kulture i navede kulturna područja.</w:t>
            </w:r>
          </w:p>
          <w:p w14:paraId="406DA83E"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p>
          <w:p w14:paraId="49DC1D14" w14:textId="76A14625" w:rsidR="00774C50" w:rsidRPr="00515402" w:rsidRDefault="00774C50" w:rsidP="00774C50">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 xml:space="preserve">Jedinica 4. </w:t>
            </w:r>
          </w:p>
          <w:p w14:paraId="1C5457D8"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Učenik će biti sposoban da:</w:t>
            </w:r>
          </w:p>
          <w:p w14:paraId="6ABAA932"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gdje je bila prapostojbina Slovena, uzrok i pravce seobe,</w:t>
            </w:r>
          </w:p>
          <w:p w14:paraId="15F9D80E"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značaj kristijanizacije Južnih Slovena,</w:t>
            </w:r>
          </w:p>
          <w:p w14:paraId="2CE2525A"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kako su susjedne države uticale na ubrzavanje procesa formiranja feudalnih država Južnih Slovena,</w:t>
            </w:r>
          </w:p>
          <w:p w14:paraId="017E0231"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-ranofeudalna država Južnih Slovena (Hrvatska, Srbija, Bosna),</w:t>
            </w:r>
          </w:p>
          <w:p w14:paraId="5A26CDD1"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-Dubrovnik u srednjem vijeku,</w:t>
            </w:r>
          </w:p>
          <w:p w14:paraId="1DB2B7BA"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-Hrvatska u ranom srednjem vijeku ( od VII do XII stoljeća),</w:t>
            </w:r>
          </w:p>
          <w:p w14:paraId="6C3F0F9E"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nabroji najznačajnije tekovine Srbije za vrijeme vladavine Nemanjića,</w:t>
            </w:r>
          </w:p>
          <w:p w14:paraId="4A471151"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zašto je kasnije nastala bosanska država i kada je dostigla vrhunac u svom razvitku,</w:t>
            </w:r>
          </w:p>
          <w:p w14:paraId="23702014"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opiše ko su bili Turci Osmanlije, šta su sve osvojili od 1371. </w:t>
            </w:r>
            <w:r w:rsidRPr="00515402">
              <w:rPr>
                <w:rFonts w:ascii="Times New Roman" w:eastAsia="Times New Roman" w:hAnsi="Times New Roman" w:cs="Times New Roman"/>
                <w:lang w:val="sr-Cyrl-BA"/>
              </w:rPr>
              <w:t xml:space="preserve">do </w:t>
            </w:r>
            <w:r w:rsidRPr="00515402">
              <w:rPr>
                <w:rFonts w:ascii="Times New Roman" w:eastAsia="Times New Roman" w:hAnsi="Times New Roman" w:cs="Times New Roman"/>
                <w:lang w:val="it-IT"/>
              </w:rPr>
              <w:t>1526. god. i kakve su bile poslјedice,</w:t>
            </w:r>
          </w:p>
          <w:p w14:paraId="1F8B55F7"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pod čijim utjecajem se razvila srednjovjekovna kultura Južnih Slovena,</w:t>
            </w:r>
          </w:p>
          <w:p w14:paraId="3F6DAF22"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u čemu je specifičnost razvitka kulture u srednjovjekovnoj Bosni,</w:t>
            </w:r>
          </w:p>
          <w:p w14:paraId="6DE49359"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najvažnije kulturno-historijske spomenike srednjovjekovnih južnoslovenskih država.</w:t>
            </w:r>
          </w:p>
          <w:p w14:paraId="74F5C207"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p>
          <w:p w14:paraId="13217AC3" w14:textId="7CEEF7B1" w:rsidR="00774C50" w:rsidRPr="00515402" w:rsidRDefault="00774C50" w:rsidP="00774C50">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 xml:space="preserve">Jedinica 5. </w:t>
            </w:r>
          </w:p>
          <w:p w14:paraId="066F33D4"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Učenik će biti sposoban da:</w:t>
            </w:r>
          </w:p>
          <w:p w14:paraId="73240D33"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kako je otkrivena Amerika,</w:t>
            </w:r>
          </w:p>
          <w:p w14:paraId="491B5EC7"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koje su zemlјe prve počele da formiraju kolonijalno carstvo,</w:t>
            </w:r>
          </w:p>
          <w:p w14:paraId="3A0FDEDF"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privredne odlike poznog feudalizma,</w:t>
            </w:r>
          </w:p>
          <w:p w14:paraId="0DE5DE0B"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nove pojave u kulturi i religiji Zapadne Evrope,</w:t>
            </w:r>
          </w:p>
          <w:p w14:paraId="4683F4FB"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pojam apsolutistička monarhija,</w:t>
            </w:r>
          </w:p>
          <w:p w14:paraId="4F5A28BC"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navede specifičnost buržoaskih revolucija u </w:t>
            </w:r>
            <w:r w:rsidRPr="00515402">
              <w:rPr>
                <w:rFonts w:ascii="Times New Roman" w:eastAsia="Times New Roman" w:hAnsi="Times New Roman" w:cs="Times New Roman"/>
                <w:lang w:val="sr-Cyrl-BA"/>
              </w:rPr>
              <w:t>Holandiji</w:t>
            </w:r>
            <w:r w:rsidRPr="00515402">
              <w:rPr>
                <w:rFonts w:ascii="Times New Roman" w:eastAsia="Times New Roman" w:hAnsi="Times New Roman" w:cs="Times New Roman"/>
                <w:lang w:val="it-IT"/>
              </w:rPr>
              <w:t>, Engleskoj, Sjevernoj Americi i Francuskoj,</w:t>
            </w:r>
          </w:p>
          <w:p w14:paraId="50D98F2F"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šta je nacija.</w:t>
            </w:r>
          </w:p>
          <w:p w14:paraId="4556E493"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p>
          <w:p w14:paraId="318BC7D3" w14:textId="1CAB9139" w:rsidR="00774C50" w:rsidRPr="00515402" w:rsidRDefault="00774C50" w:rsidP="00774C50">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 xml:space="preserve">Jedinica 6. </w:t>
            </w:r>
          </w:p>
          <w:p w14:paraId="5A7DBD1F"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Učenik će biti sposoban da:</w:t>
            </w:r>
          </w:p>
          <w:p w14:paraId="24CD3571"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osnovne karakteristike državnog i društvenog uređenja Osmanlijskog carstva,</w:t>
            </w:r>
          </w:p>
          <w:p w14:paraId="6F87E818"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kakav je bio položaj pokorenih balkanskih naroda pod turskom vlašću,</w:t>
            </w:r>
          </w:p>
          <w:p w14:paraId="4BDFDBD3"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kakva je bila uloga Pećke patrijaršije u historiji srpskog naroda,</w:t>
            </w:r>
          </w:p>
          <w:p w14:paraId="66011846"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nabroji oblike otpora turskoj vlasti,</w:t>
            </w:r>
          </w:p>
          <w:p w14:paraId="530D217A"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objasni prilike u Bosanskom pašaluku od </w:t>
            </w:r>
            <w:r w:rsidRPr="00515402">
              <w:rPr>
                <w:rFonts w:ascii="Times New Roman" w:eastAsia="Times New Roman" w:hAnsi="Times New Roman" w:cs="Times New Roman"/>
              </w:rPr>
              <w:t>XV</w:t>
            </w:r>
            <w:r w:rsidRPr="00515402">
              <w:rPr>
                <w:rFonts w:ascii="Times New Roman" w:eastAsia="Times New Roman" w:hAnsi="Times New Roman" w:cs="Times New Roman"/>
                <w:lang w:val="it-IT"/>
              </w:rPr>
              <w:t xml:space="preserve"> do XVIII stoljeća,</w:t>
            </w:r>
          </w:p>
          <w:p w14:paraId="39CA1C50" w14:textId="77777777" w:rsidR="00774C50"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opiše </w:t>
            </w:r>
            <w:r w:rsidRPr="00515402">
              <w:rPr>
                <w:rFonts w:ascii="Times New Roman" w:eastAsia="Times New Roman" w:hAnsi="Times New Roman" w:cs="Times New Roman"/>
                <w:lang w:val="sr-Cyrl-RS"/>
              </w:rPr>
              <w:t>P</w:t>
            </w:r>
            <w:r w:rsidRPr="00515402">
              <w:rPr>
                <w:rFonts w:ascii="Times New Roman" w:eastAsia="Times New Roman" w:hAnsi="Times New Roman" w:cs="Times New Roman"/>
                <w:lang w:val="it-IT"/>
              </w:rPr>
              <w:t xml:space="preserve">rvu i </w:t>
            </w:r>
            <w:r w:rsidRPr="00515402">
              <w:rPr>
                <w:rFonts w:ascii="Times New Roman" w:eastAsia="Times New Roman" w:hAnsi="Times New Roman" w:cs="Times New Roman"/>
                <w:lang w:val="sr-Cyrl-RS"/>
              </w:rPr>
              <w:t>D</w:t>
            </w:r>
            <w:r w:rsidRPr="00515402">
              <w:rPr>
                <w:rFonts w:ascii="Times New Roman" w:eastAsia="Times New Roman" w:hAnsi="Times New Roman" w:cs="Times New Roman"/>
                <w:lang w:val="it-IT"/>
              </w:rPr>
              <w:t>rugu seobu Srba,</w:t>
            </w:r>
          </w:p>
          <w:p w14:paraId="2BAEBA22" w14:textId="19ACFE7C" w:rsidR="00311B73" w:rsidRPr="00515402" w:rsidRDefault="00774C50" w:rsidP="00774C50">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-objasni položaj </w:t>
            </w:r>
            <w:r w:rsidRPr="00515402">
              <w:rPr>
                <w:rFonts w:ascii="Times New Roman" w:eastAsia="Times New Roman" w:hAnsi="Times New Roman" w:cs="Times New Roman"/>
                <w:lang w:val="sr-Cyrl-BA"/>
              </w:rPr>
              <w:t>j</w:t>
            </w:r>
            <w:r w:rsidRPr="00515402">
              <w:rPr>
                <w:rFonts w:ascii="Times New Roman" w:eastAsia="Times New Roman" w:hAnsi="Times New Roman" w:cs="Times New Roman"/>
                <w:lang w:val="it-IT"/>
              </w:rPr>
              <w:t>užnoslovenskih naroda u okviru Habzburške monarhije i Mletačke republike.</w:t>
            </w:r>
          </w:p>
        </w:tc>
        <w:tc>
          <w:tcPr>
            <w:tcW w:w="6280" w:type="dxa"/>
          </w:tcPr>
          <w:p w14:paraId="1CCEBA19" w14:textId="77777777" w:rsidR="00F7262D" w:rsidRPr="00515402" w:rsidRDefault="00F7262D" w:rsidP="00F7262D">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lastRenderedPageBreak/>
              <w:t>Jedinica 1:</w:t>
            </w:r>
          </w:p>
          <w:p w14:paraId="41C60CF3"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ovesti razgovor o društvenim naukama i mjestu historije među društvenim naukama,</w:t>
            </w:r>
          </w:p>
          <w:p w14:paraId="65EBA522"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n</w:t>
            </w:r>
            <w:r w:rsidRPr="00515402">
              <w:rPr>
                <w:rFonts w:ascii="Times New Roman" w:eastAsia="Times New Roman" w:hAnsi="Times New Roman" w:cs="Times New Roman"/>
                <w:lang w:val="it-IT"/>
              </w:rPr>
              <w:t xml:space="preserve">avesti latinsku izreku </w:t>
            </w:r>
            <w:r w:rsidRPr="00515402">
              <w:rPr>
                <w:rFonts w:ascii="Times New Roman" w:eastAsia="Times New Roman" w:hAnsi="Times New Roman" w:cs="Times New Roman"/>
                <w:i/>
                <w:lang w:val="it-IT"/>
              </w:rPr>
              <w:t>Sine ira et studio</w:t>
            </w:r>
            <w:r w:rsidRPr="00515402">
              <w:rPr>
                <w:rFonts w:ascii="Times New Roman" w:eastAsia="Times New Roman" w:hAnsi="Times New Roman" w:cs="Times New Roman"/>
                <w:lang w:val="it-IT"/>
              </w:rPr>
              <w:t xml:space="preserve"> kao moto svakog historičara,</w:t>
            </w:r>
          </w:p>
          <w:p w14:paraId="1C2B07E8"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ripremiti primjerke historijskih izvora: memoari, dnevnici, novac,</w:t>
            </w:r>
          </w:p>
          <w:p w14:paraId="39DB211B"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n</w:t>
            </w:r>
            <w:r w:rsidRPr="00515402">
              <w:rPr>
                <w:rFonts w:ascii="Times New Roman" w:eastAsia="Times New Roman" w:hAnsi="Times New Roman" w:cs="Times New Roman"/>
                <w:lang w:val="it-IT"/>
              </w:rPr>
              <w:t>a panou pripremiti periodizaciju historije.</w:t>
            </w:r>
          </w:p>
          <w:p w14:paraId="2691C9C6"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p>
          <w:p w14:paraId="41F676EA" w14:textId="77777777" w:rsidR="00F7262D" w:rsidRPr="00515402" w:rsidRDefault="00F7262D" w:rsidP="00F7262D">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Jedinica 2:</w:t>
            </w:r>
          </w:p>
          <w:p w14:paraId="273CBB83"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t</w:t>
            </w:r>
            <w:r w:rsidRPr="00515402">
              <w:rPr>
                <w:rFonts w:ascii="Times New Roman" w:eastAsia="Times New Roman" w:hAnsi="Times New Roman" w:cs="Times New Roman"/>
                <w:lang w:val="it-IT"/>
              </w:rPr>
              <w:t xml:space="preserve">ražiti od učenika da objasni tezu: </w:t>
            </w:r>
            <w:r w:rsidRPr="00515402">
              <w:rPr>
                <w:rFonts w:ascii="Times New Roman" w:eastAsia="Times New Roman" w:hAnsi="Times New Roman" w:cs="Times New Roman"/>
                <w:i/>
                <w:lang w:val="it-IT"/>
              </w:rPr>
              <w:t>Rad je stvorio čovjeka</w:t>
            </w:r>
            <w:r w:rsidRPr="00515402">
              <w:rPr>
                <w:rFonts w:ascii="Times New Roman" w:eastAsia="Times New Roman" w:hAnsi="Times New Roman" w:cs="Times New Roman"/>
                <w:lang w:val="it-IT"/>
              </w:rPr>
              <w:t>,</w:t>
            </w:r>
          </w:p>
          <w:p w14:paraId="5FF25586"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ripremiti historijsku i geografsku kartu i ukazati na značaj klime i relјefa na čovjekovu egzistenciju,</w:t>
            </w:r>
          </w:p>
          <w:p w14:paraId="6EC7D3B6"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t</w:t>
            </w:r>
            <w:r w:rsidRPr="00515402">
              <w:rPr>
                <w:rFonts w:ascii="Times New Roman" w:eastAsia="Times New Roman" w:hAnsi="Times New Roman" w:cs="Times New Roman"/>
                <w:lang w:val="it-IT"/>
              </w:rPr>
              <w:t>ražiti od učenika da izvrši periodizaciju historije sa odgovarajućim društveno-ekonomskim formacijama,</w:t>
            </w:r>
          </w:p>
          <w:p w14:paraId="0311EBC0"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ripremiti historijsku kartu i objasni</w:t>
            </w:r>
            <w:r w:rsidRPr="00515402">
              <w:rPr>
                <w:rFonts w:ascii="Times New Roman" w:eastAsia="Times New Roman" w:hAnsi="Times New Roman" w:cs="Times New Roman"/>
                <w:lang w:val="sr-Cyrl-BA"/>
              </w:rPr>
              <w:t>t</w:t>
            </w:r>
            <w:r w:rsidRPr="00515402">
              <w:rPr>
                <w:rFonts w:ascii="Times New Roman" w:eastAsia="Times New Roman" w:hAnsi="Times New Roman" w:cs="Times New Roman"/>
                <w:lang w:val="it-IT"/>
              </w:rPr>
              <w:t xml:space="preserve">i pojam </w:t>
            </w:r>
            <w:r w:rsidRPr="00515402">
              <w:rPr>
                <w:rFonts w:ascii="Times New Roman" w:eastAsia="Times New Roman" w:hAnsi="Times New Roman" w:cs="Times New Roman"/>
                <w:i/>
                <w:lang w:val="it-IT"/>
              </w:rPr>
              <w:t xml:space="preserve">Stari </w:t>
            </w:r>
            <w:r w:rsidRPr="00515402">
              <w:rPr>
                <w:rFonts w:ascii="Times New Roman" w:eastAsia="Times New Roman" w:hAnsi="Times New Roman" w:cs="Times New Roman"/>
                <w:i/>
                <w:lang w:val="sr-Cyrl-RS"/>
              </w:rPr>
              <w:t>i</w:t>
            </w:r>
            <w:r w:rsidRPr="00515402">
              <w:rPr>
                <w:rFonts w:ascii="Times New Roman" w:eastAsia="Times New Roman" w:hAnsi="Times New Roman" w:cs="Times New Roman"/>
                <w:i/>
                <w:lang w:val="it-IT"/>
              </w:rPr>
              <w:t>stok</w:t>
            </w:r>
            <w:r w:rsidRPr="00515402">
              <w:rPr>
                <w:rFonts w:ascii="Times New Roman" w:eastAsia="Times New Roman" w:hAnsi="Times New Roman" w:cs="Times New Roman"/>
                <w:lang w:val="it-IT"/>
              </w:rPr>
              <w:t>,</w:t>
            </w:r>
          </w:p>
          <w:p w14:paraId="618DD753"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u</w:t>
            </w:r>
            <w:r w:rsidRPr="00515402">
              <w:rPr>
                <w:rFonts w:ascii="Times New Roman" w:eastAsia="Times New Roman" w:hAnsi="Times New Roman" w:cs="Times New Roman"/>
                <w:lang w:val="it-IT"/>
              </w:rPr>
              <w:t>čenike podijeliti u grupe i zadati im zadatke: istočnjačko ropstvo, antičko ropstvo, ustanci robova, kolonat,</w:t>
            </w:r>
          </w:p>
          <w:p w14:paraId="198A7C4D"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 xml:space="preserve">ripremiti metodu </w:t>
            </w:r>
            <w:r w:rsidRPr="00515402">
              <w:rPr>
                <w:rFonts w:ascii="Times New Roman" w:eastAsia="Times New Roman" w:hAnsi="Times New Roman" w:cs="Times New Roman"/>
                <w:i/>
                <w:lang w:val="it-IT"/>
              </w:rPr>
              <w:t>moždana oluja</w:t>
            </w:r>
            <w:r w:rsidRPr="00515402">
              <w:rPr>
                <w:rFonts w:ascii="Times New Roman" w:eastAsia="Times New Roman" w:hAnsi="Times New Roman" w:cs="Times New Roman"/>
                <w:lang w:val="it-IT"/>
              </w:rPr>
              <w:t>, ispitati šta učenici znaju o starim Grcima,</w:t>
            </w:r>
          </w:p>
          <w:p w14:paraId="70CF44BA"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ripremiti na prezentaciji odlike rimske države u doba kralјeva, republike i carstva,</w:t>
            </w:r>
          </w:p>
          <w:p w14:paraId="5A8C7A98"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u</w:t>
            </w:r>
            <w:r w:rsidRPr="00515402">
              <w:rPr>
                <w:rFonts w:ascii="Times New Roman" w:eastAsia="Times New Roman" w:hAnsi="Times New Roman" w:cs="Times New Roman"/>
                <w:lang w:val="it-IT"/>
              </w:rPr>
              <w:t xml:space="preserve"> krupnom radu zadati temu: Iliri, Tračani, Kelti, Grci,</w:t>
            </w:r>
          </w:p>
          <w:p w14:paraId="5A481021"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ovesti razgovor na temu religija i pojava hrišćanstva,</w:t>
            </w:r>
          </w:p>
          <w:p w14:paraId="199FA5F2"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lastRenderedPageBreak/>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ripremiti tekstove iz poznatih djela grčke ili rimske književnosti.</w:t>
            </w:r>
          </w:p>
          <w:p w14:paraId="1CADF43B"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p>
          <w:p w14:paraId="587F4191" w14:textId="77777777" w:rsidR="00F7262D" w:rsidRPr="00515402" w:rsidRDefault="00F7262D" w:rsidP="00F7262D">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Jedinica 3:</w:t>
            </w:r>
          </w:p>
          <w:p w14:paraId="2503321E"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 xml:space="preserve">ripremiti metodu </w:t>
            </w:r>
            <w:r w:rsidRPr="00515402">
              <w:rPr>
                <w:rFonts w:ascii="Times New Roman" w:eastAsia="Times New Roman" w:hAnsi="Times New Roman" w:cs="Times New Roman"/>
                <w:i/>
                <w:lang w:val="it-IT"/>
              </w:rPr>
              <w:t>Vox populi</w:t>
            </w:r>
            <w:r w:rsidRPr="00515402">
              <w:rPr>
                <w:rFonts w:ascii="Times New Roman" w:eastAsia="Times New Roman" w:hAnsi="Times New Roman" w:cs="Times New Roman"/>
                <w:lang w:val="it-IT"/>
              </w:rPr>
              <w:t xml:space="preserve"> i dati objašnjenje pojmova </w:t>
            </w:r>
            <w:r w:rsidRPr="00515402">
              <w:rPr>
                <w:rFonts w:ascii="Times New Roman" w:eastAsia="Times New Roman" w:hAnsi="Times New Roman" w:cs="Times New Roman"/>
                <w:i/>
                <w:lang w:val="it-IT"/>
              </w:rPr>
              <w:t>barbari</w:t>
            </w: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i/>
                <w:lang w:val="it-IT"/>
              </w:rPr>
              <w:t>vrata naroda</w:t>
            </w: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i/>
                <w:lang w:val="it-IT"/>
              </w:rPr>
              <w:t>vandalizam</w:t>
            </w:r>
            <w:r w:rsidRPr="00515402">
              <w:rPr>
                <w:rFonts w:ascii="Times New Roman" w:eastAsia="Times New Roman" w:hAnsi="Times New Roman" w:cs="Times New Roman"/>
                <w:lang w:val="it-IT"/>
              </w:rPr>
              <w:t xml:space="preserve"> i </w:t>
            </w:r>
            <w:r w:rsidRPr="00515402">
              <w:rPr>
                <w:rFonts w:ascii="Times New Roman" w:eastAsia="Times New Roman" w:hAnsi="Times New Roman" w:cs="Times New Roman"/>
                <w:i/>
                <w:lang w:val="it-IT"/>
              </w:rPr>
              <w:t>bič Božiji</w:t>
            </w:r>
            <w:r w:rsidRPr="00515402">
              <w:rPr>
                <w:rFonts w:ascii="Times New Roman" w:eastAsia="Times New Roman" w:hAnsi="Times New Roman" w:cs="Times New Roman"/>
                <w:lang w:val="it-IT"/>
              </w:rPr>
              <w:t>,</w:t>
            </w:r>
          </w:p>
          <w:p w14:paraId="06A66598"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ripremiti historijsku i geografsku kartu i napraviti poređenja država koje su nastale u srednjem vijeku</w:t>
            </w:r>
            <w:r w:rsidRPr="00515402">
              <w:rPr>
                <w:rFonts w:ascii="Times New Roman" w:eastAsia="Times New Roman" w:hAnsi="Times New Roman" w:cs="Times New Roman"/>
                <w:lang w:val="sr-Cyrl-BA"/>
              </w:rPr>
              <w:t>,</w:t>
            </w:r>
            <w:r w:rsidRPr="00515402">
              <w:rPr>
                <w:rFonts w:ascii="Times New Roman" w:eastAsia="Times New Roman" w:hAnsi="Times New Roman" w:cs="Times New Roman"/>
                <w:lang w:val="it-IT"/>
              </w:rPr>
              <w:t xml:space="preserve"> a koje postoje i danas,</w:t>
            </w:r>
          </w:p>
          <w:p w14:paraId="389430A4"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n</w:t>
            </w:r>
            <w:r w:rsidRPr="00515402">
              <w:rPr>
                <w:rFonts w:ascii="Times New Roman" w:eastAsia="Times New Roman" w:hAnsi="Times New Roman" w:cs="Times New Roman"/>
                <w:lang w:val="it-IT"/>
              </w:rPr>
              <w:t>a prezentaciji prikazati feudalnu lјestvicu i feudalnu rentu,</w:t>
            </w:r>
          </w:p>
          <w:p w14:paraId="281AD4CD"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 xml:space="preserve">ripremiti niz pitanja </w:t>
            </w:r>
            <w:r w:rsidRPr="00515402">
              <w:rPr>
                <w:rFonts w:ascii="Times New Roman" w:eastAsia="Times New Roman" w:hAnsi="Times New Roman" w:cs="Times New Roman"/>
                <w:lang w:val="sr-Cyrl-BA"/>
              </w:rPr>
              <w:t xml:space="preserve">u vezi sa </w:t>
            </w:r>
            <w:r w:rsidRPr="00515402">
              <w:rPr>
                <w:rFonts w:ascii="Times New Roman" w:eastAsia="Times New Roman" w:hAnsi="Times New Roman" w:cs="Times New Roman"/>
              </w:rPr>
              <w:t>k</w:t>
            </w:r>
            <w:r w:rsidRPr="00515402">
              <w:rPr>
                <w:rFonts w:ascii="Times New Roman" w:eastAsia="Times New Roman" w:hAnsi="Times New Roman" w:cs="Times New Roman"/>
                <w:lang w:val="sr-Cyrl-BA"/>
              </w:rPr>
              <w:t>ršćanstvom</w:t>
            </w:r>
            <w:r w:rsidRPr="00515402">
              <w:rPr>
                <w:rFonts w:ascii="Times New Roman" w:eastAsia="Times New Roman" w:hAnsi="Times New Roman" w:cs="Times New Roman"/>
                <w:lang w:val="it-IT"/>
              </w:rPr>
              <w:t>, grob Isusa Krista i kršćanski raskol,</w:t>
            </w:r>
          </w:p>
          <w:p w14:paraId="2862926B"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g</w:t>
            </w:r>
            <w:r w:rsidRPr="00515402">
              <w:rPr>
                <w:rFonts w:ascii="Times New Roman" w:eastAsia="Times New Roman" w:hAnsi="Times New Roman" w:cs="Times New Roman"/>
                <w:lang w:val="it-IT"/>
              </w:rPr>
              <w:t>rupno razmišlјanje o nazivu Bizantija, jeziku, običajima, kulturi Bizantije,</w:t>
            </w:r>
          </w:p>
          <w:p w14:paraId="6897D375"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ovesti razgovor o monoteističkim religijama srednjeg vijeka (kršćanstvo, islam, budizam),</w:t>
            </w:r>
          </w:p>
          <w:p w14:paraId="23981F60"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 xml:space="preserve">ripremiti historijske izvore </w:t>
            </w:r>
            <w:r w:rsidRPr="00515402">
              <w:rPr>
                <w:rFonts w:ascii="Times New Roman" w:eastAsia="Times New Roman" w:hAnsi="Times New Roman" w:cs="Times New Roman"/>
                <w:lang w:val="sr-Cyrl-BA"/>
              </w:rPr>
              <w:t>u vezi sa ovom temom</w:t>
            </w:r>
            <w:r w:rsidRPr="00515402">
              <w:rPr>
                <w:rFonts w:ascii="Times New Roman" w:eastAsia="Times New Roman" w:hAnsi="Times New Roman" w:cs="Times New Roman"/>
                <w:lang w:val="it-IT"/>
              </w:rPr>
              <w:t>.</w:t>
            </w:r>
          </w:p>
          <w:p w14:paraId="1DF8609F"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p>
          <w:p w14:paraId="5C9F76D2" w14:textId="77777777" w:rsidR="00F7262D" w:rsidRPr="00515402" w:rsidRDefault="00F7262D" w:rsidP="00F7262D">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Jedinica 4:</w:t>
            </w:r>
          </w:p>
          <w:p w14:paraId="6C9E45EE"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n</w:t>
            </w:r>
            <w:r w:rsidRPr="00515402">
              <w:rPr>
                <w:rFonts w:ascii="Times New Roman" w:eastAsia="Times New Roman" w:hAnsi="Times New Roman" w:cs="Times New Roman"/>
                <w:lang w:val="it-IT"/>
              </w:rPr>
              <w:t>a prezentaciji prikazati pravce kretanja Slovena sa posebnim osvrtom na Južne Slovene,</w:t>
            </w:r>
          </w:p>
          <w:p w14:paraId="0EEDAE08"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ripremiti tekstove sa glagolјicom, ćirilicom i latinicom,</w:t>
            </w:r>
          </w:p>
          <w:p w14:paraId="4F3A120B"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i</w:t>
            </w:r>
            <w:r w:rsidRPr="00515402">
              <w:rPr>
                <w:rFonts w:ascii="Times New Roman" w:eastAsia="Times New Roman" w:hAnsi="Times New Roman" w:cs="Times New Roman"/>
                <w:lang w:val="it-IT"/>
              </w:rPr>
              <w:t xml:space="preserve">spitati koji su susjedi Južnih Slovena bili na višem </w:t>
            </w:r>
            <w:r w:rsidRPr="00515402">
              <w:rPr>
                <w:rFonts w:ascii="Times New Roman" w:eastAsia="Times New Roman" w:hAnsi="Times New Roman" w:cs="Times New Roman"/>
                <w:lang w:val="sr-Cyrl-BA"/>
              </w:rPr>
              <w:t>nivou</w:t>
            </w:r>
            <w:r w:rsidRPr="00515402">
              <w:rPr>
                <w:rFonts w:ascii="Times New Roman" w:eastAsia="Times New Roman" w:hAnsi="Times New Roman" w:cs="Times New Roman"/>
                <w:lang w:val="it-IT"/>
              </w:rPr>
              <w:t xml:space="preserve"> društvenog i kulturnog razvitka,</w:t>
            </w:r>
          </w:p>
          <w:p w14:paraId="01D2FF20"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w:t>
            </w:r>
            <w:r w:rsidRPr="00515402">
              <w:rPr>
                <w:rFonts w:ascii="Times New Roman" w:eastAsia="Times New Roman" w:hAnsi="Times New Roman" w:cs="Times New Roman"/>
                <w:szCs w:val="24"/>
              </w:rPr>
              <w:t xml:space="preserve"> </w:t>
            </w:r>
            <w:r w:rsidRPr="00515402">
              <w:rPr>
                <w:rFonts w:ascii="Times New Roman" w:eastAsia="Times New Roman" w:hAnsi="Times New Roman" w:cs="Times New Roman"/>
                <w:lang w:val="it-IT"/>
              </w:rPr>
              <w:t>objasniti nastanak, širenje i značaj Dubrovnika,</w:t>
            </w:r>
          </w:p>
          <w:p w14:paraId="16921AE9"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ripremiti pano sa dinastijom Nemanjića,</w:t>
            </w:r>
          </w:p>
          <w:p w14:paraId="7E1F1D88"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o</w:t>
            </w:r>
            <w:r w:rsidRPr="00515402">
              <w:rPr>
                <w:rFonts w:ascii="Times New Roman" w:eastAsia="Times New Roman" w:hAnsi="Times New Roman" w:cs="Times New Roman"/>
                <w:lang w:val="it-IT"/>
              </w:rPr>
              <w:t>rganizirati grupno razmišlјanje o nazivu Bosna i kako je geografski položaj srednjovjekovne Bosne utjecao na njen razvitak,</w:t>
            </w:r>
          </w:p>
          <w:p w14:paraId="0ABCE6CA"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a</w:t>
            </w:r>
            <w:r w:rsidRPr="00515402">
              <w:rPr>
                <w:rFonts w:ascii="Times New Roman" w:eastAsia="Times New Roman" w:hAnsi="Times New Roman" w:cs="Times New Roman"/>
                <w:lang w:val="it-IT"/>
              </w:rPr>
              <w:t>nalizirati u čemu je bila prednost Turaka u sukobima sa balkanskim zemlјama,</w:t>
            </w:r>
          </w:p>
          <w:p w14:paraId="0BEE9AF1"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ripremiti pitanja na temu evropska vjerska i kulturna područja,</w:t>
            </w:r>
          </w:p>
          <w:p w14:paraId="5BBAD4EF"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 </w:t>
            </w:r>
            <w:r w:rsidRPr="00515402">
              <w:rPr>
                <w:rFonts w:ascii="Times New Roman" w:eastAsia="Times New Roman" w:hAnsi="Times New Roman" w:cs="Times New Roman"/>
                <w:lang w:val="sr-Cyrl-BA"/>
              </w:rPr>
              <w:t>u</w:t>
            </w:r>
            <w:r w:rsidRPr="00515402">
              <w:rPr>
                <w:rFonts w:ascii="Times New Roman" w:eastAsia="Times New Roman" w:hAnsi="Times New Roman" w:cs="Times New Roman"/>
                <w:lang w:val="it-IT"/>
              </w:rPr>
              <w:t xml:space="preserve"> grupnom radu učenici otkrivaju pojmove </w:t>
            </w:r>
            <w:r w:rsidRPr="00515402">
              <w:rPr>
                <w:rFonts w:ascii="Times New Roman" w:eastAsia="Times New Roman" w:hAnsi="Times New Roman" w:cs="Times New Roman"/>
                <w:i/>
                <w:lang w:val="it-IT"/>
              </w:rPr>
              <w:t>Crkva bosanska</w:t>
            </w: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i/>
                <w:lang w:val="it-IT"/>
              </w:rPr>
              <w:t>stećci</w:t>
            </w:r>
            <w:r w:rsidRPr="00515402">
              <w:rPr>
                <w:rFonts w:ascii="Times New Roman" w:eastAsia="Times New Roman" w:hAnsi="Times New Roman" w:cs="Times New Roman"/>
                <w:lang w:val="it-IT"/>
              </w:rPr>
              <w:t>,</w:t>
            </w:r>
          </w:p>
          <w:p w14:paraId="2987B64F" w14:textId="77777777" w:rsidR="00F7262D" w:rsidRPr="00515402" w:rsidRDefault="00F7262D" w:rsidP="004E600B">
            <w:pPr>
              <w:numPr>
                <w:ilvl w:val="0"/>
                <w:numId w:val="270"/>
              </w:numPr>
              <w:tabs>
                <w:tab w:val="left" w:pos="5472"/>
              </w:tabs>
              <w:spacing w:after="0" w:line="240" w:lineRule="auto"/>
              <w:contextualSpacing/>
              <w:rPr>
                <w:rFonts w:ascii="Times New Roman" w:hAnsi="Times New Roman" w:cs="Times New Roman"/>
                <w:lang w:val="hr-HR" w:eastAsia="sr-Latn-CS"/>
              </w:rPr>
            </w:pPr>
            <w:r w:rsidRPr="00515402">
              <w:rPr>
                <w:rFonts w:ascii="Times New Roman" w:hAnsi="Times New Roman" w:cs="Times New Roman"/>
                <w:color w:val="000000" w:themeColor="text1"/>
                <w:lang w:val="hr-HR"/>
              </w:rPr>
              <w:t>pripremiti tekst iz Žitija Svetog Save i  Svetog Simeona (autori Domentijan i Teodosije)</w:t>
            </w:r>
            <w:r w:rsidRPr="00515402">
              <w:rPr>
                <w:rFonts w:ascii="Times New Roman" w:hAnsi="Times New Roman" w:cs="Times New Roman"/>
                <w:color w:val="000000" w:themeColor="text1"/>
                <w:lang w:val="sr-Cyrl-BA"/>
              </w:rPr>
              <w:t xml:space="preserve"> ili drugih odgovarajućih tekstova</w:t>
            </w:r>
            <w:r w:rsidRPr="00515402">
              <w:rPr>
                <w:rFonts w:ascii="Times New Roman" w:hAnsi="Times New Roman" w:cs="Times New Roman"/>
                <w:color w:val="000000" w:themeColor="text1"/>
                <w:lang w:val="hr-HR"/>
              </w:rPr>
              <w:t>.</w:t>
            </w:r>
          </w:p>
          <w:p w14:paraId="5669B43D"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p>
          <w:p w14:paraId="30346333"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p>
          <w:p w14:paraId="64CE699A"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p>
          <w:p w14:paraId="5DB61D1F" w14:textId="77777777" w:rsidR="00F7262D" w:rsidRPr="00515402" w:rsidRDefault="00F7262D" w:rsidP="00F7262D">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Jedinica 5:</w:t>
            </w:r>
          </w:p>
          <w:p w14:paraId="2E8828D9"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rim</w:t>
            </w:r>
            <w:r w:rsidRPr="00515402">
              <w:rPr>
                <w:rFonts w:ascii="Times New Roman" w:eastAsia="Times New Roman" w:hAnsi="Times New Roman" w:cs="Times New Roman"/>
                <w:lang w:val="sr-Cyrl-BA"/>
              </w:rPr>
              <w:t>i</w:t>
            </w:r>
            <w:r w:rsidRPr="00515402">
              <w:rPr>
                <w:rFonts w:ascii="Times New Roman" w:eastAsia="Times New Roman" w:hAnsi="Times New Roman" w:cs="Times New Roman"/>
                <w:lang w:val="it-IT"/>
              </w:rPr>
              <w:t xml:space="preserve">jeniti metodu </w:t>
            </w:r>
            <w:r w:rsidRPr="00515402">
              <w:rPr>
                <w:rFonts w:ascii="Times New Roman" w:eastAsia="Times New Roman" w:hAnsi="Times New Roman" w:cs="Times New Roman"/>
                <w:i/>
                <w:lang w:val="it-IT"/>
              </w:rPr>
              <w:t>Pričanje priče</w:t>
            </w:r>
            <w:r w:rsidRPr="00515402">
              <w:rPr>
                <w:rFonts w:ascii="Times New Roman" w:eastAsia="Times New Roman" w:hAnsi="Times New Roman" w:cs="Times New Roman"/>
                <w:lang w:val="it-IT"/>
              </w:rPr>
              <w:t>, odabrati pet učenika od kojih su četiri van učionice. Ispričati priču kako je K</w:t>
            </w:r>
            <w:r w:rsidRPr="00515402">
              <w:rPr>
                <w:rFonts w:ascii="Times New Roman" w:eastAsia="Times New Roman" w:hAnsi="Times New Roman" w:cs="Times New Roman"/>
                <w:lang w:val="sr-Cyrl-BA"/>
              </w:rPr>
              <w:t xml:space="preserve">ristifor  </w:t>
            </w:r>
            <w:r w:rsidRPr="00515402">
              <w:rPr>
                <w:rFonts w:ascii="Times New Roman" w:eastAsia="Times New Roman" w:hAnsi="Times New Roman" w:cs="Times New Roman"/>
                <w:lang w:val="it-IT"/>
              </w:rPr>
              <w:t>Kolumbo otkrio novi kontinent. Prvi učenik iz grupe će ispričati učeniku koji je bio odsutan, a ovaj s</w:t>
            </w:r>
            <w:r w:rsidRPr="00515402">
              <w:rPr>
                <w:rFonts w:ascii="Times New Roman" w:eastAsia="Times New Roman" w:hAnsi="Times New Roman" w:cs="Times New Roman"/>
                <w:lang w:val="sr-Cyrl-BA"/>
              </w:rPr>
              <w:t>lј</w:t>
            </w:r>
            <w:r w:rsidRPr="00515402">
              <w:rPr>
                <w:rFonts w:ascii="Times New Roman" w:eastAsia="Times New Roman" w:hAnsi="Times New Roman" w:cs="Times New Roman"/>
                <w:lang w:val="it-IT"/>
              </w:rPr>
              <w:t>edećem itd.,</w:t>
            </w:r>
          </w:p>
          <w:p w14:paraId="3893C69A"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o</w:t>
            </w:r>
            <w:r w:rsidRPr="00515402">
              <w:rPr>
                <w:rFonts w:ascii="Times New Roman" w:eastAsia="Times New Roman" w:hAnsi="Times New Roman" w:cs="Times New Roman"/>
                <w:lang w:val="it-IT"/>
              </w:rPr>
              <w:t xml:space="preserve">bjasniti pojam </w:t>
            </w:r>
            <w:r w:rsidRPr="00515402">
              <w:rPr>
                <w:rFonts w:ascii="Times New Roman" w:eastAsia="Times New Roman" w:hAnsi="Times New Roman" w:cs="Times New Roman"/>
                <w:i/>
                <w:lang w:val="it-IT"/>
              </w:rPr>
              <w:t>kolonija</w:t>
            </w:r>
            <w:r w:rsidRPr="00515402">
              <w:rPr>
                <w:rFonts w:ascii="Times New Roman" w:eastAsia="Times New Roman" w:hAnsi="Times New Roman" w:cs="Times New Roman"/>
                <w:lang w:val="it-IT"/>
              </w:rPr>
              <w:t xml:space="preserve"> u starom vijeku i pojam </w:t>
            </w:r>
            <w:r w:rsidRPr="00515402">
              <w:rPr>
                <w:rFonts w:ascii="Times New Roman" w:eastAsia="Times New Roman" w:hAnsi="Times New Roman" w:cs="Times New Roman"/>
                <w:i/>
                <w:lang w:val="it-IT"/>
              </w:rPr>
              <w:t>kolonija</w:t>
            </w:r>
            <w:r w:rsidRPr="00515402">
              <w:rPr>
                <w:rFonts w:ascii="Times New Roman" w:eastAsia="Times New Roman" w:hAnsi="Times New Roman" w:cs="Times New Roman"/>
                <w:lang w:val="it-IT"/>
              </w:rPr>
              <w:t xml:space="preserve"> poslije velikih geografskih otkrića,</w:t>
            </w:r>
          </w:p>
          <w:p w14:paraId="1836DD83"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o</w:t>
            </w:r>
            <w:r w:rsidRPr="00515402">
              <w:rPr>
                <w:rFonts w:ascii="Times New Roman" w:eastAsia="Times New Roman" w:hAnsi="Times New Roman" w:cs="Times New Roman"/>
                <w:lang w:val="it-IT"/>
              </w:rPr>
              <w:t>rganizirati grupni rad sa zadacima: razvitak manufakturne proizvodnje, prvobitna akumulacija kapitala, razvoj trgovine i bankarstva, formiranje građanske klase,</w:t>
            </w:r>
          </w:p>
          <w:p w14:paraId="0BDC9CB8"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ovesti razgovor o bitnim obilјežjima novih kulturnih pravaca – humanizmu i renesansi, kao i reformaciji, vjerskom i</w:t>
            </w: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lang w:val="it-IT"/>
              </w:rPr>
              <w:t>društvenom pokretu,</w:t>
            </w:r>
          </w:p>
          <w:p w14:paraId="2975062D"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 xml:space="preserve">ripremiti vježbu na temu apsolutističke monarhije u Francuskoj, Engleskoj i Španiji, </w:t>
            </w: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lang w:val="it-IT"/>
              </w:rPr>
              <w:t>jedan učenik čita, ostali sastavlјaju zaklјučke u pisanom obliku,</w:t>
            </w:r>
          </w:p>
          <w:p w14:paraId="097AC331"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k</w:t>
            </w:r>
            <w:r w:rsidRPr="00515402">
              <w:rPr>
                <w:rFonts w:ascii="Times New Roman" w:eastAsia="Times New Roman" w:hAnsi="Times New Roman" w:cs="Times New Roman"/>
                <w:lang w:val="it-IT"/>
              </w:rPr>
              <w:t xml:space="preserve">oristiti samostalne radove učenika na temu </w:t>
            </w:r>
            <w:r w:rsidRPr="00515402">
              <w:rPr>
                <w:rFonts w:ascii="Times New Roman" w:eastAsia="Times New Roman" w:hAnsi="Times New Roman" w:cs="Times New Roman"/>
              </w:rPr>
              <w:t>b</w:t>
            </w:r>
            <w:r w:rsidRPr="00515402">
              <w:rPr>
                <w:rFonts w:ascii="Times New Roman" w:eastAsia="Times New Roman" w:hAnsi="Times New Roman" w:cs="Times New Roman"/>
                <w:lang w:val="it-IT"/>
              </w:rPr>
              <w:t>uržoaske revolucije,</w:t>
            </w:r>
          </w:p>
          <w:p w14:paraId="459EF648"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u</w:t>
            </w:r>
            <w:r w:rsidRPr="00515402">
              <w:rPr>
                <w:rFonts w:ascii="Times New Roman" w:eastAsia="Times New Roman" w:hAnsi="Times New Roman" w:cs="Times New Roman"/>
                <w:lang w:val="it-IT"/>
              </w:rPr>
              <w:t>kazati na ulogu nacionalnih pokreta u formiranju nacionalnih država.</w:t>
            </w:r>
          </w:p>
          <w:p w14:paraId="7E5B0CEE"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p>
          <w:p w14:paraId="668FCC31"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p>
          <w:p w14:paraId="060C126E" w14:textId="77777777" w:rsidR="00F7262D" w:rsidRPr="00515402" w:rsidRDefault="00F7262D" w:rsidP="00F7262D">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Jedinica 6:</w:t>
            </w:r>
          </w:p>
          <w:p w14:paraId="182BC521"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rim</w:t>
            </w:r>
            <w:r w:rsidRPr="00515402">
              <w:rPr>
                <w:rFonts w:ascii="Times New Roman" w:eastAsia="Times New Roman" w:hAnsi="Times New Roman" w:cs="Times New Roman"/>
                <w:lang w:val="sr-Cyrl-BA"/>
              </w:rPr>
              <w:t>i</w:t>
            </w:r>
            <w:r w:rsidRPr="00515402">
              <w:rPr>
                <w:rFonts w:ascii="Times New Roman" w:eastAsia="Times New Roman" w:hAnsi="Times New Roman" w:cs="Times New Roman"/>
                <w:lang w:val="it-IT"/>
              </w:rPr>
              <w:t xml:space="preserve">jeniti metod </w:t>
            </w:r>
            <w:r w:rsidRPr="00515402">
              <w:rPr>
                <w:rFonts w:ascii="Times New Roman" w:eastAsia="Times New Roman" w:hAnsi="Times New Roman" w:cs="Times New Roman"/>
                <w:i/>
                <w:lang w:val="it-IT"/>
              </w:rPr>
              <w:t>lista provjere</w:t>
            </w:r>
            <w:r w:rsidRPr="00515402">
              <w:rPr>
                <w:rFonts w:ascii="Times New Roman" w:eastAsia="Times New Roman" w:hAnsi="Times New Roman" w:cs="Times New Roman"/>
                <w:lang w:val="it-IT"/>
              </w:rPr>
              <w:t xml:space="preserve"> gdje učenici t</w:t>
            </w:r>
            <w:r w:rsidRPr="00515402">
              <w:rPr>
                <w:rFonts w:ascii="Times New Roman" w:eastAsia="Times New Roman" w:hAnsi="Times New Roman" w:cs="Times New Roman"/>
                <w:lang w:val="sr-Cyrl-BA"/>
              </w:rPr>
              <w:t xml:space="preserve">reba da objasne </w:t>
            </w:r>
            <w:r w:rsidRPr="00515402">
              <w:rPr>
                <w:rFonts w:ascii="Times New Roman" w:eastAsia="Times New Roman" w:hAnsi="Times New Roman" w:cs="Times New Roman"/>
                <w:lang w:val="it-IT"/>
              </w:rPr>
              <w:t xml:space="preserve"> pojmove: spahija, timar, zijamet, has, vakuf, raja, divan, veliki vezir, pašaluk, sandžak, janičar,</w:t>
            </w:r>
          </w:p>
          <w:p w14:paraId="62363B2F"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ovesti razgovor o islamizaciji Južnih Slovena,</w:t>
            </w:r>
          </w:p>
          <w:p w14:paraId="55895CC1"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u</w:t>
            </w:r>
            <w:r w:rsidRPr="00515402">
              <w:rPr>
                <w:rFonts w:ascii="Times New Roman" w:eastAsia="Times New Roman" w:hAnsi="Times New Roman" w:cs="Times New Roman"/>
                <w:lang w:val="it-IT"/>
              </w:rPr>
              <w:t>čenici treba</w:t>
            </w:r>
            <w:r w:rsidRPr="00515402">
              <w:rPr>
                <w:rFonts w:ascii="Times New Roman" w:eastAsia="Times New Roman" w:hAnsi="Times New Roman" w:cs="Times New Roman"/>
                <w:lang w:val="sr-Cyrl-BA"/>
              </w:rPr>
              <w:t xml:space="preserve"> da pripreme </w:t>
            </w:r>
            <w:r w:rsidRPr="00515402">
              <w:rPr>
                <w:rFonts w:ascii="Times New Roman" w:eastAsia="Times New Roman" w:hAnsi="Times New Roman" w:cs="Times New Roman"/>
                <w:lang w:val="it-IT"/>
              </w:rPr>
              <w:t xml:space="preserve">temu </w:t>
            </w:r>
            <w:r w:rsidRPr="00515402">
              <w:rPr>
                <w:rFonts w:ascii="Times New Roman" w:eastAsia="Times New Roman" w:hAnsi="Times New Roman" w:cs="Times New Roman"/>
                <w:i/>
                <w:lang w:val="it-IT"/>
              </w:rPr>
              <w:t>Mehmed-paša Sokolović</w:t>
            </w:r>
            <w:r w:rsidRPr="00515402">
              <w:rPr>
                <w:rFonts w:ascii="Times New Roman" w:eastAsia="Times New Roman" w:hAnsi="Times New Roman" w:cs="Times New Roman"/>
                <w:lang w:val="it-IT"/>
              </w:rPr>
              <w:t>,</w:t>
            </w:r>
          </w:p>
          <w:p w14:paraId="11B83A6C"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u</w:t>
            </w:r>
            <w:r w:rsidRPr="00515402">
              <w:rPr>
                <w:rFonts w:ascii="Times New Roman" w:eastAsia="Times New Roman" w:hAnsi="Times New Roman" w:cs="Times New Roman"/>
                <w:lang w:val="it-IT"/>
              </w:rPr>
              <w:t xml:space="preserve"> grupnom radu zadati zadatke: hajduci, uskoci, ustanici i bune,</w:t>
            </w:r>
          </w:p>
          <w:p w14:paraId="63A600B2"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d</w:t>
            </w:r>
            <w:r w:rsidRPr="00515402">
              <w:rPr>
                <w:rFonts w:ascii="Times New Roman" w:eastAsia="Times New Roman" w:hAnsi="Times New Roman" w:cs="Times New Roman"/>
                <w:lang w:val="it-IT"/>
              </w:rPr>
              <w:t xml:space="preserve">iskusija: </w:t>
            </w:r>
            <w:r w:rsidRPr="00515402">
              <w:rPr>
                <w:rFonts w:ascii="Times New Roman" w:eastAsia="Times New Roman" w:hAnsi="Times New Roman" w:cs="Times New Roman"/>
                <w:i/>
                <w:lang w:val="it-IT"/>
              </w:rPr>
              <w:t>Zašto je islamizacija u BiH bila izrazitija nego u drugim južnoslovenskim zemlјama?</w:t>
            </w:r>
            <w:r w:rsidRPr="00515402">
              <w:rPr>
                <w:rFonts w:ascii="Times New Roman" w:eastAsia="Times New Roman" w:hAnsi="Times New Roman" w:cs="Times New Roman"/>
                <w:lang w:val="it-IT"/>
              </w:rPr>
              <w:t>;</w:t>
            </w:r>
          </w:p>
          <w:p w14:paraId="7275A718"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rim</w:t>
            </w:r>
            <w:r w:rsidRPr="00515402">
              <w:rPr>
                <w:rFonts w:ascii="Times New Roman" w:eastAsia="Times New Roman" w:hAnsi="Times New Roman" w:cs="Times New Roman"/>
                <w:lang w:val="sr-Cyrl-BA"/>
              </w:rPr>
              <w:t>i</w:t>
            </w:r>
            <w:r w:rsidRPr="00515402">
              <w:rPr>
                <w:rFonts w:ascii="Times New Roman" w:eastAsia="Times New Roman" w:hAnsi="Times New Roman" w:cs="Times New Roman"/>
                <w:lang w:val="it-IT"/>
              </w:rPr>
              <w:t xml:space="preserve">jeniti metodu </w:t>
            </w:r>
            <w:r w:rsidRPr="00515402">
              <w:rPr>
                <w:rFonts w:ascii="Times New Roman" w:eastAsia="Times New Roman" w:hAnsi="Times New Roman" w:cs="Times New Roman"/>
                <w:i/>
                <w:lang w:val="it-IT"/>
              </w:rPr>
              <w:t>moždana oluja</w:t>
            </w:r>
            <w:r w:rsidRPr="00515402">
              <w:rPr>
                <w:rFonts w:ascii="Times New Roman" w:eastAsia="Times New Roman" w:hAnsi="Times New Roman" w:cs="Times New Roman"/>
                <w:lang w:val="it-IT"/>
              </w:rPr>
              <w:t xml:space="preserve"> na pitanje </w:t>
            </w:r>
            <w:r w:rsidRPr="00515402">
              <w:rPr>
                <w:rFonts w:ascii="Times New Roman" w:eastAsia="Times New Roman" w:hAnsi="Times New Roman" w:cs="Times New Roman"/>
                <w:i/>
                <w:lang w:val="it-IT"/>
              </w:rPr>
              <w:t>Zašto su se Srbi selili u Mađarsku i Hrvatsku?</w:t>
            </w:r>
            <w:r w:rsidRPr="00515402">
              <w:rPr>
                <w:rFonts w:ascii="Times New Roman" w:eastAsia="Times New Roman" w:hAnsi="Times New Roman" w:cs="Times New Roman"/>
                <w:lang w:val="it-IT"/>
              </w:rPr>
              <w:t>;</w:t>
            </w:r>
          </w:p>
          <w:p w14:paraId="26983C48" w14:textId="77777777" w:rsidR="00F7262D"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d</w:t>
            </w:r>
            <w:r w:rsidRPr="00515402">
              <w:rPr>
                <w:rFonts w:ascii="Times New Roman" w:eastAsia="Times New Roman" w:hAnsi="Times New Roman" w:cs="Times New Roman"/>
                <w:lang w:val="it-IT"/>
              </w:rPr>
              <w:t>ati objašnjenja vjerske i prosvjetne autonomije,</w:t>
            </w:r>
          </w:p>
          <w:p w14:paraId="2718F861" w14:textId="394D53AC" w:rsidR="00311B73" w:rsidRPr="00515402" w:rsidRDefault="00F7262D" w:rsidP="00F7262D">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rPr>
              <w:t>-</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ovesti razgovor koje su južnoslovenske zemlјe</w:t>
            </w: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lang w:val="it-IT"/>
              </w:rPr>
              <w:t>bile pod vlašću Mlečana i kako su Srbi došli u te krajeve.</w:t>
            </w:r>
          </w:p>
        </w:tc>
      </w:tr>
      <w:tr w:rsidR="00311B73" w:rsidRPr="00515402" w14:paraId="2B17ACB4" w14:textId="77777777" w:rsidTr="00883FEE">
        <w:tblPrEx>
          <w:tblLook w:val="0000" w:firstRow="0" w:lastRow="0" w:firstColumn="0" w:lastColumn="0" w:noHBand="0" w:noVBand="0"/>
        </w:tblPrEx>
        <w:trPr>
          <w:trHeight w:val="310"/>
          <w:jc w:val="center"/>
        </w:trPr>
        <w:tc>
          <w:tcPr>
            <w:tcW w:w="10559" w:type="dxa"/>
            <w:gridSpan w:val="3"/>
            <w:shd w:val="clear" w:color="auto" w:fill="auto"/>
          </w:tcPr>
          <w:p w14:paraId="299097AE" w14:textId="7E5AF77C"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de-DE"/>
              </w:rPr>
              <w:lastRenderedPageBreak/>
              <w:t>Integracija</w:t>
            </w:r>
            <w:r w:rsidR="008C0686" w:rsidRPr="00515402">
              <w:rPr>
                <w:rFonts w:ascii="Times New Roman" w:eastAsia="Times New Roman" w:hAnsi="Times New Roman" w:cs="Times New Roman"/>
                <w:b/>
                <w:lang w:val="sr-Cyrl-BA"/>
              </w:rPr>
              <w:t xml:space="preserve"> sa drugim nastavnim predme</w:t>
            </w:r>
            <w:r w:rsidR="008C0686" w:rsidRPr="00515402">
              <w:rPr>
                <w:rFonts w:ascii="Times New Roman" w:eastAsia="Times New Roman" w:hAnsi="Times New Roman" w:cs="Times New Roman"/>
                <w:b/>
              </w:rPr>
              <w:t>t</w:t>
            </w:r>
            <w:r w:rsidRPr="00515402">
              <w:rPr>
                <w:rFonts w:ascii="Times New Roman" w:eastAsia="Times New Roman" w:hAnsi="Times New Roman" w:cs="Times New Roman"/>
                <w:b/>
                <w:lang w:val="sr-Cyrl-BA"/>
              </w:rPr>
              <w:t>ima</w:t>
            </w:r>
            <w:r w:rsidR="008C0686" w:rsidRPr="00515402">
              <w:rPr>
                <w:rFonts w:ascii="Times New Roman" w:eastAsia="Times New Roman" w:hAnsi="Times New Roman" w:cs="Times New Roman"/>
                <w:b/>
              </w:rPr>
              <w:t>:</w:t>
            </w:r>
          </w:p>
        </w:tc>
      </w:tr>
      <w:tr w:rsidR="00311B73" w:rsidRPr="00515402" w14:paraId="4552672F" w14:textId="77777777" w:rsidTr="00883FEE">
        <w:tblPrEx>
          <w:tblLook w:val="0000" w:firstRow="0" w:lastRow="0" w:firstColumn="0" w:lastColumn="0" w:noHBand="0" w:noVBand="0"/>
        </w:tblPrEx>
        <w:trPr>
          <w:trHeight w:val="272"/>
          <w:jc w:val="center"/>
        </w:trPr>
        <w:tc>
          <w:tcPr>
            <w:tcW w:w="10559" w:type="dxa"/>
            <w:gridSpan w:val="3"/>
          </w:tcPr>
          <w:p w14:paraId="71C99D8C" w14:textId="77777777" w:rsidR="008C0686" w:rsidRPr="00515402" w:rsidRDefault="008C0686" w:rsidP="004E600B">
            <w:pPr>
              <w:numPr>
                <w:ilvl w:val="0"/>
                <w:numId w:val="51"/>
              </w:numPr>
              <w:spacing w:after="0" w:line="240" w:lineRule="auto"/>
              <w:contextualSpacing/>
              <w:rPr>
                <w:rFonts w:ascii="Times New Roman" w:hAnsi="Times New Roman" w:cs="Times New Roman"/>
                <w:lang w:val="it-IT"/>
              </w:rPr>
            </w:pPr>
            <w:r w:rsidRPr="00515402">
              <w:rPr>
                <w:rFonts w:ascii="Times New Roman" w:hAnsi="Times New Roman" w:cs="Times New Roman"/>
              </w:rPr>
              <w:t>Bosanski</w:t>
            </w:r>
            <w:r w:rsidRPr="00515402">
              <w:rPr>
                <w:rFonts w:ascii="Times New Roman" w:hAnsi="Times New Roman" w:cs="Times New Roman"/>
                <w:lang w:val="sr-Cyrl-BA"/>
              </w:rPr>
              <w:t xml:space="preserve"> </w:t>
            </w:r>
            <w:r w:rsidRPr="00515402">
              <w:rPr>
                <w:rFonts w:ascii="Times New Roman" w:hAnsi="Times New Roman" w:cs="Times New Roman"/>
                <w:lang w:val="it-IT"/>
              </w:rPr>
              <w:t>jezik i književnost (prva pisma, počeci pismenosti, epovi, mitovi, legende, srednjovjekovna književnost, humanizam i renesansa, prosvjetitelјstvo);</w:t>
            </w:r>
          </w:p>
          <w:p w14:paraId="5EADFDC4" w14:textId="77777777" w:rsidR="008C0686" w:rsidRPr="00515402" w:rsidRDefault="008C0686" w:rsidP="004E600B">
            <w:pPr>
              <w:numPr>
                <w:ilvl w:val="0"/>
                <w:numId w:val="51"/>
              </w:numPr>
              <w:spacing w:after="0" w:line="240" w:lineRule="auto"/>
              <w:contextualSpacing/>
              <w:rPr>
                <w:rFonts w:ascii="Times New Roman" w:hAnsi="Times New Roman" w:cs="Times New Roman"/>
                <w:lang w:val="it-IT"/>
              </w:rPr>
            </w:pPr>
            <w:r w:rsidRPr="00515402">
              <w:rPr>
                <w:rFonts w:ascii="Times New Roman" w:hAnsi="Times New Roman" w:cs="Times New Roman"/>
                <w:lang w:val="it-IT"/>
              </w:rPr>
              <w:t>Likovna kultura i muzička umjetnost (arhitektura, slikarstvo, vajarstvo – stari, srednji i novi vijek);</w:t>
            </w:r>
          </w:p>
          <w:p w14:paraId="48D4F233" w14:textId="77777777" w:rsidR="008C0686" w:rsidRPr="00515402" w:rsidRDefault="008C0686" w:rsidP="004E600B">
            <w:pPr>
              <w:numPr>
                <w:ilvl w:val="0"/>
                <w:numId w:val="51"/>
              </w:numPr>
              <w:spacing w:after="0" w:line="240" w:lineRule="auto"/>
              <w:contextualSpacing/>
              <w:rPr>
                <w:rFonts w:ascii="Times New Roman" w:hAnsi="Times New Roman" w:cs="Times New Roman"/>
                <w:lang w:val="it-IT"/>
              </w:rPr>
            </w:pPr>
            <w:r w:rsidRPr="00515402">
              <w:rPr>
                <w:rFonts w:ascii="Times New Roman" w:hAnsi="Times New Roman" w:cs="Times New Roman"/>
                <w:lang w:val="it-IT"/>
              </w:rPr>
              <w:t>Sociologija (klase, kaste, državno i društveno uređenje, društveno-ekonomske formacije);</w:t>
            </w:r>
          </w:p>
          <w:p w14:paraId="2D08CAA2" w14:textId="2C5C6585" w:rsidR="00311B73" w:rsidRPr="00515402" w:rsidRDefault="008C0686" w:rsidP="004E600B">
            <w:pPr>
              <w:numPr>
                <w:ilvl w:val="0"/>
                <w:numId w:val="51"/>
              </w:numPr>
              <w:spacing w:after="0" w:line="240" w:lineRule="auto"/>
              <w:contextualSpacing/>
              <w:rPr>
                <w:rFonts w:ascii="Times New Roman" w:hAnsi="Times New Roman" w:cs="Times New Roman"/>
                <w:lang w:val="it-IT"/>
              </w:rPr>
            </w:pPr>
            <w:r w:rsidRPr="00515402">
              <w:rPr>
                <w:rFonts w:ascii="Times New Roman" w:hAnsi="Times New Roman" w:cs="Times New Roman"/>
                <w:lang w:val="it-IT"/>
              </w:rPr>
              <w:t>Filozofija (poznati mislioci antike, ideolozi buržoaskih revolucija,  razvoj).</w:t>
            </w:r>
          </w:p>
        </w:tc>
      </w:tr>
    </w:tbl>
    <w:p w14:paraId="054D4577"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006E97B0"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2DBDE9EB"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69C3B1F0"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138E3A2A"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525A23B1"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67180D3F"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20C122D3"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2C61B293"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3B0C748A"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67DFA261"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096551B0"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0EFB7660"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5FF90582"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6F5534C0"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32D59280"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46620FF1"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3B0A696B"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197AF1AF"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1C9688D0"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1C2EEA01"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4ED3FB9C" w14:textId="77777777" w:rsidR="00311B73" w:rsidRPr="00515402" w:rsidRDefault="00311B73" w:rsidP="00311B73">
      <w:pPr>
        <w:spacing w:after="0" w:line="240" w:lineRule="auto"/>
        <w:rPr>
          <w:rFonts w:ascii="Times New Roman" w:eastAsia="Times New Roman" w:hAnsi="Times New Roman" w:cs="Times New Roma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818"/>
        <w:gridCol w:w="6404"/>
      </w:tblGrid>
      <w:tr w:rsidR="008C0686" w:rsidRPr="00515402" w14:paraId="20AA54C6" w14:textId="77777777" w:rsidTr="00883FEE">
        <w:trPr>
          <w:trHeight w:val="215"/>
          <w:jc w:val="center"/>
        </w:trPr>
        <w:tc>
          <w:tcPr>
            <w:tcW w:w="2405" w:type="dxa"/>
            <w:tcBorders>
              <w:bottom w:val="single" w:sz="4" w:space="0" w:color="auto"/>
            </w:tcBorders>
            <w:shd w:val="clear" w:color="auto" w:fill="auto"/>
          </w:tcPr>
          <w:p w14:paraId="356861F2" w14:textId="77777777" w:rsidR="008C0686" w:rsidRPr="00515402" w:rsidRDefault="008C0686" w:rsidP="00311B73">
            <w:pPr>
              <w:tabs>
                <w:tab w:val="left" w:pos="5472"/>
              </w:tabs>
              <w:spacing w:after="0" w:line="240" w:lineRule="auto"/>
              <w:rPr>
                <w:rFonts w:ascii="Times New Roman" w:eastAsia="Times New Roman" w:hAnsi="Times New Roman" w:cs="Times New Roman"/>
                <w:b/>
                <w:lang w:val="sr-Cyrl-BA"/>
              </w:rPr>
            </w:pPr>
            <w:r w:rsidRPr="00515402">
              <w:rPr>
                <w:rFonts w:ascii="Times New Roman" w:eastAsia="Times New Roman" w:hAnsi="Times New Roman" w:cs="Times New Roman"/>
                <w:b/>
              </w:rPr>
              <w:t>Modul</w:t>
            </w:r>
            <w:r w:rsidRPr="00515402">
              <w:rPr>
                <w:rFonts w:ascii="Times New Roman" w:eastAsia="Times New Roman" w:hAnsi="Times New Roman" w:cs="Times New Roman"/>
                <w:b/>
                <w:lang w:val="sr-Cyrl-BA"/>
              </w:rPr>
              <w:t xml:space="preserve"> (naziv)</w:t>
            </w:r>
          </w:p>
        </w:tc>
        <w:tc>
          <w:tcPr>
            <w:tcW w:w="8222" w:type="dxa"/>
            <w:gridSpan w:val="2"/>
            <w:tcBorders>
              <w:bottom w:val="single" w:sz="4" w:space="0" w:color="auto"/>
            </w:tcBorders>
          </w:tcPr>
          <w:p w14:paraId="00824554" w14:textId="6C38CABB" w:rsidR="008C0686" w:rsidRPr="00515402" w:rsidRDefault="008C0686" w:rsidP="00311B73">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Evropa i svijet u XIX i XX stoljeću</w:t>
            </w:r>
          </w:p>
        </w:tc>
      </w:tr>
      <w:tr w:rsidR="008C0686" w:rsidRPr="00515402" w14:paraId="67ECADD7" w14:textId="77777777" w:rsidTr="00883FEE">
        <w:trPr>
          <w:trHeight w:val="287"/>
          <w:jc w:val="center"/>
        </w:trPr>
        <w:tc>
          <w:tcPr>
            <w:tcW w:w="2405" w:type="dxa"/>
          </w:tcPr>
          <w:p w14:paraId="4182FEAE" w14:textId="77777777" w:rsidR="008C0686" w:rsidRPr="00515402" w:rsidRDefault="008C0686" w:rsidP="00311B73">
            <w:pPr>
              <w:tabs>
                <w:tab w:val="left" w:pos="5472"/>
              </w:tabs>
              <w:spacing w:after="0" w:line="240" w:lineRule="auto"/>
              <w:rPr>
                <w:rFonts w:ascii="Times New Roman" w:eastAsia="Times New Roman" w:hAnsi="Times New Roman" w:cs="Times New Roman"/>
                <w:b/>
                <w:lang w:val="ru-RU"/>
              </w:rPr>
            </w:pPr>
            <w:r w:rsidRPr="00515402">
              <w:rPr>
                <w:rFonts w:ascii="Times New Roman" w:eastAsia="Times New Roman" w:hAnsi="Times New Roman" w:cs="Times New Roman"/>
                <w:b/>
                <w:lang w:val="ru-RU"/>
              </w:rPr>
              <w:t xml:space="preserve">Redni broj modula: </w:t>
            </w:r>
          </w:p>
        </w:tc>
        <w:tc>
          <w:tcPr>
            <w:tcW w:w="8222" w:type="dxa"/>
            <w:gridSpan w:val="2"/>
          </w:tcPr>
          <w:p w14:paraId="59713AE1" w14:textId="77777777" w:rsidR="008C0686" w:rsidRPr="00515402" w:rsidRDefault="008C0686" w:rsidP="00311B73">
            <w:pPr>
              <w:tabs>
                <w:tab w:val="left" w:pos="5472"/>
              </w:tabs>
              <w:spacing w:after="0" w:line="240" w:lineRule="auto"/>
              <w:rPr>
                <w:rFonts w:ascii="Times New Roman" w:eastAsia="Times New Roman" w:hAnsi="Times New Roman" w:cs="Times New Roman"/>
                <w:lang w:val="ru-RU"/>
              </w:rPr>
            </w:pPr>
            <w:r w:rsidRPr="00515402">
              <w:rPr>
                <w:rFonts w:ascii="Times New Roman" w:eastAsia="Times New Roman" w:hAnsi="Times New Roman" w:cs="Times New Roman"/>
                <w:lang w:val="ru-RU"/>
              </w:rPr>
              <w:t>2</w:t>
            </w:r>
          </w:p>
        </w:tc>
      </w:tr>
      <w:tr w:rsidR="008C0686" w:rsidRPr="00515402" w14:paraId="167FEB1A" w14:textId="77777777" w:rsidTr="00883FEE">
        <w:trPr>
          <w:trHeight w:val="215"/>
          <w:jc w:val="center"/>
        </w:trPr>
        <w:tc>
          <w:tcPr>
            <w:tcW w:w="10627" w:type="dxa"/>
            <w:gridSpan w:val="3"/>
            <w:shd w:val="clear" w:color="auto" w:fill="auto"/>
          </w:tcPr>
          <w:p w14:paraId="7DD604B7" w14:textId="77777777" w:rsidR="008C0686" w:rsidRPr="00515402" w:rsidRDefault="008C0686" w:rsidP="00311B73">
            <w:pPr>
              <w:tabs>
                <w:tab w:val="left" w:pos="5472"/>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 xml:space="preserve">Svrha: </w:t>
            </w:r>
          </w:p>
        </w:tc>
      </w:tr>
      <w:tr w:rsidR="008C0686" w:rsidRPr="00515402" w14:paraId="56EF67D2" w14:textId="77777777" w:rsidTr="00883FEE">
        <w:trPr>
          <w:trHeight w:val="296"/>
          <w:jc w:val="center"/>
        </w:trPr>
        <w:tc>
          <w:tcPr>
            <w:tcW w:w="10627" w:type="dxa"/>
            <w:gridSpan w:val="3"/>
          </w:tcPr>
          <w:p w14:paraId="446AF96B" w14:textId="3E07F7A3" w:rsidR="008C0686" w:rsidRPr="00515402" w:rsidRDefault="005746F8" w:rsidP="00311B73">
            <w:pPr>
              <w:tabs>
                <w:tab w:val="left" w:pos="5472"/>
              </w:tabs>
              <w:spacing w:after="0" w:line="240" w:lineRule="auto"/>
              <w:rPr>
                <w:rFonts w:ascii="Times New Roman" w:eastAsia="Times New Roman" w:hAnsi="Times New Roman" w:cs="Times New Roman"/>
                <w:lang w:val="ru-RU"/>
              </w:rPr>
            </w:pPr>
            <w:r w:rsidRPr="00515402">
              <w:rPr>
                <w:rFonts w:ascii="Times New Roman" w:eastAsia="Times New Roman" w:hAnsi="Times New Roman" w:cs="Times New Roman"/>
              </w:rPr>
              <w:t>-m</w:t>
            </w:r>
            <w:r w:rsidRPr="00515402">
              <w:rPr>
                <w:rFonts w:ascii="Times New Roman" w:eastAsia="Times New Roman" w:hAnsi="Times New Roman" w:cs="Times New Roman"/>
                <w:lang w:val="ru-RU"/>
              </w:rPr>
              <w:t>odul ima svrhu da upozna učenike sa činjenicom da su XIX i XX stoljeće nacionalno oslobodilačkih pokreta koji su pokazali da je čovjek biće slobode i da su sloboda, istina i pravda najveće lјudske vrijednosti.</w:t>
            </w:r>
          </w:p>
        </w:tc>
      </w:tr>
      <w:tr w:rsidR="008C0686" w:rsidRPr="00515402" w14:paraId="676EB743" w14:textId="77777777" w:rsidTr="00883FEE">
        <w:trPr>
          <w:trHeight w:val="239"/>
          <w:jc w:val="center"/>
        </w:trPr>
        <w:tc>
          <w:tcPr>
            <w:tcW w:w="10627" w:type="dxa"/>
            <w:gridSpan w:val="3"/>
            <w:shd w:val="clear" w:color="auto" w:fill="auto"/>
          </w:tcPr>
          <w:p w14:paraId="396EB6FC" w14:textId="52B40DAB" w:rsidR="008C0686" w:rsidRPr="00515402" w:rsidRDefault="008C0686" w:rsidP="00311B73">
            <w:pPr>
              <w:tabs>
                <w:tab w:val="left" w:pos="5472"/>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Specijalni zahtjevi / Preduslovi</w:t>
            </w:r>
            <w:r w:rsidR="005746F8" w:rsidRPr="00515402">
              <w:rPr>
                <w:rFonts w:ascii="Times New Roman" w:eastAsia="Times New Roman" w:hAnsi="Times New Roman" w:cs="Times New Roman"/>
                <w:b/>
              </w:rPr>
              <w:t>:</w:t>
            </w:r>
          </w:p>
        </w:tc>
      </w:tr>
      <w:tr w:rsidR="008C0686" w:rsidRPr="00515402" w14:paraId="58DA049E" w14:textId="77777777" w:rsidTr="00883FEE">
        <w:trPr>
          <w:trHeight w:val="345"/>
          <w:jc w:val="center"/>
        </w:trPr>
        <w:tc>
          <w:tcPr>
            <w:tcW w:w="10627" w:type="dxa"/>
            <w:gridSpan w:val="3"/>
          </w:tcPr>
          <w:p w14:paraId="1D797DC1" w14:textId="3DC29CEB" w:rsidR="008C0686" w:rsidRPr="00515402" w:rsidRDefault="005746F8" w:rsidP="00311B73">
            <w:pPr>
              <w:tabs>
                <w:tab w:val="left" w:pos="5472"/>
              </w:tabs>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w:t>
            </w:r>
            <w:r w:rsidR="008C0686" w:rsidRPr="00515402">
              <w:rPr>
                <w:rFonts w:ascii="Times New Roman" w:eastAsia="Times New Roman" w:hAnsi="Times New Roman" w:cs="Times New Roman"/>
              </w:rPr>
              <w:t>avladan modul 1.</w:t>
            </w:r>
          </w:p>
        </w:tc>
      </w:tr>
      <w:tr w:rsidR="008C0686" w:rsidRPr="00515402" w14:paraId="1871DA3B" w14:textId="77777777" w:rsidTr="00883FEE">
        <w:trPr>
          <w:trHeight w:val="240"/>
          <w:jc w:val="center"/>
        </w:trPr>
        <w:tc>
          <w:tcPr>
            <w:tcW w:w="10627" w:type="dxa"/>
            <w:gridSpan w:val="3"/>
            <w:shd w:val="clear" w:color="auto" w:fill="auto"/>
          </w:tcPr>
          <w:p w14:paraId="3EF00162" w14:textId="77777777" w:rsidR="008C0686" w:rsidRPr="00515402" w:rsidRDefault="008C0686" w:rsidP="00311B73">
            <w:pPr>
              <w:tabs>
                <w:tab w:val="left" w:pos="5472"/>
              </w:tabs>
              <w:spacing w:after="0" w:line="240" w:lineRule="auto"/>
              <w:rPr>
                <w:rFonts w:ascii="Times New Roman" w:eastAsia="Times New Roman" w:hAnsi="Times New Roman" w:cs="Times New Roman"/>
                <w:b/>
                <w:lang w:val="de-DE"/>
              </w:rPr>
            </w:pPr>
            <w:r w:rsidRPr="00515402">
              <w:rPr>
                <w:rFonts w:ascii="Times New Roman" w:eastAsia="Times New Roman" w:hAnsi="Times New Roman" w:cs="Times New Roman"/>
                <w:b/>
              </w:rPr>
              <w:t>Cilј</w:t>
            </w:r>
            <w:r w:rsidRPr="00515402">
              <w:rPr>
                <w:rFonts w:ascii="Times New Roman" w:eastAsia="Times New Roman" w:hAnsi="Times New Roman" w:cs="Times New Roman"/>
                <w:b/>
                <w:lang w:val="de-DE"/>
              </w:rPr>
              <w:t>evi:</w:t>
            </w:r>
          </w:p>
        </w:tc>
      </w:tr>
      <w:tr w:rsidR="008C0686" w:rsidRPr="00515402" w14:paraId="00AD001C" w14:textId="77777777" w:rsidTr="00883FEE">
        <w:trPr>
          <w:trHeight w:val="244"/>
          <w:jc w:val="center"/>
        </w:trPr>
        <w:tc>
          <w:tcPr>
            <w:tcW w:w="10627" w:type="dxa"/>
            <w:gridSpan w:val="3"/>
          </w:tcPr>
          <w:p w14:paraId="62CDC3CD" w14:textId="77777777" w:rsidR="008C0686" w:rsidRPr="00515402" w:rsidRDefault="008C0686" w:rsidP="00311B73">
            <w:pPr>
              <w:tabs>
                <w:tab w:val="num" w:pos="432"/>
                <w:tab w:val="left" w:pos="5472"/>
              </w:tabs>
              <w:spacing w:after="0" w:line="240" w:lineRule="auto"/>
              <w:rPr>
                <w:rFonts w:ascii="Times New Roman" w:eastAsia="Times New Roman" w:hAnsi="Times New Roman" w:cs="Times New Roman"/>
                <w:lang w:val="de-DE"/>
              </w:rPr>
            </w:pPr>
            <w:r w:rsidRPr="00515402">
              <w:rPr>
                <w:rFonts w:ascii="Times New Roman" w:eastAsia="Times New Roman" w:hAnsi="Times New Roman" w:cs="Times New Roman"/>
                <w:lang w:val="de-DE"/>
              </w:rPr>
              <w:t>- sticanje znanja o vjekovnom nacionalnom i duhovnom poroblјavanju južnoslovenskih naroda,</w:t>
            </w:r>
          </w:p>
          <w:p w14:paraId="0ADD7C6C" w14:textId="2B15FA99" w:rsidR="008C0686" w:rsidRPr="00515402" w:rsidRDefault="008C0686" w:rsidP="00311B73">
            <w:pPr>
              <w:tabs>
                <w:tab w:val="num" w:pos="432"/>
                <w:tab w:val="left" w:pos="5472"/>
              </w:tabs>
              <w:spacing w:after="0" w:line="240" w:lineRule="auto"/>
              <w:rPr>
                <w:rFonts w:ascii="Times New Roman" w:eastAsia="Times New Roman" w:hAnsi="Times New Roman" w:cs="Times New Roman"/>
                <w:lang w:val="de-DE"/>
              </w:rPr>
            </w:pPr>
            <w:r w:rsidRPr="00515402">
              <w:rPr>
                <w:rFonts w:ascii="Times New Roman" w:eastAsia="Times New Roman" w:hAnsi="Times New Roman" w:cs="Times New Roman"/>
                <w:lang w:val="de-DE"/>
              </w:rPr>
              <w:t xml:space="preserve">- </w:t>
            </w:r>
            <w:r w:rsidRPr="00515402">
              <w:rPr>
                <w:rFonts w:ascii="Times New Roman" w:eastAsia="Times New Roman" w:hAnsi="Times New Roman" w:cs="Times New Roman"/>
                <w:lang w:val="sr-Cyrl-BA"/>
              </w:rPr>
              <w:t>s</w:t>
            </w:r>
            <w:r w:rsidRPr="00515402">
              <w:rPr>
                <w:rFonts w:ascii="Times New Roman" w:eastAsia="Times New Roman" w:hAnsi="Times New Roman" w:cs="Times New Roman"/>
                <w:lang w:val="de-DE"/>
              </w:rPr>
              <w:t>poznaja da je uzro</w:t>
            </w:r>
            <w:r w:rsidRPr="00515402">
              <w:rPr>
                <w:rFonts w:ascii="Times New Roman" w:eastAsia="Times New Roman" w:hAnsi="Times New Roman" w:cs="Times New Roman"/>
                <w:lang w:val="sr-Cyrl-BA"/>
              </w:rPr>
              <w:t>č</w:t>
            </w:r>
            <w:r w:rsidRPr="00515402">
              <w:rPr>
                <w:rFonts w:ascii="Times New Roman" w:eastAsia="Times New Roman" w:hAnsi="Times New Roman" w:cs="Times New Roman"/>
                <w:lang w:val="de-DE"/>
              </w:rPr>
              <w:t>no-poslјedično povezivanje činjenica za historiju najvažniji vid povezivanja,</w:t>
            </w:r>
          </w:p>
          <w:p w14:paraId="6DFAF2C1" w14:textId="053B85CB" w:rsidR="008C0686" w:rsidRPr="00515402" w:rsidRDefault="008C0686" w:rsidP="00311B73">
            <w:pPr>
              <w:tabs>
                <w:tab w:val="num" w:pos="432"/>
                <w:tab w:val="left" w:pos="5472"/>
              </w:tabs>
              <w:spacing w:after="0" w:line="240" w:lineRule="auto"/>
              <w:rPr>
                <w:rFonts w:ascii="Times New Roman" w:eastAsia="Times New Roman" w:hAnsi="Times New Roman" w:cs="Times New Roman"/>
                <w:lang w:val="de-DE"/>
              </w:rPr>
            </w:pPr>
            <w:r w:rsidRPr="00515402">
              <w:rPr>
                <w:rFonts w:ascii="Times New Roman" w:eastAsia="Times New Roman" w:hAnsi="Times New Roman" w:cs="Times New Roman"/>
                <w:lang w:val="de-DE"/>
              </w:rPr>
              <w:t xml:space="preserve">- </w:t>
            </w:r>
            <w:r w:rsidRPr="00515402">
              <w:rPr>
                <w:rFonts w:ascii="Times New Roman" w:eastAsia="Times New Roman" w:hAnsi="Times New Roman" w:cs="Times New Roman"/>
                <w:lang w:val="sr-Cyrl-BA"/>
              </w:rPr>
              <w:t>u</w:t>
            </w:r>
            <w:r w:rsidRPr="00515402">
              <w:rPr>
                <w:rFonts w:ascii="Times New Roman" w:eastAsia="Times New Roman" w:hAnsi="Times New Roman" w:cs="Times New Roman"/>
                <w:lang w:val="de-DE"/>
              </w:rPr>
              <w:t>kazati na činjenicu da južnoslovenski narodi posjeduju svijest o prošlosti i precima, da imaju sadržajnu historiju i bogatu kulturu koja se uklapa u evropske kulturne standarde,</w:t>
            </w:r>
          </w:p>
          <w:p w14:paraId="4F3FC6CE" w14:textId="578877CA" w:rsidR="008C0686" w:rsidRPr="00515402" w:rsidRDefault="008C0686" w:rsidP="00311B73">
            <w:pPr>
              <w:tabs>
                <w:tab w:val="num" w:pos="432"/>
                <w:tab w:val="left" w:pos="5472"/>
              </w:tabs>
              <w:spacing w:after="0" w:line="240" w:lineRule="auto"/>
              <w:rPr>
                <w:rFonts w:ascii="Times New Roman" w:eastAsia="Times New Roman" w:hAnsi="Times New Roman" w:cs="Times New Roman"/>
                <w:lang w:val="de-DE"/>
              </w:rPr>
            </w:pPr>
            <w:r w:rsidRPr="00515402">
              <w:rPr>
                <w:rFonts w:ascii="Times New Roman" w:eastAsia="Times New Roman" w:hAnsi="Times New Roman" w:cs="Times New Roman"/>
                <w:lang w:val="de-DE"/>
              </w:rPr>
              <w:t xml:space="preserve">- </w:t>
            </w:r>
            <w:r w:rsidRPr="00515402">
              <w:rPr>
                <w:rFonts w:ascii="Times New Roman" w:eastAsia="Times New Roman" w:hAnsi="Times New Roman" w:cs="Times New Roman"/>
                <w:lang w:val="sr-Cyrl-BA"/>
              </w:rPr>
              <w:t>u</w:t>
            </w:r>
            <w:r w:rsidRPr="00515402">
              <w:rPr>
                <w:rFonts w:ascii="Times New Roman" w:eastAsia="Times New Roman" w:hAnsi="Times New Roman" w:cs="Times New Roman"/>
                <w:lang w:val="de-DE"/>
              </w:rPr>
              <w:t>kazati na činjenicu da neke ličnosti ne treba do krajnosti idealiz</w:t>
            </w:r>
            <w:r w:rsidRPr="00515402">
              <w:rPr>
                <w:rFonts w:ascii="Times New Roman" w:eastAsia="Times New Roman" w:hAnsi="Times New Roman" w:cs="Times New Roman"/>
                <w:lang w:val="sr-Cyrl-BA"/>
              </w:rPr>
              <w:t>ovati</w:t>
            </w:r>
            <w:r w:rsidRPr="00515402">
              <w:rPr>
                <w:rFonts w:ascii="Times New Roman" w:eastAsia="Times New Roman" w:hAnsi="Times New Roman" w:cs="Times New Roman"/>
                <w:lang w:val="de-DE"/>
              </w:rPr>
              <w:t>, a druge predstaviti do krajnosti negativnim u neskladu sa historijskim činjenicama,</w:t>
            </w:r>
          </w:p>
          <w:p w14:paraId="5CBAADDE" w14:textId="77777777" w:rsidR="008C0686" w:rsidRPr="00515402" w:rsidRDefault="008C0686" w:rsidP="00311B73">
            <w:pPr>
              <w:tabs>
                <w:tab w:val="num" w:pos="432"/>
                <w:tab w:val="left" w:pos="5472"/>
              </w:tabs>
              <w:spacing w:after="0" w:line="240" w:lineRule="auto"/>
              <w:rPr>
                <w:rFonts w:ascii="Times New Roman" w:eastAsia="Times New Roman" w:hAnsi="Times New Roman" w:cs="Times New Roman"/>
                <w:lang w:val="de-DE"/>
              </w:rPr>
            </w:pPr>
            <w:r w:rsidRPr="00515402">
              <w:rPr>
                <w:rFonts w:ascii="Times New Roman" w:eastAsia="Times New Roman" w:hAnsi="Times New Roman" w:cs="Times New Roman"/>
                <w:lang w:val="de-DE"/>
              </w:rPr>
              <w:t xml:space="preserve">- </w:t>
            </w:r>
            <w:r w:rsidRPr="00515402">
              <w:rPr>
                <w:rFonts w:ascii="Times New Roman" w:eastAsia="Times New Roman" w:hAnsi="Times New Roman" w:cs="Times New Roman"/>
                <w:lang w:val="sr-Cyrl-BA"/>
              </w:rPr>
              <w:t>s</w:t>
            </w:r>
            <w:r w:rsidRPr="00515402">
              <w:rPr>
                <w:rFonts w:ascii="Times New Roman" w:eastAsia="Times New Roman" w:hAnsi="Times New Roman" w:cs="Times New Roman"/>
                <w:lang w:val="de-DE"/>
              </w:rPr>
              <w:t>hvatiti da se počinjeno zlo u prošlosti mora kazniti da se ne bi ponovilo, jer ćutanje može biti znak odobravanja počinjenog zla.</w:t>
            </w:r>
          </w:p>
        </w:tc>
      </w:tr>
      <w:tr w:rsidR="008C0686" w:rsidRPr="00515402" w14:paraId="313EB872" w14:textId="77777777" w:rsidTr="00883FEE">
        <w:trPr>
          <w:trHeight w:val="270"/>
          <w:jc w:val="center"/>
        </w:trPr>
        <w:tc>
          <w:tcPr>
            <w:tcW w:w="10627" w:type="dxa"/>
            <w:gridSpan w:val="3"/>
            <w:shd w:val="clear" w:color="auto" w:fill="auto"/>
          </w:tcPr>
          <w:p w14:paraId="07E9D937" w14:textId="77777777" w:rsidR="008C0686" w:rsidRPr="00515402" w:rsidRDefault="008C0686" w:rsidP="00311B73">
            <w:pPr>
              <w:tabs>
                <w:tab w:val="left" w:pos="5472"/>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Jedinice:</w:t>
            </w:r>
          </w:p>
        </w:tc>
      </w:tr>
      <w:tr w:rsidR="008C0686" w:rsidRPr="00515402" w14:paraId="30020B69" w14:textId="77777777" w:rsidTr="00883FEE">
        <w:trPr>
          <w:trHeight w:val="266"/>
          <w:jc w:val="center"/>
        </w:trPr>
        <w:tc>
          <w:tcPr>
            <w:tcW w:w="10627" w:type="dxa"/>
            <w:gridSpan w:val="3"/>
          </w:tcPr>
          <w:p w14:paraId="09CFE692" w14:textId="77777777" w:rsidR="005746F8" w:rsidRPr="00515402" w:rsidRDefault="005746F8" w:rsidP="005746F8">
            <w:pPr>
              <w:tabs>
                <w:tab w:val="num" w:pos="252"/>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1. Balkansko poluostrvo krajem XVIII i početkom XIX stoljeća.</w:t>
            </w:r>
          </w:p>
          <w:p w14:paraId="07CD33D4" w14:textId="77777777" w:rsidR="005746F8" w:rsidRPr="00515402" w:rsidRDefault="005746F8" w:rsidP="005746F8">
            <w:pPr>
              <w:tabs>
                <w:tab w:val="num" w:pos="252"/>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2. Revolucionarna građanska Evropa.</w:t>
            </w:r>
          </w:p>
          <w:p w14:paraId="6649F5C0" w14:textId="77777777" w:rsidR="005746F8" w:rsidRPr="00515402" w:rsidRDefault="005746F8" w:rsidP="005746F8">
            <w:pPr>
              <w:tabs>
                <w:tab w:val="num" w:pos="252"/>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3. Prvi svjetski rat.</w:t>
            </w:r>
          </w:p>
          <w:p w14:paraId="3E65A742" w14:textId="77777777" w:rsidR="005746F8" w:rsidRPr="00515402" w:rsidRDefault="005746F8" w:rsidP="005746F8">
            <w:pPr>
              <w:tabs>
                <w:tab w:val="num" w:pos="252"/>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4. Svijet i Jugoslavija između dva svjetska rata.</w:t>
            </w:r>
          </w:p>
          <w:p w14:paraId="5CCE6704" w14:textId="77777777" w:rsidR="005746F8" w:rsidRPr="00515402" w:rsidRDefault="005746F8" w:rsidP="005746F8">
            <w:pPr>
              <w:tabs>
                <w:tab w:val="num" w:pos="252"/>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5. Drugi svjetski rat i Jugoslavija u </w:t>
            </w:r>
            <w:r w:rsidRPr="00515402">
              <w:rPr>
                <w:rFonts w:ascii="Times New Roman" w:eastAsia="Times New Roman" w:hAnsi="Times New Roman" w:cs="Times New Roman"/>
                <w:lang w:val="sr-Cyrl-BA"/>
              </w:rPr>
              <w:t>D</w:t>
            </w:r>
            <w:r w:rsidRPr="00515402">
              <w:rPr>
                <w:rFonts w:ascii="Times New Roman" w:eastAsia="Times New Roman" w:hAnsi="Times New Roman" w:cs="Times New Roman"/>
                <w:lang w:val="it-IT"/>
              </w:rPr>
              <w:t>rugom svjetskom ratu.</w:t>
            </w:r>
          </w:p>
          <w:p w14:paraId="127F12D4" w14:textId="7552EEB3" w:rsidR="008C0686" w:rsidRPr="00515402" w:rsidRDefault="005746F8" w:rsidP="005746F8">
            <w:pPr>
              <w:tabs>
                <w:tab w:val="num" w:pos="252"/>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6. Svijet i Jugoslavija poslije </w:t>
            </w:r>
            <w:r w:rsidRPr="00515402">
              <w:rPr>
                <w:rFonts w:ascii="Times New Roman" w:eastAsia="Times New Roman" w:hAnsi="Times New Roman" w:cs="Times New Roman"/>
                <w:lang w:val="sr-Cyrl-BA"/>
              </w:rPr>
              <w:t>D</w:t>
            </w:r>
            <w:r w:rsidRPr="00515402">
              <w:rPr>
                <w:rFonts w:ascii="Times New Roman" w:eastAsia="Times New Roman" w:hAnsi="Times New Roman" w:cs="Times New Roman"/>
                <w:lang w:val="it-IT"/>
              </w:rPr>
              <w:t>rugog svjetskog rata.</w:t>
            </w:r>
          </w:p>
        </w:tc>
      </w:tr>
      <w:tr w:rsidR="008C0686" w:rsidRPr="00515402" w14:paraId="567D0030" w14:textId="77777777" w:rsidTr="00303FAF">
        <w:trPr>
          <w:jc w:val="center"/>
        </w:trPr>
        <w:tc>
          <w:tcPr>
            <w:tcW w:w="4223" w:type="dxa"/>
            <w:gridSpan w:val="2"/>
            <w:shd w:val="clear" w:color="auto" w:fill="auto"/>
          </w:tcPr>
          <w:p w14:paraId="597C7E0E" w14:textId="77777777" w:rsidR="008C0686" w:rsidRPr="00515402" w:rsidRDefault="008C0686" w:rsidP="00311B73">
            <w:pPr>
              <w:tabs>
                <w:tab w:val="left" w:pos="5472"/>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it-IT"/>
              </w:rPr>
              <w:t xml:space="preserve">                      </w:t>
            </w:r>
            <w:r w:rsidRPr="00515402">
              <w:rPr>
                <w:rFonts w:ascii="Times New Roman" w:eastAsia="Times New Roman" w:hAnsi="Times New Roman" w:cs="Times New Roman"/>
                <w:b/>
                <w:lang w:val="sr-Cyrl-BA"/>
              </w:rPr>
              <w:t>Ishodi</w:t>
            </w:r>
            <w:r w:rsidRPr="00515402">
              <w:rPr>
                <w:rFonts w:ascii="Times New Roman" w:eastAsia="Times New Roman" w:hAnsi="Times New Roman" w:cs="Times New Roman"/>
                <w:b/>
              </w:rPr>
              <w:t xml:space="preserve"> učenja:</w:t>
            </w:r>
          </w:p>
        </w:tc>
        <w:tc>
          <w:tcPr>
            <w:tcW w:w="6404" w:type="dxa"/>
            <w:shd w:val="clear" w:color="auto" w:fill="auto"/>
          </w:tcPr>
          <w:p w14:paraId="17FCC0CC" w14:textId="77777777" w:rsidR="008C0686" w:rsidRPr="00515402" w:rsidRDefault="008C0686" w:rsidP="00311B73">
            <w:pPr>
              <w:tabs>
                <w:tab w:val="left" w:pos="5472"/>
              </w:tabs>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rPr>
              <w:t>Smjernice za nastavnike:</w:t>
            </w:r>
          </w:p>
        </w:tc>
      </w:tr>
      <w:tr w:rsidR="008C0686" w:rsidRPr="00515402" w14:paraId="718560B5" w14:textId="77777777" w:rsidTr="00303FAF">
        <w:trPr>
          <w:trHeight w:val="302"/>
          <w:jc w:val="center"/>
        </w:trPr>
        <w:tc>
          <w:tcPr>
            <w:tcW w:w="4223" w:type="dxa"/>
            <w:gridSpan w:val="2"/>
          </w:tcPr>
          <w:p w14:paraId="72FB3194" w14:textId="77777777" w:rsidR="00BC72CB" w:rsidRPr="00515402" w:rsidRDefault="00BC72CB" w:rsidP="00BC72CB">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 xml:space="preserve">Jedinica 1. </w:t>
            </w:r>
          </w:p>
          <w:p w14:paraId="29A9EFF5"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Učenik će biti sposoban da:</w:t>
            </w:r>
          </w:p>
          <w:p w14:paraId="776740C6"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prilike u Beogradskom pašaluku uoči Prvog srpskog ustanka,</w:t>
            </w:r>
          </w:p>
          <w:p w14:paraId="4F2CE3AA"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u čemu je značaj Prvog srpskog ustanka,</w:t>
            </w:r>
          </w:p>
          <w:p w14:paraId="0826D4CA"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kako je srpska država postala autonomna,</w:t>
            </w:r>
          </w:p>
          <w:p w14:paraId="54BE0FAA"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lang w:val="it-IT"/>
              </w:rPr>
              <w:t>objasni kakav je bio položaj Crne Gore pod turskom vlašću,</w:t>
            </w:r>
          </w:p>
          <w:p w14:paraId="1A6BD523"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nabroji doprinose crnogorskih vladara u izgradnji crnogorske države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 xml:space="preserve">etar </w:t>
            </w:r>
            <w:r w:rsidRPr="00515402">
              <w:rPr>
                <w:rFonts w:ascii="Times New Roman" w:eastAsia="Times New Roman" w:hAnsi="Times New Roman" w:cs="Times New Roman"/>
              </w:rPr>
              <w:t>I</w:t>
            </w:r>
            <w:r w:rsidRPr="00515402">
              <w:rPr>
                <w:rFonts w:ascii="Times New Roman" w:eastAsia="Times New Roman" w:hAnsi="Times New Roman" w:cs="Times New Roman"/>
                <w:lang w:val="it-IT"/>
              </w:rPr>
              <w:t>, Petar II i Danilo I),</w:t>
            </w:r>
          </w:p>
          <w:p w14:paraId="35DC542A"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prilike u Bosanskom pašaluku krajem XVIII i početkom XIX stoljeća,</w:t>
            </w:r>
          </w:p>
          <w:p w14:paraId="6095AECA" w14:textId="77777777" w:rsidR="00BC72CB" w:rsidRPr="00515402" w:rsidRDefault="00BC72CB" w:rsidP="004E600B">
            <w:pPr>
              <w:numPr>
                <w:ilvl w:val="0"/>
                <w:numId w:val="273"/>
              </w:numPr>
              <w:tabs>
                <w:tab w:val="left" w:pos="5472"/>
              </w:tabs>
              <w:spacing w:after="0" w:line="240" w:lineRule="auto"/>
              <w:contextualSpacing/>
              <w:rPr>
                <w:rFonts w:ascii="Times New Roman" w:eastAsia="Calibri" w:hAnsi="Times New Roman" w:cs="Times New Roman"/>
                <w:lang w:val="it-IT"/>
              </w:rPr>
            </w:pPr>
            <w:r w:rsidRPr="00515402">
              <w:rPr>
                <w:rFonts w:ascii="Times New Roman" w:eastAsia="Calibri" w:hAnsi="Times New Roman" w:cs="Times New Roman"/>
                <w:lang w:val="it-IT"/>
              </w:rPr>
              <w:t>Hrvatska u prvoj polovini XIX stoljeća (hrvatski narodni preporod, ban Josip Jelačić, Hrvatska postaje moderna država),</w:t>
            </w:r>
          </w:p>
          <w:p w14:paraId="695F6BEC" w14:textId="77777777" w:rsidR="00BC72CB" w:rsidRPr="00515402" w:rsidRDefault="00BC72CB" w:rsidP="004E600B">
            <w:pPr>
              <w:numPr>
                <w:ilvl w:val="0"/>
                <w:numId w:val="273"/>
              </w:numPr>
              <w:tabs>
                <w:tab w:val="left" w:pos="5472"/>
              </w:tabs>
              <w:spacing w:after="0" w:line="240" w:lineRule="auto"/>
              <w:contextualSpacing/>
              <w:rPr>
                <w:rFonts w:ascii="Times New Roman" w:eastAsia="Calibri" w:hAnsi="Times New Roman" w:cs="Times New Roman"/>
                <w:lang w:val="it-IT"/>
              </w:rPr>
            </w:pPr>
            <w:r w:rsidRPr="00515402">
              <w:rPr>
                <w:rFonts w:ascii="Times New Roman" w:eastAsia="Calibri" w:hAnsi="Times New Roman" w:cs="Times New Roman"/>
                <w:lang w:val="it-IT"/>
              </w:rPr>
              <w:t>Hrvatska u drugoj polovini XIX stoljeća (ban Ivan Mažuranić, Hrvatska u vrijeme bana Kuena Hedervarija),</w:t>
            </w:r>
          </w:p>
          <w:p w14:paraId="0CBC3632"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položaj kršćanske raje u Bosanskom pašaluku,</w:t>
            </w:r>
          </w:p>
          <w:p w14:paraId="2B77E080"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suštinu pokreta Husein-kapetana Gradaščevića,</w:t>
            </w:r>
          </w:p>
          <w:p w14:paraId="30EC5B27"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koji je najveći spolјno-politički uspjeh Srbije u drugoj polovini XIX stoljeća,</w:t>
            </w:r>
          </w:p>
          <w:p w14:paraId="7671BA09"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u čemu je značaj Majskog prevrata,</w:t>
            </w:r>
          </w:p>
          <w:p w14:paraId="03FAE76E"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lastRenderedPageBreak/>
              <w:t>- opiše kako je Crna Gora postala nezavisna država,</w:t>
            </w:r>
          </w:p>
          <w:p w14:paraId="4B8D19B0"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zašto je izbio Hercegovački ustanak,</w:t>
            </w:r>
          </w:p>
          <w:p w14:paraId="7F1F4DA6"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naved šta je to </w:t>
            </w:r>
            <w:r w:rsidRPr="00515402">
              <w:rPr>
                <w:rFonts w:ascii="Times New Roman" w:eastAsia="Times New Roman" w:hAnsi="Times New Roman" w:cs="Times New Roman"/>
                <w:i/>
                <w:lang w:val="it-IT"/>
              </w:rPr>
              <w:t>istočno pitanje</w:t>
            </w:r>
            <w:r w:rsidRPr="00515402">
              <w:rPr>
                <w:rFonts w:ascii="Times New Roman" w:eastAsia="Times New Roman" w:hAnsi="Times New Roman" w:cs="Times New Roman"/>
                <w:lang w:val="it-IT"/>
              </w:rPr>
              <w:t>,</w:t>
            </w:r>
          </w:p>
          <w:p w14:paraId="6EF2DBE7"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kakv je bio karakter austrougarske uprave u BiH,</w:t>
            </w:r>
          </w:p>
          <w:p w14:paraId="75EB1DD5"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objasni u čemu je značaj djelatnosti hrvatsko-srpske koalicije. </w:t>
            </w:r>
          </w:p>
          <w:p w14:paraId="57E46A64" w14:textId="77777777" w:rsidR="00BC72CB" w:rsidRPr="00515402" w:rsidRDefault="00BC72CB" w:rsidP="00BC72CB">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 xml:space="preserve">Jedinica 2. </w:t>
            </w:r>
          </w:p>
          <w:p w14:paraId="70D25B76"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Učenik će biti sposoban da:</w:t>
            </w:r>
          </w:p>
          <w:p w14:paraId="510BB59A"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šta je uslovilo industrijsku revoluciju i u čemu je njen privredni i društveni značaj,</w:t>
            </w:r>
          </w:p>
          <w:p w14:paraId="4942B8F9"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u čemu je specifičnost revolucionarne 1848. godine u Francuskoj, Nјemačkoj, Italiji i Austriji,</w:t>
            </w:r>
          </w:p>
          <w:p w14:paraId="1FBF151B"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osnovni rezultat revolucije 1848. godine,</w:t>
            </w:r>
          </w:p>
          <w:p w14:paraId="00996ED3"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objasni u čemu je značaj ujedinjenja Nјemačke i </w:t>
            </w:r>
            <w:r w:rsidRPr="00515402">
              <w:rPr>
                <w:rFonts w:ascii="Times New Roman" w:eastAsia="Times New Roman" w:hAnsi="Times New Roman" w:cs="Times New Roman"/>
                <w:lang w:val="sr-Cyrl-BA"/>
              </w:rPr>
              <w:t>I</w:t>
            </w:r>
            <w:r w:rsidRPr="00515402">
              <w:rPr>
                <w:rFonts w:ascii="Times New Roman" w:eastAsia="Times New Roman" w:hAnsi="Times New Roman" w:cs="Times New Roman"/>
                <w:lang w:val="it-IT"/>
              </w:rPr>
              <w:t>talije i kakve su bile poslјedice ujedinjenja,</w:t>
            </w:r>
          </w:p>
          <w:p w14:paraId="193D491B"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šta je doprinijelo obilјežavanju radničkog pokreta 60-tih godina X</w:t>
            </w:r>
            <w:r w:rsidRPr="00515402">
              <w:rPr>
                <w:rFonts w:ascii="Times New Roman" w:eastAsia="Times New Roman" w:hAnsi="Times New Roman" w:cs="Times New Roman"/>
              </w:rPr>
              <w:t>I</w:t>
            </w:r>
            <w:r w:rsidRPr="00515402">
              <w:rPr>
                <w:rFonts w:ascii="Times New Roman" w:eastAsia="Times New Roman" w:hAnsi="Times New Roman" w:cs="Times New Roman"/>
                <w:lang w:val="it-IT"/>
              </w:rPr>
              <w:t>X stoljeća,</w:t>
            </w:r>
          </w:p>
          <w:p w14:paraId="5F2A49FA"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kakve promjene su se desile u privredi i društvu u drugoj polovini XIX stoljeća.</w:t>
            </w:r>
          </w:p>
          <w:p w14:paraId="7464F7DC"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p>
          <w:p w14:paraId="6085BAFD" w14:textId="77777777" w:rsidR="00BC72CB" w:rsidRPr="00515402" w:rsidRDefault="00BC72CB" w:rsidP="00BC72CB">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 xml:space="preserve">Jedinica 3. </w:t>
            </w:r>
          </w:p>
          <w:p w14:paraId="056376B9"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Učenik će biti sposoban da:</w:t>
            </w:r>
          </w:p>
          <w:p w14:paraId="53CE3F84"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kako su stvoreni vojni blokovi, Trojni savez i Antanta,</w:t>
            </w:r>
          </w:p>
          <w:p w14:paraId="2A67A084"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nabrojati međunarodne krize uoči Prvog svjetskog rata,</w:t>
            </w:r>
          </w:p>
          <w:p w14:paraId="6485C191"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karakter i suštinu Balkanskih</w:t>
            </w:r>
            <w:r w:rsidRPr="00515402">
              <w:rPr>
                <w:rFonts w:ascii="Times New Roman" w:eastAsia="Times New Roman" w:hAnsi="Times New Roman" w:cs="Times New Roman"/>
                <w:color w:val="FF0000"/>
                <w:lang w:val="it-IT"/>
              </w:rPr>
              <w:t xml:space="preserve"> </w:t>
            </w:r>
            <w:r w:rsidRPr="00515402">
              <w:rPr>
                <w:rFonts w:ascii="Times New Roman" w:eastAsia="Times New Roman" w:hAnsi="Times New Roman" w:cs="Times New Roman"/>
                <w:lang w:val="it-IT"/>
              </w:rPr>
              <w:t>ratova,</w:t>
            </w:r>
          </w:p>
          <w:p w14:paraId="7A5FBACD"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najvažnije ratne operacije u Prvom svjetskom ratu,</w:t>
            </w:r>
          </w:p>
          <w:p w14:paraId="458E5697"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karakter rata i poslјedice,</w:t>
            </w:r>
          </w:p>
          <w:p w14:paraId="009CAC1C"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ispriča Cersku i Kolubarsku bitku,</w:t>
            </w:r>
          </w:p>
          <w:p w14:paraId="15836C11"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w:t>
            </w:r>
            <w:r w:rsidRPr="00515402">
              <w:rPr>
                <w:rFonts w:ascii="Times New Roman" w:eastAsia="Calibri" w:hAnsi="Times New Roman" w:cs="Times New Roman"/>
                <w:sz w:val="24"/>
                <w:lang w:val="sr-Latn-BA"/>
              </w:rPr>
              <w:t>godina stradanja i vojnog sloma (1915. godina),</w:t>
            </w:r>
          </w:p>
          <w:p w14:paraId="6DD57D00"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prilike u BiH za vrijeme Prvog svjetskog rata.</w:t>
            </w:r>
          </w:p>
          <w:p w14:paraId="32295084"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p>
          <w:p w14:paraId="76029C36" w14:textId="77777777" w:rsidR="00BC72CB" w:rsidRPr="00515402" w:rsidRDefault="00BC72CB" w:rsidP="00BC72CB">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 xml:space="preserve">Jedinica 4. </w:t>
            </w:r>
          </w:p>
          <w:p w14:paraId="5D2FAFAA"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Učenik će biti sposoban da:</w:t>
            </w:r>
          </w:p>
          <w:p w14:paraId="0972E3E7"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kakve su se promjene desile u Evropi i svijetu poslije Prvog svjetskog rata,</w:t>
            </w:r>
          </w:p>
          <w:p w14:paraId="179DD1EA"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najvažnije odluke Versajskog mira,</w:t>
            </w:r>
          </w:p>
          <w:p w14:paraId="1C8AABF1"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objasni koji je bio cilј </w:t>
            </w:r>
            <w:r w:rsidRPr="00515402">
              <w:rPr>
                <w:rFonts w:ascii="Times New Roman" w:eastAsia="Times New Roman" w:hAnsi="Times New Roman" w:cs="Times New Roman"/>
                <w:i/>
                <w:lang w:val="it-IT"/>
              </w:rPr>
              <w:t>Društva naroda</w:t>
            </w:r>
            <w:r w:rsidRPr="00515402">
              <w:rPr>
                <w:rFonts w:ascii="Times New Roman" w:eastAsia="Times New Roman" w:hAnsi="Times New Roman" w:cs="Times New Roman"/>
                <w:lang w:val="it-IT"/>
              </w:rPr>
              <w:t>,</w:t>
            </w:r>
          </w:p>
          <w:p w14:paraId="0EF2FD4B"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fašizam kao ideologiju,</w:t>
            </w:r>
          </w:p>
          <w:p w14:paraId="1AEBD754"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poslјedice ekonomske krize,</w:t>
            </w:r>
          </w:p>
          <w:p w14:paraId="64B06404"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kao je stvorena prva jugoslovenska država,</w:t>
            </w:r>
          </w:p>
          <w:p w14:paraId="5DF9D7A0"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lastRenderedPageBreak/>
              <w:t>- navede kako je kralјevina SHS uređena po Vidovdanskom ustavu,</w:t>
            </w:r>
          </w:p>
          <w:p w14:paraId="54D1FDB9"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kako je zavedena Šestojanuarska diktatura,</w:t>
            </w:r>
          </w:p>
          <w:p w14:paraId="16FF91EE"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zašto je vlada Milana Stojadinovića bila profa</w:t>
            </w:r>
            <w:r w:rsidRPr="00515402">
              <w:rPr>
                <w:rFonts w:ascii="Times New Roman" w:eastAsia="Times New Roman" w:hAnsi="Times New Roman" w:cs="Times New Roman"/>
                <w:lang w:val="sr-Cyrl-BA"/>
              </w:rPr>
              <w:t>š</w:t>
            </w:r>
            <w:r w:rsidRPr="00515402">
              <w:rPr>
                <w:rFonts w:ascii="Times New Roman" w:eastAsia="Times New Roman" w:hAnsi="Times New Roman" w:cs="Times New Roman"/>
                <w:lang w:val="it-IT"/>
              </w:rPr>
              <w:t>istička,</w:t>
            </w:r>
          </w:p>
          <w:p w14:paraId="658E0444"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navede na šta se odnosio Sporazum Cvetković </w:t>
            </w: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rPr>
              <w:t xml:space="preserve"> </w:t>
            </w:r>
            <w:r w:rsidRPr="00515402">
              <w:rPr>
                <w:rFonts w:ascii="Times New Roman" w:eastAsia="Times New Roman" w:hAnsi="Times New Roman" w:cs="Times New Roman"/>
                <w:lang w:val="it-IT"/>
              </w:rPr>
              <w:t>Maček.</w:t>
            </w:r>
          </w:p>
          <w:p w14:paraId="1446965F"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p>
          <w:p w14:paraId="7303830A" w14:textId="77777777" w:rsidR="00BC72CB" w:rsidRPr="00515402" w:rsidRDefault="00BC72CB" w:rsidP="00BC72CB">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 xml:space="preserve">Jedinica 5. </w:t>
            </w:r>
          </w:p>
          <w:p w14:paraId="68C7103D"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Učenik će biti sposoban da:</w:t>
            </w:r>
          </w:p>
          <w:p w14:paraId="37C6ECDF"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kako je počeo Drugi svjetski rat,</w:t>
            </w:r>
          </w:p>
          <w:p w14:paraId="6579F263"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objasni ko su </w:t>
            </w:r>
            <w:r w:rsidRPr="00515402">
              <w:rPr>
                <w:rFonts w:ascii="Times New Roman" w:eastAsia="Times New Roman" w:hAnsi="Times New Roman" w:cs="Times New Roman"/>
                <w:i/>
                <w:lang w:val="it-IT"/>
              </w:rPr>
              <w:t>kvislinzi</w:t>
            </w:r>
            <w:r w:rsidRPr="00515402">
              <w:rPr>
                <w:rFonts w:ascii="Times New Roman" w:eastAsia="Times New Roman" w:hAnsi="Times New Roman" w:cs="Times New Roman"/>
                <w:lang w:val="it-IT"/>
              </w:rPr>
              <w:t>,</w:t>
            </w:r>
          </w:p>
          <w:p w14:paraId="1254B5D5"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prekretničke bitke Drugog svjetskog rata,</w:t>
            </w:r>
          </w:p>
          <w:p w14:paraId="56D05524"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kako je kapitulirala Nјemačka i kad je završen rat u Evropi,</w:t>
            </w:r>
          </w:p>
          <w:p w14:paraId="115F18BA"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kako je bačena prva atomska bomba i kako je ok</w:t>
            </w:r>
            <w:r w:rsidRPr="00515402">
              <w:rPr>
                <w:rFonts w:ascii="Times New Roman" w:eastAsia="Times New Roman" w:hAnsi="Times New Roman" w:cs="Times New Roman"/>
                <w:lang w:val="sr-Cyrl-BA"/>
              </w:rPr>
              <w:t>o</w:t>
            </w:r>
            <w:r w:rsidRPr="00515402">
              <w:rPr>
                <w:rFonts w:ascii="Times New Roman" w:eastAsia="Times New Roman" w:hAnsi="Times New Roman" w:cs="Times New Roman"/>
                <w:lang w:val="it-IT"/>
              </w:rPr>
              <w:t>nčan Drugi svjetski rat,</w:t>
            </w:r>
          </w:p>
          <w:p w14:paraId="08445876"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saveznike konferencije, karakter i poslјedice Drugog svjetskog rata,</w:t>
            </w:r>
          </w:p>
          <w:p w14:paraId="410265E2"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Aprilski rat i okupatorsku podjelu Jugoslavije,</w:t>
            </w:r>
          </w:p>
          <w:p w14:paraId="140B5FBA"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kako su otpočeli oružani ustanci naroda Jugoslavije,</w:t>
            </w:r>
          </w:p>
          <w:p w14:paraId="13642722"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kako je tekla izgradnja nove vlasti u Jugoslaviji,</w:t>
            </w:r>
          </w:p>
          <w:p w14:paraId="043DFE8D"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nabroji neprijatelјske ofanzive,</w:t>
            </w:r>
          </w:p>
          <w:p w14:paraId="595B075E"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kakav je bio karakter NOP-a i revolucije.</w:t>
            </w:r>
          </w:p>
          <w:p w14:paraId="14367811"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p>
          <w:p w14:paraId="08A8F2A1" w14:textId="77777777" w:rsidR="00BC72CB" w:rsidRPr="00515402" w:rsidRDefault="00BC72CB" w:rsidP="00BC72CB">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 xml:space="preserve">Jedinica 6. </w:t>
            </w:r>
          </w:p>
          <w:p w14:paraId="5470C4C8"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Učenik će biti sposoban da:</w:t>
            </w:r>
          </w:p>
          <w:p w14:paraId="053A12A3"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pojam hladni rat,</w:t>
            </w:r>
          </w:p>
          <w:p w14:paraId="1FE9B2DC"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koji su zadaci OUN,</w:t>
            </w:r>
          </w:p>
          <w:p w14:paraId="637F6BE0"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zašto su stvoreni vojni blokovi,</w:t>
            </w:r>
          </w:p>
          <w:p w14:paraId="2A5A54EE"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nabroji koji su regionalni ratovi bili prijetnja svjetskom miru,</w:t>
            </w:r>
          </w:p>
          <w:p w14:paraId="6678FF28"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navede kad je objavlјen prvi ustav FNRJ,</w:t>
            </w:r>
          </w:p>
          <w:p w14:paraId="4AE1936C"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kako je tekla obnova i izgradnja zemlјe,</w:t>
            </w:r>
          </w:p>
          <w:p w14:paraId="4AE173AB"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opiše agrarnu reformu i kolonizaciju,</w:t>
            </w:r>
          </w:p>
          <w:p w14:paraId="461F545E" w14:textId="77777777" w:rsidR="00BC72CB"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suštinu sukoba Jugoslavije i Informbiroa,</w:t>
            </w:r>
          </w:p>
          <w:p w14:paraId="15ADEA38" w14:textId="3AF46D8B" w:rsidR="008C0686" w:rsidRPr="00515402" w:rsidRDefault="00BC72CB" w:rsidP="00BC72CB">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objasni privrednu reformu iz 1965., Ustav iz 1974. godine i raspad SFRJ.</w:t>
            </w:r>
          </w:p>
        </w:tc>
        <w:tc>
          <w:tcPr>
            <w:tcW w:w="6404" w:type="dxa"/>
          </w:tcPr>
          <w:p w14:paraId="0AFFF0DD" w14:textId="77777777" w:rsidR="005140FC" w:rsidRPr="00515402" w:rsidRDefault="005140FC" w:rsidP="005140FC">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lastRenderedPageBreak/>
              <w:t>Jedinica 1:</w:t>
            </w:r>
          </w:p>
          <w:p w14:paraId="17C80416"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 xml:space="preserve">ročitati pjesmu </w:t>
            </w:r>
            <w:r w:rsidRPr="00515402">
              <w:rPr>
                <w:rFonts w:ascii="Times New Roman" w:eastAsia="Times New Roman" w:hAnsi="Times New Roman" w:cs="Times New Roman"/>
                <w:i/>
                <w:lang w:val="it-IT"/>
              </w:rPr>
              <w:t>Početak bune protiv dahija</w:t>
            </w:r>
            <w:r w:rsidRPr="00515402">
              <w:rPr>
                <w:rFonts w:ascii="Times New Roman" w:eastAsia="Times New Roman" w:hAnsi="Times New Roman" w:cs="Times New Roman"/>
                <w:lang w:val="it-IT"/>
              </w:rPr>
              <w:t>,</w:t>
            </w:r>
          </w:p>
          <w:p w14:paraId="6F518380"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 xml:space="preserve">ripremiti niz pitanja </w:t>
            </w:r>
            <w:r w:rsidRPr="00515402">
              <w:rPr>
                <w:rFonts w:ascii="Times New Roman" w:eastAsia="Times New Roman" w:hAnsi="Times New Roman" w:cs="Times New Roman"/>
                <w:lang w:val="sr-Cyrl-BA"/>
              </w:rPr>
              <w:t xml:space="preserve">o </w:t>
            </w:r>
            <w:r w:rsidRPr="00515402">
              <w:rPr>
                <w:rFonts w:ascii="Times New Roman" w:eastAsia="Times New Roman" w:hAnsi="Times New Roman" w:cs="Times New Roman"/>
                <w:lang w:val="it-IT"/>
              </w:rPr>
              <w:t>Karađorđ</w:t>
            </w:r>
            <w:r w:rsidRPr="00515402">
              <w:rPr>
                <w:rFonts w:ascii="Times New Roman" w:eastAsia="Times New Roman" w:hAnsi="Times New Roman" w:cs="Times New Roman"/>
                <w:lang w:val="sr-Cyrl-BA"/>
              </w:rPr>
              <w:t>u</w:t>
            </w:r>
            <w:r w:rsidRPr="00515402">
              <w:rPr>
                <w:rFonts w:ascii="Times New Roman" w:eastAsia="Times New Roman" w:hAnsi="Times New Roman" w:cs="Times New Roman"/>
                <w:lang w:val="it-IT"/>
              </w:rPr>
              <w:t>, saradnj</w:t>
            </w:r>
            <w:r w:rsidRPr="00515402">
              <w:rPr>
                <w:rFonts w:ascii="Times New Roman" w:eastAsia="Times New Roman" w:hAnsi="Times New Roman" w:cs="Times New Roman"/>
                <w:lang w:val="sr-Cyrl-BA"/>
              </w:rPr>
              <w:t>i</w:t>
            </w:r>
            <w:r w:rsidRPr="00515402">
              <w:rPr>
                <w:rFonts w:ascii="Times New Roman" w:eastAsia="Times New Roman" w:hAnsi="Times New Roman" w:cs="Times New Roman"/>
                <w:lang w:val="it-IT"/>
              </w:rPr>
              <w:t xml:space="preserve"> Rusa i Srba i organizaci</w:t>
            </w:r>
            <w:r w:rsidRPr="00515402">
              <w:rPr>
                <w:rFonts w:ascii="Times New Roman" w:eastAsia="Times New Roman" w:hAnsi="Times New Roman" w:cs="Times New Roman"/>
              </w:rPr>
              <w:t>j</w:t>
            </w:r>
            <w:r w:rsidRPr="00515402">
              <w:rPr>
                <w:rFonts w:ascii="Times New Roman" w:eastAsia="Times New Roman" w:hAnsi="Times New Roman" w:cs="Times New Roman"/>
                <w:lang w:val="it-IT"/>
              </w:rPr>
              <w:t>u ustaničke države,</w:t>
            </w:r>
          </w:p>
          <w:p w14:paraId="252EB898"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o</w:t>
            </w:r>
            <w:r w:rsidRPr="00515402">
              <w:rPr>
                <w:rFonts w:ascii="Times New Roman" w:eastAsia="Times New Roman" w:hAnsi="Times New Roman" w:cs="Times New Roman"/>
                <w:lang w:val="it-IT"/>
              </w:rPr>
              <w:t>rganizirati grupni rad sa zadacima: Hadži-Prodanova buna, Zbor u Takovu, tok Drugog srpskog ustanka, sporazum Miloš</w:t>
            </w:r>
            <w:r w:rsidRPr="00515402">
              <w:rPr>
                <w:rFonts w:ascii="Times New Roman" w:eastAsia="Times New Roman" w:hAnsi="Times New Roman" w:cs="Times New Roman"/>
                <w:lang w:val="sr-Cyrl-BA"/>
              </w:rPr>
              <w:t xml:space="preserve"> ̶ </w:t>
            </w:r>
            <w:r w:rsidRPr="00515402">
              <w:rPr>
                <w:rFonts w:ascii="Times New Roman" w:eastAsia="Times New Roman" w:hAnsi="Times New Roman" w:cs="Times New Roman"/>
                <w:lang w:val="it-IT"/>
              </w:rPr>
              <w:t>Marašlija i Hatišerifi iz 1830. i 1833. godine,</w:t>
            </w:r>
          </w:p>
          <w:p w14:paraId="0C6C52B3"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ovesti razgovor o razlozima zašto Turci nisu nikada učvrstili vlast u Crnoj Gori,</w:t>
            </w:r>
          </w:p>
          <w:p w14:paraId="32AD4856"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color w:val="000000" w:themeColor="text1"/>
                <w:lang w:val="hr-HR"/>
              </w:rPr>
              <w:t xml:space="preserve">predstaviti </w:t>
            </w:r>
            <w:r w:rsidRPr="00515402">
              <w:rPr>
                <w:rFonts w:ascii="Times New Roman" w:eastAsia="Times New Roman" w:hAnsi="Times New Roman" w:cs="Times New Roman"/>
                <w:color w:val="000000" w:themeColor="text1"/>
                <w:lang w:val="sr-Latn-BA"/>
              </w:rPr>
              <w:t>v</w:t>
            </w:r>
            <w:r w:rsidRPr="00515402">
              <w:rPr>
                <w:rFonts w:ascii="Times New Roman" w:eastAsia="Times New Roman" w:hAnsi="Times New Roman" w:cs="Times New Roman"/>
                <w:color w:val="000000" w:themeColor="text1"/>
                <w:lang w:val="hr-HR"/>
              </w:rPr>
              <w:t>ladiku Petra I Petrovića Nјegoša</w:t>
            </w:r>
            <w:r w:rsidRPr="00515402">
              <w:rPr>
                <w:rFonts w:ascii="Times New Roman" w:eastAsia="Times New Roman" w:hAnsi="Times New Roman" w:cs="Times New Roman"/>
                <w:lang w:val="it-IT"/>
              </w:rPr>
              <w:t xml:space="preserve"> </w:t>
            </w:r>
          </w:p>
          <w:p w14:paraId="3CBCE4A2"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 xml:space="preserve">rimijeniti metod </w:t>
            </w:r>
            <w:r w:rsidRPr="00515402">
              <w:rPr>
                <w:rFonts w:ascii="Times New Roman" w:eastAsia="Times New Roman" w:hAnsi="Times New Roman" w:cs="Times New Roman"/>
                <w:i/>
                <w:lang w:val="it-IT"/>
              </w:rPr>
              <w:t>lista provjere</w:t>
            </w:r>
            <w:r w:rsidRPr="00515402">
              <w:rPr>
                <w:rFonts w:ascii="Times New Roman" w:eastAsia="Times New Roman" w:hAnsi="Times New Roman" w:cs="Times New Roman"/>
                <w:lang w:val="it-IT"/>
              </w:rPr>
              <w:t>, gdje učenici treba</w:t>
            </w:r>
            <w:r w:rsidRPr="00515402">
              <w:rPr>
                <w:rFonts w:ascii="Times New Roman" w:eastAsia="Times New Roman" w:hAnsi="Times New Roman" w:cs="Times New Roman"/>
                <w:lang w:val="sr-Cyrl-BA"/>
              </w:rPr>
              <w:t xml:space="preserve"> da</w:t>
            </w:r>
            <w:r w:rsidRPr="00515402">
              <w:rPr>
                <w:rFonts w:ascii="Times New Roman" w:eastAsia="Times New Roman" w:hAnsi="Times New Roman" w:cs="Times New Roman"/>
                <w:lang w:val="it-IT"/>
              </w:rPr>
              <w:t xml:space="preserve"> objas</w:t>
            </w:r>
            <w:r w:rsidRPr="00515402">
              <w:rPr>
                <w:rFonts w:ascii="Times New Roman" w:eastAsia="Times New Roman" w:hAnsi="Times New Roman" w:cs="Times New Roman"/>
                <w:lang w:val="sr-Cyrl-BA"/>
              </w:rPr>
              <w:t>ne</w:t>
            </w:r>
            <w:r w:rsidRPr="00515402">
              <w:rPr>
                <w:rFonts w:ascii="Times New Roman" w:eastAsia="Times New Roman" w:hAnsi="Times New Roman" w:cs="Times New Roman"/>
                <w:lang w:val="it-IT"/>
              </w:rPr>
              <w:t xml:space="preserve"> pojmove: spahija, Porta, vezir, čitluk, </w:t>
            </w:r>
            <w:r w:rsidRPr="00515402">
              <w:rPr>
                <w:rFonts w:ascii="Times New Roman" w:eastAsia="Times New Roman" w:hAnsi="Times New Roman" w:cs="Times New Roman"/>
                <w:i/>
                <w:lang w:val="it-IT"/>
              </w:rPr>
              <w:t>devetak</w:t>
            </w:r>
            <w:r w:rsidRPr="00515402">
              <w:rPr>
                <w:rFonts w:ascii="Times New Roman" w:eastAsia="Times New Roman" w:hAnsi="Times New Roman" w:cs="Times New Roman"/>
                <w:lang w:val="it-IT"/>
              </w:rPr>
              <w:t>,</w:t>
            </w:r>
          </w:p>
          <w:p w14:paraId="359BE914"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u</w:t>
            </w:r>
            <w:r w:rsidRPr="00515402">
              <w:rPr>
                <w:rFonts w:ascii="Times New Roman" w:eastAsia="Times New Roman" w:hAnsi="Times New Roman" w:cs="Times New Roman"/>
                <w:lang w:val="it-IT"/>
              </w:rPr>
              <w:t>kazati na činjenicu da su bosanski feudalci bili Turci, a raja uglavnom kršćani, Srbi i Hrvati,</w:t>
            </w:r>
          </w:p>
          <w:p w14:paraId="39497005" w14:textId="77777777" w:rsidR="005140FC" w:rsidRPr="00515402" w:rsidRDefault="005140FC" w:rsidP="004E600B">
            <w:pPr>
              <w:numPr>
                <w:ilvl w:val="0"/>
                <w:numId w:val="271"/>
              </w:numPr>
              <w:tabs>
                <w:tab w:val="left" w:pos="5472"/>
              </w:tabs>
              <w:spacing w:after="0" w:line="240" w:lineRule="auto"/>
              <w:contextualSpacing/>
              <w:rPr>
                <w:rFonts w:ascii="Times New Roman" w:eastAsia="Calibri" w:hAnsi="Times New Roman" w:cs="Times New Roman"/>
                <w:lang w:val="it-IT" w:eastAsia="sr-Latn-CS"/>
              </w:rPr>
            </w:pPr>
            <w:r w:rsidRPr="00515402">
              <w:rPr>
                <w:rFonts w:ascii="Times New Roman" w:eastAsia="Calibri" w:hAnsi="Times New Roman" w:cs="Times New Roman"/>
                <w:lang w:val="hr-HR"/>
              </w:rPr>
              <w:t>objasniti banovanje Josipa Jelačića i njegovu ulogu u revolucionarnim godinama,</w:t>
            </w:r>
          </w:p>
          <w:p w14:paraId="515B3BCB" w14:textId="77777777" w:rsidR="005140FC" w:rsidRPr="00515402" w:rsidRDefault="005140FC" w:rsidP="004E600B">
            <w:pPr>
              <w:numPr>
                <w:ilvl w:val="0"/>
                <w:numId w:val="271"/>
              </w:numPr>
              <w:tabs>
                <w:tab w:val="left" w:pos="5472"/>
              </w:tabs>
              <w:spacing w:after="0" w:line="240" w:lineRule="auto"/>
              <w:contextualSpacing/>
              <w:rPr>
                <w:rFonts w:ascii="Times New Roman" w:eastAsia="Calibri" w:hAnsi="Times New Roman" w:cs="Times New Roman"/>
                <w:lang w:val="it-IT" w:eastAsia="sr-Latn-CS"/>
              </w:rPr>
            </w:pPr>
            <w:r w:rsidRPr="00515402">
              <w:rPr>
                <w:rFonts w:ascii="Times New Roman" w:eastAsia="Calibri" w:hAnsi="Times New Roman" w:cs="Times New Roman"/>
                <w:lang w:val="hr-HR"/>
              </w:rPr>
              <w:t>uočavati   značaj   očuvanja   hrvatskoga  identiteta kroz   očuvanje jezika,</w:t>
            </w:r>
          </w:p>
          <w:p w14:paraId="3411BBA1" w14:textId="77777777" w:rsidR="005140FC" w:rsidRPr="00515402" w:rsidRDefault="005140FC" w:rsidP="004E600B">
            <w:pPr>
              <w:widowControl w:val="0"/>
              <w:numPr>
                <w:ilvl w:val="0"/>
                <w:numId w:val="272"/>
              </w:numPr>
              <w:spacing w:after="0" w:line="240" w:lineRule="auto"/>
              <w:contextualSpacing/>
              <w:rPr>
                <w:rFonts w:ascii="Times New Roman" w:eastAsia="Calibri" w:hAnsi="Times New Roman" w:cs="Times New Roman"/>
                <w:lang w:val="hr-HR"/>
              </w:rPr>
            </w:pPr>
            <w:r w:rsidRPr="00515402">
              <w:rPr>
                <w:rFonts w:ascii="Times New Roman" w:eastAsia="Calibri" w:hAnsi="Times New Roman" w:cs="Times New Roman"/>
                <w:lang w:val="hr-HR"/>
              </w:rPr>
              <w:t>objasniti značaj Sabora, rad političkih stranaka i politički životu Hrvatskoj; razumjeti Hrvatsko-ugarski dogovor,</w:t>
            </w:r>
          </w:p>
          <w:p w14:paraId="2757E402" w14:textId="77777777" w:rsidR="005140FC" w:rsidRPr="00515402" w:rsidRDefault="005140FC" w:rsidP="004E600B">
            <w:pPr>
              <w:widowControl w:val="0"/>
              <w:numPr>
                <w:ilvl w:val="0"/>
                <w:numId w:val="272"/>
              </w:numPr>
              <w:spacing w:after="0" w:line="240" w:lineRule="auto"/>
              <w:contextualSpacing/>
              <w:rPr>
                <w:rFonts w:ascii="Times New Roman" w:eastAsia="Calibri" w:hAnsi="Times New Roman" w:cs="Times New Roman"/>
                <w:lang w:val="hr-HR"/>
              </w:rPr>
            </w:pPr>
            <w:r w:rsidRPr="00515402">
              <w:rPr>
                <w:rFonts w:ascii="Times New Roman" w:eastAsia="Calibri" w:hAnsi="Times New Roman" w:cs="Times New Roman"/>
                <w:lang w:val="hr-HR"/>
              </w:rPr>
              <w:t>austroslavizam, panslavizam i jugoslavenstvo,</w:t>
            </w:r>
          </w:p>
          <w:p w14:paraId="71D2F65E" w14:textId="77777777" w:rsidR="005140FC" w:rsidRPr="00515402" w:rsidRDefault="005140FC" w:rsidP="004E600B">
            <w:pPr>
              <w:widowControl w:val="0"/>
              <w:numPr>
                <w:ilvl w:val="0"/>
                <w:numId w:val="272"/>
              </w:numPr>
              <w:spacing w:after="0" w:line="240" w:lineRule="auto"/>
              <w:contextualSpacing/>
              <w:rPr>
                <w:rFonts w:ascii="Times New Roman" w:eastAsia="Calibri" w:hAnsi="Times New Roman" w:cs="Times New Roman"/>
                <w:lang w:val="hr-HR"/>
              </w:rPr>
            </w:pPr>
            <w:r w:rsidRPr="00515402">
              <w:rPr>
                <w:rFonts w:ascii="Times New Roman" w:eastAsia="Calibri" w:hAnsi="Times New Roman" w:cs="Times New Roman"/>
                <w:lang w:val="hr-HR"/>
              </w:rPr>
              <w:t>navesti obilježja banovanja Ivana Mažuranića,</w:t>
            </w:r>
          </w:p>
          <w:p w14:paraId="45426597"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ovesti razgovor kad i kako su Crna Gora i Srbija dobile autonomiju u okviru turske vlasti i kakva je bila situacija u BiH po tom pitanju,</w:t>
            </w:r>
          </w:p>
          <w:p w14:paraId="1F402BFF"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 xml:space="preserve">ripremiti vježbu na temu vladavine Nikole Petrovića, </w:t>
            </w: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lang w:val="it-IT"/>
              </w:rPr>
              <w:t>jedan učenik čita, ostali sastavlјaju zaklјučke u pisanom obliku,</w:t>
            </w:r>
          </w:p>
          <w:p w14:paraId="7BE49CD1"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ovesti razgovor o tome kakv je bio položaj kršćanskog stanovništva u Bosanskom pašaluku pod turskom vlašću,</w:t>
            </w:r>
          </w:p>
          <w:p w14:paraId="0C60ED33"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lastRenderedPageBreak/>
              <w:t xml:space="preserve">- </w:t>
            </w:r>
            <w:r w:rsidRPr="00515402">
              <w:rPr>
                <w:rFonts w:ascii="Times New Roman" w:eastAsia="Times New Roman" w:hAnsi="Times New Roman" w:cs="Times New Roman"/>
                <w:lang w:val="sr-Cyrl-BA"/>
              </w:rPr>
              <w:t>r</w:t>
            </w:r>
            <w:r w:rsidRPr="00515402">
              <w:rPr>
                <w:rFonts w:ascii="Times New Roman" w:eastAsia="Times New Roman" w:hAnsi="Times New Roman" w:cs="Times New Roman"/>
                <w:lang w:val="it-IT"/>
              </w:rPr>
              <w:t>azviti diskusiju o tome kakva je bila situacija u turskom carstvu u drugoj polovini XIX stoljeća,</w:t>
            </w:r>
          </w:p>
          <w:p w14:paraId="7D7866F6"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organizirati</w:t>
            </w:r>
            <w:r w:rsidRPr="00515402">
              <w:rPr>
                <w:rFonts w:ascii="Times New Roman" w:eastAsia="Times New Roman" w:hAnsi="Times New Roman" w:cs="Times New Roman"/>
                <w:lang w:val="it-IT"/>
              </w:rPr>
              <w:t xml:space="preserve"> grupno razmišlјanje o prirodnim bogatsvima BiH i eksploataciji od strane Austro-Ugarske,</w:t>
            </w:r>
          </w:p>
          <w:p w14:paraId="0F12D65E"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o</w:t>
            </w:r>
            <w:r w:rsidRPr="00515402">
              <w:rPr>
                <w:rFonts w:ascii="Times New Roman" w:eastAsia="Times New Roman" w:hAnsi="Times New Roman" w:cs="Times New Roman"/>
                <w:lang w:val="it-IT"/>
              </w:rPr>
              <w:t>bjasnit političku situaciju u jugoslovenskim zemlјama početkom XX stoljeća.</w:t>
            </w:r>
          </w:p>
          <w:p w14:paraId="60B6964F"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p>
          <w:p w14:paraId="57B13D73" w14:textId="77777777" w:rsidR="005140FC" w:rsidRPr="00515402" w:rsidRDefault="005140FC" w:rsidP="005140FC">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Jedinica 2:</w:t>
            </w:r>
          </w:p>
          <w:p w14:paraId="458F3C12"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n</w:t>
            </w:r>
            <w:r w:rsidRPr="00515402">
              <w:rPr>
                <w:rFonts w:ascii="Times New Roman" w:eastAsia="Times New Roman" w:hAnsi="Times New Roman" w:cs="Times New Roman"/>
                <w:lang w:val="it-IT"/>
              </w:rPr>
              <w:t>a prezentaciji prikazati najvažnija naučna i tehnička otkrića koja čine industrijsku revoluciju,</w:t>
            </w:r>
          </w:p>
          <w:p w14:paraId="23004978"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ovesti razgovor o situaciji u Evropi uoči izbijanja revolucije,</w:t>
            </w:r>
          </w:p>
          <w:p w14:paraId="5D0F4CA5"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i</w:t>
            </w:r>
            <w:r w:rsidRPr="00515402">
              <w:rPr>
                <w:rFonts w:ascii="Times New Roman" w:eastAsia="Times New Roman" w:hAnsi="Times New Roman" w:cs="Times New Roman"/>
                <w:lang w:val="it-IT"/>
              </w:rPr>
              <w:t>zvršiti analizu karaktera revolucija u Francuskoj, Nјemačkoj, Italiji i Austriji,</w:t>
            </w:r>
          </w:p>
          <w:p w14:paraId="2EFC3DCB"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ročitati odlomak iz Bizmarkovog govora u Pruskoj narodnoj skupštini 1862. godine,</w:t>
            </w:r>
          </w:p>
          <w:p w14:paraId="1DDB6526"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k</w:t>
            </w:r>
            <w:r w:rsidRPr="00515402">
              <w:rPr>
                <w:rFonts w:ascii="Times New Roman" w:eastAsia="Times New Roman" w:hAnsi="Times New Roman" w:cs="Times New Roman"/>
                <w:lang w:val="it-IT"/>
              </w:rPr>
              <w:t>oristiti samostalne radove učenika na temu Karl Marks i Fridrih Engels,</w:t>
            </w:r>
          </w:p>
          <w:p w14:paraId="04C41277"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ripremiti pano sa obilјežjima imperijalizma,</w:t>
            </w:r>
          </w:p>
          <w:p w14:paraId="7105006C"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ostaviti niz pitanja koja se odnose na Veliku istočnu krizu, Istočno pitanje, Berlinski kongres.</w:t>
            </w:r>
          </w:p>
          <w:p w14:paraId="67EE1AFB"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p>
          <w:p w14:paraId="348DF0D1" w14:textId="77777777" w:rsidR="005140FC" w:rsidRPr="00515402" w:rsidRDefault="005140FC" w:rsidP="005140FC">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Jedinica 3:</w:t>
            </w:r>
          </w:p>
          <w:p w14:paraId="445C4F67"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ovesti razgovor o političkoj situaciji u Evropi i svijetu krajem XIX i početkom XX stoljeća,</w:t>
            </w:r>
          </w:p>
          <w:p w14:paraId="245EF537"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n</w:t>
            </w:r>
            <w:r w:rsidRPr="00515402">
              <w:rPr>
                <w:rFonts w:ascii="Times New Roman" w:eastAsia="Times New Roman" w:hAnsi="Times New Roman" w:cs="Times New Roman"/>
                <w:lang w:val="it-IT"/>
              </w:rPr>
              <w:t>a historijskoj karti ukazati strateški značaj Sredozemlјa,</w:t>
            </w:r>
          </w:p>
          <w:p w14:paraId="69F20DCE"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i</w:t>
            </w:r>
            <w:r w:rsidRPr="00515402">
              <w:rPr>
                <w:rFonts w:ascii="Times New Roman" w:eastAsia="Times New Roman" w:hAnsi="Times New Roman" w:cs="Times New Roman"/>
                <w:lang w:val="it-IT"/>
              </w:rPr>
              <w:t>spitati kakva je bila situacija na Balkanu uoči Balkanskih ratova, a kakva u Turskom carstvu,</w:t>
            </w:r>
          </w:p>
          <w:p w14:paraId="060874FA"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u grupnom radu učenici obrađuju te</w:t>
            </w:r>
            <w:r w:rsidRPr="00515402">
              <w:rPr>
                <w:rFonts w:ascii="Times New Roman" w:eastAsia="Times New Roman" w:hAnsi="Times New Roman" w:cs="Times New Roman"/>
                <w:lang w:val="sr-Cyrl-BA"/>
              </w:rPr>
              <w:t>m</w:t>
            </w:r>
            <w:r w:rsidRPr="00515402">
              <w:rPr>
                <w:rFonts w:ascii="Times New Roman" w:eastAsia="Times New Roman" w:hAnsi="Times New Roman" w:cs="Times New Roman"/>
                <w:lang w:val="it-IT"/>
              </w:rPr>
              <w:t>e: Prvi svjetski rata (I-1914., II-1915., III-1916., IV-1917., V-1918. godine),</w:t>
            </w:r>
          </w:p>
          <w:p w14:paraId="0D7C45D5"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ripremiti tabelu sa gubicima država u Prvom svjetskom ratu,</w:t>
            </w:r>
          </w:p>
          <w:p w14:paraId="738FB9E4"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n</w:t>
            </w:r>
            <w:r w:rsidRPr="00515402">
              <w:rPr>
                <w:rFonts w:ascii="Times New Roman" w:eastAsia="Times New Roman" w:hAnsi="Times New Roman" w:cs="Times New Roman"/>
                <w:lang w:val="it-IT"/>
              </w:rPr>
              <w:t xml:space="preserve">a videu prikazati film </w:t>
            </w:r>
            <w:r w:rsidRPr="00515402">
              <w:rPr>
                <w:rFonts w:ascii="Times New Roman" w:eastAsia="Times New Roman" w:hAnsi="Times New Roman" w:cs="Times New Roman"/>
                <w:i/>
                <w:lang w:val="it-IT"/>
              </w:rPr>
              <w:t>Evropa od 1910. do 1920.,</w:t>
            </w:r>
          </w:p>
          <w:p w14:paraId="6BDB64E6"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 xml:space="preserve">rimijeniti metod </w:t>
            </w:r>
            <w:r w:rsidRPr="00515402">
              <w:rPr>
                <w:rFonts w:ascii="Times New Roman" w:eastAsia="Times New Roman" w:hAnsi="Times New Roman" w:cs="Times New Roman"/>
                <w:i/>
                <w:lang w:val="it-IT"/>
              </w:rPr>
              <w:t>lista provjere</w:t>
            </w:r>
            <w:r w:rsidRPr="00515402">
              <w:rPr>
                <w:rFonts w:ascii="Times New Roman" w:eastAsia="Times New Roman" w:hAnsi="Times New Roman" w:cs="Times New Roman"/>
                <w:lang w:val="it-IT"/>
              </w:rPr>
              <w:t xml:space="preserve"> gdje učenici treba </w:t>
            </w:r>
            <w:r w:rsidRPr="00515402">
              <w:rPr>
                <w:rFonts w:ascii="Times New Roman" w:eastAsia="Times New Roman" w:hAnsi="Times New Roman" w:cs="Times New Roman"/>
                <w:lang w:val="sr-Cyrl-BA"/>
              </w:rPr>
              <w:t xml:space="preserve">da </w:t>
            </w:r>
            <w:r w:rsidRPr="00515402">
              <w:rPr>
                <w:rFonts w:ascii="Times New Roman" w:eastAsia="Times New Roman" w:hAnsi="Times New Roman" w:cs="Times New Roman"/>
                <w:lang w:val="it-IT"/>
              </w:rPr>
              <w:t>objasn</w:t>
            </w:r>
            <w:r w:rsidRPr="00515402">
              <w:rPr>
                <w:rFonts w:ascii="Times New Roman" w:eastAsia="Times New Roman" w:hAnsi="Times New Roman" w:cs="Times New Roman"/>
                <w:lang w:val="sr-Cyrl-BA"/>
              </w:rPr>
              <w:t xml:space="preserve">e </w:t>
            </w:r>
            <w:r w:rsidRPr="00515402">
              <w:rPr>
                <w:rFonts w:ascii="Times New Roman" w:eastAsia="Times New Roman" w:hAnsi="Times New Roman" w:cs="Times New Roman"/>
                <w:lang w:val="it-IT"/>
              </w:rPr>
              <w:t xml:space="preserve">pojmove: </w:t>
            </w:r>
            <w:r w:rsidRPr="00515402">
              <w:rPr>
                <w:rFonts w:ascii="Times New Roman" w:eastAsia="Times New Roman" w:hAnsi="Times New Roman" w:cs="Times New Roman"/>
                <w:i/>
                <w:lang w:val="it-IT"/>
              </w:rPr>
              <w:t>Golgota</w:t>
            </w: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i/>
                <w:lang w:val="it-IT"/>
              </w:rPr>
              <w:t>Spomenik neznanom junaku</w:t>
            </w: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i/>
                <w:lang w:val="it-IT"/>
              </w:rPr>
              <w:t>Plava grobnica</w:t>
            </w: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i/>
                <w:lang w:val="it-IT"/>
              </w:rPr>
              <w:t>zeleni kadar</w:t>
            </w:r>
            <w:r w:rsidRPr="00515402">
              <w:rPr>
                <w:rFonts w:ascii="Times New Roman" w:eastAsia="Times New Roman" w:hAnsi="Times New Roman" w:cs="Times New Roman"/>
                <w:lang w:val="it-IT"/>
              </w:rPr>
              <w:t>,</w:t>
            </w:r>
          </w:p>
          <w:p w14:paraId="5ABABC2C"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i</w:t>
            </w:r>
            <w:r w:rsidRPr="00515402">
              <w:rPr>
                <w:rFonts w:ascii="Times New Roman" w:eastAsia="Times New Roman" w:hAnsi="Times New Roman" w:cs="Times New Roman"/>
                <w:lang w:val="it-IT"/>
              </w:rPr>
              <w:t>spitati pod čijom su vlašću bile jugoslovenske zemlјe za vrijeme Prvog svjetskog rata, sa posebnim osvrtom na BiH.</w:t>
            </w:r>
          </w:p>
          <w:p w14:paraId="48D1BE1F"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p>
          <w:p w14:paraId="317798CF" w14:textId="77777777" w:rsidR="005140FC" w:rsidRPr="00515402" w:rsidRDefault="005140FC" w:rsidP="005140FC">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Jedinica 4:</w:t>
            </w:r>
          </w:p>
          <w:p w14:paraId="542E061B"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 xml:space="preserve">ovesti </w:t>
            </w:r>
            <w:r w:rsidRPr="00515402">
              <w:rPr>
                <w:rFonts w:ascii="Times New Roman" w:eastAsia="Times New Roman" w:hAnsi="Times New Roman" w:cs="Times New Roman"/>
                <w:lang w:val="sr-Cyrl-BA"/>
              </w:rPr>
              <w:t>r</w:t>
            </w:r>
            <w:r w:rsidRPr="00515402">
              <w:rPr>
                <w:rFonts w:ascii="Times New Roman" w:eastAsia="Times New Roman" w:hAnsi="Times New Roman" w:cs="Times New Roman"/>
                <w:lang w:val="it-IT"/>
              </w:rPr>
              <w:t>azgovor sa učenicima o karakteru i poslјedicama Prvog svjetskog rata i kako je izgledala nova politička karta svijeta poslije rata,</w:t>
            </w:r>
          </w:p>
          <w:p w14:paraId="04AD0989"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i</w:t>
            </w:r>
            <w:r w:rsidRPr="00515402">
              <w:rPr>
                <w:rFonts w:ascii="Times New Roman" w:eastAsia="Times New Roman" w:hAnsi="Times New Roman" w:cs="Times New Roman"/>
                <w:lang w:val="it-IT"/>
              </w:rPr>
              <w:t>spitati učenike koja carstva su nestala za vrijeme Prvog svjetskog rata,</w:t>
            </w:r>
          </w:p>
          <w:p w14:paraId="7D538A6F"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organizirati</w:t>
            </w:r>
            <w:r w:rsidRPr="00515402">
              <w:rPr>
                <w:rFonts w:ascii="Times New Roman" w:eastAsia="Times New Roman" w:hAnsi="Times New Roman" w:cs="Times New Roman"/>
                <w:lang w:val="it-IT"/>
              </w:rPr>
              <w:t xml:space="preserve"> grupno razmišlјanje na pitanje koja međunarodna organizacija danas održava mir u svijetu i da li je slična organizacija postojala između dva svjetska rata,</w:t>
            </w:r>
          </w:p>
          <w:p w14:paraId="08F2B0F9"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organizirati</w:t>
            </w:r>
            <w:r w:rsidRPr="00515402">
              <w:rPr>
                <w:rFonts w:ascii="Times New Roman" w:eastAsia="Times New Roman" w:hAnsi="Times New Roman" w:cs="Times New Roman"/>
                <w:lang w:val="it-IT"/>
              </w:rPr>
              <w:t xml:space="preserve"> grupni rada o zadacima: pojava fašizma, fašizam u Italiji, fašizam u Nјemačkoj, agresije fašističkih sila, Španski građanski rat,</w:t>
            </w:r>
          </w:p>
          <w:p w14:paraId="617C029E"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u</w:t>
            </w:r>
            <w:r w:rsidRPr="00515402">
              <w:rPr>
                <w:rFonts w:ascii="Times New Roman" w:eastAsia="Times New Roman" w:hAnsi="Times New Roman" w:cs="Times New Roman"/>
                <w:lang w:val="it-IT"/>
              </w:rPr>
              <w:t>čenicima objasniti pojmove: hiperprodukcija, štrajk, demonstracije, političke, socijalne, ekonomske krize, državni kapitalizam,</w:t>
            </w:r>
          </w:p>
          <w:p w14:paraId="6D7D5025"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 xml:space="preserve">ripremiti motodu </w:t>
            </w:r>
            <w:r w:rsidRPr="00515402">
              <w:rPr>
                <w:rFonts w:ascii="Times New Roman" w:eastAsia="Times New Roman" w:hAnsi="Times New Roman" w:cs="Times New Roman"/>
                <w:i/>
                <w:lang w:val="it-IT"/>
              </w:rPr>
              <w:t>moždana oluja</w:t>
            </w:r>
            <w:r w:rsidRPr="00515402">
              <w:rPr>
                <w:rFonts w:ascii="Times New Roman" w:eastAsia="Times New Roman" w:hAnsi="Times New Roman" w:cs="Times New Roman"/>
                <w:lang w:val="it-IT"/>
              </w:rPr>
              <w:t xml:space="preserve"> i ispitati šta učenici znaju o jugoslovenskoj ideji,</w:t>
            </w:r>
          </w:p>
          <w:p w14:paraId="7B789918"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t</w:t>
            </w:r>
            <w:r w:rsidRPr="00515402">
              <w:rPr>
                <w:rFonts w:ascii="Times New Roman" w:eastAsia="Times New Roman" w:hAnsi="Times New Roman" w:cs="Times New Roman"/>
                <w:lang w:val="it-IT"/>
              </w:rPr>
              <w:t>ražiti od učenika da objasne zašto je ustav najvažniji društveno-pravni akt u jednoj zemlјi, koje procedure su potrebne da bi ustav bio donesen,</w:t>
            </w:r>
          </w:p>
          <w:p w14:paraId="5C961F15"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lastRenderedPageBreak/>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rim</w:t>
            </w:r>
            <w:r w:rsidRPr="00515402">
              <w:rPr>
                <w:rFonts w:ascii="Times New Roman" w:eastAsia="Times New Roman" w:hAnsi="Times New Roman" w:cs="Times New Roman"/>
                <w:lang w:val="sr-Cyrl-BA"/>
              </w:rPr>
              <w:t>i</w:t>
            </w:r>
            <w:r w:rsidRPr="00515402">
              <w:rPr>
                <w:rFonts w:ascii="Times New Roman" w:eastAsia="Times New Roman" w:hAnsi="Times New Roman" w:cs="Times New Roman"/>
                <w:lang w:val="it-IT"/>
              </w:rPr>
              <w:t xml:space="preserve">jeniti metodu </w:t>
            </w:r>
            <w:r w:rsidRPr="00515402">
              <w:rPr>
                <w:rFonts w:ascii="Times New Roman" w:eastAsia="Times New Roman" w:hAnsi="Times New Roman" w:cs="Times New Roman"/>
                <w:i/>
                <w:lang w:val="sr-Cyrl-BA"/>
              </w:rPr>
              <w:t>Vox populi</w:t>
            </w:r>
            <w:r w:rsidRPr="00515402">
              <w:rPr>
                <w:rFonts w:ascii="Times New Roman" w:eastAsia="Times New Roman" w:hAnsi="Times New Roman" w:cs="Times New Roman"/>
                <w:lang w:val="it-IT"/>
              </w:rPr>
              <w:t xml:space="preserve"> na pitanje šta je to diktatura,</w:t>
            </w:r>
          </w:p>
          <w:p w14:paraId="06336217"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i</w:t>
            </w:r>
            <w:r w:rsidRPr="00515402">
              <w:rPr>
                <w:rFonts w:ascii="Times New Roman" w:eastAsia="Times New Roman" w:hAnsi="Times New Roman" w:cs="Times New Roman"/>
                <w:lang w:val="it-IT"/>
              </w:rPr>
              <w:t>spitati učenike kakva je bila politička i ekonomska situacija u Kralјevini Jugoslaviji poslije Marsejskog atentata,</w:t>
            </w:r>
          </w:p>
          <w:p w14:paraId="7C46D0B0"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a</w:t>
            </w:r>
            <w:r w:rsidRPr="00515402">
              <w:rPr>
                <w:rFonts w:ascii="Times New Roman" w:eastAsia="Times New Roman" w:hAnsi="Times New Roman" w:cs="Times New Roman"/>
                <w:lang w:val="it-IT"/>
              </w:rPr>
              <w:t>nalizirati stav vodećih hrvatskih stranaka po pitanju jugoslovenstva.</w:t>
            </w:r>
          </w:p>
          <w:p w14:paraId="43C0E2F4"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p>
          <w:p w14:paraId="59CF7D96" w14:textId="77777777" w:rsidR="005140FC" w:rsidRPr="00515402" w:rsidRDefault="005140FC" w:rsidP="005140FC">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Jedinica 5:</w:t>
            </w:r>
          </w:p>
          <w:p w14:paraId="0811C042"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ripremiti pitanja</w:t>
            </w:r>
            <w:r w:rsidRPr="00515402">
              <w:rPr>
                <w:rFonts w:ascii="Times New Roman" w:eastAsia="Times New Roman" w:hAnsi="Times New Roman" w:cs="Times New Roman"/>
                <w:lang w:val="sr-Cyrl-BA"/>
              </w:rPr>
              <w:t xml:space="preserve"> u vezi sa nacističkom Nјemačkom </w:t>
            </w:r>
            <w:r w:rsidRPr="00515402">
              <w:rPr>
                <w:rFonts w:ascii="Times New Roman" w:eastAsia="Times New Roman" w:hAnsi="Times New Roman" w:cs="Times New Roman"/>
                <w:lang w:val="it-IT"/>
              </w:rPr>
              <w:t xml:space="preserve">uoči rata; šta je to </w:t>
            </w:r>
            <w:r w:rsidRPr="00515402">
              <w:rPr>
                <w:rFonts w:ascii="Times New Roman" w:eastAsia="Times New Roman" w:hAnsi="Times New Roman" w:cs="Times New Roman"/>
                <w:lang w:val="sr-Cyrl-RS"/>
              </w:rPr>
              <w:t>T</w:t>
            </w:r>
            <w:r w:rsidRPr="00515402">
              <w:rPr>
                <w:rFonts w:ascii="Times New Roman" w:eastAsia="Times New Roman" w:hAnsi="Times New Roman" w:cs="Times New Roman"/>
                <w:lang w:val="it-IT"/>
              </w:rPr>
              <w:t xml:space="preserve">reći rajh i </w:t>
            </w:r>
            <w:r w:rsidRPr="00515402">
              <w:rPr>
                <w:rFonts w:ascii="Times New Roman" w:eastAsia="Times New Roman" w:hAnsi="Times New Roman" w:cs="Times New Roman"/>
                <w:i/>
                <w:lang w:val="it-IT"/>
              </w:rPr>
              <w:t>Anšlus</w:t>
            </w:r>
            <w:r w:rsidRPr="00515402">
              <w:rPr>
                <w:rFonts w:ascii="Times New Roman" w:eastAsia="Times New Roman" w:hAnsi="Times New Roman" w:cs="Times New Roman"/>
                <w:lang w:val="it-IT"/>
              </w:rPr>
              <w:t>, navedi agresije Nјemačke uoči Drugog svjetskog rata, kako su Polјaci zvali Dancing i čiji je to grad bio u prošlosti,</w:t>
            </w:r>
          </w:p>
          <w:p w14:paraId="2C095282"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ripremiti podatke o Norveškoj i njenim prirodnim bogats</w:t>
            </w:r>
            <w:r w:rsidRPr="00515402">
              <w:rPr>
                <w:rFonts w:ascii="Times New Roman" w:eastAsia="Times New Roman" w:hAnsi="Times New Roman" w:cs="Times New Roman"/>
                <w:lang w:val="sr-Cyrl-BA"/>
              </w:rPr>
              <w:t>t</w:t>
            </w:r>
            <w:r w:rsidRPr="00515402">
              <w:rPr>
                <w:rFonts w:ascii="Times New Roman" w:eastAsia="Times New Roman" w:hAnsi="Times New Roman" w:cs="Times New Roman"/>
                <w:lang w:val="it-IT"/>
              </w:rPr>
              <w:t>vima,</w:t>
            </w:r>
          </w:p>
          <w:p w14:paraId="7CAF1758"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k</w:t>
            </w:r>
            <w:r w:rsidRPr="00515402">
              <w:rPr>
                <w:rFonts w:ascii="Times New Roman" w:eastAsia="Times New Roman" w:hAnsi="Times New Roman" w:cs="Times New Roman"/>
                <w:lang w:val="it-IT"/>
              </w:rPr>
              <w:t>oristiti vojnu enciklopediju koja je navedena u literaturi i objasniti tok i značaj bitaka kod El Alemeina, Midveja i Stalјingrada,</w:t>
            </w:r>
          </w:p>
          <w:p w14:paraId="641F8E2B"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 xml:space="preserve">rikazati film </w:t>
            </w:r>
            <w:r w:rsidRPr="00515402">
              <w:rPr>
                <w:rFonts w:ascii="Times New Roman" w:eastAsia="Times New Roman" w:hAnsi="Times New Roman" w:cs="Times New Roman"/>
                <w:i/>
                <w:lang w:val="it-IT"/>
              </w:rPr>
              <w:t>II svjetski rat</w:t>
            </w:r>
            <w:r w:rsidRPr="00515402">
              <w:rPr>
                <w:rFonts w:ascii="Times New Roman" w:eastAsia="Times New Roman" w:hAnsi="Times New Roman" w:cs="Times New Roman"/>
                <w:lang w:val="it-IT"/>
              </w:rPr>
              <w:t>,</w:t>
            </w:r>
          </w:p>
          <w:p w14:paraId="299DE38F"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a</w:t>
            </w:r>
            <w:r w:rsidRPr="00515402">
              <w:rPr>
                <w:rFonts w:ascii="Times New Roman" w:eastAsia="Times New Roman" w:hAnsi="Times New Roman" w:cs="Times New Roman"/>
                <w:lang w:val="it-IT"/>
              </w:rPr>
              <w:t>nalizirati situaciju uoči pada Berlina i istaći ulogu Crvene armije u kapitulaciji Nјemačke,</w:t>
            </w:r>
          </w:p>
          <w:p w14:paraId="292FB9EB"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ripremiti ilustracije (fotografije) sa poslјedicama bacanja atomske bombe na Hirošimu,</w:t>
            </w:r>
          </w:p>
          <w:p w14:paraId="26FC4576"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n</w:t>
            </w:r>
            <w:r w:rsidRPr="00515402">
              <w:rPr>
                <w:rFonts w:ascii="Times New Roman" w:eastAsia="Times New Roman" w:hAnsi="Times New Roman" w:cs="Times New Roman"/>
                <w:lang w:val="it-IT"/>
              </w:rPr>
              <w:t>a tabeli brojčano prikazati lјudske gubitke i materijalnu štetu Drugog svjetskog rata,</w:t>
            </w:r>
          </w:p>
          <w:p w14:paraId="37019895"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k</w:t>
            </w:r>
            <w:r w:rsidRPr="00515402">
              <w:rPr>
                <w:rFonts w:ascii="Times New Roman" w:eastAsia="Times New Roman" w:hAnsi="Times New Roman" w:cs="Times New Roman"/>
                <w:lang w:val="it-IT"/>
              </w:rPr>
              <w:t xml:space="preserve">oristiti samostalne radove učenika na temu </w:t>
            </w:r>
            <w:r w:rsidRPr="00515402">
              <w:rPr>
                <w:rFonts w:ascii="Times New Roman" w:eastAsia="Times New Roman" w:hAnsi="Times New Roman" w:cs="Times New Roman"/>
                <w:i/>
                <w:lang w:val="it-IT"/>
              </w:rPr>
              <w:t>Martovske demonstracije</w:t>
            </w:r>
            <w:r w:rsidRPr="00515402">
              <w:rPr>
                <w:rFonts w:ascii="Times New Roman" w:eastAsia="Times New Roman" w:hAnsi="Times New Roman" w:cs="Times New Roman"/>
                <w:lang w:val="it-IT"/>
              </w:rPr>
              <w:t xml:space="preserve"> i </w:t>
            </w:r>
            <w:r w:rsidRPr="00515402">
              <w:rPr>
                <w:rFonts w:ascii="Times New Roman" w:eastAsia="Times New Roman" w:hAnsi="Times New Roman" w:cs="Times New Roman"/>
                <w:i/>
                <w:lang w:val="it-IT"/>
              </w:rPr>
              <w:t>Aprilski rat</w:t>
            </w:r>
            <w:r w:rsidRPr="00515402">
              <w:rPr>
                <w:rFonts w:ascii="Times New Roman" w:eastAsia="Times New Roman" w:hAnsi="Times New Roman" w:cs="Times New Roman"/>
                <w:lang w:val="it-IT"/>
              </w:rPr>
              <w:t>,</w:t>
            </w:r>
          </w:p>
          <w:p w14:paraId="5347685D"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ovesti razgovor o situaciji na frontovima 1941. godine,</w:t>
            </w:r>
          </w:p>
          <w:p w14:paraId="757BA8A0"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organizirati</w:t>
            </w:r>
            <w:r w:rsidRPr="00515402">
              <w:rPr>
                <w:rFonts w:ascii="Times New Roman" w:eastAsia="Times New Roman" w:hAnsi="Times New Roman" w:cs="Times New Roman"/>
                <w:lang w:val="it-IT"/>
              </w:rPr>
              <w:t xml:space="preserve"> grupni rad sa zadacima </w:t>
            </w:r>
            <w:r w:rsidRPr="00515402">
              <w:rPr>
                <w:rFonts w:ascii="Times New Roman" w:eastAsia="Times New Roman" w:hAnsi="Times New Roman" w:cs="Times New Roman"/>
                <w:lang w:val="sr-Cyrl-RS"/>
              </w:rPr>
              <w:t>N</w:t>
            </w:r>
            <w:r w:rsidRPr="00515402">
              <w:rPr>
                <w:rFonts w:ascii="Times New Roman" w:eastAsia="Times New Roman" w:hAnsi="Times New Roman" w:cs="Times New Roman"/>
                <w:lang w:val="it-IT"/>
              </w:rPr>
              <w:t>arodn</w:t>
            </w:r>
            <w:r w:rsidRPr="00515402">
              <w:rPr>
                <w:rFonts w:ascii="Times New Roman" w:eastAsia="Times New Roman" w:hAnsi="Times New Roman" w:cs="Times New Roman"/>
                <w:lang w:val="sr-Cyrl-BA"/>
              </w:rPr>
              <w:t>o</w:t>
            </w:r>
            <w:r w:rsidRPr="00515402">
              <w:rPr>
                <w:rFonts w:ascii="Times New Roman" w:eastAsia="Times New Roman" w:hAnsi="Times New Roman" w:cs="Times New Roman"/>
                <w:lang w:val="it-IT"/>
              </w:rPr>
              <w:t>oslobodilački odbori, Fočanski propisi, Septembarski propisi, prvo i drugo zasjedanje AVNOJ-a,</w:t>
            </w:r>
          </w:p>
          <w:p w14:paraId="2400F119"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k</w:t>
            </w:r>
            <w:r w:rsidRPr="00515402">
              <w:rPr>
                <w:rFonts w:ascii="Times New Roman" w:eastAsia="Times New Roman" w:hAnsi="Times New Roman" w:cs="Times New Roman"/>
                <w:lang w:val="it-IT"/>
              </w:rPr>
              <w:t xml:space="preserve">oristiti video i prikazati dokumentarni film (ili neki drugi dugometražni) sa temom </w:t>
            </w:r>
            <w:r w:rsidRPr="00515402">
              <w:rPr>
                <w:rFonts w:ascii="Times New Roman" w:eastAsia="Times New Roman" w:hAnsi="Times New Roman" w:cs="Times New Roman"/>
                <w:color w:val="000000" w:themeColor="text1"/>
                <w:lang w:val="it-IT"/>
              </w:rPr>
              <w:t>NOP</w:t>
            </w:r>
            <w:r w:rsidRPr="00515402">
              <w:rPr>
                <w:rFonts w:ascii="Times New Roman" w:eastAsia="Times New Roman" w:hAnsi="Times New Roman" w:cs="Times New Roman"/>
                <w:lang w:val="it-IT"/>
              </w:rPr>
              <w:t>-a i revolucije,</w:t>
            </w:r>
          </w:p>
          <w:p w14:paraId="532E0002"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n</w:t>
            </w:r>
            <w:r w:rsidRPr="00515402">
              <w:rPr>
                <w:rFonts w:ascii="Times New Roman" w:eastAsia="Times New Roman" w:hAnsi="Times New Roman" w:cs="Times New Roman"/>
                <w:lang w:val="it-IT"/>
              </w:rPr>
              <w:t xml:space="preserve">a tabeli prikazati jugoslovenske civilne i materijalne gubitke u ratu i uporediti ih sa gubicima Prvog svjetskog rata. </w:t>
            </w:r>
          </w:p>
          <w:p w14:paraId="26C321D9"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p>
          <w:p w14:paraId="26F6427F" w14:textId="77777777" w:rsidR="005140FC" w:rsidRPr="00515402" w:rsidRDefault="005140FC" w:rsidP="005140FC">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Jedinica 6:</w:t>
            </w:r>
          </w:p>
          <w:p w14:paraId="5061D29C"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p</w:t>
            </w:r>
            <w:r w:rsidRPr="00515402">
              <w:rPr>
                <w:rFonts w:ascii="Times New Roman" w:eastAsia="Times New Roman" w:hAnsi="Times New Roman" w:cs="Times New Roman"/>
                <w:lang w:val="it-IT"/>
              </w:rPr>
              <w:t>ovesti razgovor o odnosu SSSR-a i kapitalističkih država Zapada n</w:t>
            </w:r>
            <w:r w:rsidRPr="00515402">
              <w:rPr>
                <w:rFonts w:ascii="Times New Roman" w:eastAsia="Times New Roman" w:hAnsi="Times New Roman" w:cs="Times New Roman"/>
                <w:lang w:val="sr-Cyrl-BA"/>
              </w:rPr>
              <w:t>e</w:t>
            </w:r>
            <w:r w:rsidRPr="00515402">
              <w:rPr>
                <w:rFonts w:ascii="Times New Roman" w:eastAsia="Times New Roman" w:hAnsi="Times New Roman" w:cs="Times New Roman"/>
                <w:lang w:val="it-IT"/>
              </w:rPr>
              <w:t>posredno poslije završetka Drugog svjetskog rata,</w:t>
            </w:r>
          </w:p>
          <w:p w14:paraId="53D987A8"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i</w:t>
            </w:r>
            <w:r w:rsidRPr="00515402">
              <w:rPr>
                <w:rFonts w:ascii="Times New Roman" w:eastAsia="Times New Roman" w:hAnsi="Times New Roman" w:cs="Times New Roman"/>
                <w:lang w:val="it-IT"/>
              </w:rPr>
              <w:t>spitati koje su države zaslužne za pobjedu nad fašizmom i kakva je njihova uloga u stvaranju OUN,</w:t>
            </w:r>
          </w:p>
          <w:p w14:paraId="5B3621D4"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t</w:t>
            </w:r>
            <w:r w:rsidRPr="00515402">
              <w:rPr>
                <w:rFonts w:ascii="Times New Roman" w:eastAsia="Times New Roman" w:hAnsi="Times New Roman" w:cs="Times New Roman"/>
                <w:lang w:val="it-IT"/>
              </w:rPr>
              <w:t>ražiti od učenika da navedu socijalističke zemlјe nastale poslije Drugog svjetskog rata i pod čijim su okrilјem bile,</w:t>
            </w:r>
          </w:p>
          <w:p w14:paraId="46BCAE23"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u</w:t>
            </w:r>
            <w:r w:rsidRPr="00515402">
              <w:rPr>
                <w:rFonts w:ascii="Times New Roman" w:eastAsia="Times New Roman" w:hAnsi="Times New Roman" w:cs="Times New Roman"/>
                <w:lang w:val="it-IT"/>
              </w:rPr>
              <w:t>porediti karte Afrike, Azije, Amerike uoči Drugog svjetskog rata sa kartama poslije rata i izvesti zaklјučke,</w:t>
            </w:r>
          </w:p>
          <w:p w14:paraId="4F7152AD"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n</w:t>
            </w:r>
            <w:r w:rsidRPr="00515402">
              <w:rPr>
                <w:rFonts w:ascii="Times New Roman" w:eastAsia="Times New Roman" w:hAnsi="Times New Roman" w:cs="Times New Roman"/>
                <w:lang w:val="it-IT"/>
              </w:rPr>
              <w:t>a prezentaciji prikazati sve jugoslovenske ustave i njihove najbitnije karakteristike,</w:t>
            </w:r>
          </w:p>
          <w:p w14:paraId="497D8825"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u</w:t>
            </w:r>
            <w:r w:rsidRPr="00515402">
              <w:rPr>
                <w:rFonts w:ascii="Times New Roman" w:eastAsia="Times New Roman" w:hAnsi="Times New Roman" w:cs="Times New Roman"/>
                <w:lang w:val="it-IT"/>
              </w:rPr>
              <w:t xml:space="preserve"> uvodnom dijelu časa navesti da su pored žrtava bili i ogromni privredni gubici, da je veliki broj zdravstvenih, kulturnih i školskih ustanova bio neupotreblјiv, te istaći entuzijazam i radni elan omladine u obnovi zemlјe,</w:t>
            </w:r>
          </w:p>
          <w:p w14:paraId="6FDCD05A"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d</w:t>
            </w:r>
            <w:r w:rsidRPr="00515402">
              <w:rPr>
                <w:rFonts w:ascii="Times New Roman" w:eastAsia="Times New Roman" w:hAnsi="Times New Roman" w:cs="Times New Roman"/>
                <w:lang w:val="it-IT"/>
              </w:rPr>
              <w:t>iskusija</w:t>
            </w:r>
            <w:r w:rsidRPr="00515402">
              <w:rPr>
                <w:rFonts w:ascii="Times New Roman" w:eastAsia="Times New Roman" w:hAnsi="Times New Roman" w:cs="Times New Roman"/>
                <w:i/>
                <w:lang w:val="it-IT"/>
              </w:rPr>
              <w:t>: Zakon o agrarnoj reformi</w:t>
            </w: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i/>
                <w:lang w:val="it-IT"/>
              </w:rPr>
              <w:t>Zakon o nacionalizaciji</w:t>
            </w:r>
            <w:r w:rsidRPr="00515402">
              <w:rPr>
                <w:rFonts w:ascii="Times New Roman" w:eastAsia="Times New Roman" w:hAnsi="Times New Roman" w:cs="Times New Roman"/>
                <w:lang w:val="it-IT"/>
              </w:rPr>
              <w:t>,</w:t>
            </w:r>
          </w:p>
          <w:p w14:paraId="0531EF88" w14:textId="77777777" w:rsidR="005140FC"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sr-Cyrl-BA"/>
              </w:rPr>
              <w:t>k</w:t>
            </w:r>
            <w:r w:rsidRPr="00515402">
              <w:rPr>
                <w:rFonts w:ascii="Times New Roman" w:eastAsia="Times New Roman" w:hAnsi="Times New Roman" w:cs="Times New Roman"/>
                <w:lang w:val="it-IT"/>
              </w:rPr>
              <w:t xml:space="preserve">ao historijski izvor koristiti </w:t>
            </w:r>
            <w:r w:rsidRPr="00515402">
              <w:rPr>
                <w:rFonts w:ascii="Times New Roman" w:eastAsia="Times New Roman" w:hAnsi="Times New Roman" w:cs="Times New Roman"/>
                <w:i/>
                <w:lang w:val="it-IT"/>
              </w:rPr>
              <w:t>Dnevnik</w:t>
            </w:r>
            <w:r w:rsidRPr="00515402">
              <w:rPr>
                <w:rFonts w:ascii="Times New Roman" w:eastAsia="Times New Roman" w:hAnsi="Times New Roman" w:cs="Times New Roman"/>
                <w:lang w:val="it-IT"/>
              </w:rPr>
              <w:t xml:space="preserve"> Vladimira Dedijera,</w:t>
            </w:r>
          </w:p>
          <w:p w14:paraId="07375A07" w14:textId="67BED7FF" w:rsidR="008C0686" w:rsidRPr="00515402" w:rsidRDefault="005140FC" w:rsidP="005140FC">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rPr>
              <w:t xml:space="preserve">- </w:t>
            </w:r>
            <w:r w:rsidRPr="00515402">
              <w:rPr>
                <w:rFonts w:ascii="Times New Roman" w:eastAsia="Times New Roman" w:hAnsi="Times New Roman" w:cs="Times New Roman"/>
                <w:lang w:val="sr-Cyrl-BA"/>
              </w:rPr>
              <w:t>u</w:t>
            </w:r>
            <w:r w:rsidRPr="00515402">
              <w:rPr>
                <w:rFonts w:ascii="Times New Roman" w:eastAsia="Times New Roman" w:hAnsi="Times New Roman" w:cs="Times New Roman"/>
                <w:lang w:val="it-IT"/>
              </w:rPr>
              <w:t xml:space="preserve"> grupnom radu podijeliti zadatke: Privredni razvoj Jugoslavije, Mas-pokret i separatizam, ustav iz 1974. i decentralizacija Jugoslavije, uvođenje višepartijskog sistema.</w:t>
            </w:r>
          </w:p>
        </w:tc>
      </w:tr>
      <w:tr w:rsidR="008C0686" w:rsidRPr="00515402" w14:paraId="25FA3722" w14:textId="77777777" w:rsidTr="00883FEE">
        <w:tblPrEx>
          <w:tblLook w:val="0000" w:firstRow="0" w:lastRow="0" w:firstColumn="0" w:lastColumn="0" w:noHBand="0" w:noVBand="0"/>
        </w:tblPrEx>
        <w:trPr>
          <w:trHeight w:val="267"/>
          <w:jc w:val="center"/>
        </w:trPr>
        <w:tc>
          <w:tcPr>
            <w:tcW w:w="10627" w:type="dxa"/>
            <w:gridSpan w:val="3"/>
            <w:shd w:val="clear" w:color="auto" w:fill="auto"/>
          </w:tcPr>
          <w:p w14:paraId="24DBF95D" w14:textId="4E1B4DB4" w:rsidR="008C0686" w:rsidRPr="00515402" w:rsidRDefault="008C0686"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it-IT"/>
              </w:rPr>
              <w:lastRenderedPageBreak/>
              <w:t>Integracija</w:t>
            </w:r>
            <w:r w:rsidRPr="00515402">
              <w:rPr>
                <w:rFonts w:ascii="Times New Roman" w:eastAsia="Times New Roman" w:hAnsi="Times New Roman" w:cs="Times New Roman"/>
                <w:b/>
                <w:lang w:val="sr-Cyrl-BA"/>
              </w:rPr>
              <w:t xml:space="preserve"> sa drugim nastavnim predmetima</w:t>
            </w:r>
            <w:r w:rsidR="00BC72CB" w:rsidRPr="00515402">
              <w:rPr>
                <w:rFonts w:ascii="Times New Roman" w:eastAsia="Times New Roman" w:hAnsi="Times New Roman" w:cs="Times New Roman"/>
                <w:b/>
              </w:rPr>
              <w:t>:</w:t>
            </w:r>
          </w:p>
        </w:tc>
      </w:tr>
      <w:tr w:rsidR="008C0686" w:rsidRPr="00515402" w14:paraId="292A166D" w14:textId="77777777" w:rsidTr="00883FEE">
        <w:tblPrEx>
          <w:tblLook w:val="0000" w:firstRow="0" w:lastRow="0" w:firstColumn="0" w:lastColumn="0" w:noHBand="0" w:noVBand="0"/>
        </w:tblPrEx>
        <w:trPr>
          <w:trHeight w:val="270"/>
          <w:jc w:val="center"/>
        </w:trPr>
        <w:tc>
          <w:tcPr>
            <w:tcW w:w="10627" w:type="dxa"/>
            <w:gridSpan w:val="3"/>
          </w:tcPr>
          <w:p w14:paraId="11ED2687" w14:textId="77777777" w:rsidR="00BC72CB" w:rsidRPr="00515402" w:rsidRDefault="00BC72CB" w:rsidP="004E600B">
            <w:pPr>
              <w:numPr>
                <w:ilvl w:val="0"/>
                <w:numId w:val="272"/>
              </w:numPr>
              <w:spacing w:after="0" w:line="240" w:lineRule="auto"/>
              <w:contextualSpacing/>
              <w:rPr>
                <w:rFonts w:ascii="Times New Roman" w:hAnsi="Times New Roman" w:cs="Times New Roman"/>
                <w:lang w:val="it-IT"/>
              </w:rPr>
            </w:pPr>
            <w:r w:rsidRPr="00515402">
              <w:rPr>
                <w:rFonts w:ascii="Times New Roman" w:hAnsi="Times New Roman" w:cs="Times New Roman"/>
              </w:rPr>
              <w:t>Bosanski</w:t>
            </w:r>
            <w:r w:rsidRPr="00515402">
              <w:rPr>
                <w:rFonts w:ascii="Times New Roman" w:hAnsi="Times New Roman" w:cs="Times New Roman"/>
                <w:lang w:val="it-IT"/>
              </w:rPr>
              <w:t xml:space="preserve"> jezik i književnost (prva pisma, počeci pismenosti, epovi, mitovi, legende, srednjovjekovna književnost, humanizam i renesansa, prosvjetitelјstvo);</w:t>
            </w:r>
          </w:p>
          <w:p w14:paraId="51EBB4F3" w14:textId="77777777" w:rsidR="00BC72CB" w:rsidRPr="00515402" w:rsidRDefault="00BC72CB" w:rsidP="004E600B">
            <w:pPr>
              <w:numPr>
                <w:ilvl w:val="0"/>
                <w:numId w:val="272"/>
              </w:numPr>
              <w:spacing w:after="0" w:line="240" w:lineRule="auto"/>
              <w:contextualSpacing/>
              <w:rPr>
                <w:rFonts w:ascii="Times New Roman" w:hAnsi="Times New Roman" w:cs="Times New Roman"/>
                <w:lang w:val="it-IT"/>
              </w:rPr>
            </w:pPr>
            <w:r w:rsidRPr="00515402">
              <w:rPr>
                <w:rFonts w:ascii="Times New Roman" w:hAnsi="Times New Roman" w:cs="Times New Roman"/>
                <w:lang w:val="it-IT"/>
              </w:rPr>
              <w:t>Likovna kultura i muzička umjetnost (arhitektura, slikarstvo, vajarstvo – stari, srednji i novi vijek);</w:t>
            </w:r>
          </w:p>
          <w:p w14:paraId="5A89B90D" w14:textId="77777777" w:rsidR="00BC72CB" w:rsidRPr="00515402" w:rsidRDefault="00BC72CB" w:rsidP="004E600B">
            <w:pPr>
              <w:numPr>
                <w:ilvl w:val="0"/>
                <w:numId w:val="272"/>
              </w:numPr>
              <w:spacing w:after="0" w:line="240" w:lineRule="auto"/>
              <w:contextualSpacing/>
              <w:rPr>
                <w:rFonts w:ascii="Times New Roman" w:hAnsi="Times New Roman" w:cs="Times New Roman"/>
                <w:lang w:val="it-IT"/>
              </w:rPr>
            </w:pPr>
            <w:r w:rsidRPr="00515402">
              <w:rPr>
                <w:rFonts w:ascii="Times New Roman" w:hAnsi="Times New Roman" w:cs="Times New Roman"/>
                <w:lang w:val="it-IT"/>
              </w:rPr>
              <w:lastRenderedPageBreak/>
              <w:t>Sociologija (klase, kaste, državno i društveno uređenje, društveno-ekonomske formacije);</w:t>
            </w:r>
          </w:p>
          <w:p w14:paraId="0A2FFE18" w14:textId="77777777" w:rsidR="00BC72CB" w:rsidRPr="00515402" w:rsidRDefault="00BC72CB" w:rsidP="004E600B">
            <w:pPr>
              <w:numPr>
                <w:ilvl w:val="0"/>
                <w:numId w:val="272"/>
              </w:numPr>
              <w:spacing w:after="0" w:line="240" w:lineRule="auto"/>
              <w:contextualSpacing/>
              <w:rPr>
                <w:rFonts w:ascii="Times New Roman" w:hAnsi="Times New Roman" w:cs="Times New Roman"/>
                <w:lang w:val="it-IT"/>
              </w:rPr>
            </w:pPr>
            <w:r w:rsidRPr="00515402">
              <w:rPr>
                <w:rFonts w:ascii="Times New Roman" w:hAnsi="Times New Roman" w:cs="Times New Roman"/>
                <w:lang w:val="it-IT"/>
              </w:rPr>
              <w:t>Filozofija (poznati mislioci antike, ideolozi buržoaskih revolucija, razvoj);</w:t>
            </w:r>
          </w:p>
          <w:p w14:paraId="34D34C7D" w14:textId="6E3387A1" w:rsidR="008C0686" w:rsidRPr="00515402" w:rsidRDefault="00BC72CB" w:rsidP="004E600B">
            <w:pPr>
              <w:numPr>
                <w:ilvl w:val="0"/>
                <w:numId w:val="272"/>
              </w:numPr>
              <w:spacing w:after="0" w:line="240" w:lineRule="auto"/>
              <w:contextualSpacing/>
              <w:rPr>
                <w:rFonts w:ascii="Times New Roman" w:hAnsi="Times New Roman" w:cs="Times New Roman"/>
                <w:lang w:val="it-IT"/>
              </w:rPr>
            </w:pPr>
            <w:r w:rsidRPr="00515402">
              <w:rPr>
                <w:rFonts w:ascii="Times New Roman" w:hAnsi="Times New Roman" w:cs="Times New Roman"/>
                <w:lang w:val="it-IT"/>
              </w:rPr>
              <w:t>Demokratija i lјudska prava (prvi zakoni i ustavi, kršenje lјudskih prava).</w:t>
            </w:r>
          </w:p>
        </w:tc>
      </w:tr>
      <w:tr w:rsidR="008C0686" w:rsidRPr="00515402" w14:paraId="16996345" w14:textId="77777777" w:rsidTr="00883FEE">
        <w:tblPrEx>
          <w:tblLook w:val="0000" w:firstRow="0" w:lastRow="0" w:firstColumn="0" w:lastColumn="0" w:noHBand="0" w:noVBand="0"/>
        </w:tblPrEx>
        <w:trPr>
          <w:trHeight w:val="172"/>
          <w:jc w:val="center"/>
        </w:trPr>
        <w:tc>
          <w:tcPr>
            <w:tcW w:w="10627" w:type="dxa"/>
            <w:gridSpan w:val="3"/>
            <w:shd w:val="clear" w:color="auto" w:fill="auto"/>
          </w:tcPr>
          <w:p w14:paraId="4EAB2438" w14:textId="49E70C12" w:rsidR="008C0686" w:rsidRPr="00515402" w:rsidRDefault="008C0686"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it-IT"/>
              </w:rPr>
              <w:lastRenderedPageBreak/>
              <w:t>Profil</w:t>
            </w:r>
            <w:r w:rsidRPr="00515402">
              <w:rPr>
                <w:rFonts w:ascii="Times New Roman" w:eastAsia="Times New Roman" w:hAnsi="Times New Roman" w:cs="Times New Roman"/>
                <w:b/>
              </w:rPr>
              <w:t xml:space="preserve"> </w:t>
            </w:r>
            <w:r w:rsidRPr="00515402">
              <w:rPr>
                <w:rFonts w:ascii="Times New Roman" w:eastAsia="Times New Roman" w:hAnsi="Times New Roman" w:cs="Times New Roman"/>
                <w:b/>
                <w:lang w:val="it-IT"/>
              </w:rPr>
              <w:t>i</w:t>
            </w:r>
            <w:r w:rsidRPr="00515402">
              <w:rPr>
                <w:rFonts w:ascii="Times New Roman" w:eastAsia="Times New Roman" w:hAnsi="Times New Roman" w:cs="Times New Roman"/>
                <w:b/>
              </w:rPr>
              <w:t xml:space="preserve"> </w:t>
            </w:r>
            <w:r w:rsidRPr="00515402">
              <w:rPr>
                <w:rFonts w:ascii="Times New Roman" w:eastAsia="Times New Roman" w:hAnsi="Times New Roman" w:cs="Times New Roman"/>
                <w:b/>
                <w:lang w:val="it-IT"/>
              </w:rPr>
              <w:t>stru</w:t>
            </w:r>
            <w:r w:rsidRPr="00515402">
              <w:rPr>
                <w:rFonts w:ascii="Times New Roman" w:eastAsia="Times New Roman" w:hAnsi="Times New Roman" w:cs="Times New Roman"/>
                <w:b/>
              </w:rPr>
              <w:t>č</w:t>
            </w:r>
            <w:r w:rsidRPr="00515402">
              <w:rPr>
                <w:rFonts w:ascii="Times New Roman" w:eastAsia="Times New Roman" w:hAnsi="Times New Roman" w:cs="Times New Roman"/>
                <w:b/>
                <w:lang w:val="it-IT"/>
              </w:rPr>
              <w:t>na</w:t>
            </w:r>
            <w:r w:rsidRPr="00515402">
              <w:rPr>
                <w:rFonts w:ascii="Times New Roman" w:eastAsia="Times New Roman" w:hAnsi="Times New Roman" w:cs="Times New Roman"/>
                <w:b/>
              </w:rPr>
              <w:t xml:space="preserve"> </w:t>
            </w:r>
            <w:r w:rsidRPr="00515402">
              <w:rPr>
                <w:rFonts w:ascii="Times New Roman" w:eastAsia="Times New Roman" w:hAnsi="Times New Roman" w:cs="Times New Roman"/>
                <w:b/>
                <w:lang w:val="it-IT"/>
              </w:rPr>
              <w:t>sprema</w:t>
            </w:r>
            <w:r w:rsidRPr="00515402">
              <w:rPr>
                <w:rFonts w:ascii="Times New Roman" w:eastAsia="Times New Roman" w:hAnsi="Times New Roman" w:cs="Times New Roman"/>
                <w:b/>
              </w:rPr>
              <w:t xml:space="preserve"> </w:t>
            </w:r>
            <w:r w:rsidRPr="00515402">
              <w:rPr>
                <w:rFonts w:ascii="Times New Roman" w:eastAsia="Times New Roman" w:hAnsi="Times New Roman" w:cs="Times New Roman"/>
                <w:b/>
                <w:lang w:val="it-IT"/>
              </w:rPr>
              <w:t>nastavnika</w:t>
            </w:r>
            <w:r w:rsidR="00BC72CB" w:rsidRPr="00515402">
              <w:rPr>
                <w:rFonts w:ascii="Times New Roman" w:eastAsia="Times New Roman" w:hAnsi="Times New Roman" w:cs="Times New Roman"/>
                <w:b/>
                <w:lang w:val="it-IT"/>
              </w:rPr>
              <w:t>:</w:t>
            </w:r>
          </w:p>
        </w:tc>
      </w:tr>
      <w:tr w:rsidR="008C0686" w:rsidRPr="00515402" w14:paraId="5BBBA1AA" w14:textId="77777777" w:rsidTr="00883FEE">
        <w:tblPrEx>
          <w:tblLook w:val="0000" w:firstRow="0" w:lastRow="0" w:firstColumn="0" w:lastColumn="0" w:noHBand="0" w:noVBand="0"/>
        </w:tblPrEx>
        <w:trPr>
          <w:trHeight w:val="172"/>
          <w:jc w:val="center"/>
        </w:trPr>
        <w:tc>
          <w:tcPr>
            <w:tcW w:w="10627" w:type="dxa"/>
            <w:gridSpan w:val="3"/>
          </w:tcPr>
          <w:p w14:paraId="15820943" w14:textId="3FC6EDA0" w:rsidR="008C0686" w:rsidRPr="00515402" w:rsidRDefault="008C0686" w:rsidP="004E600B">
            <w:pPr>
              <w:numPr>
                <w:ilvl w:val="0"/>
                <w:numId w:val="52"/>
              </w:numPr>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rPr>
              <w:t>profesor historije</w:t>
            </w:r>
            <w:r w:rsidR="00BC72CB" w:rsidRPr="00515402">
              <w:rPr>
                <w:rFonts w:ascii="Times New Roman" w:eastAsia="Times New Roman" w:hAnsi="Times New Roman" w:cs="Times New Roman"/>
              </w:rPr>
              <w:t>,</w:t>
            </w:r>
          </w:p>
          <w:p w14:paraId="38AA15D9" w14:textId="4D96D9DB" w:rsidR="008C0686" w:rsidRPr="00515402" w:rsidRDefault="008C0686" w:rsidP="004E600B">
            <w:pPr>
              <w:numPr>
                <w:ilvl w:val="0"/>
                <w:numId w:val="52"/>
              </w:numPr>
              <w:spacing w:after="0" w:line="240" w:lineRule="auto"/>
              <w:jc w:val="both"/>
              <w:rPr>
                <w:rFonts w:ascii="Times New Roman" w:eastAsia="Times New Roman" w:hAnsi="Times New Roman" w:cs="Times New Roman"/>
                <w:lang w:val="sr-Latn-RS"/>
              </w:rPr>
            </w:pPr>
            <w:r w:rsidRPr="00515402">
              <w:rPr>
                <w:rFonts w:ascii="Times New Roman" w:eastAsia="Times New Roman" w:hAnsi="Times New Roman" w:cs="Times New Roman"/>
                <w:lang w:val="sr-Latn-RS"/>
              </w:rPr>
              <w:t>profesor dvopredmetnog studija gdje je historija glavni ili ravnopravan predmet</w:t>
            </w:r>
            <w:r w:rsidR="00BC72CB" w:rsidRPr="00515402">
              <w:rPr>
                <w:rFonts w:ascii="Times New Roman" w:eastAsia="Times New Roman" w:hAnsi="Times New Roman" w:cs="Times New Roman"/>
                <w:lang w:val="sr-Latn-RS"/>
              </w:rPr>
              <w:t>,</w:t>
            </w:r>
          </w:p>
          <w:p w14:paraId="7014FCBF" w14:textId="761F8BED" w:rsidR="008C0686" w:rsidRPr="00515402" w:rsidRDefault="008C0686" w:rsidP="004E600B">
            <w:pPr>
              <w:numPr>
                <w:ilvl w:val="0"/>
                <w:numId w:val="52"/>
              </w:numPr>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rPr>
              <w:t>diplomirani historičar.</w:t>
            </w:r>
          </w:p>
          <w:p w14:paraId="70312033" w14:textId="77777777" w:rsidR="008C0686" w:rsidRPr="00515402" w:rsidRDefault="008C0686" w:rsidP="00311B73">
            <w:pPr>
              <w:spacing w:after="0" w:line="240" w:lineRule="auto"/>
              <w:jc w:val="both"/>
              <w:rPr>
                <w:rFonts w:ascii="Times New Roman" w:eastAsia="Times New Roman" w:hAnsi="Times New Roman" w:cs="Times New Roman"/>
              </w:rPr>
            </w:pPr>
          </w:p>
          <w:p w14:paraId="27AD2543" w14:textId="77777777" w:rsidR="008C0686" w:rsidRPr="00515402" w:rsidRDefault="008C0686" w:rsidP="00311B73">
            <w:pPr>
              <w:spacing w:after="60" w:line="276" w:lineRule="auto"/>
              <w:jc w:val="both"/>
              <w:rPr>
                <w:rFonts w:ascii="Times New Roman" w:eastAsia="Calibri" w:hAnsi="Times New Roman" w:cs="Times New Roman"/>
                <w:noProof/>
                <w:lang w:val="hr-BA"/>
              </w:rPr>
            </w:pPr>
            <w:r w:rsidRPr="00515402">
              <w:rPr>
                <w:rFonts w:ascii="Times New Roman" w:eastAsia="Calibri" w:hAnsi="Times New Roman" w:cs="Times New Roman"/>
                <w:noProof/>
                <w:lang w:val="sr-Cyrl-BA"/>
              </w:rPr>
              <w:t>Navedeni profili visoke stručne spreme (</w:t>
            </w:r>
            <w:r w:rsidRPr="00515402">
              <w:rPr>
                <w:rFonts w:ascii="Times New Roman" w:eastAsia="Calibri" w:hAnsi="Times New Roman" w:cs="Times New Roman"/>
                <w:noProof/>
                <w:lang w:val="sr-Latn-RS"/>
              </w:rPr>
              <w:t>VII</w:t>
            </w:r>
            <w:r w:rsidRPr="00515402">
              <w:rPr>
                <w:rFonts w:ascii="Times New Roman" w:eastAsia="Calibri" w:hAnsi="Times New Roman" w:cs="Times New Roman"/>
                <w:noProof/>
                <w:lang w:val="hr-BA"/>
              </w:rPr>
              <w:t>/1)</w:t>
            </w:r>
            <w:r w:rsidRPr="00515402">
              <w:rPr>
                <w:rFonts w:ascii="Times New Roman" w:eastAsia="Calibri" w:hAnsi="Times New Roman" w:cs="Times New Roman"/>
                <w:noProof/>
                <w:lang w:val="sr-Cyrl-BA"/>
              </w:rPr>
              <w:t xml:space="preserve"> moraju proizlaziti iz studijskog programa u trajanju od najmanje četiri godine</w:t>
            </w:r>
            <w:r w:rsidRPr="00515402">
              <w:rPr>
                <w:rFonts w:ascii="Times New Roman" w:eastAsia="Calibri" w:hAnsi="Times New Roman" w:cs="Times New Roman"/>
                <w:noProof/>
                <w:lang w:val="hr-BA"/>
              </w:rPr>
              <w:t>.</w:t>
            </w:r>
          </w:p>
          <w:p w14:paraId="387B41FF" w14:textId="3518AC9A" w:rsidR="008C0686" w:rsidRPr="00515402" w:rsidRDefault="008C0686" w:rsidP="00311B73">
            <w:pPr>
              <w:spacing w:after="60" w:line="276" w:lineRule="auto"/>
              <w:jc w:val="both"/>
              <w:rPr>
                <w:rFonts w:ascii="Times New Roman" w:eastAsia="Calibri" w:hAnsi="Times New Roman" w:cs="Times New Roman"/>
                <w:lang w:val="en-US"/>
              </w:rPr>
            </w:pPr>
            <w:r w:rsidRPr="00515402">
              <w:rPr>
                <w:rFonts w:ascii="Times New Roman" w:eastAsia="Calibri" w:hAnsi="Times New Roman" w:cs="Times New Roman"/>
                <w:noProof/>
                <w:lang w:val="hr-BA"/>
              </w:rPr>
              <w:t>Nastavu mogu izvoditi</w:t>
            </w:r>
            <w:r w:rsidRPr="00515402">
              <w:rPr>
                <w:rFonts w:ascii="Times New Roman" w:eastAsia="Calibri" w:hAnsi="Times New Roman" w:cs="Times New Roman"/>
                <w:noProof/>
                <w:lang w:val="sr-Cyrl-BA"/>
              </w:rPr>
              <w:t xml:space="preserve"> i drug</w:t>
            </w:r>
            <w:r w:rsidRPr="00515402">
              <w:rPr>
                <w:rFonts w:ascii="Times New Roman" w:eastAsia="Calibri" w:hAnsi="Times New Roman" w:cs="Times New Roman"/>
                <w:noProof/>
              </w:rPr>
              <w:t xml:space="preserve">i ekvivalentni profili </w:t>
            </w:r>
            <w:r w:rsidRPr="00515402">
              <w:rPr>
                <w:rFonts w:ascii="Times New Roman" w:eastAsia="Calibri" w:hAnsi="Times New Roman" w:cs="Times New Roman"/>
                <w:noProof/>
                <w:lang w:val="hr-BA"/>
              </w:rPr>
              <w:t>gore navedenim profilima</w:t>
            </w:r>
            <w:r w:rsidRPr="00515402">
              <w:rPr>
                <w:rFonts w:ascii="Times New Roman" w:eastAsia="Calibri" w:hAnsi="Times New Roman" w:cs="Times New Roman"/>
                <w:noProof/>
              </w:rPr>
              <w:t>,</w:t>
            </w:r>
            <w:r w:rsidRPr="00515402">
              <w:rPr>
                <w:rFonts w:ascii="Times New Roman" w:eastAsia="Calibri" w:hAnsi="Times New Roman" w:cs="Times New Roman"/>
                <w:noProof/>
                <w:lang w:val="sr-Cyrl-BA"/>
              </w:rPr>
              <w:t xml:space="preserve"> stečeni pohađanjem studijskog programa </w:t>
            </w:r>
            <w:r w:rsidRPr="00515402">
              <w:rPr>
                <w:rFonts w:ascii="Times New Roman" w:eastAsia="Calibri" w:hAnsi="Times New Roman" w:cs="Times New Roman"/>
                <w:noProof/>
                <w:lang w:val="hr-BA"/>
              </w:rPr>
              <w:t xml:space="preserve">historije </w:t>
            </w:r>
            <w:r w:rsidRPr="00515402">
              <w:rPr>
                <w:rFonts w:ascii="Times New Roman" w:eastAsia="Calibri" w:hAnsi="Times New Roman" w:cs="Times New Roman"/>
                <w:noProof/>
                <w:lang w:val="sr-Cyrl-BA"/>
              </w:rPr>
              <w:t>u istom ili dužem trajanju u bolonjskom visokoobrazovnom procesu, s diplomom i dodatkom diplome, iz kojih se može utvrditi osposoblјenost za rad u nastavi, a izdaje se i prilaže uz diplomu visokoškolske ustanove radi detalјnijeg uvida u nivo, prirodu, sadržaj, sistem i pravila studiranja.</w:t>
            </w:r>
          </w:p>
          <w:p w14:paraId="6B9FB87D" w14:textId="5DD1F0B8" w:rsidR="008C0686" w:rsidRPr="00515402" w:rsidRDefault="008C0686" w:rsidP="00311B73">
            <w:pPr>
              <w:spacing w:after="60" w:line="276" w:lineRule="auto"/>
              <w:jc w:val="both"/>
              <w:rPr>
                <w:rFonts w:ascii="Times New Roman" w:eastAsia="Calibri" w:hAnsi="Times New Roman" w:cs="Times New Roman"/>
                <w:lang w:val="en-US"/>
              </w:rPr>
            </w:pPr>
            <w:r w:rsidRPr="00515402">
              <w:rPr>
                <w:rFonts w:ascii="Times New Roman" w:eastAsia="Times New Roman" w:hAnsi="Times New Roman" w:cs="Times New Roman"/>
                <w:b/>
                <w:lang w:val="sr-Latn-RS"/>
              </w:rPr>
              <w:t xml:space="preserve">Napomena: </w:t>
            </w:r>
            <w:r w:rsidRPr="00515402">
              <w:rPr>
                <w:rFonts w:ascii="Times New Roman" w:eastAsia="Times New Roman" w:hAnsi="Times New Roman" w:cs="Times New Roman"/>
                <w:lang w:val="sr-Latn-RS"/>
              </w:rPr>
              <w:t xml:space="preserve">Nastavnici čiji profili nisu nabrojani, koji su primlјeni u radni odnos do </w:t>
            </w:r>
            <w:r w:rsidRPr="00515402">
              <w:rPr>
                <w:rFonts w:ascii="Times New Roman" w:eastAsia="Times New Roman" w:hAnsi="Times New Roman" w:cs="Times New Roman"/>
                <w:lang w:val="hr-BA"/>
              </w:rPr>
              <w:t>primjene</w:t>
            </w:r>
            <w:r w:rsidR="00BC72CB" w:rsidRPr="00515402">
              <w:rPr>
                <w:rFonts w:ascii="Times New Roman" w:eastAsia="Times New Roman" w:hAnsi="Times New Roman" w:cs="Times New Roman"/>
                <w:lang w:val="sr-Latn-RS"/>
              </w:rPr>
              <w:t xml:space="preserve"> ovog N</w:t>
            </w:r>
            <w:r w:rsidRPr="00515402">
              <w:rPr>
                <w:rFonts w:ascii="Times New Roman" w:eastAsia="Times New Roman" w:hAnsi="Times New Roman" w:cs="Times New Roman"/>
                <w:lang w:val="sr-Latn-RS"/>
              </w:rPr>
              <w:t>astavnog plana i programa u srednjim školama Brčko distrikta BiH, mogu i dalјe izvoditi nastavu.</w:t>
            </w:r>
          </w:p>
          <w:p w14:paraId="69757FFB" w14:textId="77777777" w:rsidR="008C0686" w:rsidRPr="00515402" w:rsidRDefault="008C0686" w:rsidP="00311B73">
            <w:pPr>
              <w:spacing w:after="0" w:line="240" w:lineRule="auto"/>
              <w:jc w:val="both"/>
              <w:rPr>
                <w:rFonts w:ascii="Times New Roman" w:eastAsia="Times New Roman" w:hAnsi="Times New Roman" w:cs="Times New Roman"/>
                <w:lang w:eastAsia="bs-Latn-BA"/>
              </w:rPr>
            </w:pPr>
          </w:p>
        </w:tc>
      </w:tr>
    </w:tbl>
    <w:p w14:paraId="4835DCA9" w14:textId="77777777" w:rsidR="00311B73" w:rsidRPr="00515402" w:rsidRDefault="00311B73" w:rsidP="00311B73">
      <w:pPr>
        <w:spacing w:after="0" w:line="240" w:lineRule="auto"/>
        <w:rPr>
          <w:rFonts w:ascii="Times New Roman" w:eastAsia="Times New Roman" w:hAnsi="Times New Roman" w:cs="Times New Roman"/>
        </w:rPr>
      </w:pPr>
    </w:p>
    <w:p w14:paraId="555F1A6E" w14:textId="77777777" w:rsidR="00311B73" w:rsidRPr="00515402" w:rsidRDefault="00311B73" w:rsidP="00311B73">
      <w:pPr>
        <w:spacing w:after="0" w:line="240" w:lineRule="auto"/>
        <w:rPr>
          <w:rFonts w:ascii="Times New Roman" w:eastAsia="Times New Roman" w:hAnsi="Times New Roman" w:cs="Times New Roman"/>
        </w:rPr>
      </w:pPr>
    </w:p>
    <w:p w14:paraId="3C85E266" w14:textId="77777777" w:rsidR="00311B73" w:rsidRPr="00515402" w:rsidRDefault="00311B73" w:rsidP="00311B73">
      <w:pPr>
        <w:spacing w:after="0" w:line="240" w:lineRule="auto"/>
        <w:rPr>
          <w:rFonts w:ascii="Times New Roman" w:eastAsia="Times New Roman" w:hAnsi="Times New Roman" w:cs="Times New Roman"/>
          <w:lang w:val="it-IT"/>
        </w:rPr>
      </w:pPr>
    </w:p>
    <w:p w14:paraId="774B473B" w14:textId="77777777" w:rsidR="00311B73" w:rsidRPr="00515402" w:rsidRDefault="00311B73" w:rsidP="00311B73">
      <w:pPr>
        <w:spacing w:after="0" w:line="240" w:lineRule="auto"/>
        <w:rPr>
          <w:rFonts w:ascii="Times New Roman" w:eastAsia="Times New Roman" w:hAnsi="Times New Roman" w:cs="Times New Roman"/>
          <w:lang w:val="it-IT"/>
        </w:rPr>
      </w:pP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5529"/>
        <w:gridCol w:w="2409"/>
      </w:tblGrid>
      <w:tr w:rsidR="00311B73" w:rsidRPr="00515402" w14:paraId="65AC8296" w14:textId="77777777" w:rsidTr="00883FEE">
        <w:tc>
          <w:tcPr>
            <w:tcW w:w="10064" w:type="dxa"/>
            <w:gridSpan w:val="3"/>
            <w:shd w:val="clear" w:color="auto" w:fill="auto"/>
          </w:tcPr>
          <w:p w14:paraId="1DF89D05" w14:textId="77777777" w:rsidR="00311B73" w:rsidRPr="00515402" w:rsidRDefault="00311B73" w:rsidP="00311B73">
            <w:pPr>
              <w:spacing w:after="0" w:line="240" w:lineRule="auto"/>
              <w:jc w:val="center"/>
              <w:rPr>
                <w:rFonts w:ascii="Times New Roman" w:eastAsia="Times New Roman" w:hAnsi="Times New Roman" w:cs="Times New Roman"/>
              </w:rPr>
            </w:pPr>
            <w:bookmarkStart w:id="8" w:name="_Hlk104535938"/>
            <w:r w:rsidRPr="00515402">
              <w:rPr>
                <w:rFonts w:ascii="Times New Roman" w:eastAsia="Times New Roman" w:hAnsi="Times New Roman" w:cs="Times New Roman"/>
                <w:b/>
                <w:lang w:val="sr-Cyrl-BA"/>
              </w:rPr>
              <w:t>OKVIRNI PLAN REALIZACIJE MODULA</w:t>
            </w:r>
          </w:p>
        </w:tc>
      </w:tr>
      <w:tr w:rsidR="00311B73" w:rsidRPr="00515402" w14:paraId="70DA0E94" w14:textId="77777777" w:rsidTr="00883FEE">
        <w:tc>
          <w:tcPr>
            <w:tcW w:w="2126" w:type="dxa"/>
            <w:vMerge w:val="restart"/>
            <w:shd w:val="clear" w:color="auto" w:fill="auto"/>
            <w:vAlign w:val="center"/>
          </w:tcPr>
          <w:p w14:paraId="261A900E"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Latn-BA"/>
              </w:rPr>
              <w:t>1</w:t>
            </w:r>
            <w:r w:rsidRPr="00515402">
              <w:rPr>
                <w:rFonts w:ascii="Times New Roman" w:eastAsia="Times New Roman" w:hAnsi="Times New Roman" w:cs="Times New Roman"/>
                <w:b/>
                <w:lang w:val="sr-Cyrl-BA"/>
              </w:rPr>
              <w:t>.</w:t>
            </w:r>
            <w:r w:rsidRPr="00515402">
              <w:rPr>
                <w:rFonts w:ascii="Times New Roman" w:eastAsia="Times New Roman" w:hAnsi="Times New Roman" w:cs="Times New Roman"/>
                <w:b/>
                <w:lang w:val="sr-Latn-BA"/>
              </w:rPr>
              <w:t xml:space="preserve"> </w:t>
            </w:r>
            <w:r w:rsidRPr="00515402">
              <w:rPr>
                <w:rFonts w:ascii="Times New Roman" w:eastAsia="Times New Roman" w:hAnsi="Times New Roman" w:cs="Times New Roman"/>
                <w:b/>
                <w:lang w:val="sr-Cyrl-BA"/>
              </w:rPr>
              <w:t>MODUL</w:t>
            </w:r>
          </w:p>
          <w:p w14:paraId="64154193"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1E81921A" w14:textId="3122F46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 xml:space="preserve">Uvod u </w:t>
            </w:r>
            <w:r w:rsidR="00BC72CB" w:rsidRPr="00515402">
              <w:rPr>
                <w:rFonts w:ascii="Times New Roman" w:eastAsia="Times New Roman" w:hAnsi="Times New Roman" w:cs="Times New Roman"/>
              </w:rPr>
              <w:t>h</w:t>
            </w:r>
            <w:r w:rsidRPr="00515402">
              <w:rPr>
                <w:rFonts w:ascii="Times New Roman" w:eastAsia="Times New Roman" w:hAnsi="Times New Roman" w:cs="Times New Roman"/>
              </w:rPr>
              <w:t>istoriju</w:t>
            </w:r>
            <w:r w:rsidR="00BC72CB" w:rsidRPr="00515402">
              <w:rPr>
                <w:rFonts w:ascii="Times New Roman" w:eastAsia="Times New Roman" w:hAnsi="Times New Roman" w:cs="Times New Roman"/>
              </w:rPr>
              <w:t>.</w:t>
            </w:r>
          </w:p>
        </w:tc>
        <w:tc>
          <w:tcPr>
            <w:tcW w:w="2409" w:type="dxa"/>
            <w:shd w:val="clear" w:color="auto" w:fill="auto"/>
          </w:tcPr>
          <w:p w14:paraId="6BCE9FEC"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Latn-BA"/>
              </w:rPr>
              <w:t>1</w:t>
            </w:r>
            <w:r w:rsidRPr="00515402">
              <w:rPr>
                <w:rFonts w:ascii="Times New Roman" w:eastAsia="Times New Roman" w:hAnsi="Times New Roman" w:cs="Times New Roman"/>
                <w:lang w:val="sr-Cyrl-BA"/>
              </w:rPr>
              <w:t xml:space="preserve"> nastavn</w:t>
            </w:r>
            <w:r w:rsidRPr="00515402">
              <w:rPr>
                <w:rFonts w:ascii="Times New Roman" w:eastAsia="Times New Roman" w:hAnsi="Times New Roman" w:cs="Times New Roman"/>
                <w:lang w:val="sr-Latn-BA"/>
              </w:rPr>
              <w:t>i</w:t>
            </w:r>
            <w:r w:rsidRPr="00515402">
              <w:rPr>
                <w:rFonts w:ascii="Times New Roman" w:eastAsia="Times New Roman" w:hAnsi="Times New Roman" w:cs="Times New Roman"/>
                <w:lang w:val="hr-BA"/>
              </w:rPr>
              <w:t xml:space="preserve"> čas</w:t>
            </w:r>
          </w:p>
        </w:tc>
      </w:tr>
      <w:tr w:rsidR="00311B73" w:rsidRPr="00515402" w14:paraId="389D8F66" w14:textId="77777777" w:rsidTr="00883FEE">
        <w:tc>
          <w:tcPr>
            <w:tcW w:w="2126" w:type="dxa"/>
            <w:vMerge/>
            <w:shd w:val="clear" w:color="auto" w:fill="auto"/>
          </w:tcPr>
          <w:p w14:paraId="786E28B1"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351C01EB" w14:textId="2506DEDF"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Stari vijek</w:t>
            </w:r>
            <w:r w:rsidR="00BC72CB" w:rsidRPr="00515402">
              <w:rPr>
                <w:rFonts w:ascii="Times New Roman" w:eastAsia="Times New Roman" w:hAnsi="Times New Roman" w:cs="Times New Roman"/>
              </w:rPr>
              <w:t>.</w:t>
            </w:r>
          </w:p>
        </w:tc>
        <w:tc>
          <w:tcPr>
            <w:tcW w:w="2409" w:type="dxa"/>
            <w:shd w:val="clear" w:color="auto" w:fill="auto"/>
          </w:tcPr>
          <w:p w14:paraId="0E825257"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10</w:t>
            </w:r>
            <w:r w:rsidRPr="00515402">
              <w:rPr>
                <w:rFonts w:ascii="Times New Roman" w:eastAsia="Times New Roman" w:hAnsi="Times New Roman" w:cs="Times New Roman"/>
                <w:lang w:val="bs-Cyrl-BA"/>
              </w:rPr>
              <w:t xml:space="preserve"> </w:t>
            </w:r>
            <w:r w:rsidRPr="00515402">
              <w:rPr>
                <w:rFonts w:ascii="Times New Roman" w:eastAsia="Times New Roman" w:hAnsi="Times New Roman" w:cs="Times New Roman"/>
                <w:lang w:val="sr-Cyrl-BA"/>
              </w:rPr>
              <w:t>nastavn</w:t>
            </w:r>
            <w:r w:rsidRPr="00515402">
              <w:rPr>
                <w:rFonts w:ascii="Times New Roman" w:eastAsia="Times New Roman" w:hAnsi="Times New Roman" w:cs="Times New Roman"/>
                <w:lang w:val="sr-Latn-BA"/>
              </w:rPr>
              <w:t>ih</w:t>
            </w:r>
            <w:r w:rsidRPr="00515402">
              <w:rPr>
                <w:rFonts w:ascii="Times New Roman" w:eastAsia="Times New Roman" w:hAnsi="Times New Roman" w:cs="Times New Roman"/>
                <w:lang w:val="hr-BA"/>
              </w:rPr>
              <w:t xml:space="preserve"> časova</w:t>
            </w:r>
            <w:r w:rsidRPr="00515402">
              <w:rPr>
                <w:rFonts w:ascii="Times New Roman" w:eastAsia="Times New Roman" w:hAnsi="Times New Roman" w:cs="Times New Roman"/>
                <w:lang w:val="bs-Cyrl-BA"/>
              </w:rPr>
              <w:t xml:space="preserve"> </w:t>
            </w:r>
          </w:p>
        </w:tc>
      </w:tr>
      <w:tr w:rsidR="00311B73" w:rsidRPr="00515402" w14:paraId="7F266BCC" w14:textId="77777777" w:rsidTr="00883FEE">
        <w:tc>
          <w:tcPr>
            <w:tcW w:w="2126" w:type="dxa"/>
            <w:vMerge/>
            <w:shd w:val="clear" w:color="auto" w:fill="auto"/>
          </w:tcPr>
          <w:p w14:paraId="0F9313F3"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1871073A" w14:textId="75FFB608" w:rsidR="00311B73" w:rsidRPr="00515402" w:rsidRDefault="00BC72CB"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Opć</w:t>
            </w:r>
            <w:r w:rsidR="00311B73" w:rsidRPr="00515402">
              <w:rPr>
                <w:rFonts w:ascii="Times New Roman" w:eastAsia="Times New Roman" w:hAnsi="Times New Roman" w:cs="Times New Roman"/>
                <w:lang w:val="sr-Latn-BA"/>
              </w:rPr>
              <w:t>i srednji vijek</w:t>
            </w:r>
            <w:r w:rsidRPr="00515402">
              <w:rPr>
                <w:rFonts w:ascii="Times New Roman" w:eastAsia="Times New Roman" w:hAnsi="Times New Roman" w:cs="Times New Roman"/>
                <w:lang w:val="sr-Latn-BA"/>
              </w:rPr>
              <w:t>.</w:t>
            </w:r>
          </w:p>
        </w:tc>
        <w:tc>
          <w:tcPr>
            <w:tcW w:w="2409" w:type="dxa"/>
            <w:shd w:val="clear" w:color="auto" w:fill="auto"/>
          </w:tcPr>
          <w:p w14:paraId="432F0D84"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Cyrl-BA"/>
              </w:rPr>
              <w:t>5 nastavn</w:t>
            </w:r>
            <w:r w:rsidRPr="00515402">
              <w:rPr>
                <w:rFonts w:ascii="Times New Roman" w:eastAsia="Times New Roman" w:hAnsi="Times New Roman" w:cs="Times New Roman"/>
                <w:lang w:val="sr-Latn-BA"/>
              </w:rPr>
              <w:t>ih</w:t>
            </w:r>
            <w:r w:rsidRPr="00515402">
              <w:rPr>
                <w:rFonts w:ascii="Times New Roman" w:eastAsia="Times New Roman" w:hAnsi="Times New Roman" w:cs="Times New Roman"/>
                <w:lang w:val="bs-Cyrl-BA"/>
              </w:rPr>
              <w:t xml:space="preserve"> </w:t>
            </w:r>
            <w:r w:rsidRPr="00515402">
              <w:rPr>
                <w:rFonts w:ascii="Times New Roman" w:eastAsia="Times New Roman" w:hAnsi="Times New Roman" w:cs="Times New Roman"/>
                <w:lang w:val="hr-BA"/>
              </w:rPr>
              <w:t>časova</w:t>
            </w:r>
          </w:p>
        </w:tc>
      </w:tr>
      <w:tr w:rsidR="00311B73" w:rsidRPr="00515402" w14:paraId="72F18C04" w14:textId="77777777" w:rsidTr="00883FEE">
        <w:tc>
          <w:tcPr>
            <w:tcW w:w="2126" w:type="dxa"/>
            <w:vMerge/>
            <w:shd w:val="clear" w:color="auto" w:fill="auto"/>
          </w:tcPr>
          <w:p w14:paraId="00027211"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78DE9A83" w14:textId="6DF750A8"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Južnoslovenski narodi u srednjem vijeku</w:t>
            </w:r>
            <w:r w:rsidR="00BC72CB" w:rsidRPr="00515402">
              <w:rPr>
                <w:rFonts w:ascii="Times New Roman" w:eastAsia="Times New Roman" w:hAnsi="Times New Roman" w:cs="Times New Roman"/>
              </w:rPr>
              <w:t>.</w:t>
            </w:r>
          </w:p>
        </w:tc>
        <w:tc>
          <w:tcPr>
            <w:tcW w:w="2409" w:type="dxa"/>
            <w:shd w:val="clear" w:color="auto" w:fill="auto"/>
          </w:tcPr>
          <w:p w14:paraId="0EDA9778"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Latn-BA"/>
              </w:rPr>
              <w:t>14</w:t>
            </w:r>
            <w:r w:rsidRPr="00515402">
              <w:rPr>
                <w:rFonts w:ascii="Times New Roman" w:eastAsia="Times New Roman" w:hAnsi="Times New Roman" w:cs="Times New Roman"/>
                <w:lang w:val="bs-Cyrl-BA"/>
              </w:rPr>
              <w:t xml:space="preserve"> </w:t>
            </w:r>
            <w:r w:rsidRPr="00515402">
              <w:rPr>
                <w:rFonts w:ascii="Times New Roman" w:eastAsia="Times New Roman" w:hAnsi="Times New Roman" w:cs="Times New Roman"/>
                <w:lang w:val="sr-Cyrl-BA"/>
              </w:rPr>
              <w:t>nastavn</w:t>
            </w:r>
            <w:r w:rsidRPr="00515402">
              <w:rPr>
                <w:rFonts w:ascii="Times New Roman" w:eastAsia="Times New Roman" w:hAnsi="Times New Roman" w:cs="Times New Roman"/>
                <w:lang w:val="sr-Latn-BA"/>
              </w:rPr>
              <w:t xml:space="preserve">ih </w:t>
            </w:r>
            <w:r w:rsidRPr="00515402">
              <w:rPr>
                <w:rFonts w:ascii="Times New Roman" w:eastAsia="Times New Roman" w:hAnsi="Times New Roman" w:cs="Times New Roman"/>
                <w:lang w:val="hr-BA"/>
              </w:rPr>
              <w:t>časova</w:t>
            </w:r>
          </w:p>
        </w:tc>
      </w:tr>
      <w:tr w:rsidR="00311B73" w:rsidRPr="00515402" w14:paraId="4DA92523" w14:textId="77777777" w:rsidTr="00883FEE">
        <w:tc>
          <w:tcPr>
            <w:tcW w:w="2126" w:type="dxa"/>
            <w:vMerge/>
            <w:shd w:val="clear" w:color="auto" w:fill="auto"/>
          </w:tcPr>
          <w:p w14:paraId="379562D9"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78FE0029" w14:textId="37F319B1" w:rsidR="00311B73" w:rsidRPr="00515402" w:rsidRDefault="00311B73" w:rsidP="00BC72CB">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it-IT"/>
              </w:rPr>
              <w:t xml:space="preserve">Novi vijek (Evropa i </w:t>
            </w:r>
            <w:r w:rsidR="00716D56" w:rsidRPr="00515402">
              <w:rPr>
                <w:rFonts w:ascii="Times New Roman" w:eastAsia="Times New Roman" w:hAnsi="Times New Roman" w:cs="Times New Roman"/>
                <w:lang w:val="it-IT"/>
              </w:rPr>
              <w:t>s</w:t>
            </w:r>
            <w:r w:rsidRPr="00515402">
              <w:rPr>
                <w:rFonts w:ascii="Times New Roman" w:eastAsia="Times New Roman" w:hAnsi="Times New Roman" w:cs="Times New Roman"/>
                <w:lang w:val="it-IT"/>
              </w:rPr>
              <w:t xml:space="preserve">vijet od XV do XVIII </w:t>
            </w:r>
            <w:r w:rsidR="00BC72CB" w:rsidRPr="00515402">
              <w:rPr>
                <w:rFonts w:ascii="Times New Roman" w:eastAsia="Times New Roman" w:hAnsi="Times New Roman" w:cs="Times New Roman"/>
                <w:lang w:val="it-IT"/>
              </w:rPr>
              <w:t>stoljeća</w:t>
            </w:r>
            <w:r w:rsidRPr="00515402">
              <w:rPr>
                <w:rFonts w:ascii="Times New Roman" w:eastAsia="Times New Roman" w:hAnsi="Times New Roman" w:cs="Times New Roman"/>
                <w:lang w:val="it-IT"/>
              </w:rPr>
              <w:t>)</w:t>
            </w:r>
            <w:r w:rsidR="00BC72CB" w:rsidRPr="00515402">
              <w:rPr>
                <w:rFonts w:ascii="Times New Roman" w:eastAsia="Times New Roman" w:hAnsi="Times New Roman" w:cs="Times New Roman"/>
                <w:lang w:val="it-IT"/>
              </w:rPr>
              <w:t>.</w:t>
            </w:r>
          </w:p>
        </w:tc>
        <w:tc>
          <w:tcPr>
            <w:tcW w:w="2409" w:type="dxa"/>
            <w:shd w:val="clear" w:color="auto" w:fill="auto"/>
          </w:tcPr>
          <w:p w14:paraId="43592339"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Latn-BA"/>
              </w:rPr>
              <w:t xml:space="preserve">2 </w:t>
            </w:r>
            <w:r w:rsidRPr="00515402">
              <w:rPr>
                <w:rFonts w:ascii="Times New Roman" w:eastAsia="Times New Roman" w:hAnsi="Times New Roman" w:cs="Times New Roman"/>
                <w:lang w:val="sr-Cyrl-BA"/>
              </w:rPr>
              <w:t>nastav</w:t>
            </w:r>
            <w:r w:rsidRPr="00515402">
              <w:rPr>
                <w:rFonts w:ascii="Times New Roman" w:eastAsia="Times New Roman" w:hAnsi="Times New Roman" w:cs="Times New Roman"/>
                <w:lang w:val="sr-Latn-BA"/>
              </w:rPr>
              <w:t>na</w:t>
            </w: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lang w:val="hr-BA"/>
              </w:rPr>
              <w:t>časa</w:t>
            </w:r>
            <w:r w:rsidRPr="00515402">
              <w:rPr>
                <w:rFonts w:ascii="Times New Roman" w:eastAsia="Times New Roman" w:hAnsi="Times New Roman" w:cs="Times New Roman"/>
                <w:lang w:val="bs-Cyrl-BA"/>
              </w:rPr>
              <w:t xml:space="preserve">     </w:t>
            </w:r>
          </w:p>
        </w:tc>
      </w:tr>
      <w:tr w:rsidR="00311B73" w:rsidRPr="00515402" w14:paraId="3967AF19" w14:textId="77777777" w:rsidTr="00883FEE">
        <w:tc>
          <w:tcPr>
            <w:tcW w:w="2126" w:type="dxa"/>
            <w:shd w:val="clear" w:color="auto" w:fill="auto"/>
          </w:tcPr>
          <w:p w14:paraId="6D028AFA"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159A7BCE" w14:textId="5F72320F" w:rsidR="00311B73" w:rsidRPr="00515402" w:rsidRDefault="00311B73" w:rsidP="00BC72CB">
            <w:pPr>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Južnoslovenski narodi od XV do XVIII </w:t>
            </w:r>
            <w:r w:rsidR="00BC72CB" w:rsidRPr="00515402">
              <w:rPr>
                <w:rFonts w:ascii="Times New Roman" w:eastAsia="Times New Roman" w:hAnsi="Times New Roman" w:cs="Times New Roman"/>
                <w:lang w:val="it-IT"/>
              </w:rPr>
              <w:t>stoljeća.</w:t>
            </w:r>
          </w:p>
        </w:tc>
        <w:tc>
          <w:tcPr>
            <w:tcW w:w="2409" w:type="dxa"/>
            <w:shd w:val="clear" w:color="auto" w:fill="auto"/>
          </w:tcPr>
          <w:p w14:paraId="628C3F5D"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 xml:space="preserve">3 </w:t>
            </w:r>
            <w:r w:rsidRPr="00515402">
              <w:rPr>
                <w:rFonts w:ascii="Times New Roman" w:eastAsia="Times New Roman" w:hAnsi="Times New Roman" w:cs="Times New Roman"/>
                <w:lang w:val="sr-Cyrl-BA"/>
              </w:rPr>
              <w:t>nastav</w:t>
            </w:r>
            <w:r w:rsidRPr="00515402">
              <w:rPr>
                <w:rFonts w:ascii="Times New Roman" w:eastAsia="Times New Roman" w:hAnsi="Times New Roman" w:cs="Times New Roman"/>
                <w:lang w:val="sr-Latn-BA"/>
              </w:rPr>
              <w:t>na</w:t>
            </w: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lang w:val="hr-BA"/>
              </w:rPr>
              <w:t>časa</w:t>
            </w:r>
            <w:r w:rsidRPr="00515402">
              <w:rPr>
                <w:rFonts w:ascii="Times New Roman" w:eastAsia="Times New Roman" w:hAnsi="Times New Roman" w:cs="Times New Roman"/>
                <w:lang w:val="bs-Cyrl-BA"/>
              </w:rPr>
              <w:t xml:space="preserve">     </w:t>
            </w:r>
          </w:p>
        </w:tc>
      </w:tr>
      <w:tr w:rsidR="00311B73" w:rsidRPr="00515402" w14:paraId="7328607F" w14:textId="77777777" w:rsidTr="00883FEE">
        <w:tc>
          <w:tcPr>
            <w:tcW w:w="2126" w:type="dxa"/>
            <w:shd w:val="clear" w:color="auto" w:fill="auto"/>
          </w:tcPr>
          <w:p w14:paraId="59B52387"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529" w:type="dxa"/>
            <w:shd w:val="clear" w:color="auto" w:fill="auto"/>
          </w:tcPr>
          <w:p w14:paraId="1520DCE5"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2409" w:type="dxa"/>
            <w:shd w:val="clear" w:color="auto" w:fill="auto"/>
          </w:tcPr>
          <w:p w14:paraId="28C6F16B"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b/>
                <w:lang w:val="bs-Cyrl-BA"/>
              </w:rPr>
              <w:t>3</w:t>
            </w:r>
            <w:r w:rsidRPr="00515402">
              <w:rPr>
                <w:rFonts w:ascii="Times New Roman" w:eastAsia="Times New Roman" w:hAnsi="Times New Roman" w:cs="Times New Roman"/>
                <w:b/>
                <w:lang w:val="sr-Latn-BA"/>
              </w:rPr>
              <w:t>5</w:t>
            </w:r>
            <w:r w:rsidRPr="00515402">
              <w:rPr>
                <w:rFonts w:ascii="Times New Roman" w:eastAsia="Times New Roman" w:hAnsi="Times New Roman" w:cs="Times New Roman"/>
                <w:b/>
                <w:lang w:val="bs-Cyrl-BA"/>
              </w:rPr>
              <w:t xml:space="preserve"> nastavnih </w:t>
            </w:r>
            <w:r w:rsidRPr="00515402">
              <w:rPr>
                <w:rFonts w:ascii="Times New Roman" w:eastAsia="Times New Roman" w:hAnsi="Times New Roman" w:cs="Times New Roman"/>
                <w:b/>
                <w:lang w:val="hr-BA"/>
              </w:rPr>
              <w:t>časova</w:t>
            </w:r>
          </w:p>
        </w:tc>
      </w:tr>
      <w:tr w:rsidR="00311B73" w:rsidRPr="00515402" w14:paraId="5804B495" w14:textId="77777777" w:rsidTr="00883FEE">
        <w:tc>
          <w:tcPr>
            <w:tcW w:w="2126" w:type="dxa"/>
            <w:vMerge w:val="restart"/>
            <w:shd w:val="clear" w:color="auto" w:fill="auto"/>
            <w:vAlign w:val="center"/>
          </w:tcPr>
          <w:p w14:paraId="6F0AE50A"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Latn-BA"/>
              </w:rPr>
              <w:t>2</w:t>
            </w:r>
            <w:r w:rsidRPr="00515402">
              <w:rPr>
                <w:rFonts w:ascii="Times New Roman" w:eastAsia="Times New Roman" w:hAnsi="Times New Roman" w:cs="Times New Roman"/>
                <w:b/>
                <w:lang w:val="sr-Cyrl-BA"/>
              </w:rPr>
              <w:t>. MODUL</w:t>
            </w:r>
          </w:p>
          <w:p w14:paraId="1001A90C"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2ABEE0F1" w14:textId="3C5E6E3A" w:rsidR="00311B73" w:rsidRPr="00515402" w:rsidRDefault="00311B73" w:rsidP="00BC72CB">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it-IT"/>
              </w:rPr>
              <w:t xml:space="preserve">Balkansko poluostrvo krajem XVIII i početkom XIX </w:t>
            </w:r>
            <w:r w:rsidR="00BC72CB" w:rsidRPr="00515402">
              <w:rPr>
                <w:rFonts w:ascii="Times New Roman" w:eastAsia="Times New Roman" w:hAnsi="Times New Roman" w:cs="Times New Roman"/>
                <w:lang w:val="it-IT"/>
              </w:rPr>
              <w:t>stoljeća.</w:t>
            </w:r>
          </w:p>
        </w:tc>
        <w:tc>
          <w:tcPr>
            <w:tcW w:w="2409" w:type="dxa"/>
            <w:shd w:val="clear" w:color="auto" w:fill="auto"/>
          </w:tcPr>
          <w:p w14:paraId="77C83E23"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Latn-BA"/>
              </w:rPr>
              <w:t>6</w:t>
            </w:r>
            <w:r w:rsidRPr="00515402">
              <w:rPr>
                <w:rFonts w:ascii="Times New Roman" w:eastAsia="Times New Roman" w:hAnsi="Times New Roman" w:cs="Times New Roman"/>
                <w:lang w:val="sr-Cyrl-BA"/>
              </w:rPr>
              <w:t xml:space="preserve"> nastavn</w:t>
            </w:r>
            <w:r w:rsidRPr="00515402">
              <w:rPr>
                <w:rFonts w:ascii="Times New Roman" w:eastAsia="Times New Roman" w:hAnsi="Times New Roman" w:cs="Times New Roman"/>
                <w:lang w:val="sr-Latn-BA"/>
              </w:rPr>
              <w:t>ih</w:t>
            </w:r>
            <w:r w:rsidRPr="00515402">
              <w:rPr>
                <w:rFonts w:ascii="Times New Roman" w:eastAsia="Times New Roman" w:hAnsi="Times New Roman" w:cs="Times New Roman"/>
                <w:lang w:val="hr-BA"/>
              </w:rPr>
              <w:t xml:space="preserve"> časova</w:t>
            </w:r>
          </w:p>
        </w:tc>
      </w:tr>
      <w:tr w:rsidR="00311B73" w:rsidRPr="00515402" w14:paraId="60A88950" w14:textId="77777777" w:rsidTr="00883FEE">
        <w:tc>
          <w:tcPr>
            <w:tcW w:w="2126" w:type="dxa"/>
            <w:vMerge/>
            <w:shd w:val="clear" w:color="auto" w:fill="auto"/>
          </w:tcPr>
          <w:p w14:paraId="47909950"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11565C18" w14:textId="0DB77154"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it-IT"/>
              </w:rPr>
              <w:t>Revolucionarna građanska Evropa</w:t>
            </w:r>
            <w:r w:rsidR="00BC72CB" w:rsidRPr="00515402">
              <w:rPr>
                <w:rFonts w:ascii="Times New Roman" w:eastAsia="Times New Roman" w:hAnsi="Times New Roman" w:cs="Times New Roman"/>
                <w:lang w:val="it-IT"/>
              </w:rPr>
              <w:t>.</w:t>
            </w:r>
          </w:p>
        </w:tc>
        <w:tc>
          <w:tcPr>
            <w:tcW w:w="2409" w:type="dxa"/>
            <w:shd w:val="clear" w:color="auto" w:fill="auto"/>
          </w:tcPr>
          <w:p w14:paraId="3917C9E1"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Cyrl-BA"/>
              </w:rPr>
              <w:t>8 nastavn</w:t>
            </w:r>
            <w:r w:rsidRPr="00515402">
              <w:rPr>
                <w:rFonts w:ascii="Times New Roman" w:eastAsia="Times New Roman" w:hAnsi="Times New Roman" w:cs="Times New Roman"/>
                <w:lang w:val="sr-Latn-BA"/>
              </w:rPr>
              <w:t>ih</w:t>
            </w:r>
            <w:r w:rsidRPr="00515402">
              <w:rPr>
                <w:rFonts w:ascii="Times New Roman" w:eastAsia="Times New Roman" w:hAnsi="Times New Roman" w:cs="Times New Roman"/>
                <w:lang w:val="hr-BA"/>
              </w:rPr>
              <w:t xml:space="preserve"> časova</w:t>
            </w:r>
          </w:p>
        </w:tc>
      </w:tr>
      <w:tr w:rsidR="00311B73" w:rsidRPr="00515402" w14:paraId="45D7E137" w14:textId="77777777" w:rsidTr="00883FEE">
        <w:tc>
          <w:tcPr>
            <w:tcW w:w="2126" w:type="dxa"/>
            <w:vMerge/>
            <w:shd w:val="clear" w:color="auto" w:fill="auto"/>
          </w:tcPr>
          <w:p w14:paraId="3CA8B454"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2F1AD46E" w14:textId="5183573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Prvi svjetski rat</w:t>
            </w:r>
            <w:r w:rsidR="00BC72CB" w:rsidRPr="00515402">
              <w:rPr>
                <w:rFonts w:ascii="Times New Roman" w:eastAsia="Times New Roman" w:hAnsi="Times New Roman" w:cs="Times New Roman"/>
              </w:rPr>
              <w:t>.</w:t>
            </w:r>
          </w:p>
        </w:tc>
        <w:tc>
          <w:tcPr>
            <w:tcW w:w="2409" w:type="dxa"/>
            <w:shd w:val="clear" w:color="auto" w:fill="auto"/>
          </w:tcPr>
          <w:p w14:paraId="3354589A"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 xml:space="preserve">3 </w:t>
            </w:r>
            <w:r w:rsidRPr="00515402">
              <w:rPr>
                <w:rFonts w:ascii="Times New Roman" w:eastAsia="Times New Roman" w:hAnsi="Times New Roman" w:cs="Times New Roman"/>
                <w:lang w:val="sr-Cyrl-BA"/>
              </w:rPr>
              <w:t>nastavna</w:t>
            </w:r>
            <w:r w:rsidRPr="00515402">
              <w:rPr>
                <w:rFonts w:ascii="Times New Roman" w:eastAsia="Times New Roman" w:hAnsi="Times New Roman" w:cs="Times New Roman"/>
                <w:lang w:val="bs-Cyrl-BA"/>
              </w:rPr>
              <w:t xml:space="preserve"> </w:t>
            </w:r>
            <w:r w:rsidRPr="00515402">
              <w:rPr>
                <w:rFonts w:ascii="Times New Roman" w:eastAsia="Times New Roman" w:hAnsi="Times New Roman" w:cs="Times New Roman"/>
                <w:lang w:val="hr-BA"/>
              </w:rPr>
              <w:t>časa</w:t>
            </w:r>
          </w:p>
        </w:tc>
      </w:tr>
      <w:tr w:rsidR="00311B73" w:rsidRPr="00515402" w14:paraId="64577549" w14:textId="77777777" w:rsidTr="00883FEE">
        <w:tc>
          <w:tcPr>
            <w:tcW w:w="2126" w:type="dxa"/>
            <w:vMerge/>
            <w:shd w:val="clear" w:color="auto" w:fill="auto"/>
          </w:tcPr>
          <w:p w14:paraId="05E7C996"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282D215D" w14:textId="36B5BF8F"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it-IT"/>
              </w:rPr>
              <w:t>Svijet i Jugoslavija između dva svjetska rata</w:t>
            </w:r>
            <w:r w:rsidR="00BC72CB" w:rsidRPr="00515402">
              <w:rPr>
                <w:rFonts w:ascii="Times New Roman" w:eastAsia="Times New Roman" w:hAnsi="Times New Roman" w:cs="Times New Roman"/>
                <w:lang w:val="it-IT"/>
              </w:rPr>
              <w:t>.</w:t>
            </w:r>
          </w:p>
        </w:tc>
        <w:tc>
          <w:tcPr>
            <w:tcW w:w="2409" w:type="dxa"/>
            <w:shd w:val="clear" w:color="auto" w:fill="auto"/>
          </w:tcPr>
          <w:p w14:paraId="6665A428"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Cyrl-BA"/>
              </w:rPr>
              <w:t>7 nastavn</w:t>
            </w:r>
            <w:r w:rsidRPr="00515402">
              <w:rPr>
                <w:rFonts w:ascii="Times New Roman" w:eastAsia="Times New Roman" w:hAnsi="Times New Roman" w:cs="Times New Roman"/>
                <w:lang w:val="sr-Latn-BA"/>
              </w:rPr>
              <w:t xml:space="preserve">ih </w:t>
            </w:r>
            <w:r w:rsidRPr="00515402">
              <w:rPr>
                <w:rFonts w:ascii="Times New Roman" w:eastAsia="Times New Roman" w:hAnsi="Times New Roman" w:cs="Times New Roman"/>
                <w:lang w:val="hr-BA"/>
              </w:rPr>
              <w:t>časova</w:t>
            </w:r>
          </w:p>
        </w:tc>
      </w:tr>
      <w:tr w:rsidR="00311B73" w:rsidRPr="00515402" w14:paraId="70721E2A" w14:textId="77777777" w:rsidTr="00883FEE">
        <w:tc>
          <w:tcPr>
            <w:tcW w:w="2126" w:type="dxa"/>
            <w:vMerge/>
            <w:shd w:val="clear" w:color="auto" w:fill="auto"/>
          </w:tcPr>
          <w:p w14:paraId="0A3B5ACC"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2216FF74" w14:textId="75829DF9"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it-IT"/>
              </w:rPr>
              <w:t xml:space="preserve">Drugi svjetski rat i Jugoslavija u </w:t>
            </w:r>
            <w:r w:rsidR="00716D56" w:rsidRPr="00515402">
              <w:rPr>
                <w:rFonts w:ascii="Times New Roman" w:eastAsia="Times New Roman" w:hAnsi="Times New Roman" w:cs="Times New Roman"/>
                <w:lang w:val="it-IT"/>
              </w:rPr>
              <w:t>D</w:t>
            </w:r>
            <w:r w:rsidRPr="00515402">
              <w:rPr>
                <w:rFonts w:ascii="Times New Roman" w:eastAsia="Times New Roman" w:hAnsi="Times New Roman" w:cs="Times New Roman"/>
                <w:lang w:val="it-IT"/>
              </w:rPr>
              <w:t>rugom svjetskom ratu</w:t>
            </w:r>
            <w:r w:rsidR="00BC72CB" w:rsidRPr="00515402">
              <w:rPr>
                <w:rFonts w:ascii="Times New Roman" w:eastAsia="Times New Roman" w:hAnsi="Times New Roman" w:cs="Times New Roman"/>
                <w:lang w:val="it-IT"/>
              </w:rPr>
              <w:t>.</w:t>
            </w:r>
          </w:p>
        </w:tc>
        <w:tc>
          <w:tcPr>
            <w:tcW w:w="2409" w:type="dxa"/>
            <w:shd w:val="clear" w:color="auto" w:fill="auto"/>
          </w:tcPr>
          <w:p w14:paraId="6752D995"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Cyrl-BA"/>
              </w:rPr>
              <w:t>6 nastavn</w:t>
            </w:r>
            <w:r w:rsidRPr="00515402">
              <w:rPr>
                <w:rFonts w:ascii="Times New Roman" w:eastAsia="Times New Roman" w:hAnsi="Times New Roman" w:cs="Times New Roman"/>
                <w:lang w:val="sr-Latn-BA"/>
              </w:rPr>
              <w:t xml:space="preserve">ih </w:t>
            </w:r>
            <w:r w:rsidRPr="00515402">
              <w:rPr>
                <w:rFonts w:ascii="Times New Roman" w:eastAsia="Times New Roman" w:hAnsi="Times New Roman" w:cs="Times New Roman"/>
                <w:lang w:val="hr-BA"/>
              </w:rPr>
              <w:t>časova</w:t>
            </w:r>
          </w:p>
        </w:tc>
      </w:tr>
      <w:tr w:rsidR="00311B73" w:rsidRPr="00515402" w14:paraId="3BF25001" w14:textId="77777777" w:rsidTr="00883FEE">
        <w:tc>
          <w:tcPr>
            <w:tcW w:w="2126" w:type="dxa"/>
            <w:shd w:val="clear" w:color="auto" w:fill="auto"/>
          </w:tcPr>
          <w:p w14:paraId="64FC26D2"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386A1FFB" w14:textId="2EF34F2C" w:rsidR="00311B73" w:rsidRPr="00515402" w:rsidRDefault="00311B73" w:rsidP="00311B73">
            <w:pPr>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Svijet i Jugoslavija poslije </w:t>
            </w:r>
            <w:r w:rsidR="00716D56" w:rsidRPr="00515402">
              <w:rPr>
                <w:rFonts w:ascii="Times New Roman" w:eastAsia="Times New Roman" w:hAnsi="Times New Roman" w:cs="Times New Roman"/>
                <w:lang w:val="it-IT"/>
              </w:rPr>
              <w:t>D</w:t>
            </w:r>
            <w:r w:rsidRPr="00515402">
              <w:rPr>
                <w:rFonts w:ascii="Times New Roman" w:eastAsia="Times New Roman" w:hAnsi="Times New Roman" w:cs="Times New Roman"/>
                <w:lang w:val="it-IT"/>
              </w:rPr>
              <w:t>rugog svjetskog rata</w:t>
            </w:r>
            <w:r w:rsidR="00BC72CB" w:rsidRPr="00515402">
              <w:rPr>
                <w:rFonts w:ascii="Times New Roman" w:eastAsia="Times New Roman" w:hAnsi="Times New Roman" w:cs="Times New Roman"/>
                <w:lang w:val="it-IT"/>
              </w:rPr>
              <w:t>.</w:t>
            </w:r>
          </w:p>
        </w:tc>
        <w:tc>
          <w:tcPr>
            <w:tcW w:w="2409" w:type="dxa"/>
            <w:shd w:val="clear" w:color="auto" w:fill="auto"/>
          </w:tcPr>
          <w:p w14:paraId="5A59A3EB"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5</w:t>
            </w:r>
            <w:r w:rsidRPr="00515402">
              <w:rPr>
                <w:rFonts w:ascii="Times New Roman" w:eastAsia="Times New Roman" w:hAnsi="Times New Roman" w:cs="Times New Roman"/>
                <w:lang w:val="sr-Cyrl-BA"/>
              </w:rPr>
              <w:t xml:space="preserve"> nastavn</w:t>
            </w:r>
            <w:r w:rsidRPr="00515402">
              <w:rPr>
                <w:rFonts w:ascii="Times New Roman" w:eastAsia="Times New Roman" w:hAnsi="Times New Roman" w:cs="Times New Roman"/>
                <w:lang w:val="sr-Latn-BA"/>
              </w:rPr>
              <w:t xml:space="preserve">ih </w:t>
            </w:r>
            <w:r w:rsidRPr="00515402">
              <w:rPr>
                <w:rFonts w:ascii="Times New Roman" w:eastAsia="Times New Roman" w:hAnsi="Times New Roman" w:cs="Times New Roman"/>
                <w:lang w:val="hr-BA"/>
              </w:rPr>
              <w:t>časova</w:t>
            </w:r>
          </w:p>
        </w:tc>
      </w:tr>
      <w:tr w:rsidR="00311B73" w:rsidRPr="00515402" w14:paraId="6F467B28" w14:textId="77777777" w:rsidTr="00883FEE">
        <w:tc>
          <w:tcPr>
            <w:tcW w:w="2126" w:type="dxa"/>
            <w:shd w:val="clear" w:color="auto" w:fill="auto"/>
          </w:tcPr>
          <w:p w14:paraId="59F403D6"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529" w:type="dxa"/>
            <w:shd w:val="clear" w:color="auto" w:fill="auto"/>
          </w:tcPr>
          <w:p w14:paraId="014421E8" w14:textId="77777777" w:rsidR="00311B73" w:rsidRPr="00515402" w:rsidRDefault="00311B73" w:rsidP="00311B73">
            <w:pPr>
              <w:spacing w:after="0" w:line="240" w:lineRule="auto"/>
              <w:rPr>
                <w:rFonts w:ascii="Times New Roman" w:eastAsia="Times New Roman" w:hAnsi="Times New Roman" w:cs="Times New Roman"/>
                <w:lang w:val="bs-Cyrl-BA"/>
              </w:rPr>
            </w:pPr>
          </w:p>
        </w:tc>
        <w:tc>
          <w:tcPr>
            <w:tcW w:w="2409" w:type="dxa"/>
            <w:shd w:val="clear" w:color="auto" w:fill="auto"/>
          </w:tcPr>
          <w:p w14:paraId="2DD569BE" w14:textId="77777777" w:rsidR="00311B73" w:rsidRPr="00515402" w:rsidRDefault="00311B73" w:rsidP="00311B73">
            <w:pPr>
              <w:spacing w:after="0" w:line="240" w:lineRule="auto"/>
              <w:rPr>
                <w:rFonts w:ascii="Times New Roman" w:eastAsia="Times New Roman" w:hAnsi="Times New Roman" w:cs="Times New Roman"/>
                <w:b/>
                <w:lang w:val="sr-Latn-BA"/>
              </w:rPr>
            </w:pPr>
            <w:r w:rsidRPr="00515402">
              <w:rPr>
                <w:rFonts w:ascii="Times New Roman" w:eastAsia="Times New Roman" w:hAnsi="Times New Roman" w:cs="Times New Roman"/>
                <w:b/>
                <w:lang w:val="sr-Latn-BA"/>
              </w:rPr>
              <w:t xml:space="preserve">35 </w:t>
            </w:r>
            <w:r w:rsidRPr="00515402">
              <w:rPr>
                <w:rFonts w:ascii="Times New Roman" w:eastAsia="Times New Roman" w:hAnsi="Times New Roman" w:cs="Times New Roman"/>
                <w:b/>
                <w:lang w:val="sr-Cyrl-BA"/>
              </w:rPr>
              <w:t>nastavn</w:t>
            </w:r>
            <w:r w:rsidRPr="00515402">
              <w:rPr>
                <w:rFonts w:ascii="Times New Roman" w:eastAsia="Times New Roman" w:hAnsi="Times New Roman" w:cs="Times New Roman"/>
                <w:b/>
                <w:lang w:val="sr-Latn-BA"/>
              </w:rPr>
              <w:t>ih</w:t>
            </w:r>
            <w:r w:rsidRPr="00515402">
              <w:rPr>
                <w:rFonts w:ascii="Times New Roman" w:eastAsia="Times New Roman" w:hAnsi="Times New Roman" w:cs="Times New Roman"/>
                <w:b/>
                <w:lang w:val="bs-Cyrl-BA"/>
              </w:rPr>
              <w:t xml:space="preserve"> </w:t>
            </w:r>
            <w:r w:rsidRPr="00515402">
              <w:rPr>
                <w:rFonts w:ascii="Times New Roman" w:eastAsia="Times New Roman" w:hAnsi="Times New Roman" w:cs="Times New Roman"/>
                <w:b/>
                <w:lang w:val="hr-BA"/>
              </w:rPr>
              <w:t>časova</w:t>
            </w:r>
          </w:p>
        </w:tc>
      </w:tr>
      <w:bookmarkEnd w:id="8"/>
    </w:tbl>
    <w:p w14:paraId="7DEFB0C4" w14:textId="77777777" w:rsidR="00311B73" w:rsidRPr="00515402" w:rsidRDefault="00311B73" w:rsidP="00311B73">
      <w:pPr>
        <w:spacing w:after="0" w:line="240" w:lineRule="auto"/>
        <w:rPr>
          <w:rFonts w:ascii="Times New Roman" w:eastAsia="Times New Roman" w:hAnsi="Times New Roman" w:cs="Times New Roman"/>
          <w:lang w:val="it-IT"/>
        </w:rPr>
      </w:pPr>
    </w:p>
    <w:p w14:paraId="6F5D41C4" w14:textId="77777777" w:rsidR="00311B73" w:rsidRPr="00515402" w:rsidRDefault="00311B73" w:rsidP="00311B73">
      <w:pPr>
        <w:spacing w:after="0" w:line="240" w:lineRule="auto"/>
        <w:rPr>
          <w:rFonts w:ascii="Times New Roman" w:eastAsia="Times New Roman" w:hAnsi="Times New Roman" w:cs="Times New Roman"/>
          <w:lang w:val="hr-HR"/>
        </w:rPr>
      </w:pPr>
    </w:p>
    <w:p w14:paraId="67B0F210" w14:textId="77777777" w:rsidR="00311B73" w:rsidRPr="00515402" w:rsidRDefault="00311B73" w:rsidP="00311B73">
      <w:pPr>
        <w:spacing w:after="0" w:line="240" w:lineRule="auto"/>
        <w:rPr>
          <w:rFonts w:ascii="Times New Roman" w:eastAsia="Times New Roman" w:hAnsi="Times New Roman" w:cs="Times New Roman"/>
          <w:lang w:val="hr-HR"/>
        </w:rPr>
      </w:pPr>
    </w:p>
    <w:p w14:paraId="0A434561" w14:textId="77777777" w:rsidR="00311B73" w:rsidRPr="00515402" w:rsidRDefault="00311B73" w:rsidP="00311B73">
      <w:pPr>
        <w:spacing w:after="0" w:line="240" w:lineRule="auto"/>
        <w:rPr>
          <w:rFonts w:ascii="Times New Roman" w:eastAsia="Times New Roman" w:hAnsi="Times New Roman" w:cs="Times New Roman"/>
          <w:lang w:val="hr-HR"/>
        </w:rPr>
      </w:pPr>
    </w:p>
    <w:p w14:paraId="51C94D7D" w14:textId="77777777" w:rsidR="00311B73" w:rsidRPr="00515402" w:rsidRDefault="00311B73" w:rsidP="00311B73">
      <w:pPr>
        <w:spacing w:after="0" w:line="240" w:lineRule="auto"/>
        <w:rPr>
          <w:rFonts w:ascii="Times New Roman" w:eastAsia="Times New Roman" w:hAnsi="Times New Roman" w:cs="Times New Roman"/>
          <w:lang w:val="hr-HR"/>
        </w:rPr>
      </w:pPr>
    </w:p>
    <w:p w14:paraId="32AE978B" w14:textId="77777777" w:rsidR="00311B73" w:rsidRPr="00515402" w:rsidRDefault="00311B73" w:rsidP="00311B73">
      <w:pPr>
        <w:spacing w:after="0" w:line="240" w:lineRule="auto"/>
        <w:rPr>
          <w:rFonts w:ascii="Times New Roman" w:eastAsia="Times New Roman" w:hAnsi="Times New Roman" w:cs="Times New Roman"/>
          <w:lang w:val="hr-HR"/>
        </w:rPr>
      </w:pPr>
    </w:p>
    <w:p w14:paraId="6EF86EE2" w14:textId="77777777" w:rsidR="00311B73" w:rsidRPr="00515402" w:rsidRDefault="00311B73" w:rsidP="00311B73">
      <w:pPr>
        <w:spacing w:after="0" w:line="240" w:lineRule="auto"/>
        <w:rPr>
          <w:rFonts w:ascii="Times New Roman" w:eastAsia="Times New Roman" w:hAnsi="Times New Roman" w:cs="Times New Roman"/>
          <w:lang w:val="hr-HR"/>
        </w:rPr>
      </w:pPr>
    </w:p>
    <w:p w14:paraId="4BC2C791" w14:textId="77777777" w:rsidR="00311B73" w:rsidRPr="00515402" w:rsidRDefault="00311B73" w:rsidP="00311B73">
      <w:pPr>
        <w:spacing w:after="0" w:line="240" w:lineRule="auto"/>
        <w:rPr>
          <w:rFonts w:ascii="Times New Roman" w:eastAsia="Times New Roman" w:hAnsi="Times New Roman" w:cs="Times New Roman"/>
          <w:lang w:val="hr-HR"/>
        </w:rPr>
      </w:pPr>
    </w:p>
    <w:p w14:paraId="0A6EDC12" w14:textId="77777777" w:rsidR="00311B73" w:rsidRPr="00515402" w:rsidRDefault="00311B73" w:rsidP="00311B73">
      <w:pPr>
        <w:spacing w:after="0" w:line="240" w:lineRule="auto"/>
        <w:rPr>
          <w:rFonts w:ascii="Times New Roman" w:eastAsia="Times New Roman" w:hAnsi="Times New Roman" w:cs="Times New Roman"/>
          <w:lang w:val="hr-HR"/>
        </w:rPr>
      </w:pPr>
    </w:p>
    <w:p w14:paraId="59FD6293" w14:textId="77777777" w:rsidR="00311B73" w:rsidRPr="00515402" w:rsidRDefault="00311B73" w:rsidP="00311B73">
      <w:pPr>
        <w:spacing w:after="0" w:line="240" w:lineRule="auto"/>
        <w:rPr>
          <w:rFonts w:ascii="Times New Roman" w:eastAsia="Times New Roman" w:hAnsi="Times New Roman" w:cs="Times New Roman"/>
          <w:lang w:val="hr-HR"/>
        </w:rPr>
      </w:pPr>
    </w:p>
    <w:p w14:paraId="68BB788B" w14:textId="77777777" w:rsidR="00311B73" w:rsidRPr="00515402" w:rsidRDefault="00311B73" w:rsidP="00311B73">
      <w:pPr>
        <w:spacing w:after="0" w:line="240" w:lineRule="auto"/>
        <w:rPr>
          <w:rFonts w:ascii="Times New Roman" w:eastAsia="Times New Roman" w:hAnsi="Times New Roman" w:cs="Times New Roman"/>
          <w:lang w:val="hr-HR"/>
        </w:rPr>
      </w:pPr>
    </w:p>
    <w:p w14:paraId="7B0C4FD9" w14:textId="77777777" w:rsidR="00311B73" w:rsidRPr="00515402" w:rsidRDefault="00311B73" w:rsidP="00311B73">
      <w:pPr>
        <w:spacing w:after="0" w:line="240" w:lineRule="auto"/>
        <w:rPr>
          <w:rFonts w:ascii="Times New Roman" w:eastAsia="Times New Roman" w:hAnsi="Times New Roman" w:cs="Times New Roman"/>
          <w:lang w:val="hr-HR"/>
        </w:rPr>
      </w:pPr>
    </w:p>
    <w:p w14:paraId="2260327E" w14:textId="77777777" w:rsidR="00311B73" w:rsidRPr="00515402" w:rsidRDefault="00311B73" w:rsidP="00311B73">
      <w:pPr>
        <w:spacing w:after="0" w:line="240" w:lineRule="auto"/>
        <w:rPr>
          <w:rFonts w:ascii="Times New Roman" w:eastAsia="Times New Roman" w:hAnsi="Times New Roman" w:cs="Times New Roman"/>
          <w:lang w:val="hr-HR"/>
        </w:rPr>
      </w:pPr>
    </w:p>
    <w:p w14:paraId="5F7DCC96" w14:textId="77777777" w:rsidR="00311B73" w:rsidRPr="00515402" w:rsidRDefault="00311B73" w:rsidP="00311B73">
      <w:pPr>
        <w:spacing w:after="0" w:line="240" w:lineRule="auto"/>
        <w:rPr>
          <w:rFonts w:ascii="Times New Roman" w:eastAsia="Times New Roman" w:hAnsi="Times New Roman" w:cs="Times New Roman"/>
          <w:lang w:val="hr-HR"/>
        </w:rPr>
      </w:pPr>
    </w:p>
    <w:p w14:paraId="781E74E6" w14:textId="77777777" w:rsidR="00311B73" w:rsidRPr="00515402" w:rsidRDefault="00311B73" w:rsidP="00311B73">
      <w:pPr>
        <w:spacing w:after="0" w:line="240" w:lineRule="auto"/>
        <w:rPr>
          <w:rFonts w:ascii="Times New Roman" w:eastAsia="Times New Roman" w:hAnsi="Times New Roman" w:cs="Times New Roman"/>
          <w:lang w:val="hr-HR"/>
        </w:rPr>
      </w:pPr>
    </w:p>
    <w:p w14:paraId="437796A9" w14:textId="77777777" w:rsidR="00311B73" w:rsidRPr="00515402" w:rsidRDefault="00311B73" w:rsidP="00311B73">
      <w:pPr>
        <w:spacing w:after="0" w:line="240" w:lineRule="auto"/>
        <w:rPr>
          <w:rFonts w:ascii="Times New Roman" w:eastAsia="Times New Roman" w:hAnsi="Times New Roman" w:cs="Times New Roman"/>
          <w:lang w:val="hr-HR"/>
        </w:rPr>
      </w:pPr>
    </w:p>
    <w:p w14:paraId="5DDBBC04" w14:textId="77777777" w:rsidR="00311B73" w:rsidRPr="00515402" w:rsidRDefault="00311B73" w:rsidP="00311B73">
      <w:pPr>
        <w:spacing w:after="0" w:line="240" w:lineRule="auto"/>
        <w:rPr>
          <w:rFonts w:ascii="Times New Roman" w:eastAsia="Times New Roman" w:hAnsi="Times New Roman" w:cs="Times New Roman"/>
          <w:lang w:val="hr-HR"/>
        </w:rPr>
      </w:pPr>
    </w:p>
    <w:p w14:paraId="51C8D180" w14:textId="77777777" w:rsidR="00311B73" w:rsidRPr="00515402" w:rsidRDefault="00311B73" w:rsidP="00311B73">
      <w:pPr>
        <w:spacing w:after="0" w:line="240" w:lineRule="auto"/>
        <w:rPr>
          <w:rFonts w:ascii="Times New Roman" w:eastAsia="Times New Roman" w:hAnsi="Times New Roman" w:cs="Times New Roman"/>
          <w:lang w:val="hr-HR"/>
        </w:rPr>
      </w:pPr>
    </w:p>
    <w:p w14:paraId="2019F27E" w14:textId="77777777" w:rsidR="00311B73" w:rsidRPr="00515402" w:rsidRDefault="00311B73" w:rsidP="00311B73">
      <w:pPr>
        <w:spacing w:after="0" w:line="240" w:lineRule="auto"/>
        <w:rPr>
          <w:rFonts w:ascii="Times New Roman" w:eastAsia="Times New Roman" w:hAnsi="Times New Roman" w:cs="Times New Roman"/>
          <w:lang w:val="hr-HR"/>
        </w:rPr>
      </w:pPr>
    </w:p>
    <w:p w14:paraId="12C2FDF1" w14:textId="77777777" w:rsidR="00311B73" w:rsidRPr="00515402" w:rsidRDefault="00311B73" w:rsidP="00311B73">
      <w:pPr>
        <w:spacing w:after="0" w:line="240" w:lineRule="auto"/>
        <w:rPr>
          <w:rFonts w:ascii="Times New Roman" w:eastAsia="Times New Roman" w:hAnsi="Times New Roman" w:cs="Times New Roman"/>
          <w:lang w:val="hr-HR"/>
        </w:rPr>
      </w:pPr>
    </w:p>
    <w:p w14:paraId="5D94C62A" w14:textId="77777777" w:rsidR="00311B73" w:rsidRPr="00515402" w:rsidRDefault="00311B73" w:rsidP="00311B73">
      <w:pPr>
        <w:spacing w:after="0" w:line="240" w:lineRule="auto"/>
        <w:rPr>
          <w:rFonts w:ascii="Times New Roman" w:eastAsia="Times New Roman" w:hAnsi="Times New Roman" w:cs="Times New Roman"/>
          <w:lang w:val="hr-HR"/>
        </w:rPr>
      </w:pPr>
    </w:p>
    <w:p w14:paraId="2F831B44" w14:textId="77777777" w:rsidR="00311B73" w:rsidRPr="00515402" w:rsidRDefault="00311B73" w:rsidP="00311B73">
      <w:pPr>
        <w:spacing w:after="0" w:line="240" w:lineRule="auto"/>
        <w:rPr>
          <w:rFonts w:ascii="Times New Roman" w:eastAsia="Times New Roman" w:hAnsi="Times New Roman" w:cs="Times New Roman"/>
          <w:lang w:val="hr-HR"/>
        </w:rPr>
      </w:pPr>
    </w:p>
    <w:p w14:paraId="53B9C9A8" w14:textId="77777777" w:rsidR="00311B73" w:rsidRPr="00515402" w:rsidRDefault="00311B73" w:rsidP="00311B73">
      <w:pPr>
        <w:spacing w:after="0" w:line="240" w:lineRule="auto"/>
        <w:jc w:val="center"/>
        <w:rPr>
          <w:rFonts w:ascii="Times New Roman" w:eastAsia="Times New Roman" w:hAnsi="Times New Roman" w:cs="Times New Roman"/>
          <w:bCs/>
        </w:rPr>
      </w:pPr>
      <w:r w:rsidRPr="00515402">
        <w:rPr>
          <w:rFonts w:ascii="Times New Roman" w:eastAsia="Times New Roman" w:hAnsi="Times New Roman" w:cs="Times New Roman"/>
          <w:bCs/>
        </w:rPr>
        <w:t>NASTAVNI PROGRAM</w:t>
      </w:r>
    </w:p>
    <w:p w14:paraId="197A1696" w14:textId="77777777" w:rsidR="00311B73" w:rsidRPr="00515402" w:rsidRDefault="00311B73" w:rsidP="00311B73">
      <w:pPr>
        <w:keepNext/>
        <w:spacing w:before="240" w:after="60" w:line="240" w:lineRule="auto"/>
        <w:jc w:val="center"/>
        <w:outlineLvl w:val="0"/>
        <w:rPr>
          <w:rFonts w:ascii="Times New Roman" w:eastAsia="Times New Roman" w:hAnsi="Times New Roman" w:cs="Times New Roman"/>
          <w:b/>
          <w:bCs/>
          <w:kern w:val="32"/>
          <w:szCs w:val="32"/>
          <w:lang w:val="sr-Latn-BA"/>
        </w:rPr>
      </w:pPr>
      <w:bookmarkStart w:id="9" w:name="_Toc109990853"/>
      <w:r w:rsidRPr="00515402">
        <w:rPr>
          <w:rFonts w:ascii="Times New Roman" w:eastAsia="Times New Roman" w:hAnsi="Times New Roman" w:cs="Times New Roman"/>
          <w:b/>
          <w:bCs/>
          <w:kern w:val="32"/>
          <w:szCs w:val="32"/>
          <w:lang w:val="sr-Latn-BA"/>
        </w:rPr>
        <w:t>MATEMATIKA</w:t>
      </w:r>
      <w:bookmarkEnd w:id="9"/>
    </w:p>
    <w:p w14:paraId="7BC14930" w14:textId="77777777" w:rsidR="00311B73" w:rsidRPr="00515402" w:rsidRDefault="00311B73" w:rsidP="00311B73">
      <w:pPr>
        <w:spacing w:after="0" w:line="240" w:lineRule="auto"/>
        <w:jc w:val="center"/>
        <w:rPr>
          <w:rFonts w:ascii="Times New Roman" w:eastAsia="Times New Roman" w:hAnsi="Times New Roman" w:cs="Times New Roman"/>
          <w:b/>
          <w:bCs/>
        </w:rPr>
      </w:pPr>
    </w:p>
    <w:p w14:paraId="4121A854" w14:textId="77777777" w:rsidR="00311B73" w:rsidRPr="00515402" w:rsidRDefault="00311B73" w:rsidP="00311B73">
      <w:pPr>
        <w:spacing w:after="0" w:line="240" w:lineRule="auto"/>
        <w:rPr>
          <w:rFonts w:ascii="Times New Roman" w:eastAsia="Times New Roman" w:hAnsi="Times New Roman" w:cs="Times New Roman"/>
        </w:rPr>
      </w:pPr>
    </w:p>
    <w:p w14:paraId="43437BF4" w14:textId="46ED739D"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GODIŠN</w:t>
      </w:r>
      <w:r w:rsidR="00716D56" w:rsidRPr="00515402">
        <w:rPr>
          <w:rFonts w:ascii="Times New Roman" w:eastAsia="Times New Roman" w:hAnsi="Times New Roman" w:cs="Times New Roman"/>
          <w:lang w:val="hr-BA"/>
        </w:rPr>
        <w:t>J</w:t>
      </w:r>
      <w:r w:rsidRPr="00515402">
        <w:rPr>
          <w:rFonts w:ascii="Times New Roman" w:eastAsia="Times New Roman" w:hAnsi="Times New Roman" w:cs="Times New Roman"/>
          <w:lang w:val="sr-Cyrl-BA"/>
        </w:rPr>
        <w:t>I BROJ NASTAVNIH ČASOVA</w:t>
      </w:r>
      <w:r w:rsidRPr="00515402">
        <w:rPr>
          <w:rFonts w:ascii="Times New Roman" w:eastAsia="Times New Roman" w:hAnsi="Times New Roman" w:cs="Times New Roman"/>
          <w:lang w:val="sr-Latn-BA"/>
        </w:rPr>
        <w:t>: 70</w:t>
      </w:r>
    </w:p>
    <w:p w14:paraId="0EF70687"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SEDMIČNI BROJ NASTAVNIH ČASOVA</w:t>
      </w:r>
      <w:r w:rsidRPr="00515402">
        <w:rPr>
          <w:rFonts w:ascii="Times New Roman" w:eastAsia="Times New Roman" w:hAnsi="Times New Roman" w:cs="Times New Roman"/>
          <w:lang w:val="sr-Latn-BA"/>
        </w:rPr>
        <w:t>: 2</w:t>
      </w:r>
    </w:p>
    <w:p w14:paraId="35C21613"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BROJ MODULA</w:t>
      </w:r>
      <w:r w:rsidRPr="00515402">
        <w:rPr>
          <w:rFonts w:ascii="Times New Roman" w:eastAsia="Times New Roman" w:hAnsi="Times New Roman" w:cs="Times New Roman"/>
          <w:lang w:val="sr-Latn-BA"/>
        </w:rPr>
        <w:t>: 2</w:t>
      </w:r>
    </w:p>
    <w:p w14:paraId="71D5B71C" w14:textId="77777777" w:rsidR="00311B73" w:rsidRPr="00515402" w:rsidRDefault="00311B73" w:rsidP="00311B73">
      <w:pPr>
        <w:spacing w:after="0" w:line="240" w:lineRule="auto"/>
        <w:rPr>
          <w:rFonts w:ascii="Times New Roman" w:eastAsia="Times New Roman" w:hAnsi="Times New Roman" w:cs="Times New Roman"/>
          <w:lang w:val="hr-HR"/>
        </w:rPr>
      </w:pPr>
    </w:p>
    <w:p w14:paraId="2EDE8FB4" w14:textId="77777777" w:rsidR="00311B73" w:rsidRPr="00515402" w:rsidRDefault="00311B73" w:rsidP="00311B73">
      <w:pPr>
        <w:spacing w:after="0" w:line="240" w:lineRule="auto"/>
        <w:rPr>
          <w:rFonts w:ascii="Times New Roman" w:eastAsia="Times New Roman" w:hAnsi="Times New Roman" w:cs="Times New Roman"/>
          <w:lang w:val="hr-HR"/>
        </w:rPr>
      </w:pPr>
    </w:p>
    <w:p w14:paraId="2B3BC0D6" w14:textId="77777777" w:rsidR="00311B73" w:rsidRPr="00515402" w:rsidRDefault="00311B73" w:rsidP="00311B73">
      <w:pPr>
        <w:spacing w:after="0" w:line="240" w:lineRule="auto"/>
        <w:rPr>
          <w:rFonts w:ascii="Times New Roman" w:eastAsia="Times New Roman" w:hAnsi="Times New Roman" w:cs="Times New Roman"/>
          <w:lang w:val="hr-HR"/>
        </w:rPr>
      </w:pPr>
    </w:p>
    <w:p w14:paraId="2E61A06B" w14:textId="77777777" w:rsidR="00311B73" w:rsidRPr="00515402" w:rsidRDefault="00311B73" w:rsidP="00311B73">
      <w:pPr>
        <w:spacing w:after="0" w:line="240" w:lineRule="auto"/>
        <w:rPr>
          <w:rFonts w:ascii="Times New Roman" w:eastAsia="Times New Roman" w:hAnsi="Times New Roman" w:cs="Times New Roman"/>
          <w:lang w:val="hr-HR"/>
        </w:rPr>
      </w:pPr>
    </w:p>
    <w:p w14:paraId="7253F811" w14:textId="77777777" w:rsidR="00311B73" w:rsidRPr="00515402" w:rsidRDefault="00311B73" w:rsidP="00311B73">
      <w:pPr>
        <w:spacing w:after="0" w:line="240" w:lineRule="auto"/>
        <w:rPr>
          <w:rFonts w:ascii="Times New Roman" w:eastAsia="Times New Roman" w:hAnsi="Times New Roman" w:cs="Times New Roman"/>
          <w:lang w:val="hr-HR"/>
        </w:rPr>
      </w:pPr>
    </w:p>
    <w:p w14:paraId="1A60A428" w14:textId="77777777" w:rsidR="00311B73" w:rsidRPr="00515402" w:rsidRDefault="00311B73" w:rsidP="00311B73">
      <w:pPr>
        <w:spacing w:after="0" w:line="240" w:lineRule="auto"/>
        <w:rPr>
          <w:rFonts w:ascii="Times New Roman" w:eastAsia="Times New Roman" w:hAnsi="Times New Roman" w:cs="Times New Roman"/>
          <w:lang w:val="hr-HR"/>
        </w:rPr>
      </w:pPr>
    </w:p>
    <w:p w14:paraId="08864F4D" w14:textId="77777777" w:rsidR="00311B73" w:rsidRPr="00515402" w:rsidRDefault="00311B73" w:rsidP="00311B73">
      <w:pPr>
        <w:spacing w:after="0" w:line="240" w:lineRule="auto"/>
        <w:rPr>
          <w:rFonts w:ascii="Times New Roman" w:eastAsia="Times New Roman" w:hAnsi="Times New Roman" w:cs="Times New Roman"/>
          <w:lang w:val="hr-HR"/>
        </w:rPr>
      </w:pPr>
    </w:p>
    <w:p w14:paraId="239CFC5D" w14:textId="77777777" w:rsidR="00311B73" w:rsidRPr="00515402" w:rsidRDefault="00311B73" w:rsidP="00311B73">
      <w:pPr>
        <w:spacing w:after="0" w:line="240" w:lineRule="auto"/>
        <w:rPr>
          <w:rFonts w:ascii="Times New Roman" w:eastAsia="Times New Roman" w:hAnsi="Times New Roman" w:cs="Times New Roman"/>
          <w:lang w:val="hr-HR"/>
        </w:rPr>
      </w:pPr>
    </w:p>
    <w:p w14:paraId="588A48E3" w14:textId="77777777" w:rsidR="00311B73" w:rsidRPr="00515402" w:rsidRDefault="00311B73" w:rsidP="00311B73">
      <w:pPr>
        <w:spacing w:after="0" w:line="240" w:lineRule="auto"/>
        <w:rPr>
          <w:rFonts w:ascii="Times New Roman" w:eastAsia="Times New Roman" w:hAnsi="Times New Roman" w:cs="Times New Roman"/>
          <w:lang w:val="hr-HR"/>
        </w:rPr>
      </w:pPr>
    </w:p>
    <w:p w14:paraId="4C1B02C8" w14:textId="77777777" w:rsidR="00311B73" w:rsidRPr="00515402" w:rsidRDefault="00311B73" w:rsidP="00311B73">
      <w:pPr>
        <w:spacing w:after="0" w:line="240" w:lineRule="auto"/>
        <w:rPr>
          <w:rFonts w:ascii="Times New Roman" w:eastAsia="Times New Roman" w:hAnsi="Times New Roman" w:cs="Times New Roman"/>
          <w:lang w:val="hr-HR"/>
        </w:rPr>
      </w:pPr>
    </w:p>
    <w:p w14:paraId="43469616" w14:textId="77777777" w:rsidR="00311B73" w:rsidRPr="00515402" w:rsidRDefault="00311B73" w:rsidP="00311B73">
      <w:pPr>
        <w:spacing w:after="0" w:line="240" w:lineRule="auto"/>
        <w:rPr>
          <w:rFonts w:ascii="Times New Roman" w:eastAsia="Times New Roman" w:hAnsi="Times New Roman" w:cs="Times New Roman"/>
          <w:lang w:val="hr-HR"/>
        </w:rPr>
      </w:pPr>
    </w:p>
    <w:p w14:paraId="05F8A542" w14:textId="77777777" w:rsidR="00311B73" w:rsidRPr="00515402" w:rsidRDefault="00311B73" w:rsidP="00311B73">
      <w:pPr>
        <w:spacing w:after="0" w:line="240" w:lineRule="auto"/>
        <w:rPr>
          <w:rFonts w:ascii="Times New Roman" w:eastAsia="Times New Roman" w:hAnsi="Times New Roman" w:cs="Times New Roman"/>
          <w:lang w:val="hr-HR"/>
        </w:rPr>
      </w:pPr>
    </w:p>
    <w:p w14:paraId="2EE89198" w14:textId="77777777" w:rsidR="00311B73" w:rsidRPr="00515402" w:rsidRDefault="00311B73" w:rsidP="00311B73">
      <w:pPr>
        <w:spacing w:after="0" w:line="240" w:lineRule="auto"/>
        <w:rPr>
          <w:rFonts w:ascii="Times New Roman" w:eastAsia="Times New Roman" w:hAnsi="Times New Roman" w:cs="Times New Roman"/>
          <w:lang w:val="hr-HR"/>
        </w:rPr>
      </w:pPr>
    </w:p>
    <w:p w14:paraId="2B264C09" w14:textId="77777777" w:rsidR="00311B73" w:rsidRPr="00515402" w:rsidRDefault="00311B73" w:rsidP="00311B73">
      <w:pPr>
        <w:spacing w:after="0" w:line="240" w:lineRule="auto"/>
        <w:rPr>
          <w:rFonts w:ascii="Times New Roman" w:eastAsia="Times New Roman" w:hAnsi="Times New Roman" w:cs="Times New Roman"/>
          <w:lang w:val="hr-HR"/>
        </w:rPr>
      </w:pPr>
    </w:p>
    <w:p w14:paraId="773FCA9C" w14:textId="77777777" w:rsidR="00311B73" w:rsidRPr="00515402" w:rsidRDefault="00311B73" w:rsidP="00311B73">
      <w:pPr>
        <w:spacing w:after="0" w:line="240" w:lineRule="auto"/>
        <w:rPr>
          <w:rFonts w:ascii="Times New Roman" w:eastAsia="Times New Roman" w:hAnsi="Times New Roman" w:cs="Times New Roman"/>
          <w:lang w:val="hr-HR"/>
        </w:rPr>
      </w:pPr>
    </w:p>
    <w:p w14:paraId="654CBE9A" w14:textId="77777777" w:rsidR="00311B73" w:rsidRPr="00515402" w:rsidRDefault="00311B73" w:rsidP="00311B73">
      <w:pPr>
        <w:spacing w:after="0" w:line="240" w:lineRule="auto"/>
        <w:rPr>
          <w:rFonts w:ascii="Times New Roman" w:eastAsia="Times New Roman" w:hAnsi="Times New Roman" w:cs="Times New Roman"/>
          <w:lang w:val="hr-HR"/>
        </w:rPr>
      </w:pPr>
    </w:p>
    <w:p w14:paraId="4C390491" w14:textId="77777777" w:rsidR="00311B73" w:rsidRPr="00515402" w:rsidRDefault="00311B73" w:rsidP="00311B73">
      <w:pPr>
        <w:spacing w:after="0" w:line="240" w:lineRule="auto"/>
        <w:rPr>
          <w:rFonts w:ascii="Times New Roman" w:eastAsia="Times New Roman" w:hAnsi="Times New Roman" w:cs="Times New Roman"/>
          <w:lang w:val="hr-HR"/>
        </w:rPr>
      </w:pPr>
    </w:p>
    <w:p w14:paraId="42711AB9" w14:textId="77777777" w:rsidR="00311B73" w:rsidRPr="00515402" w:rsidRDefault="00311B73" w:rsidP="00311B73">
      <w:pPr>
        <w:spacing w:after="0" w:line="240" w:lineRule="auto"/>
        <w:rPr>
          <w:rFonts w:ascii="Times New Roman" w:eastAsia="Times New Roman" w:hAnsi="Times New Roman" w:cs="Times New Roman"/>
          <w:lang w:val="hr-HR"/>
        </w:rPr>
      </w:pPr>
    </w:p>
    <w:p w14:paraId="081B0234" w14:textId="77777777" w:rsidR="00311B73" w:rsidRPr="00515402" w:rsidRDefault="00311B73" w:rsidP="00311B73">
      <w:pPr>
        <w:spacing w:after="0" w:line="240" w:lineRule="auto"/>
        <w:rPr>
          <w:rFonts w:ascii="Times New Roman" w:eastAsia="Times New Roman" w:hAnsi="Times New Roman" w:cs="Times New Roman"/>
          <w:lang w:val="hr-HR"/>
        </w:rPr>
      </w:pPr>
    </w:p>
    <w:p w14:paraId="0F3033F3" w14:textId="77777777" w:rsidR="00311B73" w:rsidRPr="00515402" w:rsidRDefault="00311B73" w:rsidP="00311B73">
      <w:pPr>
        <w:spacing w:after="0" w:line="240" w:lineRule="auto"/>
        <w:rPr>
          <w:rFonts w:ascii="Times New Roman" w:eastAsia="Times New Roman" w:hAnsi="Times New Roman" w:cs="Times New Roman"/>
          <w:lang w:val="hr-HR"/>
        </w:rPr>
      </w:pPr>
    </w:p>
    <w:p w14:paraId="4745A773" w14:textId="77777777" w:rsidR="00311B73" w:rsidRPr="00515402" w:rsidRDefault="00311B73" w:rsidP="00311B73">
      <w:pPr>
        <w:spacing w:after="0" w:line="240" w:lineRule="auto"/>
        <w:rPr>
          <w:rFonts w:ascii="Times New Roman" w:eastAsia="Times New Roman" w:hAnsi="Times New Roman" w:cs="Times New Roman"/>
          <w:lang w:val="hr-HR"/>
        </w:rPr>
      </w:pPr>
    </w:p>
    <w:p w14:paraId="5635CD21" w14:textId="77777777" w:rsidR="00311B73" w:rsidRPr="00515402" w:rsidRDefault="00311B73" w:rsidP="00311B73">
      <w:pPr>
        <w:spacing w:after="0" w:line="240" w:lineRule="auto"/>
        <w:rPr>
          <w:rFonts w:ascii="Times New Roman" w:eastAsia="Times New Roman" w:hAnsi="Times New Roman" w:cs="Times New Roman"/>
          <w:lang w:val="hr-HR"/>
        </w:rPr>
      </w:pPr>
    </w:p>
    <w:p w14:paraId="690B4978" w14:textId="77777777" w:rsidR="00311B73" w:rsidRPr="00515402" w:rsidRDefault="00311B73" w:rsidP="00311B73">
      <w:pPr>
        <w:spacing w:after="0" w:line="240" w:lineRule="auto"/>
        <w:rPr>
          <w:rFonts w:ascii="Times New Roman" w:eastAsia="Times New Roman" w:hAnsi="Times New Roman" w:cs="Times New Roman"/>
          <w:lang w:val="hr-HR"/>
        </w:rPr>
      </w:pPr>
    </w:p>
    <w:p w14:paraId="710E82AB" w14:textId="77777777" w:rsidR="00311B73" w:rsidRPr="00515402" w:rsidRDefault="00311B73" w:rsidP="00311B73">
      <w:pPr>
        <w:spacing w:after="0" w:line="240" w:lineRule="auto"/>
        <w:rPr>
          <w:rFonts w:ascii="Times New Roman" w:eastAsia="Times New Roman" w:hAnsi="Times New Roman" w:cs="Times New Roman"/>
          <w:lang w:val="hr-HR"/>
        </w:rPr>
      </w:pPr>
    </w:p>
    <w:p w14:paraId="54B7C08C" w14:textId="77777777" w:rsidR="00311B73" w:rsidRPr="00515402" w:rsidRDefault="00311B73" w:rsidP="00311B73">
      <w:pPr>
        <w:spacing w:after="0" w:line="240" w:lineRule="auto"/>
        <w:rPr>
          <w:rFonts w:ascii="Times New Roman" w:eastAsia="Times New Roman" w:hAnsi="Times New Roman" w:cs="Times New Roman"/>
          <w:lang w:val="hr-HR"/>
        </w:rPr>
      </w:pPr>
    </w:p>
    <w:p w14:paraId="2862A064" w14:textId="77777777" w:rsidR="00311B73" w:rsidRPr="00515402" w:rsidRDefault="00311B73" w:rsidP="00311B73">
      <w:pPr>
        <w:spacing w:after="0" w:line="240" w:lineRule="auto"/>
        <w:rPr>
          <w:rFonts w:ascii="Times New Roman" w:eastAsia="Times New Roman" w:hAnsi="Times New Roman" w:cs="Times New Roman"/>
          <w:lang w:val="hr-HR"/>
        </w:rPr>
      </w:pPr>
    </w:p>
    <w:p w14:paraId="6AAFD486" w14:textId="77777777" w:rsidR="00311B73" w:rsidRPr="00515402" w:rsidRDefault="00311B73" w:rsidP="00311B73">
      <w:pPr>
        <w:spacing w:after="0" w:line="240" w:lineRule="auto"/>
        <w:rPr>
          <w:rFonts w:ascii="Times New Roman" w:eastAsia="Times New Roman" w:hAnsi="Times New Roman" w:cs="Times New Roman"/>
          <w:lang w:val="hr-HR"/>
        </w:rPr>
      </w:pPr>
    </w:p>
    <w:p w14:paraId="7678FB5B" w14:textId="77777777" w:rsidR="00311B73" w:rsidRPr="00515402" w:rsidRDefault="00311B73" w:rsidP="00311B73">
      <w:pPr>
        <w:spacing w:after="0" w:line="240" w:lineRule="auto"/>
        <w:rPr>
          <w:rFonts w:ascii="Times New Roman" w:eastAsia="Times New Roman" w:hAnsi="Times New Roman" w:cs="Times New Roman"/>
          <w:lang w:val="hr-HR"/>
        </w:rPr>
      </w:pPr>
    </w:p>
    <w:p w14:paraId="4B39E75D" w14:textId="77777777" w:rsidR="00311B73" w:rsidRPr="00515402" w:rsidRDefault="00311B73" w:rsidP="00311B73">
      <w:pPr>
        <w:spacing w:after="0" w:line="240" w:lineRule="auto"/>
        <w:rPr>
          <w:rFonts w:ascii="Times New Roman" w:eastAsia="Times New Roman" w:hAnsi="Times New Roman" w:cs="Times New Roman"/>
          <w:lang w:val="hr-HR"/>
        </w:rPr>
      </w:pPr>
    </w:p>
    <w:p w14:paraId="076DBEE5" w14:textId="77777777" w:rsidR="00311B73" w:rsidRPr="00515402" w:rsidRDefault="00311B73" w:rsidP="00311B73">
      <w:pPr>
        <w:spacing w:after="0" w:line="240" w:lineRule="auto"/>
        <w:rPr>
          <w:rFonts w:ascii="Times New Roman" w:eastAsia="Times New Roman" w:hAnsi="Times New Roman" w:cs="Times New Roman"/>
          <w:lang w:val="hr-HR"/>
        </w:rPr>
      </w:pPr>
    </w:p>
    <w:p w14:paraId="1840FE15" w14:textId="1E791B70" w:rsidR="00311B73" w:rsidRPr="00515402" w:rsidRDefault="00311B73" w:rsidP="00311B73">
      <w:pPr>
        <w:spacing w:after="0" w:line="240" w:lineRule="auto"/>
        <w:rPr>
          <w:rFonts w:ascii="Times New Roman" w:eastAsia="Times New Roman" w:hAnsi="Times New Roman" w:cs="Times New Roman"/>
          <w:lang w:val="hr-HR"/>
        </w:rPr>
      </w:pPr>
    </w:p>
    <w:p w14:paraId="271E6384" w14:textId="24744BC5" w:rsidR="00716D56" w:rsidRPr="00515402" w:rsidRDefault="00716D56" w:rsidP="00311B73">
      <w:pPr>
        <w:spacing w:after="0" w:line="240" w:lineRule="auto"/>
        <w:rPr>
          <w:rFonts w:ascii="Times New Roman" w:eastAsia="Times New Roman" w:hAnsi="Times New Roman" w:cs="Times New Roman"/>
          <w:lang w:val="hr-HR"/>
        </w:rPr>
      </w:pPr>
    </w:p>
    <w:p w14:paraId="1C8B94D1" w14:textId="31D8DE02" w:rsidR="00941191" w:rsidRPr="00515402" w:rsidRDefault="00941191" w:rsidP="00311B73">
      <w:pPr>
        <w:spacing w:after="0" w:line="240" w:lineRule="auto"/>
        <w:rPr>
          <w:rFonts w:ascii="Times New Roman" w:eastAsia="Times New Roman" w:hAnsi="Times New Roman" w:cs="Times New Roman"/>
          <w:lang w:val="hr-HR"/>
        </w:rPr>
      </w:pPr>
    </w:p>
    <w:p w14:paraId="67C9C286" w14:textId="423879AD" w:rsidR="00941191" w:rsidRPr="00515402" w:rsidRDefault="00941191" w:rsidP="00311B73">
      <w:pPr>
        <w:spacing w:after="0" w:line="240" w:lineRule="auto"/>
        <w:rPr>
          <w:rFonts w:ascii="Times New Roman" w:eastAsia="Times New Roman" w:hAnsi="Times New Roman" w:cs="Times New Roman"/>
          <w:lang w:val="hr-HR"/>
        </w:rPr>
      </w:pPr>
    </w:p>
    <w:p w14:paraId="0BA0CA60" w14:textId="32808743" w:rsidR="00941191" w:rsidRPr="00515402" w:rsidRDefault="00941191" w:rsidP="00311B73">
      <w:pPr>
        <w:spacing w:after="0" w:line="240" w:lineRule="auto"/>
        <w:rPr>
          <w:rFonts w:ascii="Times New Roman" w:eastAsia="Times New Roman" w:hAnsi="Times New Roman" w:cs="Times New Roman"/>
          <w:lang w:val="hr-HR"/>
        </w:rPr>
      </w:pPr>
    </w:p>
    <w:p w14:paraId="07D1ECA3" w14:textId="1B6FCDC8" w:rsidR="00941191" w:rsidRPr="00515402" w:rsidRDefault="00941191" w:rsidP="00311B73">
      <w:pPr>
        <w:spacing w:after="0" w:line="240" w:lineRule="auto"/>
        <w:rPr>
          <w:rFonts w:ascii="Times New Roman" w:eastAsia="Times New Roman" w:hAnsi="Times New Roman" w:cs="Times New Roman"/>
          <w:lang w:val="hr-HR"/>
        </w:rPr>
      </w:pPr>
    </w:p>
    <w:p w14:paraId="2B363DB6" w14:textId="5AEA309A" w:rsidR="00941191" w:rsidRPr="00515402" w:rsidRDefault="00941191" w:rsidP="00311B73">
      <w:pPr>
        <w:spacing w:after="0" w:line="240" w:lineRule="auto"/>
        <w:rPr>
          <w:rFonts w:ascii="Times New Roman" w:eastAsia="Times New Roman" w:hAnsi="Times New Roman" w:cs="Times New Roman"/>
          <w:lang w:val="hr-HR"/>
        </w:rPr>
      </w:pPr>
    </w:p>
    <w:p w14:paraId="65577AB4" w14:textId="680B47C5" w:rsidR="00941191" w:rsidRPr="00515402" w:rsidRDefault="00941191" w:rsidP="00311B73">
      <w:pPr>
        <w:spacing w:after="0" w:line="240" w:lineRule="auto"/>
        <w:rPr>
          <w:rFonts w:ascii="Times New Roman" w:eastAsia="Times New Roman" w:hAnsi="Times New Roman" w:cs="Times New Roman"/>
          <w:lang w:val="hr-HR"/>
        </w:rPr>
      </w:pPr>
    </w:p>
    <w:p w14:paraId="13CD3E7D" w14:textId="43E306CB" w:rsidR="00941191" w:rsidRPr="00515402" w:rsidRDefault="00941191" w:rsidP="00311B73">
      <w:pPr>
        <w:spacing w:after="0" w:line="240" w:lineRule="auto"/>
        <w:rPr>
          <w:rFonts w:ascii="Times New Roman" w:eastAsia="Times New Roman" w:hAnsi="Times New Roman" w:cs="Times New Roman"/>
          <w:lang w:val="hr-HR"/>
        </w:rPr>
      </w:pPr>
    </w:p>
    <w:p w14:paraId="77887B3A" w14:textId="77777777" w:rsidR="00941191" w:rsidRPr="00515402" w:rsidRDefault="00941191" w:rsidP="00311B73">
      <w:pPr>
        <w:spacing w:after="0" w:line="240" w:lineRule="auto"/>
        <w:rPr>
          <w:rFonts w:ascii="Times New Roman" w:eastAsia="Times New Roman" w:hAnsi="Times New Roman" w:cs="Times New Roman"/>
          <w:lang w:val="hr-HR"/>
        </w:rPr>
      </w:pPr>
    </w:p>
    <w:p w14:paraId="10602986" w14:textId="77777777" w:rsidR="00311B73" w:rsidRPr="00515402" w:rsidRDefault="00311B73" w:rsidP="00311B73">
      <w:pPr>
        <w:spacing w:after="0" w:line="240" w:lineRule="auto"/>
        <w:rPr>
          <w:rFonts w:ascii="Times New Roman" w:eastAsia="Times New Roman" w:hAnsi="Times New Roman" w:cs="Times New Roman"/>
          <w:lang w:val="hr-HR"/>
        </w:rPr>
      </w:pPr>
    </w:p>
    <w:p w14:paraId="5425AE81" w14:textId="77777777" w:rsidR="00311B73" w:rsidRPr="00515402" w:rsidRDefault="00311B73" w:rsidP="00311B73">
      <w:pPr>
        <w:spacing w:after="0" w:line="240" w:lineRule="auto"/>
        <w:rPr>
          <w:rFonts w:ascii="Times New Roman" w:eastAsia="Times New Roman" w:hAnsi="Times New Roman" w:cs="Times New Roman"/>
          <w:lang w:val="hr-HR"/>
        </w:rPr>
      </w:pPr>
    </w:p>
    <w:p w14:paraId="44A466E0" w14:textId="77777777" w:rsidR="00311B73" w:rsidRPr="00515402" w:rsidRDefault="00311B73" w:rsidP="00311B73">
      <w:pPr>
        <w:spacing w:after="0" w:line="240" w:lineRule="auto"/>
        <w:rPr>
          <w:rFonts w:ascii="Times New Roman" w:eastAsia="Times New Roman" w:hAnsi="Times New Roman" w:cs="Times New Roman"/>
          <w:lang w:val="hr-HR"/>
        </w:rPr>
      </w:pP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1671"/>
        <w:gridCol w:w="6126"/>
      </w:tblGrid>
      <w:tr w:rsidR="00311B73" w:rsidRPr="00515402" w14:paraId="6C10E925" w14:textId="77777777" w:rsidTr="00883FEE">
        <w:trPr>
          <w:jc w:val="center"/>
        </w:trPr>
        <w:tc>
          <w:tcPr>
            <w:tcW w:w="2759" w:type="dxa"/>
            <w:shd w:val="clear" w:color="auto" w:fill="auto"/>
          </w:tcPr>
          <w:p w14:paraId="720B7B4F"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lastRenderedPageBreak/>
              <w:t>Predmet (naziv):</w:t>
            </w:r>
          </w:p>
        </w:tc>
        <w:tc>
          <w:tcPr>
            <w:tcW w:w="7797" w:type="dxa"/>
            <w:gridSpan w:val="2"/>
            <w:shd w:val="clear" w:color="auto" w:fill="auto"/>
          </w:tcPr>
          <w:p w14:paraId="3D868108" w14:textId="08C78CF8" w:rsidR="00311B73" w:rsidRPr="00515402" w:rsidRDefault="00303FAF"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Matematika</w:t>
            </w:r>
          </w:p>
        </w:tc>
      </w:tr>
      <w:tr w:rsidR="00311B73" w:rsidRPr="00515402" w14:paraId="2B2F4274" w14:textId="77777777" w:rsidTr="00883FEE">
        <w:trPr>
          <w:trHeight w:val="215"/>
          <w:jc w:val="center"/>
        </w:trPr>
        <w:tc>
          <w:tcPr>
            <w:tcW w:w="2759" w:type="dxa"/>
            <w:tcBorders>
              <w:bottom w:val="single" w:sz="4" w:space="0" w:color="auto"/>
            </w:tcBorders>
            <w:shd w:val="clear" w:color="auto" w:fill="auto"/>
          </w:tcPr>
          <w:p w14:paraId="5FCD1717"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Modul (naziv):</w:t>
            </w:r>
          </w:p>
        </w:tc>
        <w:tc>
          <w:tcPr>
            <w:tcW w:w="7797" w:type="dxa"/>
            <w:gridSpan w:val="2"/>
            <w:tcBorders>
              <w:bottom w:val="single" w:sz="4" w:space="0" w:color="auto"/>
            </w:tcBorders>
            <w:shd w:val="clear" w:color="auto" w:fill="auto"/>
          </w:tcPr>
          <w:p w14:paraId="59FBC7DD" w14:textId="1C6793C9" w:rsidR="00311B73" w:rsidRPr="00515402" w:rsidRDefault="00303FAF" w:rsidP="00311B73">
            <w:pPr>
              <w:spacing w:after="0" w:line="240" w:lineRule="auto"/>
              <w:rPr>
                <w:rFonts w:ascii="Times New Roman" w:eastAsia="Times New Roman" w:hAnsi="Times New Roman" w:cs="Times New Roman"/>
                <w:lang w:val="es-ES"/>
              </w:rPr>
            </w:pPr>
            <w:r w:rsidRPr="00515402">
              <w:rPr>
                <w:rFonts w:ascii="Times New Roman" w:eastAsia="Times New Roman" w:hAnsi="Times New Roman" w:cs="Times New Roman"/>
                <w:lang w:val="es-ES"/>
              </w:rPr>
              <w:t>Operacije u R i uvod u algebru</w:t>
            </w:r>
          </w:p>
        </w:tc>
      </w:tr>
      <w:tr w:rsidR="00311B73" w:rsidRPr="00515402" w14:paraId="503BB966" w14:textId="77777777" w:rsidTr="00883FEE">
        <w:trPr>
          <w:trHeight w:val="287"/>
          <w:jc w:val="center"/>
        </w:trPr>
        <w:tc>
          <w:tcPr>
            <w:tcW w:w="2759" w:type="dxa"/>
            <w:shd w:val="clear" w:color="auto" w:fill="auto"/>
          </w:tcPr>
          <w:p w14:paraId="4F151576"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 xml:space="preserve">Redni broj modula: </w:t>
            </w:r>
          </w:p>
        </w:tc>
        <w:tc>
          <w:tcPr>
            <w:tcW w:w="7797" w:type="dxa"/>
            <w:gridSpan w:val="2"/>
            <w:shd w:val="clear" w:color="auto" w:fill="auto"/>
          </w:tcPr>
          <w:p w14:paraId="76E527FB"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1</w:t>
            </w:r>
          </w:p>
        </w:tc>
      </w:tr>
      <w:tr w:rsidR="00311B73" w:rsidRPr="00515402" w14:paraId="41931F58" w14:textId="77777777" w:rsidTr="00883FEE">
        <w:trPr>
          <w:trHeight w:val="255"/>
          <w:jc w:val="center"/>
        </w:trPr>
        <w:tc>
          <w:tcPr>
            <w:tcW w:w="10556" w:type="dxa"/>
            <w:gridSpan w:val="3"/>
            <w:shd w:val="clear" w:color="auto" w:fill="auto"/>
          </w:tcPr>
          <w:p w14:paraId="1E446994"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 xml:space="preserve">Svrha: </w:t>
            </w:r>
          </w:p>
        </w:tc>
      </w:tr>
      <w:tr w:rsidR="00311B73" w:rsidRPr="00515402" w14:paraId="0A46CAEE" w14:textId="77777777" w:rsidTr="00883FEE">
        <w:trPr>
          <w:trHeight w:val="302"/>
          <w:jc w:val="center"/>
        </w:trPr>
        <w:tc>
          <w:tcPr>
            <w:tcW w:w="10556" w:type="dxa"/>
            <w:gridSpan w:val="3"/>
            <w:shd w:val="clear" w:color="auto" w:fill="auto"/>
          </w:tcPr>
          <w:p w14:paraId="44263EDF" w14:textId="5A89463F" w:rsidR="00311B73" w:rsidRPr="00515402" w:rsidRDefault="0032760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-d</w:t>
            </w:r>
            <w:r w:rsidR="00311B73" w:rsidRPr="00515402">
              <w:rPr>
                <w:rFonts w:ascii="Times New Roman" w:eastAsia="Times New Roman" w:hAnsi="Times New Roman" w:cs="Times New Roman"/>
              </w:rPr>
              <w:t xml:space="preserve">a učenik ovlada računskim operacijama i da ih pravilno </w:t>
            </w:r>
            <w:r w:rsidRPr="00515402">
              <w:rPr>
                <w:rFonts w:ascii="Times New Roman" w:eastAsia="Times New Roman" w:hAnsi="Times New Roman" w:cs="Times New Roman"/>
              </w:rPr>
              <w:t>primijeni</w:t>
            </w:r>
            <w:r w:rsidR="00311B73" w:rsidRPr="00515402">
              <w:rPr>
                <w:rFonts w:ascii="Times New Roman" w:eastAsia="Times New Roman" w:hAnsi="Times New Roman" w:cs="Times New Roman"/>
              </w:rPr>
              <w:t xml:space="preserve"> u praksi.</w:t>
            </w:r>
          </w:p>
        </w:tc>
      </w:tr>
      <w:tr w:rsidR="00311B73" w:rsidRPr="00515402" w14:paraId="34192DEE" w14:textId="77777777" w:rsidTr="00883FEE">
        <w:trPr>
          <w:trHeight w:val="192"/>
          <w:jc w:val="center"/>
        </w:trPr>
        <w:tc>
          <w:tcPr>
            <w:tcW w:w="10556" w:type="dxa"/>
            <w:gridSpan w:val="3"/>
            <w:shd w:val="clear" w:color="auto" w:fill="auto"/>
          </w:tcPr>
          <w:p w14:paraId="58E3BEBD" w14:textId="5B0579AB"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Specijalni zahtjevi / Preduslovi</w:t>
            </w:r>
            <w:r w:rsidR="00327603" w:rsidRPr="00515402">
              <w:rPr>
                <w:rFonts w:ascii="Times New Roman" w:eastAsia="Times New Roman" w:hAnsi="Times New Roman" w:cs="Times New Roman"/>
                <w:b/>
              </w:rPr>
              <w:t>:</w:t>
            </w:r>
          </w:p>
        </w:tc>
      </w:tr>
      <w:tr w:rsidR="00311B73" w:rsidRPr="00515402" w14:paraId="3E9E780B" w14:textId="77777777" w:rsidTr="00883FEE">
        <w:trPr>
          <w:trHeight w:val="225"/>
          <w:jc w:val="center"/>
        </w:trPr>
        <w:tc>
          <w:tcPr>
            <w:tcW w:w="10556" w:type="dxa"/>
            <w:gridSpan w:val="3"/>
            <w:shd w:val="clear" w:color="auto" w:fill="auto"/>
          </w:tcPr>
          <w:p w14:paraId="4503D210" w14:textId="786C11E5" w:rsidR="00311B73" w:rsidRPr="00515402" w:rsidRDefault="0032760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snovna znanja o matematičkim operacijama u skupu R stečena u osnovnoj školi.</w:t>
            </w:r>
          </w:p>
        </w:tc>
      </w:tr>
      <w:tr w:rsidR="00311B73" w:rsidRPr="00515402" w14:paraId="47E4B7B0" w14:textId="77777777" w:rsidTr="00883FEE">
        <w:trPr>
          <w:trHeight w:val="273"/>
          <w:jc w:val="center"/>
        </w:trPr>
        <w:tc>
          <w:tcPr>
            <w:tcW w:w="10556" w:type="dxa"/>
            <w:gridSpan w:val="3"/>
            <w:shd w:val="clear" w:color="auto" w:fill="auto"/>
          </w:tcPr>
          <w:p w14:paraId="60701BBB" w14:textId="77777777" w:rsidR="00311B73" w:rsidRPr="00515402" w:rsidRDefault="00311B73" w:rsidP="00311B73">
            <w:pPr>
              <w:spacing w:after="0" w:line="240" w:lineRule="auto"/>
              <w:rPr>
                <w:rFonts w:ascii="Times New Roman" w:eastAsia="Times New Roman" w:hAnsi="Times New Roman" w:cs="Times New Roman"/>
                <w:b/>
                <w:lang w:val="de-DE"/>
              </w:rPr>
            </w:pPr>
            <w:r w:rsidRPr="00515402">
              <w:rPr>
                <w:rFonts w:ascii="Times New Roman" w:eastAsia="Times New Roman" w:hAnsi="Times New Roman" w:cs="Times New Roman"/>
                <w:b/>
                <w:lang w:val="de-DE"/>
              </w:rPr>
              <w:t>Ciljevi:</w:t>
            </w:r>
          </w:p>
        </w:tc>
      </w:tr>
      <w:tr w:rsidR="00311B73" w:rsidRPr="00515402" w14:paraId="4AAC4BF6" w14:textId="77777777" w:rsidTr="00883FEE">
        <w:trPr>
          <w:trHeight w:val="767"/>
          <w:jc w:val="center"/>
        </w:trPr>
        <w:tc>
          <w:tcPr>
            <w:tcW w:w="10556" w:type="dxa"/>
            <w:gridSpan w:val="3"/>
            <w:shd w:val="clear" w:color="auto" w:fill="auto"/>
          </w:tcPr>
          <w:p w14:paraId="76AD409B" w14:textId="77777777" w:rsidR="00327603" w:rsidRPr="00515402" w:rsidRDefault="00327603" w:rsidP="004E600B">
            <w:pPr>
              <w:numPr>
                <w:ilvl w:val="0"/>
                <w:numId w:val="128"/>
              </w:numPr>
              <w:tabs>
                <w:tab w:val="num" w:pos="432"/>
                <w:tab w:val="left" w:pos="5472"/>
              </w:tabs>
              <w:spacing w:after="0" w:line="240" w:lineRule="auto"/>
              <w:contextualSpacing/>
              <w:rPr>
                <w:rFonts w:ascii="Times New Roman" w:hAnsi="Times New Roman" w:cs="Times New Roman"/>
                <w:lang w:val="es-ES" w:eastAsia="sr-Latn-CS"/>
              </w:rPr>
            </w:pPr>
            <w:r w:rsidRPr="00515402">
              <w:rPr>
                <w:rFonts w:ascii="Times New Roman" w:hAnsi="Times New Roman" w:cs="Times New Roman"/>
                <w:lang w:val="es-ES" w:eastAsia="sr-Latn-CS"/>
              </w:rPr>
              <w:t xml:space="preserve">razviti razumijevanje o operacijama u R, </w:t>
            </w:r>
          </w:p>
          <w:p w14:paraId="6F947E08" w14:textId="77777777" w:rsidR="00327603" w:rsidRPr="00515402" w:rsidRDefault="00327603" w:rsidP="004E600B">
            <w:pPr>
              <w:numPr>
                <w:ilvl w:val="0"/>
                <w:numId w:val="128"/>
              </w:numPr>
              <w:tabs>
                <w:tab w:val="num" w:pos="432"/>
                <w:tab w:val="left" w:pos="5472"/>
              </w:tabs>
              <w:spacing w:after="0" w:line="240" w:lineRule="auto"/>
              <w:contextualSpacing/>
              <w:rPr>
                <w:rFonts w:ascii="Times New Roman" w:hAnsi="Times New Roman" w:cs="Times New Roman"/>
                <w:lang w:val="es-ES" w:eastAsia="sr-Latn-CS"/>
              </w:rPr>
            </w:pPr>
            <w:r w:rsidRPr="00515402">
              <w:rPr>
                <w:rFonts w:ascii="Times New Roman" w:hAnsi="Times New Roman" w:cs="Times New Roman"/>
                <w:lang w:val="es-ES" w:eastAsia="sr-Latn-CS"/>
              </w:rPr>
              <w:t>sticati samopouzdanje u radu sa brojnim podacima i u izvođenju matematičkih radnji,</w:t>
            </w:r>
          </w:p>
          <w:p w14:paraId="2EB3DF56" w14:textId="77777777" w:rsidR="00327603" w:rsidRPr="00515402" w:rsidRDefault="00327603" w:rsidP="004E600B">
            <w:pPr>
              <w:numPr>
                <w:ilvl w:val="0"/>
                <w:numId w:val="128"/>
              </w:numPr>
              <w:tabs>
                <w:tab w:val="num" w:pos="432"/>
                <w:tab w:val="left" w:pos="5472"/>
              </w:tabs>
              <w:spacing w:after="0" w:line="240" w:lineRule="auto"/>
              <w:contextualSpacing/>
              <w:rPr>
                <w:rFonts w:ascii="Times New Roman" w:hAnsi="Times New Roman" w:cs="Times New Roman"/>
                <w:lang w:val="es-ES" w:eastAsia="sr-Latn-CS"/>
              </w:rPr>
            </w:pPr>
            <w:r w:rsidRPr="00515402">
              <w:rPr>
                <w:rFonts w:ascii="Times New Roman" w:hAnsi="Times New Roman" w:cs="Times New Roman"/>
                <w:lang w:val="es-ES" w:eastAsia="sr-Latn-CS"/>
              </w:rPr>
              <w:t xml:space="preserve">koristiti vještine matematičkih radnji u praksi, </w:t>
            </w:r>
          </w:p>
          <w:p w14:paraId="458BA568" w14:textId="77777777" w:rsidR="00327603" w:rsidRPr="00515402" w:rsidRDefault="00327603" w:rsidP="004E600B">
            <w:pPr>
              <w:numPr>
                <w:ilvl w:val="0"/>
                <w:numId w:val="128"/>
              </w:numPr>
              <w:tabs>
                <w:tab w:val="num" w:pos="432"/>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 xml:space="preserve">razvijati analitički i logički pristup rješavanju problema, </w:t>
            </w:r>
          </w:p>
          <w:p w14:paraId="1488442E" w14:textId="19556558" w:rsidR="00311B73" w:rsidRPr="00515402" w:rsidRDefault="00327603" w:rsidP="004E600B">
            <w:pPr>
              <w:numPr>
                <w:ilvl w:val="0"/>
                <w:numId w:val="128"/>
              </w:numPr>
              <w:tabs>
                <w:tab w:val="num" w:pos="432"/>
              </w:tabs>
              <w:spacing w:after="0" w:line="240" w:lineRule="auto"/>
              <w:rPr>
                <w:rFonts w:ascii="Times New Roman" w:eastAsia="Times New Roman" w:hAnsi="Times New Roman" w:cs="Times New Roman"/>
                <w:lang w:val="it-IT"/>
              </w:rPr>
            </w:pPr>
            <w:r w:rsidRPr="00515402">
              <w:rPr>
                <w:rFonts w:ascii="Times New Roman" w:hAnsi="Times New Roman" w:cs="Times New Roman"/>
                <w:lang w:val="it-IT" w:eastAsia="sr-Latn-CS"/>
              </w:rPr>
              <w:t>razvijati sposobnost primjene matematičkih ideja i tehnika na situacijama iz stvarnog života.</w:t>
            </w:r>
          </w:p>
        </w:tc>
      </w:tr>
      <w:tr w:rsidR="00311B73" w:rsidRPr="00515402" w14:paraId="285890E4" w14:textId="77777777" w:rsidTr="00883FEE">
        <w:trPr>
          <w:trHeight w:val="262"/>
          <w:jc w:val="center"/>
        </w:trPr>
        <w:tc>
          <w:tcPr>
            <w:tcW w:w="10556" w:type="dxa"/>
            <w:gridSpan w:val="3"/>
            <w:shd w:val="clear" w:color="auto" w:fill="auto"/>
          </w:tcPr>
          <w:p w14:paraId="4EEAFF7F"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Jedinice:</w:t>
            </w:r>
          </w:p>
        </w:tc>
      </w:tr>
      <w:tr w:rsidR="00311B73" w:rsidRPr="00515402" w14:paraId="583F388B" w14:textId="77777777" w:rsidTr="00883FEE">
        <w:trPr>
          <w:trHeight w:val="735"/>
          <w:jc w:val="center"/>
        </w:trPr>
        <w:tc>
          <w:tcPr>
            <w:tcW w:w="10556" w:type="dxa"/>
            <w:gridSpan w:val="3"/>
            <w:shd w:val="clear" w:color="auto" w:fill="auto"/>
          </w:tcPr>
          <w:p w14:paraId="09D91F9F" w14:textId="77777777" w:rsidR="004D1261" w:rsidRPr="00515402" w:rsidRDefault="004D1261" w:rsidP="004E600B">
            <w:pPr>
              <w:numPr>
                <w:ilvl w:val="0"/>
                <w:numId w:val="127"/>
              </w:numPr>
              <w:spacing w:after="0" w:line="240" w:lineRule="auto"/>
              <w:rPr>
                <w:rFonts w:ascii="Times New Roman" w:eastAsia="Times New Roman" w:hAnsi="Times New Roman" w:cs="Times New Roman"/>
                <w:lang w:val="es-ES"/>
              </w:rPr>
            </w:pPr>
            <w:r w:rsidRPr="00515402">
              <w:rPr>
                <w:rFonts w:ascii="Times New Roman" w:eastAsia="Times New Roman" w:hAnsi="Times New Roman" w:cs="Times New Roman"/>
                <w:lang w:val="es-ES"/>
              </w:rPr>
              <w:t xml:space="preserve">Operacije u skupu R i upotreba digitrona. </w:t>
            </w:r>
          </w:p>
          <w:p w14:paraId="699EB9AD" w14:textId="77777777" w:rsidR="004D1261" w:rsidRPr="00515402" w:rsidRDefault="004D1261" w:rsidP="004E600B">
            <w:pPr>
              <w:numPr>
                <w:ilvl w:val="0"/>
                <w:numId w:val="127"/>
              </w:numPr>
              <w:spacing w:after="0" w:line="240" w:lineRule="auto"/>
              <w:rPr>
                <w:rFonts w:ascii="Times New Roman" w:eastAsia="Times New Roman" w:hAnsi="Times New Roman" w:cs="Times New Roman"/>
                <w:lang w:val="es-ES"/>
              </w:rPr>
            </w:pPr>
            <w:r w:rsidRPr="00515402">
              <w:rPr>
                <w:rFonts w:ascii="Times New Roman" w:eastAsia="Times New Roman" w:hAnsi="Times New Roman" w:cs="Times New Roman"/>
                <w:lang w:val="es-ES"/>
              </w:rPr>
              <w:t xml:space="preserve"> Razmjere i proporcije. </w:t>
            </w:r>
          </w:p>
          <w:p w14:paraId="263EF4BA" w14:textId="0946146B" w:rsidR="00311B73" w:rsidRPr="00515402" w:rsidRDefault="004D1261" w:rsidP="004E600B">
            <w:pPr>
              <w:numPr>
                <w:ilvl w:val="0"/>
                <w:numId w:val="127"/>
              </w:numPr>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es-ES"/>
              </w:rPr>
              <w:t xml:space="preserve"> Cijeli i racionalni algebarski izrazi.</w:t>
            </w:r>
          </w:p>
        </w:tc>
      </w:tr>
      <w:tr w:rsidR="00311B73" w:rsidRPr="00515402" w14:paraId="2344F2E4" w14:textId="77777777" w:rsidTr="00883FEE">
        <w:trPr>
          <w:jc w:val="center"/>
        </w:trPr>
        <w:tc>
          <w:tcPr>
            <w:tcW w:w="4430" w:type="dxa"/>
            <w:gridSpan w:val="2"/>
            <w:shd w:val="clear" w:color="auto" w:fill="auto"/>
          </w:tcPr>
          <w:p w14:paraId="0C691673"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it-IT"/>
              </w:rPr>
              <w:t xml:space="preserve">                       Ishodi</w:t>
            </w:r>
            <w:r w:rsidRPr="00515402">
              <w:rPr>
                <w:rFonts w:ascii="Times New Roman" w:eastAsia="Times New Roman" w:hAnsi="Times New Roman" w:cs="Times New Roman"/>
                <w:b/>
              </w:rPr>
              <w:t xml:space="preserve"> učenja:</w:t>
            </w:r>
          </w:p>
        </w:tc>
        <w:tc>
          <w:tcPr>
            <w:tcW w:w="6126" w:type="dxa"/>
            <w:shd w:val="clear" w:color="auto" w:fill="auto"/>
          </w:tcPr>
          <w:p w14:paraId="368EE71C" w14:textId="77777777" w:rsidR="00311B73" w:rsidRPr="00515402" w:rsidRDefault="00311B73" w:rsidP="00311B73">
            <w:pPr>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rPr>
              <w:t>Smjernice za nastavnike:</w:t>
            </w:r>
          </w:p>
        </w:tc>
      </w:tr>
      <w:tr w:rsidR="00311B73" w:rsidRPr="00515402" w14:paraId="1E1BF4CA" w14:textId="77777777" w:rsidTr="00883FEE">
        <w:trPr>
          <w:trHeight w:val="1266"/>
          <w:jc w:val="center"/>
        </w:trPr>
        <w:tc>
          <w:tcPr>
            <w:tcW w:w="4430" w:type="dxa"/>
            <w:gridSpan w:val="2"/>
          </w:tcPr>
          <w:p w14:paraId="7DF9AF68" w14:textId="77777777" w:rsidR="004D1261" w:rsidRPr="00515402" w:rsidRDefault="004D1261" w:rsidP="004D1261">
            <w:pPr>
              <w:tabs>
                <w:tab w:val="left" w:pos="5472"/>
              </w:tabs>
              <w:spacing w:after="0" w:line="240" w:lineRule="auto"/>
              <w:rPr>
                <w:rFonts w:ascii="Times New Roman" w:eastAsia="Times New Roman" w:hAnsi="Times New Roman" w:cs="Times New Roman"/>
                <w:b/>
                <w:lang w:eastAsia="sr-Latn-CS"/>
              </w:rPr>
            </w:pPr>
            <w:r w:rsidRPr="00515402">
              <w:rPr>
                <w:rFonts w:ascii="Times New Roman" w:eastAsia="Times New Roman" w:hAnsi="Times New Roman" w:cs="Times New Roman"/>
                <w:b/>
                <w:lang w:eastAsia="sr-Latn-CS"/>
              </w:rPr>
              <w:t xml:space="preserve">Jedinica 1.  </w:t>
            </w:r>
          </w:p>
          <w:p w14:paraId="6ECB1BCB" w14:textId="77777777" w:rsidR="004D1261" w:rsidRPr="00515402" w:rsidRDefault="004D1261" w:rsidP="004D1261">
            <w:pPr>
              <w:tabs>
                <w:tab w:val="left" w:pos="5472"/>
              </w:tabs>
              <w:spacing w:after="0" w:line="240" w:lineRule="auto"/>
              <w:rPr>
                <w:rFonts w:ascii="Times New Roman" w:eastAsia="Times New Roman" w:hAnsi="Times New Roman" w:cs="Times New Roman"/>
                <w:lang w:eastAsia="sr-Latn-CS"/>
              </w:rPr>
            </w:pPr>
            <w:r w:rsidRPr="00515402">
              <w:rPr>
                <w:rFonts w:ascii="Times New Roman" w:eastAsia="Times New Roman" w:hAnsi="Times New Roman" w:cs="Times New Roman"/>
                <w:lang w:eastAsia="sr-Latn-CS"/>
              </w:rPr>
              <w:t>Učenik će biti sposoban da:</w:t>
            </w:r>
          </w:p>
          <w:p w14:paraId="00F6340F" w14:textId="77777777" w:rsidR="004D1261" w:rsidRPr="00515402" w:rsidRDefault="004D1261" w:rsidP="004E600B">
            <w:pPr>
              <w:numPr>
                <w:ilvl w:val="0"/>
                <w:numId w:val="130"/>
              </w:numPr>
              <w:tabs>
                <w:tab w:val="left" w:pos="5472"/>
              </w:tabs>
              <w:spacing w:after="0" w:line="240" w:lineRule="auto"/>
              <w:contextualSpacing/>
              <w:rPr>
                <w:rFonts w:ascii="Times New Roman" w:hAnsi="Times New Roman" w:cs="Times New Roman"/>
                <w:lang w:val="es-ES" w:eastAsia="sr-Latn-CS"/>
              </w:rPr>
            </w:pPr>
            <w:r w:rsidRPr="00515402">
              <w:rPr>
                <w:rFonts w:ascii="Times New Roman" w:hAnsi="Times New Roman" w:cs="Times New Roman"/>
                <w:lang w:val="es-ES" w:eastAsia="sr-Latn-CS"/>
              </w:rPr>
              <w:t xml:space="preserve">prepozna iracionalne brojeve, </w:t>
            </w:r>
          </w:p>
          <w:p w14:paraId="0037D9ED" w14:textId="77777777" w:rsidR="004D1261" w:rsidRPr="00515402" w:rsidRDefault="004D1261" w:rsidP="004E600B">
            <w:pPr>
              <w:numPr>
                <w:ilvl w:val="0"/>
                <w:numId w:val="130"/>
              </w:numPr>
              <w:tabs>
                <w:tab w:val="left" w:pos="5472"/>
              </w:tabs>
              <w:spacing w:after="0" w:line="240" w:lineRule="auto"/>
              <w:contextualSpacing/>
              <w:rPr>
                <w:rFonts w:ascii="Times New Roman" w:hAnsi="Times New Roman" w:cs="Times New Roman"/>
                <w:lang w:val="es-ES" w:eastAsia="sr-Latn-CS"/>
              </w:rPr>
            </w:pPr>
            <w:r w:rsidRPr="00515402">
              <w:rPr>
                <w:rFonts w:ascii="Times New Roman" w:hAnsi="Times New Roman" w:cs="Times New Roman"/>
                <w:lang w:val="es-ES" w:eastAsia="sr-Latn-CS"/>
              </w:rPr>
              <w:t>pretvori racionalan u decimalan broj i obratno,</w:t>
            </w:r>
          </w:p>
          <w:p w14:paraId="79B00E98" w14:textId="77777777" w:rsidR="004D1261" w:rsidRPr="00515402" w:rsidRDefault="004D1261" w:rsidP="004E600B">
            <w:pPr>
              <w:numPr>
                <w:ilvl w:val="0"/>
                <w:numId w:val="130"/>
              </w:numPr>
              <w:tabs>
                <w:tab w:val="left" w:pos="5472"/>
              </w:tabs>
              <w:spacing w:after="0" w:line="240" w:lineRule="auto"/>
              <w:contextualSpacing/>
              <w:rPr>
                <w:rFonts w:ascii="Times New Roman" w:hAnsi="Times New Roman" w:cs="Times New Roman"/>
                <w:lang w:val="es-ES" w:eastAsia="sr-Latn-CS"/>
              </w:rPr>
            </w:pPr>
            <w:r w:rsidRPr="00515402">
              <w:rPr>
                <w:rFonts w:ascii="Times New Roman" w:hAnsi="Times New Roman" w:cs="Times New Roman"/>
                <w:lang w:val="es-ES" w:eastAsia="sr-Latn-CS"/>
              </w:rPr>
              <w:t xml:space="preserve">primijeni pravila za zaokruživanje decimalnih brojeva, </w:t>
            </w:r>
          </w:p>
          <w:p w14:paraId="722CDD14" w14:textId="77777777" w:rsidR="004D1261" w:rsidRPr="00515402" w:rsidRDefault="004D1261" w:rsidP="004E600B">
            <w:pPr>
              <w:numPr>
                <w:ilvl w:val="0"/>
                <w:numId w:val="130"/>
              </w:numPr>
              <w:tabs>
                <w:tab w:val="left" w:pos="5472"/>
              </w:tabs>
              <w:spacing w:after="0" w:line="240" w:lineRule="auto"/>
              <w:contextualSpacing/>
              <w:rPr>
                <w:rFonts w:ascii="Times New Roman" w:hAnsi="Times New Roman" w:cs="Times New Roman"/>
                <w:lang w:val="es-ES" w:eastAsia="sr-Latn-CS"/>
              </w:rPr>
            </w:pPr>
            <w:r w:rsidRPr="00515402">
              <w:rPr>
                <w:rFonts w:ascii="Times New Roman" w:hAnsi="Times New Roman" w:cs="Times New Roman"/>
                <w:lang w:val="es-ES" w:eastAsia="sr-Latn-CS"/>
              </w:rPr>
              <w:t>primijeni apsolutnu vrijednost broja na zadatak,</w:t>
            </w:r>
          </w:p>
          <w:p w14:paraId="3E2A465F" w14:textId="77777777" w:rsidR="004D1261" w:rsidRPr="00515402" w:rsidRDefault="004D1261" w:rsidP="004E600B">
            <w:pPr>
              <w:numPr>
                <w:ilvl w:val="0"/>
                <w:numId w:val="130"/>
              </w:numPr>
              <w:tabs>
                <w:tab w:val="left" w:pos="5472"/>
              </w:tabs>
              <w:spacing w:after="0" w:line="240" w:lineRule="auto"/>
              <w:contextualSpacing/>
              <w:rPr>
                <w:rFonts w:ascii="Times New Roman" w:hAnsi="Times New Roman" w:cs="Times New Roman"/>
                <w:lang w:val="es-ES" w:eastAsia="sr-Latn-CS"/>
              </w:rPr>
            </w:pPr>
            <w:r w:rsidRPr="00515402">
              <w:rPr>
                <w:rFonts w:ascii="Times New Roman" w:hAnsi="Times New Roman" w:cs="Times New Roman"/>
                <w:lang w:val="es-ES" w:eastAsia="sr-Latn-CS"/>
              </w:rPr>
              <w:t>izračuna vrijednost svakog izraza sa realnim brojevima bez digitrona,</w:t>
            </w:r>
          </w:p>
          <w:p w14:paraId="76DA78F5" w14:textId="77777777" w:rsidR="004D1261" w:rsidRPr="00515402" w:rsidRDefault="004D1261" w:rsidP="004E600B">
            <w:pPr>
              <w:numPr>
                <w:ilvl w:val="0"/>
                <w:numId w:val="130"/>
              </w:numPr>
              <w:tabs>
                <w:tab w:val="left" w:pos="5472"/>
              </w:tabs>
              <w:spacing w:after="0" w:line="240" w:lineRule="auto"/>
              <w:contextualSpacing/>
              <w:rPr>
                <w:rFonts w:ascii="Times New Roman" w:hAnsi="Times New Roman" w:cs="Times New Roman"/>
                <w:lang w:val="es-ES" w:eastAsia="sr-Latn-CS"/>
              </w:rPr>
            </w:pPr>
            <w:r w:rsidRPr="00515402">
              <w:rPr>
                <w:rFonts w:ascii="Times New Roman" w:hAnsi="Times New Roman" w:cs="Times New Roman"/>
                <w:lang w:val="es-ES" w:eastAsia="sr-Latn-CS"/>
              </w:rPr>
              <w:t>koristi digitron u bržem izvršenju zadatih operacija.</w:t>
            </w:r>
          </w:p>
          <w:p w14:paraId="365F5607" w14:textId="77777777" w:rsidR="004D1261" w:rsidRPr="00515402" w:rsidRDefault="004D1261" w:rsidP="004D1261">
            <w:pPr>
              <w:tabs>
                <w:tab w:val="left" w:pos="5472"/>
              </w:tabs>
              <w:spacing w:after="0" w:line="240" w:lineRule="auto"/>
              <w:rPr>
                <w:rFonts w:ascii="Times New Roman" w:eastAsia="Times New Roman" w:hAnsi="Times New Roman" w:cs="Times New Roman"/>
                <w:b/>
                <w:lang w:val="es-ES" w:eastAsia="sr-Latn-CS"/>
              </w:rPr>
            </w:pPr>
          </w:p>
          <w:p w14:paraId="02740A50" w14:textId="77777777" w:rsidR="004D1261" w:rsidRPr="00515402" w:rsidRDefault="004D1261" w:rsidP="004D1261">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 xml:space="preserve">Jedinica 2. </w:t>
            </w:r>
          </w:p>
          <w:p w14:paraId="38BC4248" w14:textId="77777777" w:rsidR="004D1261" w:rsidRPr="00515402" w:rsidRDefault="004D1261" w:rsidP="004D1261">
            <w:pPr>
              <w:tabs>
                <w:tab w:val="left" w:pos="5472"/>
              </w:tabs>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 xml:space="preserve">Učenik će biti sposoban da: </w:t>
            </w:r>
          </w:p>
          <w:p w14:paraId="294785DF" w14:textId="77777777" w:rsidR="004D1261" w:rsidRPr="00515402" w:rsidRDefault="004D1261" w:rsidP="004E600B">
            <w:pPr>
              <w:numPr>
                <w:ilvl w:val="0"/>
                <w:numId w:val="131"/>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procijeni da li su date veličine direktno ili obrnuto proporcionalne,</w:t>
            </w:r>
          </w:p>
          <w:p w14:paraId="37E791F5" w14:textId="77777777" w:rsidR="004D1261" w:rsidRPr="00515402" w:rsidRDefault="004D1261" w:rsidP="004E600B">
            <w:pPr>
              <w:numPr>
                <w:ilvl w:val="0"/>
                <w:numId w:val="131"/>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postavi jednačinu proporcije,</w:t>
            </w:r>
          </w:p>
          <w:p w14:paraId="49D72498" w14:textId="77777777" w:rsidR="004D1261" w:rsidRPr="00515402" w:rsidRDefault="004D1261" w:rsidP="004E600B">
            <w:pPr>
              <w:numPr>
                <w:ilvl w:val="0"/>
                <w:numId w:val="131"/>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riješi proporciju uz korištenje osobina proporcije,</w:t>
            </w:r>
          </w:p>
          <w:p w14:paraId="5DA3A4B9" w14:textId="77777777" w:rsidR="004D1261" w:rsidRPr="00515402" w:rsidRDefault="004D1261" w:rsidP="004E600B">
            <w:pPr>
              <w:numPr>
                <w:ilvl w:val="0"/>
                <w:numId w:val="131"/>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razlikuje tri veličine u formuli procentnog računa G:100=I:p,</w:t>
            </w:r>
          </w:p>
          <w:p w14:paraId="69F32E50" w14:textId="77777777" w:rsidR="004D1261" w:rsidRPr="00515402" w:rsidRDefault="004D1261" w:rsidP="004E600B">
            <w:pPr>
              <w:numPr>
                <w:ilvl w:val="0"/>
                <w:numId w:val="131"/>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izračuna jednu od tri veličine u formuli procentnog računa kada su poznate preostale dvije u različitim tipovima zadataka,</w:t>
            </w:r>
          </w:p>
          <w:p w14:paraId="31449C7D" w14:textId="77777777" w:rsidR="004D1261" w:rsidRPr="00515402" w:rsidRDefault="004D1261" w:rsidP="004E600B">
            <w:pPr>
              <w:numPr>
                <w:ilvl w:val="0"/>
                <w:numId w:val="131"/>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riješi zadatke iz prostog kamatnog računa,</w:t>
            </w:r>
          </w:p>
          <w:p w14:paraId="303430B1" w14:textId="77777777" w:rsidR="004D1261" w:rsidRPr="00515402" w:rsidRDefault="004D1261" w:rsidP="004E600B">
            <w:pPr>
              <w:numPr>
                <w:ilvl w:val="0"/>
                <w:numId w:val="131"/>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riješi zadatke iz diobnog računa i računa smjese,</w:t>
            </w:r>
          </w:p>
          <w:p w14:paraId="5D3CC280" w14:textId="77777777" w:rsidR="004D1261" w:rsidRPr="00515402" w:rsidRDefault="004D1261" w:rsidP="004E600B">
            <w:pPr>
              <w:numPr>
                <w:ilvl w:val="0"/>
                <w:numId w:val="131"/>
              </w:numPr>
              <w:tabs>
                <w:tab w:val="left" w:pos="5472"/>
              </w:tabs>
              <w:spacing w:after="0" w:line="240" w:lineRule="auto"/>
              <w:contextualSpacing/>
              <w:rPr>
                <w:rFonts w:ascii="Times New Roman" w:hAnsi="Times New Roman" w:cs="Times New Roman"/>
                <w:lang w:val="de-DE" w:eastAsia="sr-Latn-CS"/>
              </w:rPr>
            </w:pPr>
            <w:r w:rsidRPr="00515402">
              <w:rPr>
                <w:rFonts w:ascii="Times New Roman" w:hAnsi="Times New Roman" w:cs="Times New Roman"/>
                <w:lang w:val="de-DE" w:eastAsia="sr-Latn-CS"/>
              </w:rPr>
              <w:t>riješi praktični problem iz struke.</w:t>
            </w:r>
          </w:p>
          <w:p w14:paraId="7EFE9E49" w14:textId="77777777" w:rsidR="004D1261" w:rsidRPr="00515402" w:rsidRDefault="004D1261" w:rsidP="004D1261">
            <w:pPr>
              <w:tabs>
                <w:tab w:val="left" w:pos="5472"/>
              </w:tabs>
              <w:spacing w:after="0" w:line="240" w:lineRule="auto"/>
              <w:rPr>
                <w:rFonts w:ascii="Times New Roman" w:eastAsia="Times New Roman" w:hAnsi="Times New Roman" w:cs="Times New Roman"/>
                <w:b/>
                <w:lang w:val="de-DE" w:eastAsia="sr-Latn-CS"/>
              </w:rPr>
            </w:pPr>
          </w:p>
          <w:p w14:paraId="090B450B" w14:textId="77777777" w:rsidR="004D1261" w:rsidRPr="00515402" w:rsidRDefault="004D1261" w:rsidP="004D1261">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 xml:space="preserve">Jedinica 3. </w:t>
            </w:r>
          </w:p>
          <w:p w14:paraId="1064677A" w14:textId="77777777" w:rsidR="004D1261" w:rsidRPr="00515402" w:rsidRDefault="004D1261" w:rsidP="004D1261">
            <w:pPr>
              <w:tabs>
                <w:tab w:val="left" w:pos="5472"/>
              </w:tabs>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 xml:space="preserve">Učenik će biti sposoban da: </w:t>
            </w:r>
          </w:p>
          <w:p w14:paraId="76E27ACD" w14:textId="77777777" w:rsidR="004D1261" w:rsidRPr="00515402" w:rsidRDefault="004D1261" w:rsidP="004E600B">
            <w:pPr>
              <w:numPr>
                <w:ilvl w:val="0"/>
                <w:numId w:val="133"/>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izračuna vrijednost polinoma za date vrijednosti promjenljivih,</w:t>
            </w:r>
          </w:p>
          <w:p w14:paraId="698DEF40" w14:textId="77777777" w:rsidR="004D1261" w:rsidRPr="00515402" w:rsidRDefault="004D1261" w:rsidP="004E600B">
            <w:pPr>
              <w:numPr>
                <w:ilvl w:val="0"/>
                <w:numId w:val="133"/>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lastRenderedPageBreak/>
              <w:t>izvodi operacije sa polinomima (sabiranje, oduzimanje, množenje i dijeljenje),</w:t>
            </w:r>
          </w:p>
          <w:p w14:paraId="05204FEE" w14:textId="77777777" w:rsidR="004D1261" w:rsidRPr="00515402" w:rsidRDefault="004D1261" w:rsidP="004E600B">
            <w:pPr>
              <w:numPr>
                <w:ilvl w:val="0"/>
                <w:numId w:val="133"/>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rastavi polinom na činioce kombinacijom raznih metoda,</w:t>
            </w:r>
          </w:p>
          <w:p w14:paraId="43A72398" w14:textId="77777777" w:rsidR="004D1261" w:rsidRPr="00515402" w:rsidRDefault="004D1261" w:rsidP="004E600B">
            <w:pPr>
              <w:numPr>
                <w:ilvl w:val="0"/>
                <w:numId w:val="133"/>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kvadrira i kubira binom,</w:t>
            </w:r>
          </w:p>
          <w:p w14:paraId="7E0D58A7" w14:textId="77777777" w:rsidR="004D1261" w:rsidRPr="00515402" w:rsidRDefault="004D1261" w:rsidP="004E600B">
            <w:pPr>
              <w:numPr>
                <w:ilvl w:val="0"/>
                <w:numId w:val="133"/>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primijeni Bezuov stav na djeljivost polinoma,</w:t>
            </w:r>
          </w:p>
          <w:p w14:paraId="191F00B6" w14:textId="610F0816" w:rsidR="00311B73" w:rsidRPr="00515402" w:rsidRDefault="004D1261" w:rsidP="004E600B">
            <w:pPr>
              <w:numPr>
                <w:ilvl w:val="0"/>
                <w:numId w:val="133"/>
              </w:numPr>
              <w:spacing w:after="0" w:line="240" w:lineRule="auto"/>
              <w:rPr>
                <w:rFonts w:ascii="Times New Roman" w:eastAsia="Times New Roman" w:hAnsi="Times New Roman" w:cs="Times New Roman"/>
                <w:lang w:val="it-IT"/>
              </w:rPr>
            </w:pPr>
            <w:r w:rsidRPr="00515402">
              <w:rPr>
                <w:rFonts w:ascii="Times New Roman" w:hAnsi="Times New Roman" w:cs="Times New Roman"/>
                <w:lang w:val="it-IT" w:eastAsia="sr-Latn-CS"/>
              </w:rPr>
              <w:t>izvodi osnovne operacije sa razlomljenim racionalnim izrazima.</w:t>
            </w:r>
          </w:p>
        </w:tc>
        <w:tc>
          <w:tcPr>
            <w:tcW w:w="6126" w:type="dxa"/>
          </w:tcPr>
          <w:p w14:paraId="5DC081DC" w14:textId="77777777" w:rsidR="004D1261" w:rsidRPr="00515402" w:rsidRDefault="004D1261" w:rsidP="004D1261">
            <w:pPr>
              <w:tabs>
                <w:tab w:val="left" w:pos="5472"/>
              </w:tabs>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b/>
                <w:lang w:val="it-IT" w:eastAsia="sr-Latn-CS"/>
              </w:rPr>
              <w:lastRenderedPageBreak/>
              <w:t>Jedinica 1:</w:t>
            </w:r>
          </w:p>
          <w:p w14:paraId="3D42B116" w14:textId="77777777" w:rsidR="004D1261" w:rsidRPr="00515402" w:rsidRDefault="004D1261" w:rsidP="004E600B">
            <w:pPr>
              <w:numPr>
                <w:ilvl w:val="0"/>
                <w:numId w:val="129"/>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prezentirati osnovne matematičke pojmove i dati objašnjenja definicije, aksiome i teoreme,</w:t>
            </w:r>
          </w:p>
          <w:p w14:paraId="42905C81" w14:textId="77777777" w:rsidR="004D1261" w:rsidRPr="00515402" w:rsidRDefault="004D1261" w:rsidP="004E600B">
            <w:pPr>
              <w:numPr>
                <w:ilvl w:val="0"/>
                <w:numId w:val="129"/>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 xml:space="preserve">ponoviti matematičke simbole i osnovne  zakonitosti u skupu N, </w:t>
            </w:r>
          </w:p>
          <w:p w14:paraId="37398D97" w14:textId="77777777" w:rsidR="004D1261" w:rsidRPr="00515402" w:rsidRDefault="004D1261" w:rsidP="004E600B">
            <w:pPr>
              <w:numPr>
                <w:ilvl w:val="0"/>
                <w:numId w:val="129"/>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formirati postupno skupove Z, Q, I i R, uz poštovanje principa permanencije i zatvorenosti s obzirom na operacije (predstaviti skupove na prezentaciji ili napraviti pano),</w:t>
            </w:r>
          </w:p>
          <w:p w14:paraId="35F9B3B2" w14:textId="77777777" w:rsidR="004D1261" w:rsidRPr="00515402" w:rsidRDefault="004D1261" w:rsidP="004E600B">
            <w:pPr>
              <w:numPr>
                <w:ilvl w:val="0"/>
                <w:numId w:val="129"/>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 xml:space="preserve">izračunavanje vrijednosti izraza vježbati u grupnom radu / radu u parovima, </w:t>
            </w:r>
          </w:p>
          <w:p w14:paraId="476F8556" w14:textId="77777777" w:rsidR="004D1261" w:rsidRPr="00515402" w:rsidRDefault="004D1261" w:rsidP="004E600B">
            <w:pPr>
              <w:numPr>
                <w:ilvl w:val="0"/>
                <w:numId w:val="129"/>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objasniti i praktično vježbati mogućnosti koje nudi digitron.</w:t>
            </w:r>
          </w:p>
          <w:p w14:paraId="1C5B0DA2" w14:textId="77777777" w:rsidR="004D1261" w:rsidRPr="00515402" w:rsidRDefault="004D1261" w:rsidP="004D1261">
            <w:pPr>
              <w:tabs>
                <w:tab w:val="left" w:pos="5472"/>
              </w:tabs>
              <w:spacing w:after="0" w:line="240" w:lineRule="auto"/>
              <w:rPr>
                <w:rFonts w:ascii="Times New Roman" w:eastAsia="Times New Roman" w:hAnsi="Times New Roman" w:cs="Times New Roman"/>
                <w:lang w:val="it-IT" w:eastAsia="sr-Latn-CS"/>
              </w:rPr>
            </w:pPr>
          </w:p>
          <w:p w14:paraId="6C26CE13" w14:textId="77777777" w:rsidR="004D1261" w:rsidRPr="00515402" w:rsidRDefault="004D1261" w:rsidP="004D1261">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Jedinica 2:</w:t>
            </w:r>
          </w:p>
          <w:p w14:paraId="27BCA105" w14:textId="77777777" w:rsidR="004D1261" w:rsidRPr="00515402" w:rsidRDefault="004D1261" w:rsidP="004E600B">
            <w:pPr>
              <w:numPr>
                <w:ilvl w:val="0"/>
                <w:numId w:val="132"/>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 xml:space="preserve">izabrati više primjera direktne i obrnute proporcionalnosti i metodom </w:t>
            </w:r>
            <w:r w:rsidRPr="00515402">
              <w:rPr>
                <w:rFonts w:ascii="Times New Roman" w:hAnsi="Times New Roman" w:cs="Times New Roman"/>
                <w:i/>
                <w:lang w:val="it-IT" w:eastAsia="sr-Latn-CS"/>
              </w:rPr>
              <w:t>moždana oluja</w:t>
            </w:r>
            <w:r w:rsidRPr="00515402">
              <w:rPr>
                <w:rFonts w:ascii="Times New Roman" w:hAnsi="Times New Roman" w:cs="Times New Roman"/>
                <w:lang w:val="it-IT" w:eastAsia="sr-Latn-CS"/>
              </w:rPr>
              <w:t xml:space="preserve"> (zajedničko izmjenjivanje ideja) pravilno procijeniti,</w:t>
            </w:r>
          </w:p>
          <w:p w14:paraId="0A7A08DF" w14:textId="77777777" w:rsidR="004D1261" w:rsidRPr="00515402" w:rsidRDefault="004D1261" w:rsidP="004E600B">
            <w:pPr>
              <w:numPr>
                <w:ilvl w:val="0"/>
                <w:numId w:val="132"/>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izabrati veći broj zadataka u vezi sa praktičnom primjenom u struci,</w:t>
            </w:r>
          </w:p>
          <w:p w14:paraId="06B31481" w14:textId="77777777" w:rsidR="004D1261" w:rsidRPr="00515402" w:rsidRDefault="004D1261" w:rsidP="004E600B">
            <w:pPr>
              <w:numPr>
                <w:ilvl w:val="0"/>
                <w:numId w:val="132"/>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raditi u parovima (jedan učenik sastavlja zadatak iz svoje struke, drugi primjenom proporcije rješava i obratno),</w:t>
            </w:r>
          </w:p>
          <w:p w14:paraId="1F2642E6" w14:textId="77777777" w:rsidR="004D1261" w:rsidRPr="00515402" w:rsidRDefault="004D1261" w:rsidP="004E600B">
            <w:pPr>
              <w:numPr>
                <w:ilvl w:val="0"/>
                <w:numId w:val="132"/>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pripremiti etikete sa artikala poslije sniženja, analizirati u grupnom radu i identificirati tri veličine procentnog računa,</w:t>
            </w:r>
          </w:p>
          <w:p w14:paraId="19E14793" w14:textId="77777777" w:rsidR="004D1261" w:rsidRPr="00515402" w:rsidRDefault="004D1261" w:rsidP="004E600B">
            <w:pPr>
              <w:numPr>
                <w:ilvl w:val="0"/>
                <w:numId w:val="132"/>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preporučuje se davanje zadataka za grupni rad van učionice (animirati učenike da sami istraže primjenu procentnog računa, sastave i riješe zadatak),</w:t>
            </w:r>
          </w:p>
          <w:p w14:paraId="728399F5" w14:textId="77777777" w:rsidR="004D1261" w:rsidRPr="00515402" w:rsidRDefault="004D1261" w:rsidP="004E600B">
            <w:pPr>
              <w:numPr>
                <w:ilvl w:val="0"/>
                <w:numId w:val="132"/>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na primjeru štednje u banci objasniti kamatni račun.</w:t>
            </w:r>
          </w:p>
          <w:p w14:paraId="3DB637C0" w14:textId="77777777" w:rsidR="004D1261" w:rsidRPr="00515402" w:rsidRDefault="004D1261" w:rsidP="004D1261">
            <w:pPr>
              <w:tabs>
                <w:tab w:val="left" w:pos="5472"/>
              </w:tabs>
              <w:spacing w:after="0" w:line="240" w:lineRule="auto"/>
              <w:rPr>
                <w:rFonts w:ascii="Times New Roman" w:eastAsia="Times New Roman" w:hAnsi="Times New Roman" w:cs="Times New Roman"/>
                <w:lang w:val="it-IT" w:eastAsia="sr-Latn-CS"/>
              </w:rPr>
            </w:pPr>
          </w:p>
          <w:p w14:paraId="1285A262" w14:textId="77777777" w:rsidR="004D1261" w:rsidRPr="00515402" w:rsidRDefault="004D1261" w:rsidP="004D1261">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 xml:space="preserve"> Jedinica 3:</w:t>
            </w:r>
          </w:p>
          <w:p w14:paraId="2BB35714" w14:textId="77777777" w:rsidR="004D1261" w:rsidRPr="00515402" w:rsidRDefault="004D1261" w:rsidP="004E600B">
            <w:pPr>
              <w:numPr>
                <w:ilvl w:val="0"/>
                <w:numId w:val="134"/>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metodom razgovora ponoviti operacije sa stepenima,</w:t>
            </w:r>
          </w:p>
          <w:p w14:paraId="1A206D10" w14:textId="77777777" w:rsidR="004D1261" w:rsidRPr="00515402" w:rsidRDefault="004D1261" w:rsidP="004E600B">
            <w:pPr>
              <w:numPr>
                <w:ilvl w:val="0"/>
                <w:numId w:val="134"/>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pri obradi polinoma naglasiti zakone komutativnosti, asocijativnosti i distributivnosti,</w:t>
            </w:r>
          </w:p>
          <w:p w14:paraId="6904CDA3" w14:textId="77777777" w:rsidR="004D1261" w:rsidRPr="00515402" w:rsidRDefault="004D1261" w:rsidP="004E600B">
            <w:pPr>
              <w:numPr>
                <w:ilvl w:val="0"/>
                <w:numId w:val="134"/>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izraditi pano sa formulama za rastavljanje polinoma,</w:t>
            </w:r>
          </w:p>
          <w:p w14:paraId="7851C359" w14:textId="77777777" w:rsidR="004D1261" w:rsidRPr="00515402" w:rsidRDefault="004D1261" w:rsidP="004E600B">
            <w:pPr>
              <w:numPr>
                <w:ilvl w:val="0"/>
                <w:numId w:val="134"/>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objasniti Bezuov stav o djeljivosti polinoma,</w:t>
            </w:r>
          </w:p>
          <w:p w14:paraId="73C02511" w14:textId="77777777" w:rsidR="004D1261" w:rsidRPr="00515402" w:rsidRDefault="004D1261" w:rsidP="004E600B">
            <w:pPr>
              <w:numPr>
                <w:ilvl w:val="0"/>
                <w:numId w:val="134"/>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koristeći upoznata svojstva operacija sa realnim brojevima, objasniti identične transformacije cijelih racionalnih izraza,</w:t>
            </w:r>
          </w:p>
          <w:p w14:paraId="2D5AE135" w14:textId="77777777" w:rsidR="004D1261" w:rsidRPr="00515402" w:rsidRDefault="004D1261" w:rsidP="004E600B">
            <w:pPr>
              <w:numPr>
                <w:ilvl w:val="0"/>
                <w:numId w:val="134"/>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odabrati zadatke od lakših ka težim, uz raznolikost s obzirom na primjenu formula za rastavljanje polinoma,</w:t>
            </w:r>
          </w:p>
          <w:p w14:paraId="127E749D" w14:textId="77777777" w:rsidR="004D1261" w:rsidRPr="00515402" w:rsidRDefault="004D1261" w:rsidP="004E600B">
            <w:pPr>
              <w:numPr>
                <w:ilvl w:val="0"/>
                <w:numId w:val="134"/>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lastRenderedPageBreak/>
              <w:t>težište treba da bude na raznovrsnosti ideja, svrsi i suštini tih transformacija, a ne na radu sa komplikovanim izrazima,</w:t>
            </w:r>
          </w:p>
          <w:p w14:paraId="1BF4EC5A" w14:textId="184C7405" w:rsidR="00311B73" w:rsidRPr="00515402" w:rsidRDefault="004D1261" w:rsidP="004E600B">
            <w:pPr>
              <w:numPr>
                <w:ilvl w:val="0"/>
                <w:numId w:val="134"/>
              </w:numPr>
              <w:spacing w:after="0" w:line="240" w:lineRule="auto"/>
              <w:rPr>
                <w:rFonts w:ascii="Times New Roman" w:eastAsia="Times New Roman" w:hAnsi="Times New Roman" w:cs="Times New Roman"/>
                <w:lang w:val="it-IT"/>
              </w:rPr>
            </w:pPr>
            <w:r w:rsidRPr="00515402">
              <w:rPr>
                <w:rFonts w:ascii="Times New Roman" w:hAnsi="Times New Roman" w:cs="Times New Roman"/>
                <w:lang w:val="it-IT" w:eastAsia="sr-Latn-CS"/>
              </w:rPr>
              <w:t>nastavni oblici i metode: individualni i grupni oblik rada, rad u parovima i metoda razgovora.</w:t>
            </w:r>
          </w:p>
        </w:tc>
      </w:tr>
      <w:tr w:rsidR="00311B73" w:rsidRPr="00515402" w14:paraId="319308D9" w14:textId="77777777" w:rsidTr="00883FEE">
        <w:tblPrEx>
          <w:tblLook w:val="0000" w:firstRow="0" w:lastRow="0" w:firstColumn="0" w:lastColumn="0" w:noHBand="0" w:noVBand="0"/>
        </w:tblPrEx>
        <w:trPr>
          <w:trHeight w:val="310"/>
          <w:jc w:val="center"/>
        </w:trPr>
        <w:tc>
          <w:tcPr>
            <w:tcW w:w="10556" w:type="dxa"/>
            <w:gridSpan w:val="3"/>
            <w:shd w:val="clear" w:color="auto" w:fill="auto"/>
          </w:tcPr>
          <w:p w14:paraId="318AB6C9" w14:textId="480B9425" w:rsidR="00311B73" w:rsidRPr="00515402" w:rsidRDefault="00311B73" w:rsidP="00311B73">
            <w:pPr>
              <w:spacing w:after="0" w:line="240" w:lineRule="auto"/>
              <w:rPr>
                <w:rFonts w:ascii="Times New Roman" w:eastAsia="Times New Roman" w:hAnsi="Times New Roman" w:cs="Times New Roman"/>
                <w:b/>
                <w:lang w:val="de-DE"/>
              </w:rPr>
            </w:pPr>
            <w:r w:rsidRPr="00515402">
              <w:rPr>
                <w:rFonts w:ascii="Times New Roman" w:eastAsia="Times New Roman" w:hAnsi="Times New Roman" w:cs="Times New Roman"/>
                <w:b/>
                <w:lang w:val="de-DE"/>
              </w:rPr>
              <w:lastRenderedPageBreak/>
              <w:t>Integracija sa drugim nastavnim predmetima</w:t>
            </w:r>
            <w:r w:rsidR="004D1261" w:rsidRPr="00515402">
              <w:rPr>
                <w:rFonts w:ascii="Times New Roman" w:eastAsia="Times New Roman" w:hAnsi="Times New Roman" w:cs="Times New Roman"/>
                <w:b/>
                <w:lang w:val="de-DE"/>
              </w:rPr>
              <w:t>:</w:t>
            </w:r>
          </w:p>
        </w:tc>
      </w:tr>
      <w:tr w:rsidR="00311B73" w:rsidRPr="00515402" w14:paraId="26E6920E" w14:textId="77777777" w:rsidTr="00883FEE">
        <w:tblPrEx>
          <w:tblLook w:val="0000" w:firstRow="0" w:lastRow="0" w:firstColumn="0" w:lastColumn="0" w:noHBand="0" w:noVBand="0"/>
        </w:tblPrEx>
        <w:trPr>
          <w:trHeight w:val="272"/>
          <w:jc w:val="center"/>
        </w:trPr>
        <w:tc>
          <w:tcPr>
            <w:tcW w:w="10556" w:type="dxa"/>
            <w:gridSpan w:val="3"/>
            <w:shd w:val="clear" w:color="auto" w:fill="auto"/>
          </w:tcPr>
          <w:p w14:paraId="70C73FC6" w14:textId="01215B98" w:rsidR="00311B73" w:rsidRPr="00515402" w:rsidRDefault="004D1261" w:rsidP="00311B73">
            <w:pPr>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w:t>
            </w:r>
            <w:r w:rsidR="00311B73" w:rsidRPr="00515402">
              <w:rPr>
                <w:rFonts w:ascii="Times New Roman" w:eastAsia="Times New Roman" w:hAnsi="Times New Roman" w:cs="Times New Roman"/>
                <w:lang w:val="it-IT"/>
              </w:rPr>
              <w:t xml:space="preserve"> stručno</w:t>
            </w:r>
            <w:r w:rsidR="00060173" w:rsidRPr="00515402">
              <w:rPr>
                <w:rFonts w:ascii="Times New Roman" w:eastAsia="Times New Roman" w:hAnsi="Times New Roman" w:cs="Times New Roman"/>
                <w:lang w:val="it-IT"/>
              </w:rPr>
              <w:t>-</w:t>
            </w:r>
            <w:r w:rsidR="00684E7A" w:rsidRPr="00515402">
              <w:rPr>
                <w:rFonts w:ascii="Times New Roman" w:eastAsia="Times New Roman" w:hAnsi="Times New Roman" w:cs="Times New Roman"/>
                <w:lang w:val="it-IT"/>
              </w:rPr>
              <w:t>teorijski</w:t>
            </w:r>
            <w:r w:rsidRPr="00515402">
              <w:rPr>
                <w:rFonts w:ascii="Times New Roman" w:eastAsia="Times New Roman" w:hAnsi="Times New Roman" w:cs="Times New Roman"/>
                <w:lang w:val="it-IT"/>
              </w:rPr>
              <w:t xml:space="preserve"> predmeti i P</w:t>
            </w:r>
            <w:r w:rsidR="00311B73" w:rsidRPr="00515402">
              <w:rPr>
                <w:rFonts w:ascii="Times New Roman" w:eastAsia="Times New Roman" w:hAnsi="Times New Roman" w:cs="Times New Roman"/>
                <w:lang w:val="it-IT"/>
              </w:rPr>
              <w:t>raktična nastava</w:t>
            </w:r>
            <w:r w:rsidRPr="00515402">
              <w:rPr>
                <w:rFonts w:ascii="Times New Roman" w:eastAsia="Times New Roman" w:hAnsi="Times New Roman" w:cs="Times New Roman"/>
                <w:lang w:val="it-IT"/>
              </w:rPr>
              <w:t>.</w:t>
            </w:r>
          </w:p>
        </w:tc>
      </w:tr>
      <w:tr w:rsidR="00311B73" w:rsidRPr="00515402" w14:paraId="59A4EA0C" w14:textId="77777777" w:rsidTr="00883FEE">
        <w:tblPrEx>
          <w:tblLook w:val="0000" w:firstRow="0" w:lastRow="0" w:firstColumn="0" w:lastColumn="0" w:noHBand="0" w:noVBand="0"/>
        </w:tblPrEx>
        <w:trPr>
          <w:trHeight w:val="276"/>
          <w:jc w:val="center"/>
        </w:trPr>
        <w:tc>
          <w:tcPr>
            <w:tcW w:w="10556" w:type="dxa"/>
            <w:gridSpan w:val="3"/>
            <w:shd w:val="clear" w:color="auto" w:fill="auto"/>
          </w:tcPr>
          <w:p w14:paraId="767DF820" w14:textId="51296CFD"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Izvori za nastavnike</w:t>
            </w:r>
            <w:r w:rsidR="004D1261" w:rsidRPr="00515402">
              <w:rPr>
                <w:rFonts w:ascii="Times New Roman" w:eastAsia="Times New Roman" w:hAnsi="Times New Roman" w:cs="Times New Roman"/>
                <w:b/>
              </w:rPr>
              <w:t>:</w:t>
            </w:r>
          </w:p>
        </w:tc>
      </w:tr>
      <w:tr w:rsidR="00311B73" w:rsidRPr="00515402" w14:paraId="18DB0ED0" w14:textId="77777777" w:rsidTr="00883FEE">
        <w:tblPrEx>
          <w:tblLook w:val="0000" w:firstRow="0" w:lastRow="0" w:firstColumn="0" w:lastColumn="0" w:noHBand="0" w:noVBand="0"/>
        </w:tblPrEx>
        <w:trPr>
          <w:trHeight w:val="172"/>
          <w:jc w:val="center"/>
        </w:trPr>
        <w:tc>
          <w:tcPr>
            <w:tcW w:w="10556" w:type="dxa"/>
            <w:gridSpan w:val="3"/>
          </w:tcPr>
          <w:p w14:paraId="5D1B7BA6" w14:textId="77777777" w:rsidR="004D1261" w:rsidRPr="00515402" w:rsidRDefault="004D1261" w:rsidP="004E600B">
            <w:pPr>
              <w:numPr>
                <w:ilvl w:val="0"/>
                <w:numId w:val="126"/>
              </w:numPr>
              <w:tabs>
                <w:tab w:val="num" w:pos="252"/>
              </w:tabs>
              <w:spacing w:after="0" w:line="240" w:lineRule="auto"/>
              <w:ind w:hanging="648"/>
              <w:rPr>
                <w:rFonts w:ascii="Times New Roman" w:eastAsia="Times New Roman" w:hAnsi="Times New Roman" w:cs="Times New Roman"/>
                <w:lang w:eastAsia="sr-Latn-CS"/>
              </w:rPr>
            </w:pPr>
            <w:r w:rsidRPr="00515402">
              <w:rPr>
                <w:rFonts w:ascii="Times New Roman" w:eastAsia="Times New Roman" w:hAnsi="Times New Roman" w:cs="Times New Roman"/>
                <w:lang w:eastAsia="sr-Latn-CS"/>
              </w:rPr>
              <w:t>- odobreni udžbenici,</w:t>
            </w:r>
          </w:p>
          <w:p w14:paraId="026387F1" w14:textId="77777777" w:rsidR="004D1261" w:rsidRPr="00515402" w:rsidRDefault="004D1261" w:rsidP="004E600B">
            <w:pPr>
              <w:numPr>
                <w:ilvl w:val="0"/>
                <w:numId w:val="126"/>
              </w:numPr>
              <w:tabs>
                <w:tab w:val="num" w:pos="252"/>
              </w:tabs>
              <w:spacing w:after="0" w:line="240" w:lineRule="auto"/>
              <w:ind w:hanging="648"/>
              <w:rPr>
                <w:rFonts w:ascii="Times New Roman" w:eastAsia="Times New Roman" w:hAnsi="Times New Roman" w:cs="Times New Roman"/>
                <w:lang w:eastAsia="sr-Latn-CS"/>
              </w:rPr>
            </w:pPr>
            <w:r w:rsidRPr="00515402">
              <w:rPr>
                <w:rFonts w:ascii="Times New Roman" w:eastAsia="Times New Roman" w:hAnsi="Times New Roman" w:cs="Times New Roman"/>
                <w:lang w:eastAsia="sr-Latn-CS"/>
              </w:rPr>
              <w:t>- ostali dostupni udžbenici za nastavnike,</w:t>
            </w:r>
          </w:p>
          <w:p w14:paraId="0E6A235B" w14:textId="3F62ECF6" w:rsidR="00311B73" w:rsidRPr="00515402" w:rsidRDefault="004D1261" w:rsidP="004D1261">
            <w:pPr>
              <w:spacing w:after="0" w:line="240" w:lineRule="auto"/>
              <w:ind w:left="360"/>
              <w:rPr>
                <w:rFonts w:ascii="Times New Roman" w:eastAsia="Times New Roman" w:hAnsi="Times New Roman" w:cs="Times New Roman"/>
              </w:rPr>
            </w:pPr>
            <w:r w:rsidRPr="00515402">
              <w:rPr>
                <w:rFonts w:ascii="Times New Roman" w:eastAsia="Times New Roman" w:hAnsi="Times New Roman" w:cs="Times New Roman"/>
                <w:lang w:eastAsia="sr-Latn-CS"/>
              </w:rPr>
              <w:t xml:space="preserve">- internet ( </w:t>
            </w:r>
            <w:hyperlink r:id="rId7" w:history="1">
              <w:r w:rsidRPr="00515402">
                <w:rPr>
                  <w:rFonts w:ascii="Times New Roman" w:eastAsia="Times New Roman" w:hAnsi="Times New Roman" w:cs="Times New Roman"/>
                  <w:color w:val="0000FF"/>
                  <w:u w:val="single"/>
                  <w:lang w:eastAsia="sr-Latn-CS"/>
                </w:rPr>
                <w:t>www.znanje.org</w:t>
              </w:r>
            </w:hyperlink>
            <w:r w:rsidRPr="00515402">
              <w:rPr>
                <w:rFonts w:ascii="Times New Roman" w:eastAsia="Times New Roman" w:hAnsi="Times New Roman" w:cs="Times New Roman"/>
                <w:lang w:eastAsia="sr-Latn-CS"/>
              </w:rPr>
              <w:t xml:space="preserve">, </w:t>
            </w:r>
            <w:hyperlink r:id="rId8" w:history="1">
              <w:r w:rsidRPr="00515402">
                <w:rPr>
                  <w:rFonts w:ascii="Times New Roman" w:eastAsia="Times New Roman" w:hAnsi="Times New Roman" w:cs="Times New Roman"/>
                  <w:color w:val="0000FF"/>
                  <w:u w:val="single"/>
                  <w:lang w:eastAsia="sr-Latn-CS"/>
                </w:rPr>
                <w:t>www.integral.co.yu</w:t>
              </w:r>
            </w:hyperlink>
            <w:r w:rsidRPr="00515402">
              <w:rPr>
                <w:rFonts w:ascii="Times New Roman" w:eastAsia="Times New Roman" w:hAnsi="Times New Roman" w:cs="Times New Roman"/>
                <w:lang w:eastAsia="sr-Latn-CS"/>
              </w:rPr>
              <w:t xml:space="preserve"> ).</w:t>
            </w:r>
          </w:p>
        </w:tc>
      </w:tr>
      <w:tr w:rsidR="00311B73" w:rsidRPr="00515402" w14:paraId="2BB45A95" w14:textId="77777777" w:rsidTr="00883FEE">
        <w:tblPrEx>
          <w:tblLook w:val="0000" w:firstRow="0" w:lastRow="0" w:firstColumn="0" w:lastColumn="0" w:noHBand="0" w:noVBand="0"/>
        </w:tblPrEx>
        <w:trPr>
          <w:trHeight w:val="172"/>
          <w:jc w:val="center"/>
        </w:trPr>
        <w:tc>
          <w:tcPr>
            <w:tcW w:w="10556" w:type="dxa"/>
            <w:gridSpan w:val="3"/>
          </w:tcPr>
          <w:p w14:paraId="26D3F03F" w14:textId="77777777" w:rsidR="00311B73" w:rsidRPr="00515402" w:rsidRDefault="00311B73" w:rsidP="00311B73">
            <w:pPr>
              <w:tabs>
                <w:tab w:val="left" w:pos="3984"/>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Ocjenjivanje i tehnike ocjenjivanja</w:t>
            </w:r>
            <w:r w:rsidRPr="00515402">
              <w:rPr>
                <w:rFonts w:ascii="Times New Roman" w:eastAsia="Times New Roman" w:hAnsi="Times New Roman" w:cs="Times New Roman"/>
                <w:b/>
              </w:rPr>
              <w:tab/>
            </w:r>
          </w:p>
        </w:tc>
      </w:tr>
      <w:tr w:rsidR="00311B73" w:rsidRPr="00515402" w14:paraId="4D062239" w14:textId="77777777" w:rsidTr="00883FEE">
        <w:tblPrEx>
          <w:tblLook w:val="0000" w:firstRow="0" w:lastRow="0" w:firstColumn="0" w:lastColumn="0" w:noHBand="0" w:noVBand="0"/>
        </w:tblPrEx>
        <w:trPr>
          <w:trHeight w:val="172"/>
          <w:jc w:val="center"/>
        </w:trPr>
        <w:tc>
          <w:tcPr>
            <w:tcW w:w="10556" w:type="dxa"/>
            <w:gridSpan w:val="3"/>
          </w:tcPr>
          <w:p w14:paraId="4103DAB9" w14:textId="6A8B8B0C"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 xml:space="preserve">Nastavnik je obavezan upoznati učenike sa tehnikama i </w:t>
            </w:r>
            <w:r w:rsidR="00133486" w:rsidRPr="00515402">
              <w:rPr>
                <w:rFonts w:ascii="Times New Roman" w:eastAsia="Times New Roman" w:hAnsi="Times New Roman" w:cs="Times New Roman"/>
              </w:rPr>
              <w:t>kriterijumima</w:t>
            </w:r>
            <w:r w:rsidRPr="00515402">
              <w:rPr>
                <w:rFonts w:ascii="Times New Roman" w:eastAsia="Times New Roman" w:hAnsi="Times New Roman" w:cs="Times New Roman"/>
              </w:rPr>
              <w:t xml:space="preserve"> ocjenjivanja.</w:t>
            </w:r>
          </w:p>
          <w:p w14:paraId="4BEAC7D1"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Primjenjuju se najmanje tri različite tehnike ocjenjivanja:</w:t>
            </w:r>
          </w:p>
          <w:p w14:paraId="09008A40" w14:textId="1677C473" w:rsidR="00311B73" w:rsidRPr="00515402" w:rsidRDefault="004D1261" w:rsidP="004E600B">
            <w:pPr>
              <w:numPr>
                <w:ilvl w:val="0"/>
                <w:numId w:val="13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lang w:val="sr-Cyrl-CS"/>
              </w:rPr>
              <w:t>smeno provjeravanje znanja</w:t>
            </w:r>
            <w:r w:rsidRPr="00515402">
              <w:rPr>
                <w:rFonts w:ascii="Times New Roman" w:eastAsia="Times New Roman" w:hAnsi="Times New Roman" w:cs="Times New Roman"/>
              </w:rPr>
              <w:t>,</w:t>
            </w:r>
            <w:r w:rsidR="00311B73" w:rsidRPr="00515402">
              <w:rPr>
                <w:rFonts w:ascii="Times New Roman" w:eastAsia="Times New Roman" w:hAnsi="Times New Roman" w:cs="Times New Roman"/>
                <w:lang w:val="sr-Cyrl-CS"/>
              </w:rPr>
              <w:t xml:space="preserve"> </w:t>
            </w:r>
          </w:p>
          <w:p w14:paraId="74C46D3F" w14:textId="0BB81F23" w:rsidR="00311B73" w:rsidRPr="00515402" w:rsidRDefault="004D1261" w:rsidP="004E600B">
            <w:pPr>
              <w:numPr>
                <w:ilvl w:val="0"/>
                <w:numId w:val="13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ismen</w:t>
            </w:r>
            <w:r w:rsidR="00311B73"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 xml:space="preserve"> provjera</w:t>
            </w:r>
            <w:r w:rsidR="00311B73" w:rsidRPr="00515402">
              <w:rPr>
                <w:rFonts w:ascii="Times New Roman" w:eastAsia="Times New Roman" w:hAnsi="Times New Roman" w:cs="Times New Roman"/>
              </w:rPr>
              <w:t>vanje</w:t>
            </w:r>
            <w:r w:rsidR="00311B73" w:rsidRPr="00515402">
              <w:rPr>
                <w:rFonts w:ascii="Times New Roman" w:eastAsia="Times New Roman" w:hAnsi="Times New Roman" w:cs="Times New Roman"/>
                <w:lang w:val="sr-Cyrl-CS"/>
              </w:rPr>
              <w:t xml:space="preserve"> znanja (</w:t>
            </w:r>
            <w:r w:rsidR="00311B73" w:rsidRPr="00515402">
              <w:rPr>
                <w:rFonts w:ascii="Times New Roman" w:eastAsia="Times New Roman" w:hAnsi="Times New Roman" w:cs="Times New Roman"/>
              </w:rPr>
              <w:t xml:space="preserve">pismena zadaća, </w:t>
            </w:r>
            <w:r w:rsidR="00311B73" w:rsidRPr="00515402">
              <w:rPr>
                <w:rFonts w:ascii="Times New Roman" w:eastAsia="Times New Roman" w:hAnsi="Times New Roman" w:cs="Times New Roman"/>
                <w:lang w:val="hr-HR"/>
              </w:rPr>
              <w:t>kontrolni rad</w:t>
            </w:r>
            <w:r w:rsidR="00311B73" w:rsidRPr="00515402">
              <w:rPr>
                <w:rFonts w:ascii="Times New Roman" w:eastAsia="Times New Roman" w:hAnsi="Times New Roman" w:cs="Times New Roman"/>
              </w:rPr>
              <w:t xml:space="preserve"> )</w:t>
            </w:r>
            <w:r w:rsidRPr="00515402">
              <w:rPr>
                <w:rFonts w:ascii="Times New Roman" w:eastAsia="Times New Roman" w:hAnsi="Times New Roman" w:cs="Times New Roman"/>
              </w:rPr>
              <w:t>,</w:t>
            </w:r>
          </w:p>
          <w:p w14:paraId="2EA00C57" w14:textId="318F2D66" w:rsidR="00311B73" w:rsidRPr="00515402" w:rsidRDefault="004D1261" w:rsidP="004E600B">
            <w:pPr>
              <w:numPr>
                <w:ilvl w:val="0"/>
                <w:numId w:val="13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t</w:t>
            </w:r>
            <w:r w:rsidR="00311B73" w:rsidRPr="00515402">
              <w:rPr>
                <w:rFonts w:ascii="Times New Roman" w:eastAsia="Times New Roman" w:hAnsi="Times New Roman" w:cs="Times New Roman"/>
                <w:lang w:val="sr-Cyrl-CS"/>
              </w:rPr>
              <w:t>est</w:t>
            </w:r>
            <w:r w:rsidRPr="00515402">
              <w:rPr>
                <w:rFonts w:ascii="Times New Roman" w:eastAsia="Times New Roman" w:hAnsi="Times New Roman" w:cs="Times New Roman"/>
              </w:rPr>
              <w:t>.</w:t>
            </w:r>
            <w:r w:rsidR="00311B73" w:rsidRPr="00515402">
              <w:rPr>
                <w:rFonts w:ascii="Times New Roman" w:eastAsia="Times New Roman" w:hAnsi="Times New Roman" w:cs="Times New Roman"/>
                <w:lang w:val="sr-Cyrl-CS"/>
              </w:rPr>
              <w:t xml:space="preserve"> </w:t>
            </w:r>
            <w:r w:rsidR="00311B73" w:rsidRPr="00515402">
              <w:rPr>
                <w:rFonts w:ascii="Times New Roman" w:eastAsia="Times New Roman" w:hAnsi="Times New Roman" w:cs="Times New Roman"/>
              </w:rPr>
              <w:t xml:space="preserve"> </w:t>
            </w:r>
          </w:p>
        </w:tc>
      </w:tr>
    </w:tbl>
    <w:p w14:paraId="7F5BBC85" w14:textId="77777777" w:rsidR="00311B73" w:rsidRPr="00515402" w:rsidRDefault="00311B73" w:rsidP="00311B73">
      <w:pPr>
        <w:spacing w:after="0" w:line="240" w:lineRule="auto"/>
        <w:rPr>
          <w:rFonts w:ascii="Times New Roman" w:eastAsia="Times New Roman" w:hAnsi="Times New Roman" w:cs="Times New Roman"/>
          <w:lang w:val="hr-HR"/>
        </w:rPr>
      </w:pPr>
    </w:p>
    <w:p w14:paraId="7D5C3605" w14:textId="77777777" w:rsidR="00311B73" w:rsidRPr="00515402" w:rsidRDefault="00311B73" w:rsidP="00311B73">
      <w:pPr>
        <w:spacing w:after="0" w:line="240" w:lineRule="auto"/>
        <w:rPr>
          <w:rFonts w:ascii="Times New Roman" w:eastAsia="Times New Roman" w:hAnsi="Times New Roman" w:cs="Times New Roman"/>
          <w:lang w:val="hr-HR"/>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2200"/>
        <w:gridCol w:w="5991"/>
      </w:tblGrid>
      <w:tr w:rsidR="004D1261" w:rsidRPr="00515402" w14:paraId="76B7C5CA" w14:textId="77777777" w:rsidTr="00883FEE">
        <w:trPr>
          <w:trHeight w:val="215"/>
        </w:trPr>
        <w:tc>
          <w:tcPr>
            <w:tcW w:w="2412" w:type="dxa"/>
            <w:tcBorders>
              <w:bottom w:val="single" w:sz="4" w:space="0" w:color="auto"/>
            </w:tcBorders>
            <w:shd w:val="clear" w:color="auto" w:fill="auto"/>
          </w:tcPr>
          <w:p w14:paraId="559159D2" w14:textId="77777777" w:rsidR="004D1261" w:rsidRPr="00515402" w:rsidRDefault="004D1261"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Modul (naziv):</w:t>
            </w:r>
          </w:p>
        </w:tc>
        <w:tc>
          <w:tcPr>
            <w:tcW w:w="8191" w:type="dxa"/>
            <w:gridSpan w:val="2"/>
            <w:tcBorders>
              <w:bottom w:val="single" w:sz="4" w:space="0" w:color="auto"/>
            </w:tcBorders>
            <w:shd w:val="clear" w:color="auto" w:fill="auto"/>
          </w:tcPr>
          <w:p w14:paraId="442FBECE" w14:textId="7C4B0AFB" w:rsidR="004D1261" w:rsidRPr="00515402" w:rsidRDefault="004D1261" w:rsidP="00311B73">
            <w:pPr>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es-ES" w:eastAsia="sr-Latn-CS"/>
              </w:rPr>
              <w:t>Linearne jednačine i nejednačine</w:t>
            </w:r>
          </w:p>
        </w:tc>
      </w:tr>
      <w:tr w:rsidR="004D1261" w:rsidRPr="00515402" w14:paraId="32A6C01E" w14:textId="77777777" w:rsidTr="00883FEE">
        <w:trPr>
          <w:trHeight w:val="287"/>
        </w:trPr>
        <w:tc>
          <w:tcPr>
            <w:tcW w:w="2412" w:type="dxa"/>
            <w:shd w:val="clear" w:color="auto" w:fill="auto"/>
          </w:tcPr>
          <w:p w14:paraId="032BD83D" w14:textId="77777777" w:rsidR="004D1261" w:rsidRPr="00515402" w:rsidRDefault="004D1261"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 xml:space="preserve">Redni broj modula: </w:t>
            </w:r>
          </w:p>
        </w:tc>
        <w:tc>
          <w:tcPr>
            <w:tcW w:w="8191" w:type="dxa"/>
            <w:gridSpan w:val="2"/>
            <w:shd w:val="clear" w:color="auto" w:fill="auto"/>
          </w:tcPr>
          <w:p w14:paraId="44134765" w14:textId="77777777" w:rsidR="004D1261" w:rsidRPr="00515402" w:rsidRDefault="004D1261"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2</w:t>
            </w:r>
          </w:p>
        </w:tc>
      </w:tr>
      <w:tr w:rsidR="004D1261" w:rsidRPr="00515402" w14:paraId="20C623C7" w14:textId="77777777" w:rsidTr="00883FEE">
        <w:trPr>
          <w:trHeight w:val="215"/>
        </w:trPr>
        <w:tc>
          <w:tcPr>
            <w:tcW w:w="10603" w:type="dxa"/>
            <w:gridSpan w:val="3"/>
            <w:shd w:val="clear" w:color="auto" w:fill="auto"/>
          </w:tcPr>
          <w:p w14:paraId="422501E2" w14:textId="77777777" w:rsidR="004D1261" w:rsidRPr="00515402" w:rsidRDefault="004D1261"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 xml:space="preserve">Svrha: </w:t>
            </w:r>
          </w:p>
        </w:tc>
      </w:tr>
      <w:tr w:rsidR="004D1261" w:rsidRPr="00515402" w14:paraId="6E15D172" w14:textId="77777777" w:rsidTr="00883FEE">
        <w:trPr>
          <w:trHeight w:val="242"/>
        </w:trPr>
        <w:tc>
          <w:tcPr>
            <w:tcW w:w="10603" w:type="dxa"/>
            <w:gridSpan w:val="3"/>
            <w:shd w:val="clear" w:color="auto" w:fill="auto"/>
          </w:tcPr>
          <w:p w14:paraId="6C57599D" w14:textId="6FE64FA4" w:rsidR="004D1261" w:rsidRPr="00515402" w:rsidRDefault="004D1261"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-učenici će naučiti rješavati linearne jednačine i nejednačine i primijeniti ih na rješavanje problema u struci.</w:t>
            </w:r>
          </w:p>
        </w:tc>
      </w:tr>
      <w:tr w:rsidR="004D1261" w:rsidRPr="00515402" w14:paraId="6381D175" w14:textId="77777777" w:rsidTr="00883FEE">
        <w:trPr>
          <w:trHeight w:val="239"/>
        </w:trPr>
        <w:tc>
          <w:tcPr>
            <w:tcW w:w="10603" w:type="dxa"/>
            <w:gridSpan w:val="3"/>
            <w:shd w:val="clear" w:color="auto" w:fill="auto"/>
          </w:tcPr>
          <w:p w14:paraId="5610F487" w14:textId="718A4581" w:rsidR="004D1261" w:rsidRPr="00515402" w:rsidRDefault="004D1261"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Specijalni zahtjevi / Preduslovi:</w:t>
            </w:r>
          </w:p>
        </w:tc>
      </w:tr>
      <w:tr w:rsidR="004D1261" w:rsidRPr="00515402" w14:paraId="61033C74" w14:textId="77777777" w:rsidTr="00883FEE">
        <w:trPr>
          <w:trHeight w:val="345"/>
        </w:trPr>
        <w:tc>
          <w:tcPr>
            <w:tcW w:w="10603" w:type="dxa"/>
            <w:gridSpan w:val="3"/>
            <w:shd w:val="clear" w:color="auto" w:fill="auto"/>
          </w:tcPr>
          <w:p w14:paraId="064D5D5C" w14:textId="76387F94" w:rsidR="004D1261" w:rsidRPr="00515402" w:rsidRDefault="004D1261"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-usvojeno znanje iz modula 1.</w:t>
            </w:r>
          </w:p>
        </w:tc>
      </w:tr>
      <w:tr w:rsidR="004D1261" w:rsidRPr="00515402" w14:paraId="49F31E3C" w14:textId="77777777" w:rsidTr="00883FEE">
        <w:trPr>
          <w:trHeight w:val="240"/>
        </w:trPr>
        <w:tc>
          <w:tcPr>
            <w:tcW w:w="10603" w:type="dxa"/>
            <w:gridSpan w:val="3"/>
            <w:shd w:val="clear" w:color="auto" w:fill="auto"/>
          </w:tcPr>
          <w:p w14:paraId="54332A85" w14:textId="77777777" w:rsidR="004D1261" w:rsidRPr="00515402" w:rsidRDefault="004D1261" w:rsidP="00311B73">
            <w:pPr>
              <w:spacing w:after="0" w:line="240" w:lineRule="auto"/>
              <w:rPr>
                <w:rFonts w:ascii="Times New Roman" w:eastAsia="Times New Roman" w:hAnsi="Times New Roman" w:cs="Times New Roman"/>
                <w:b/>
                <w:lang w:val="de-DE"/>
              </w:rPr>
            </w:pPr>
            <w:r w:rsidRPr="00515402">
              <w:rPr>
                <w:rFonts w:ascii="Times New Roman" w:eastAsia="Times New Roman" w:hAnsi="Times New Roman" w:cs="Times New Roman"/>
                <w:b/>
              </w:rPr>
              <w:t>Cil</w:t>
            </w:r>
            <w:r w:rsidRPr="00515402">
              <w:rPr>
                <w:rFonts w:ascii="Times New Roman" w:eastAsia="Times New Roman" w:hAnsi="Times New Roman" w:cs="Times New Roman"/>
                <w:b/>
                <w:lang w:val="de-DE"/>
              </w:rPr>
              <w:t>jevi:</w:t>
            </w:r>
          </w:p>
        </w:tc>
      </w:tr>
      <w:tr w:rsidR="004D1261" w:rsidRPr="00515402" w14:paraId="619E7966" w14:textId="77777777" w:rsidTr="00883FEE">
        <w:trPr>
          <w:trHeight w:val="1770"/>
        </w:trPr>
        <w:tc>
          <w:tcPr>
            <w:tcW w:w="10603" w:type="dxa"/>
            <w:gridSpan w:val="3"/>
          </w:tcPr>
          <w:p w14:paraId="7EB4A0D0" w14:textId="77777777" w:rsidR="004D1261" w:rsidRPr="00515402" w:rsidRDefault="004D1261" w:rsidP="004E600B">
            <w:pPr>
              <w:numPr>
                <w:ilvl w:val="0"/>
                <w:numId w:val="136"/>
              </w:numPr>
              <w:tabs>
                <w:tab w:val="num" w:pos="432"/>
                <w:tab w:val="left" w:pos="5472"/>
              </w:tabs>
              <w:spacing w:after="0" w:line="240" w:lineRule="auto"/>
              <w:contextualSpacing/>
              <w:rPr>
                <w:rFonts w:ascii="Times New Roman" w:hAnsi="Times New Roman" w:cs="Times New Roman"/>
                <w:lang w:val="de-DE" w:eastAsia="sr-Latn-CS"/>
              </w:rPr>
            </w:pPr>
            <w:r w:rsidRPr="00515402">
              <w:rPr>
                <w:rFonts w:ascii="Times New Roman" w:hAnsi="Times New Roman" w:cs="Times New Roman"/>
                <w:lang w:val="de-DE" w:eastAsia="sr-Latn-CS"/>
              </w:rPr>
              <w:t>tačno izvođenje matematičkih operacije,</w:t>
            </w:r>
          </w:p>
          <w:p w14:paraId="728A4685" w14:textId="77777777" w:rsidR="004D1261" w:rsidRPr="00515402" w:rsidRDefault="004D1261" w:rsidP="004E600B">
            <w:pPr>
              <w:numPr>
                <w:ilvl w:val="0"/>
                <w:numId w:val="136"/>
              </w:numPr>
              <w:tabs>
                <w:tab w:val="num" w:pos="432"/>
                <w:tab w:val="left" w:pos="5472"/>
              </w:tabs>
              <w:spacing w:after="0" w:line="240" w:lineRule="auto"/>
              <w:contextualSpacing/>
              <w:rPr>
                <w:rFonts w:ascii="Times New Roman" w:hAnsi="Times New Roman" w:cs="Times New Roman"/>
                <w:lang w:val="de-DE" w:eastAsia="sr-Latn-CS"/>
              </w:rPr>
            </w:pPr>
            <w:r w:rsidRPr="00515402">
              <w:rPr>
                <w:rFonts w:ascii="Times New Roman" w:hAnsi="Times New Roman" w:cs="Times New Roman"/>
                <w:lang w:val="de-DE" w:eastAsia="sr-Latn-CS"/>
              </w:rPr>
              <w:t>razvoj vještina za rješavanje problema iz prakse,</w:t>
            </w:r>
          </w:p>
          <w:p w14:paraId="3DC0448B" w14:textId="77777777" w:rsidR="004D1261" w:rsidRPr="00515402" w:rsidRDefault="004D1261" w:rsidP="004E600B">
            <w:pPr>
              <w:numPr>
                <w:ilvl w:val="0"/>
                <w:numId w:val="136"/>
              </w:numPr>
              <w:tabs>
                <w:tab w:val="num" w:pos="432"/>
                <w:tab w:val="left" w:pos="5472"/>
              </w:tabs>
              <w:spacing w:after="0" w:line="240" w:lineRule="auto"/>
              <w:contextualSpacing/>
              <w:rPr>
                <w:rFonts w:ascii="Times New Roman" w:hAnsi="Times New Roman" w:cs="Times New Roman"/>
                <w:lang w:val="de-DE" w:eastAsia="sr-Latn-CS"/>
              </w:rPr>
            </w:pPr>
            <w:r w:rsidRPr="00515402">
              <w:rPr>
                <w:rFonts w:ascii="Times New Roman" w:hAnsi="Times New Roman" w:cs="Times New Roman"/>
                <w:lang w:val="de-DE" w:eastAsia="sr-Latn-CS"/>
              </w:rPr>
              <w:t>razvijanje logičkog i analitičkog pristupa u rješavanju problema,</w:t>
            </w:r>
          </w:p>
          <w:p w14:paraId="14125573" w14:textId="77777777" w:rsidR="004D1261" w:rsidRPr="00515402" w:rsidRDefault="004D1261" w:rsidP="004E600B">
            <w:pPr>
              <w:numPr>
                <w:ilvl w:val="0"/>
                <w:numId w:val="136"/>
              </w:numPr>
              <w:tabs>
                <w:tab w:val="num" w:pos="432"/>
                <w:tab w:val="left" w:pos="5472"/>
              </w:tabs>
              <w:spacing w:after="0" w:line="240" w:lineRule="auto"/>
              <w:contextualSpacing/>
              <w:rPr>
                <w:rFonts w:ascii="Times New Roman" w:hAnsi="Times New Roman" w:cs="Times New Roman"/>
                <w:lang w:val="de-DE" w:eastAsia="sr-Latn-CS"/>
              </w:rPr>
            </w:pPr>
            <w:r w:rsidRPr="00515402">
              <w:rPr>
                <w:rFonts w:ascii="Times New Roman" w:hAnsi="Times New Roman" w:cs="Times New Roman"/>
                <w:lang w:val="de-DE" w:eastAsia="sr-Latn-CS"/>
              </w:rPr>
              <w:t xml:space="preserve">crtanje grafikona linearne funkcije i razumijevanje linearne zavisnosti dvije veličine, </w:t>
            </w:r>
          </w:p>
          <w:p w14:paraId="1E64E529" w14:textId="77777777" w:rsidR="004D1261" w:rsidRPr="00515402" w:rsidRDefault="004D1261" w:rsidP="004E600B">
            <w:pPr>
              <w:numPr>
                <w:ilvl w:val="0"/>
                <w:numId w:val="136"/>
              </w:numPr>
              <w:tabs>
                <w:tab w:val="num" w:pos="432"/>
                <w:tab w:val="left" w:pos="5472"/>
              </w:tabs>
              <w:spacing w:after="0" w:line="240" w:lineRule="auto"/>
              <w:contextualSpacing/>
              <w:rPr>
                <w:rFonts w:ascii="Times New Roman" w:hAnsi="Times New Roman" w:cs="Times New Roman"/>
                <w:lang w:val="de-DE" w:eastAsia="sr-Latn-CS"/>
              </w:rPr>
            </w:pPr>
            <w:r w:rsidRPr="00515402">
              <w:rPr>
                <w:rFonts w:ascii="Times New Roman" w:hAnsi="Times New Roman" w:cs="Times New Roman"/>
                <w:lang w:val="de-DE" w:eastAsia="sr-Latn-CS"/>
              </w:rPr>
              <w:t>sposobnost rješavanja linearnih jednačina i linearnih nejednačina sa jednom nepoznatom,</w:t>
            </w:r>
          </w:p>
          <w:p w14:paraId="1FB81B35" w14:textId="77777777" w:rsidR="004D1261" w:rsidRPr="00515402" w:rsidRDefault="004D1261" w:rsidP="004E600B">
            <w:pPr>
              <w:numPr>
                <w:ilvl w:val="0"/>
                <w:numId w:val="136"/>
              </w:numPr>
              <w:tabs>
                <w:tab w:val="num" w:pos="432"/>
                <w:tab w:val="left" w:pos="5472"/>
              </w:tabs>
              <w:spacing w:after="0" w:line="240" w:lineRule="auto"/>
              <w:contextualSpacing/>
              <w:rPr>
                <w:rFonts w:ascii="Times New Roman" w:hAnsi="Times New Roman" w:cs="Times New Roman"/>
                <w:lang w:val="de-DE" w:eastAsia="sr-Latn-CS"/>
              </w:rPr>
            </w:pPr>
            <w:r w:rsidRPr="00515402">
              <w:rPr>
                <w:rFonts w:ascii="Times New Roman" w:hAnsi="Times New Roman" w:cs="Times New Roman"/>
                <w:lang w:val="de-DE" w:eastAsia="sr-Latn-CS"/>
              </w:rPr>
              <w:t>sposobnost rješavanja sistema linearnih jednačina i rješavanje problema njihovom primjenom,</w:t>
            </w:r>
          </w:p>
          <w:p w14:paraId="7B6B6213" w14:textId="74F87467" w:rsidR="004D1261" w:rsidRPr="00515402" w:rsidRDefault="004D1261" w:rsidP="004E600B">
            <w:pPr>
              <w:numPr>
                <w:ilvl w:val="0"/>
                <w:numId w:val="136"/>
              </w:numPr>
              <w:tabs>
                <w:tab w:val="num" w:pos="432"/>
              </w:tabs>
              <w:spacing w:after="0" w:line="240" w:lineRule="auto"/>
              <w:rPr>
                <w:rFonts w:ascii="Times New Roman" w:eastAsia="Times New Roman" w:hAnsi="Times New Roman" w:cs="Times New Roman"/>
                <w:lang w:val="de-DE"/>
              </w:rPr>
            </w:pPr>
            <w:r w:rsidRPr="00515402">
              <w:rPr>
                <w:rFonts w:ascii="Times New Roman" w:hAnsi="Times New Roman" w:cs="Times New Roman"/>
                <w:lang w:val="de-DE" w:eastAsia="sr-Latn-CS"/>
              </w:rPr>
              <w:t>sposobnost rješavanja sistema linearnih nejednačina i grafičkog predstavljanja skupa rješenja.</w:t>
            </w:r>
          </w:p>
        </w:tc>
      </w:tr>
      <w:tr w:rsidR="004D1261" w:rsidRPr="00515402" w14:paraId="0D7A7AC3" w14:textId="77777777" w:rsidTr="00883FEE">
        <w:trPr>
          <w:trHeight w:val="270"/>
        </w:trPr>
        <w:tc>
          <w:tcPr>
            <w:tcW w:w="10603" w:type="dxa"/>
            <w:gridSpan w:val="3"/>
            <w:shd w:val="clear" w:color="auto" w:fill="auto"/>
          </w:tcPr>
          <w:p w14:paraId="17A419B2" w14:textId="77777777" w:rsidR="004D1261" w:rsidRPr="00515402" w:rsidRDefault="004D1261"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Jedinice:</w:t>
            </w:r>
          </w:p>
        </w:tc>
      </w:tr>
      <w:tr w:rsidR="004D1261" w:rsidRPr="00515402" w14:paraId="3E2E7177" w14:textId="77777777" w:rsidTr="00883FEE">
        <w:trPr>
          <w:trHeight w:val="735"/>
        </w:trPr>
        <w:tc>
          <w:tcPr>
            <w:tcW w:w="10603" w:type="dxa"/>
            <w:gridSpan w:val="3"/>
            <w:shd w:val="clear" w:color="auto" w:fill="auto"/>
          </w:tcPr>
          <w:p w14:paraId="1054969F" w14:textId="77777777" w:rsidR="004D1261" w:rsidRPr="00515402" w:rsidRDefault="004D1261" w:rsidP="004D1261">
            <w:pPr>
              <w:tabs>
                <w:tab w:val="left" w:pos="5472"/>
              </w:tabs>
              <w:spacing w:after="0" w:line="240" w:lineRule="auto"/>
              <w:rPr>
                <w:rFonts w:ascii="Times New Roman" w:eastAsia="Times New Roman" w:hAnsi="Times New Roman" w:cs="Times New Roman"/>
                <w:lang w:eastAsia="sr-Latn-CS"/>
              </w:rPr>
            </w:pPr>
            <w:r w:rsidRPr="00515402">
              <w:rPr>
                <w:rFonts w:ascii="Times New Roman" w:eastAsia="Times New Roman" w:hAnsi="Times New Roman" w:cs="Times New Roman"/>
                <w:lang w:eastAsia="sr-Latn-CS"/>
              </w:rPr>
              <w:t>1. Linearna funkcija.</w:t>
            </w:r>
          </w:p>
          <w:p w14:paraId="1822FA60" w14:textId="77777777" w:rsidR="004D1261" w:rsidRPr="00515402" w:rsidRDefault="004D1261" w:rsidP="004D1261">
            <w:pPr>
              <w:tabs>
                <w:tab w:val="left" w:pos="5472"/>
              </w:tabs>
              <w:spacing w:after="0" w:line="240" w:lineRule="auto"/>
              <w:rPr>
                <w:rFonts w:ascii="Times New Roman" w:eastAsia="Times New Roman" w:hAnsi="Times New Roman" w:cs="Times New Roman"/>
                <w:lang w:eastAsia="sr-Latn-CS"/>
              </w:rPr>
            </w:pPr>
            <w:r w:rsidRPr="00515402">
              <w:rPr>
                <w:rFonts w:ascii="Times New Roman" w:eastAsia="Times New Roman" w:hAnsi="Times New Roman" w:cs="Times New Roman"/>
                <w:lang w:eastAsia="sr-Latn-CS"/>
              </w:rPr>
              <w:t xml:space="preserve">2. Linearna jednačina sa jednom nepoznatom. </w:t>
            </w:r>
          </w:p>
          <w:p w14:paraId="10EBF996" w14:textId="77777777" w:rsidR="004D1261" w:rsidRPr="00515402" w:rsidRDefault="004D1261" w:rsidP="004D1261">
            <w:pPr>
              <w:tabs>
                <w:tab w:val="left" w:pos="5472"/>
              </w:tabs>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3. Sistema jednačina.</w:t>
            </w:r>
          </w:p>
          <w:p w14:paraId="6E0E85C3" w14:textId="47D2B89F" w:rsidR="004D1261" w:rsidRPr="00515402" w:rsidRDefault="004D1261" w:rsidP="004D1261">
            <w:pPr>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eastAsia="sr-Latn-CS"/>
              </w:rPr>
              <w:t>4. Linearne nejednačine i sistemi nejednačina.</w:t>
            </w:r>
          </w:p>
        </w:tc>
      </w:tr>
      <w:tr w:rsidR="004D1261" w:rsidRPr="00515402" w14:paraId="687F2D32" w14:textId="77777777" w:rsidTr="00883FEE">
        <w:tc>
          <w:tcPr>
            <w:tcW w:w="4612" w:type="dxa"/>
            <w:gridSpan w:val="2"/>
            <w:shd w:val="clear" w:color="auto" w:fill="auto"/>
          </w:tcPr>
          <w:p w14:paraId="16C3C42A" w14:textId="77777777" w:rsidR="004D1261" w:rsidRPr="00515402" w:rsidRDefault="004D1261"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it-IT"/>
              </w:rPr>
              <w:t xml:space="preserve">                       </w:t>
            </w:r>
            <w:r w:rsidRPr="00515402">
              <w:rPr>
                <w:rFonts w:ascii="Times New Roman" w:eastAsia="Times New Roman" w:hAnsi="Times New Roman" w:cs="Times New Roman"/>
                <w:b/>
              </w:rPr>
              <w:t>Ishodi učenja:</w:t>
            </w:r>
          </w:p>
        </w:tc>
        <w:tc>
          <w:tcPr>
            <w:tcW w:w="5991" w:type="dxa"/>
            <w:shd w:val="clear" w:color="auto" w:fill="auto"/>
          </w:tcPr>
          <w:p w14:paraId="6F49423E" w14:textId="77777777" w:rsidR="004D1261" w:rsidRPr="00515402" w:rsidRDefault="004D1261"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Smjernice za nastavnike:</w:t>
            </w:r>
          </w:p>
        </w:tc>
      </w:tr>
      <w:tr w:rsidR="004D1261" w:rsidRPr="00515402" w14:paraId="57BE9A93" w14:textId="77777777" w:rsidTr="00883FEE">
        <w:trPr>
          <w:trHeight w:val="1610"/>
        </w:trPr>
        <w:tc>
          <w:tcPr>
            <w:tcW w:w="4612" w:type="dxa"/>
            <w:gridSpan w:val="2"/>
          </w:tcPr>
          <w:p w14:paraId="08A6E6C6" w14:textId="77777777" w:rsidR="004D1261" w:rsidRPr="00515402" w:rsidRDefault="004D1261" w:rsidP="004D1261">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 xml:space="preserve">Jedinica 1. </w:t>
            </w:r>
          </w:p>
          <w:p w14:paraId="05EFFE7E" w14:textId="77777777" w:rsidR="004D1261" w:rsidRPr="00515402" w:rsidRDefault="004D1261" w:rsidP="004D1261">
            <w:pPr>
              <w:tabs>
                <w:tab w:val="left" w:pos="5472"/>
              </w:tabs>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Učenik će biti sposoban da:</w:t>
            </w:r>
          </w:p>
          <w:p w14:paraId="6302E2F7" w14:textId="77777777" w:rsidR="004D1261" w:rsidRPr="00515402" w:rsidRDefault="004D1261" w:rsidP="004E600B">
            <w:pPr>
              <w:numPr>
                <w:ilvl w:val="0"/>
                <w:numId w:val="137"/>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definira funkciju, odredi njen domen i kodomen,</w:t>
            </w:r>
          </w:p>
          <w:p w14:paraId="00CA0A9B" w14:textId="77777777" w:rsidR="004D1261" w:rsidRPr="00515402" w:rsidRDefault="004D1261" w:rsidP="004E600B">
            <w:pPr>
              <w:numPr>
                <w:ilvl w:val="0"/>
                <w:numId w:val="137"/>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nađe inverznu funkciju zadanoj linearnoj funkciji,</w:t>
            </w:r>
          </w:p>
          <w:p w14:paraId="62058CDC" w14:textId="77777777" w:rsidR="004D1261" w:rsidRPr="00515402" w:rsidRDefault="004D1261" w:rsidP="004E600B">
            <w:pPr>
              <w:numPr>
                <w:ilvl w:val="0"/>
                <w:numId w:val="137"/>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odredi kompoziciju dvije linearne funkcije,</w:t>
            </w:r>
          </w:p>
          <w:p w14:paraId="09F9C8BD" w14:textId="77777777" w:rsidR="004D1261" w:rsidRPr="00515402" w:rsidRDefault="004D1261" w:rsidP="004E600B">
            <w:pPr>
              <w:numPr>
                <w:ilvl w:val="0"/>
                <w:numId w:val="137"/>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odredi položaj tačke u koordinatnom sistemu,</w:t>
            </w:r>
          </w:p>
          <w:p w14:paraId="4E96C06B" w14:textId="77777777" w:rsidR="004D1261" w:rsidRPr="00515402" w:rsidRDefault="004D1261" w:rsidP="004E600B">
            <w:pPr>
              <w:numPr>
                <w:ilvl w:val="0"/>
                <w:numId w:val="137"/>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razlikuje zavisno i nezavisno promjenljive veličine,</w:t>
            </w:r>
          </w:p>
          <w:p w14:paraId="0860A6D6" w14:textId="77777777" w:rsidR="004D1261" w:rsidRPr="00515402" w:rsidRDefault="004D1261" w:rsidP="004E600B">
            <w:pPr>
              <w:numPr>
                <w:ilvl w:val="0"/>
                <w:numId w:val="137"/>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lastRenderedPageBreak/>
              <w:t>prevodi linearnu funkciju iz implicitnog u eksplicitni oblik i obratno,</w:t>
            </w:r>
          </w:p>
          <w:p w14:paraId="7EED0AAC" w14:textId="77777777" w:rsidR="004D1261" w:rsidRPr="00515402" w:rsidRDefault="004D1261" w:rsidP="004E600B">
            <w:pPr>
              <w:numPr>
                <w:ilvl w:val="0"/>
                <w:numId w:val="137"/>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nacrta graf linearne funkcije i njoj inverzne funkcije,</w:t>
            </w:r>
          </w:p>
          <w:p w14:paraId="66BF6BC2" w14:textId="77777777" w:rsidR="004D1261" w:rsidRPr="00515402" w:rsidRDefault="004D1261" w:rsidP="004E600B">
            <w:pPr>
              <w:numPr>
                <w:ilvl w:val="0"/>
                <w:numId w:val="137"/>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izračuna nulu funkcije,</w:t>
            </w:r>
          </w:p>
          <w:p w14:paraId="5895D44E" w14:textId="77777777" w:rsidR="004D1261" w:rsidRPr="00515402" w:rsidRDefault="004D1261" w:rsidP="004E600B">
            <w:pPr>
              <w:numPr>
                <w:ilvl w:val="0"/>
                <w:numId w:val="137"/>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objasni tok i znak funkcije.</w:t>
            </w:r>
          </w:p>
          <w:p w14:paraId="06FEA495" w14:textId="77777777" w:rsidR="004D1261" w:rsidRPr="00515402" w:rsidRDefault="004D1261" w:rsidP="004D1261">
            <w:pPr>
              <w:tabs>
                <w:tab w:val="left" w:pos="5472"/>
              </w:tabs>
              <w:spacing w:after="0" w:line="240" w:lineRule="auto"/>
              <w:rPr>
                <w:rFonts w:ascii="Times New Roman" w:eastAsia="Times New Roman" w:hAnsi="Times New Roman" w:cs="Times New Roman"/>
                <w:b/>
                <w:lang w:val="it-IT" w:eastAsia="sr-Latn-CS"/>
              </w:rPr>
            </w:pPr>
          </w:p>
          <w:p w14:paraId="71FC9F59" w14:textId="77777777" w:rsidR="004D1261" w:rsidRPr="00515402" w:rsidRDefault="004D1261" w:rsidP="004D1261">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 xml:space="preserve">Jedinica 2. </w:t>
            </w:r>
          </w:p>
          <w:p w14:paraId="037A1485" w14:textId="77777777" w:rsidR="004D1261" w:rsidRPr="00515402" w:rsidRDefault="004D1261" w:rsidP="004D1261">
            <w:pPr>
              <w:tabs>
                <w:tab w:val="left" w:pos="5472"/>
              </w:tabs>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Učenik će biti sposoban da:</w:t>
            </w:r>
          </w:p>
          <w:p w14:paraId="7D71D71A" w14:textId="77777777" w:rsidR="004D1261" w:rsidRPr="00515402" w:rsidRDefault="004D1261" w:rsidP="004E600B">
            <w:pPr>
              <w:numPr>
                <w:ilvl w:val="0"/>
                <w:numId w:val="139"/>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riješi linearnu jednačinu sa konstantnim koeficijentima,</w:t>
            </w:r>
          </w:p>
          <w:p w14:paraId="135607C5" w14:textId="77777777" w:rsidR="004D1261" w:rsidRPr="00515402" w:rsidRDefault="004D1261" w:rsidP="004E600B">
            <w:pPr>
              <w:numPr>
                <w:ilvl w:val="0"/>
                <w:numId w:val="139"/>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provjeri dobijeno rješenje jednačine,</w:t>
            </w:r>
          </w:p>
          <w:p w14:paraId="6674C5D7" w14:textId="77777777" w:rsidR="004D1261" w:rsidRPr="00515402" w:rsidRDefault="004D1261" w:rsidP="004E600B">
            <w:pPr>
              <w:numPr>
                <w:ilvl w:val="0"/>
                <w:numId w:val="139"/>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riješi linearnu jednačinu sa jednim parametrom,</w:t>
            </w:r>
          </w:p>
          <w:p w14:paraId="28D6A891" w14:textId="77777777" w:rsidR="004D1261" w:rsidRPr="00515402" w:rsidRDefault="004D1261" w:rsidP="004E600B">
            <w:pPr>
              <w:numPr>
                <w:ilvl w:val="0"/>
                <w:numId w:val="139"/>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 xml:space="preserve">riješi problem primjenom linearne jednačine. </w:t>
            </w:r>
          </w:p>
          <w:p w14:paraId="4E0D85E3" w14:textId="77777777" w:rsidR="004D1261" w:rsidRPr="00515402" w:rsidRDefault="004D1261" w:rsidP="004D1261">
            <w:pPr>
              <w:tabs>
                <w:tab w:val="left" w:pos="5472"/>
              </w:tabs>
              <w:spacing w:after="0" w:line="240" w:lineRule="auto"/>
              <w:rPr>
                <w:rFonts w:ascii="Times New Roman" w:eastAsia="Times New Roman" w:hAnsi="Times New Roman" w:cs="Times New Roman"/>
                <w:b/>
                <w:lang w:val="it-IT" w:eastAsia="sr-Latn-CS"/>
              </w:rPr>
            </w:pPr>
          </w:p>
          <w:p w14:paraId="77D62CAE" w14:textId="77777777" w:rsidR="004D1261" w:rsidRPr="00515402" w:rsidRDefault="004D1261" w:rsidP="004D1261">
            <w:pPr>
              <w:tabs>
                <w:tab w:val="left" w:pos="5472"/>
              </w:tabs>
              <w:spacing w:after="0" w:line="240" w:lineRule="auto"/>
              <w:rPr>
                <w:rFonts w:ascii="Times New Roman" w:eastAsia="Times New Roman" w:hAnsi="Times New Roman" w:cs="Times New Roman"/>
                <w:b/>
                <w:lang w:val="it-IT" w:eastAsia="sr-Latn-CS"/>
              </w:rPr>
            </w:pPr>
          </w:p>
          <w:p w14:paraId="6E7CF988" w14:textId="77777777" w:rsidR="004D1261" w:rsidRPr="00515402" w:rsidRDefault="004D1261" w:rsidP="004D1261">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 xml:space="preserve">Jedinica 3. </w:t>
            </w:r>
          </w:p>
          <w:p w14:paraId="4B7DCD04" w14:textId="77777777" w:rsidR="004D1261" w:rsidRPr="00515402" w:rsidRDefault="004D1261" w:rsidP="004D1261">
            <w:pPr>
              <w:tabs>
                <w:tab w:val="left" w:pos="5472"/>
              </w:tabs>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 xml:space="preserve">Učenik će biti sposoban da: </w:t>
            </w:r>
          </w:p>
          <w:p w14:paraId="342F00F9" w14:textId="77777777" w:rsidR="004D1261" w:rsidRPr="00515402" w:rsidRDefault="004D1261" w:rsidP="004E600B">
            <w:pPr>
              <w:numPr>
                <w:ilvl w:val="0"/>
                <w:numId w:val="141"/>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riješi sistem jednačina metodom zamjene,</w:t>
            </w:r>
          </w:p>
          <w:p w14:paraId="0A45273A" w14:textId="77777777" w:rsidR="004D1261" w:rsidRPr="00515402" w:rsidRDefault="004D1261" w:rsidP="004E600B">
            <w:pPr>
              <w:numPr>
                <w:ilvl w:val="0"/>
                <w:numId w:val="141"/>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riješi sistem jednačina metodom suprotnih koeficijenata,</w:t>
            </w:r>
          </w:p>
          <w:p w14:paraId="19FE9C96" w14:textId="77777777" w:rsidR="004D1261" w:rsidRPr="00515402" w:rsidRDefault="004D1261" w:rsidP="004E600B">
            <w:pPr>
              <w:numPr>
                <w:ilvl w:val="0"/>
                <w:numId w:val="141"/>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riješi grafičkom metodom sistem od dvije linearne jednačine sa dvije nepoznate,</w:t>
            </w:r>
          </w:p>
          <w:p w14:paraId="57C9E907" w14:textId="77777777" w:rsidR="004D1261" w:rsidRPr="00515402" w:rsidRDefault="004D1261" w:rsidP="004E600B">
            <w:pPr>
              <w:numPr>
                <w:ilvl w:val="0"/>
                <w:numId w:val="141"/>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riješi problem primjenom sistema linearnih jednačina,</w:t>
            </w:r>
          </w:p>
          <w:p w14:paraId="77FD96C5" w14:textId="77777777" w:rsidR="004D1261" w:rsidRPr="00515402" w:rsidRDefault="004D1261" w:rsidP="004E600B">
            <w:pPr>
              <w:numPr>
                <w:ilvl w:val="0"/>
                <w:numId w:val="141"/>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riješi sistem sa tri nepoznate Gausovom metodom.</w:t>
            </w:r>
          </w:p>
          <w:p w14:paraId="568DEC9D" w14:textId="77777777" w:rsidR="004D1261" w:rsidRPr="00515402" w:rsidRDefault="004D1261" w:rsidP="004D1261">
            <w:pPr>
              <w:tabs>
                <w:tab w:val="left" w:pos="5472"/>
              </w:tabs>
              <w:spacing w:after="0" w:line="240" w:lineRule="auto"/>
              <w:rPr>
                <w:rFonts w:ascii="Times New Roman" w:eastAsia="Times New Roman" w:hAnsi="Times New Roman" w:cs="Times New Roman"/>
                <w:lang w:val="it-IT" w:eastAsia="sr-Latn-CS"/>
              </w:rPr>
            </w:pPr>
          </w:p>
          <w:p w14:paraId="1DBB365A" w14:textId="77777777" w:rsidR="004D1261" w:rsidRPr="00515402" w:rsidRDefault="004D1261" w:rsidP="004D1261">
            <w:pPr>
              <w:tabs>
                <w:tab w:val="left" w:pos="5472"/>
              </w:tabs>
              <w:spacing w:after="0" w:line="240" w:lineRule="auto"/>
              <w:rPr>
                <w:rFonts w:ascii="Times New Roman" w:eastAsia="Times New Roman" w:hAnsi="Times New Roman" w:cs="Times New Roman"/>
                <w:b/>
                <w:bCs/>
                <w:lang w:val="it-IT" w:eastAsia="sr-Latn-CS"/>
              </w:rPr>
            </w:pPr>
            <w:r w:rsidRPr="00515402">
              <w:rPr>
                <w:rFonts w:ascii="Times New Roman" w:eastAsia="Times New Roman" w:hAnsi="Times New Roman" w:cs="Times New Roman"/>
                <w:b/>
                <w:bCs/>
                <w:lang w:val="it-IT" w:eastAsia="sr-Latn-CS"/>
              </w:rPr>
              <w:t xml:space="preserve">Jedinica 4. </w:t>
            </w:r>
          </w:p>
          <w:p w14:paraId="3220E314" w14:textId="77777777" w:rsidR="004D1261" w:rsidRPr="00515402" w:rsidRDefault="004D1261" w:rsidP="004D1261">
            <w:pPr>
              <w:tabs>
                <w:tab w:val="left" w:pos="5472"/>
              </w:tabs>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Učenik će biti sposoban da:</w:t>
            </w:r>
          </w:p>
          <w:p w14:paraId="32B43B93" w14:textId="77777777" w:rsidR="004D1261" w:rsidRPr="00515402" w:rsidRDefault="004D1261" w:rsidP="004E600B">
            <w:pPr>
              <w:numPr>
                <w:ilvl w:val="0"/>
                <w:numId w:val="143"/>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riješi linearnu nejednačinu sa konstantnim koeficijentima i skup rješenja predstavi na brojevnoj pravoj,</w:t>
            </w:r>
          </w:p>
          <w:p w14:paraId="0DE03BAD" w14:textId="1F726995" w:rsidR="004D1261" w:rsidRPr="00515402" w:rsidRDefault="004D1261" w:rsidP="004E600B">
            <w:pPr>
              <w:numPr>
                <w:ilvl w:val="0"/>
                <w:numId w:val="143"/>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riješi sistem linearnih nejednačina sa jednom nepoznatom i skup rješenja predstavi na brojevnoj pravoj.</w:t>
            </w:r>
          </w:p>
        </w:tc>
        <w:tc>
          <w:tcPr>
            <w:tcW w:w="5991" w:type="dxa"/>
          </w:tcPr>
          <w:p w14:paraId="2F816EAE" w14:textId="77777777" w:rsidR="00C16B91" w:rsidRPr="00515402" w:rsidRDefault="00C16B91" w:rsidP="00C16B91">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lastRenderedPageBreak/>
              <w:t>Jedinica 1:</w:t>
            </w:r>
          </w:p>
          <w:p w14:paraId="137FD32B" w14:textId="77777777" w:rsidR="00C16B91" w:rsidRPr="00515402" w:rsidRDefault="00C16B91" w:rsidP="004E600B">
            <w:pPr>
              <w:numPr>
                <w:ilvl w:val="0"/>
                <w:numId w:val="138"/>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na primjerima pokazati domen i kodomen funkcije,</w:t>
            </w:r>
          </w:p>
          <w:p w14:paraId="29D4D6D0" w14:textId="77777777" w:rsidR="00C16B91" w:rsidRPr="00515402" w:rsidRDefault="00C16B91" w:rsidP="004E600B">
            <w:pPr>
              <w:numPr>
                <w:ilvl w:val="0"/>
                <w:numId w:val="138"/>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pomoću primjera uvesti pojam inverzne funkcije i kompozicije funkcija,</w:t>
            </w:r>
          </w:p>
          <w:p w14:paraId="6541BA42" w14:textId="77777777" w:rsidR="00C16B91" w:rsidRPr="00515402" w:rsidRDefault="00C16B91" w:rsidP="004E600B">
            <w:pPr>
              <w:numPr>
                <w:ilvl w:val="0"/>
                <w:numId w:val="138"/>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pomoću prezentacije prikazati koordinatni sistem i položaj tačke u njemu,</w:t>
            </w:r>
          </w:p>
          <w:p w14:paraId="259367DF" w14:textId="77777777" w:rsidR="00C16B91" w:rsidRPr="00515402" w:rsidRDefault="00C16B91" w:rsidP="004E600B">
            <w:pPr>
              <w:numPr>
                <w:ilvl w:val="0"/>
                <w:numId w:val="138"/>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na primjerima iz prakse objasniti pojam zavisno i nezavisno promjenljive veličine,</w:t>
            </w:r>
          </w:p>
          <w:p w14:paraId="23048D16" w14:textId="77777777" w:rsidR="00C16B91" w:rsidRPr="00515402" w:rsidRDefault="00C16B91" w:rsidP="004E600B">
            <w:pPr>
              <w:numPr>
                <w:ilvl w:val="0"/>
                <w:numId w:val="138"/>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na osnovu tabelarnog prikaza funkcije nacrtati njen grafikon,</w:t>
            </w:r>
          </w:p>
          <w:p w14:paraId="00A54BE1" w14:textId="77777777" w:rsidR="00C16B91" w:rsidRPr="00515402" w:rsidRDefault="00C16B91" w:rsidP="004E600B">
            <w:pPr>
              <w:numPr>
                <w:ilvl w:val="0"/>
                <w:numId w:val="138"/>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u istom koordinatnom sistemu predstavljati funkciju i njoj inverznu,</w:t>
            </w:r>
          </w:p>
          <w:p w14:paraId="605CA3C5" w14:textId="77777777" w:rsidR="00C16B91" w:rsidRPr="00515402" w:rsidRDefault="00C16B91" w:rsidP="004E600B">
            <w:pPr>
              <w:numPr>
                <w:ilvl w:val="0"/>
                <w:numId w:val="138"/>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lastRenderedPageBreak/>
              <w:t>tok, znak i nulu funkcije objasniti pomoću prezentacije,</w:t>
            </w:r>
          </w:p>
          <w:p w14:paraId="5D039CC6" w14:textId="77777777" w:rsidR="00C16B91" w:rsidRPr="00515402" w:rsidRDefault="00C16B91" w:rsidP="004E600B">
            <w:pPr>
              <w:numPr>
                <w:ilvl w:val="0"/>
                <w:numId w:val="138"/>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kroz grupni rad uvježbati crtanje grafika funkcije.</w:t>
            </w:r>
          </w:p>
          <w:p w14:paraId="6EA245EC" w14:textId="77777777" w:rsidR="00C16B91" w:rsidRPr="00515402" w:rsidRDefault="00C16B91" w:rsidP="00C16B91">
            <w:pPr>
              <w:tabs>
                <w:tab w:val="left" w:pos="5472"/>
              </w:tabs>
              <w:spacing w:after="0" w:line="240" w:lineRule="auto"/>
              <w:rPr>
                <w:rFonts w:ascii="Times New Roman" w:eastAsia="Times New Roman" w:hAnsi="Times New Roman" w:cs="Times New Roman"/>
                <w:lang w:val="it-IT" w:eastAsia="sr-Latn-CS"/>
              </w:rPr>
            </w:pPr>
          </w:p>
          <w:p w14:paraId="62616173" w14:textId="77777777" w:rsidR="00C16B91" w:rsidRPr="00515402" w:rsidRDefault="00C16B91" w:rsidP="00C16B91">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Jedinica 2:</w:t>
            </w:r>
          </w:p>
          <w:p w14:paraId="4CE45636" w14:textId="77777777" w:rsidR="00C16B91" w:rsidRPr="00515402" w:rsidRDefault="00C16B91" w:rsidP="004E600B">
            <w:pPr>
              <w:numPr>
                <w:ilvl w:val="0"/>
                <w:numId w:val="140"/>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produbljivati znanja iz osnovne škole o linearnim jednačinama,</w:t>
            </w:r>
          </w:p>
          <w:p w14:paraId="6ECC42DC" w14:textId="77777777" w:rsidR="00C16B91" w:rsidRPr="00515402" w:rsidRDefault="00C16B91" w:rsidP="004E600B">
            <w:pPr>
              <w:numPr>
                <w:ilvl w:val="0"/>
                <w:numId w:val="140"/>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posebno naglašavati pojam ekvivalentnosti jednačina,</w:t>
            </w:r>
          </w:p>
          <w:p w14:paraId="2D2DEBAF" w14:textId="77777777" w:rsidR="00C16B91" w:rsidRPr="00515402" w:rsidRDefault="00C16B91" w:rsidP="004E600B">
            <w:pPr>
              <w:numPr>
                <w:ilvl w:val="0"/>
                <w:numId w:val="140"/>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rješavati jednačine sa nepoznatom u nazivniku razlomka,</w:t>
            </w:r>
          </w:p>
          <w:p w14:paraId="55B7527E" w14:textId="77777777" w:rsidR="00C16B91" w:rsidRPr="00515402" w:rsidRDefault="00C16B91" w:rsidP="004E600B">
            <w:pPr>
              <w:numPr>
                <w:ilvl w:val="0"/>
                <w:numId w:val="140"/>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rješavati jednačine kod kojih se nepoznata nalazi pod znakom apsolutne vrijednosti,</w:t>
            </w:r>
          </w:p>
          <w:p w14:paraId="74E49545" w14:textId="77777777" w:rsidR="00C16B91" w:rsidRPr="00515402" w:rsidRDefault="00C16B91" w:rsidP="004E600B">
            <w:pPr>
              <w:numPr>
                <w:ilvl w:val="0"/>
                <w:numId w:val="140"/>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probleme birati sa tematikom iz struke,</w:t>
            </w:r>
          </w:p>
          <w:p w14:paraId="003F6EAF" w14:textId="77777777" w:rsidR="00C16B91" w:rsidRPr="00515402" w:rsidRDefault="00C16B91" w:rsidP="004E600B">
            <w:pPr>
              <w:numPr>
                <w:ilvl w:val="0"/>
                <w:numId w:val="140"/>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animirati učenike da kroz rad u parovima i postavljaju i rješavaju probleme.</w:t>
            </w:r>
          </w:p>
          <w:p w14:paraId="1C85D15F" w14:textId="77777777" w:rsidR="00C16B91" w:rsidRPr="00515402" w:rsidRDefault="00C16B91" w:rsidP="00C16B91">
            <w:pPr>
              <w:tabs>
                <w:tab w:val="left" w:pos="5472"/>
              </w:tabs>
              <w:spacing w:after="0" w:line="240" w:lineRule="auto"/>
              <w:rPr>
                <w:rFonts w:ascii="Times New Roman" w:eastAsia="Times New Roman" w:hAnsi="Times New Roman" w:cs="Times New Roman"/>
                <w:lang w:val="it-IT" w:eastAsia="sr-Latn-CS"/>
              </w:rPr>
            </w:pPr>
          </w:p>
          <w:p w14:paraId="54BDD9EA" w14:textId="77777777" w:rsidR="00C16B91" w:rsidRPr="00515402" w:rsidRDefault="00C16B91" w:rsidP="00C16B91">
            <w:pPr>
              <w:tabs>
                <w:tab w:val="left" w:pos="5472"/>
              </w:tabs>
              <w:spacing w:after="0" w:line="240" w:lineRule="auto"/>
              <w:rPr>
                <w:rFonts w:ascii="Times New Roman" w:eastAsia="Times New Roman" w:hAnsi="Times New Roman" w:cs="Times New Roman"/>
                <w:lang w:val="it-IT" w:eastAsia="sr-Latn-CS"/>
              </w:rPr>
            </w:pPr>
          </w:p>
          <w:p w14:paraId="125DDB46" w14:textId="77777777" w:rsidR="00C16B91" w:rsidRPr="00515402" w:rsidRDefault="00C16B91" w:rsidP="00C16B91">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Jedinica 3:</w:t>
            </w:r>
          </w:p>
          <w:p w14:paraId="35B1CA2C" w14:textId="77777777" w:rsidR="00C16B91" w:rsidRPr="00515402" w:rsidRDefault="00C16B91" w:rsidP="004E600B">
            <w:pPr>
              <w:numPr>
                <w:ilvl w:val="0"/>
                <w:numId w:val="142"/>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koristiti prezentacije za prikazivanje rješavanja sistema grafičkom metodom,</w:t>
            </w:r>
          </w:p>
          <w:p w14:paraId="00A5C73D" w14:textId="77777777" w:rsidR="00C16B91" w:rsidRPr="00515402" w:rsidRDefault="00C16B91" w:rsidP="004E600B">
            <w:pPr>
              <w:numPr>
                <w:ilvl w:val="0"/>
                <w:numId w:val="142"/>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probleme birati sa tematikom iz struke,</w:t>
            </w:r>
          </w:p>
          <w:p w14:paraId="72D92D0C" w14:textId="77777777" w:rsidR="00C16B91" w:rsidRPr="00515402" w:rsidRDefault="00C16B91" w:rsidP="004E600B">
            <w:pPr>
              <w:numPr>
                <w:ilvl w:val="0"/>
                <w:numId w:val="142"/>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primjenjivati grupni oblik rada i rad u parovima,</w:t>
            </w:r>
          </w:p>
          <w:p w14:paraId="10A226EA" w14:textId="77777777" w:rsidR="00C16B91" w:rsidRPr="00515402" w:rsidRDefault="00C16B91" w:rsidP="004E600B">
            <w:pPr>
              <w:numPr>
                <w:ilvl w:val="0"/>
                <w:numId w:val="142"/>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na času utvrđivanja pripremiti jedan sistem jednačina koji će učenici u grupama rješavati različitim metodama.</w:t>
            </w:r>
          </w:p>
          <w:p w14:paraId="37BBA045" w14:textId="77777777" w:rsidR="00C16B91" w:rsidRPr="00515402" w:rsidRDefault="00C16B91" w:rsidP="00C16B91">
            <w:pPr>
              <w:tabs>
                <w:tab w:val="left" w:pos="5472"/>
              </w:tabs>
              <w:spacing w:after="0" w:line="240" w:lineRule="auto"/>
              <w:rPr>
                <w:rFonts w:ascii="Times New Roman" w:eastAsia="Times New Roman" w:hAnsi="Times New Roman" w:cs="Times New Roman"/>
                <w:lang w:val="it-IT" w:eastAsia="sr-Latn-CS"/>
              </w:rPr>
            </w:pPr>
          </w:p>
          <w:p w14:paraId="340058EC" w14:textId="77777777" w:rsidR="00C16B91" w:rsidRPr="00515402" w:rsidRDefault="00C16B91" w:rsidP="00C16B91">
            <w:pPr>
              <w:tabs>
                <w:tab w:val="left" w:pos="5472"/>
              </w:tabs>
              <w:spacing w:after="0" w:line="240" w:lineRule="auto"/>
              <w:rPr>
                <w:rFonts w:ascii="Times New Roman" w:eastAsia="Times New Roman" w:hAnsi="Times New Roman" w:cs="Times New Roman"/>
                <w:lang w:val="it-IT" w:eastAsia="sr-Latn-CS"/>
              </w:rPr>
            </w:pPr>
          </w:p>
          <w:p w14:paraId="098195D5" w14:textId="77777777" w:rsidR="00C16B91" w:rsidRPr="00515402" w:rsidRDefault="00C16B91" w:rsidP="00C16B91">
            <w:pPr>
              <w:tabs>
                <w:tab w:val="left" w:pos="5472"/>
              </w:tabs>
              <w:spacing w:after="0" w:line="240" w:lineRule="auto"/>
              <w:rPr>
                <w:rFonts w:ascii="Times New Roman" w:eastAsia="Times New Roman" w:hAnsi="Times New Roman" w:cs="Times New Roman"/>
                <w:lang w:val="it-IT" w:eastAsia="sr-Latn-CS"/>
              </w:rPr>
            </w:pPr>
          </w:p>
          <w:p w14:paraId="4B5DB896" w14:textId="77777777" w:rsidR="00C16B91" w:rsidRPr="00515402" w:rsidRDefault="00C16B91" w:rsidP="00C16B91">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Jedinica 4:</w:t>
            </w:r>
          </w:p>
          <w:p w14:paraId="657F32C6" w14:textId="77777777" w:rsidR="00C16B91" w:rsidRPr="00515402" w:rsidRDefault="00C16B91" w:rsidP="004E600B">
            <w:pPr>
              <w:numPr>
                <w:ilvl w:val="0"/>
                <w:numId w:val="144"/>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ograničiti se na nejednačine koje ne sadrže parametre,</w:t>
            </w:r>
          </w:p>
          <w:p w14:paraId="5BCBBF6D" w14:textId="77777777" w:rsidR="00C16B91" w:rsidRPr="00515402" w:rsidRDefault="00C16B91" w:rsidP="004E600B">
            <w:pPr>
              <w:numPr>
                <w:ilvl w:val="0"/>
                <w:numId w:val="144"/>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rješenje nejednačina i sistema zapisivati na više načina,</w:t>
            </w:r>
          </w:p>
          <w:p w14:paraId="327BAF36" w14:textId="77777777" w:rsidR="00C16B91" w:rsidRPr="00515402" w:rsidRDefault="00C16B91" w:rsidP="004E600B">
            <w:pPr>
              <w:numPr>
                <w:ilvl w:val="0"/>
                <w:numId w:val="144"/>
              </w:numPr>
              <w:tabs>
                <w:tab w:val="left" w:pos="5472"/>
              </w:tabs>
              <w:spacing w:after="0" w:line="240" w:lineRule="auto"/>
              <w:contextualSpacing/>
              <w:rPr>
                <w:rFonts w:ascii="Times New Roman" w:hAnsi="Times New Roman" w:cs="Times New Roman"/>
                <w:lang w:val="it-IT" w:eastAsia="sr-Latn-CS"/>
              </w:rPr>
            </w:pPr>
            <w:r w:rsidRPr="00515402">
              <w:rPr>
                <w:rFonts w:ascii="Times New Roman" w:hAnsi="Times New Roman" w:cs="Times New Roman"/>
                <w:lang w:val="it-IT" w:eastAsia="sr-Latn-CS"/>
              </w:rPr>
              <w:t>tablično rješavati nejednačine sa nepoznatom u nazivniku razlomka, primjenjujući znak linearne funkcije,</w:t>
            </w:r>
          </w:p>
          <w:p w14:paraId="1D7CCC84" w14:textId="4DFD72B3" w:rsidR="004D1261" w:rsidRPr="00515402" w:rsidRDefault="00C16B91" w:rsidP="004E600B">
            <w:pPr>
              <w:numPr>
                <w:ilvl w:val="0"/>
                <w:numId w:val="144"/>
              </w:numPr>
              <w:spacing w:after="0" w:line="240" w:lineRule="auto"/>
              <w:rPr>
                <w:rFonts w:ascii="Times New Roman" w:eastAsia="Times New Roman" w:hAnsi="Times New Roman" w:cs="Times New Roman"/>
                <w:lang w:val="it-IT"/>
              </w:rPr>
            </w:pPr>
            <w:r w:rsidRPr="00515402">
              <w:rPr>
                <w:rFonts w:ascii="Times New Roman" w:hAnsi="Times New Roman" w:cs="Times New Roman"/>
                <w:lang w:val="it-IT" w:eastAsia="sr-Latn-CS"/>
              </w:rPr>
              <w:t>pripremiti radne listove za grupni rad, sa zadacima različite težine.</w:t>
            </w:r>
          </w:p>
        </w:tc>
      </w:tr>
      <w:tr w:rsidR="004D1261" w:rsidRPr="00515402" w14:paraId="28E507A7" w14:textId="77777777" w:rsidTr="00883FEE">
        <w:tblPrEx>
          <w:tblLook w:val="0000" w:firstRow="0" w:lastRow="0" w:firstColumn="0" w:lastColumn="0" w:noHBand="0" w:noVBand="0"/>
        </w:tblPrEx>
        <w:trPr>
          <w:trHeight w:val="267"/>
        </w:trPr>
        <w:tc>
          <w:tcPr>
            <w:tcW w:w="10603" w:type="dxa"/>
            <w:gridSpan w:val="3"/>
            <w:shd w:val="clear" w:color="auto" w:fill="auto"/>
          </w:tcPr>
          <w:p w14:paraId="463CE333" w14:textId="0F260CD4" w:rsidR="004D1261" w:rsidRPr="00515402" w:rsidRDefault="004D1261" w:rsidP="00311B73">
            <w:pPr>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lastRenderedPageBreak/>
              <w:t>Integracija sa nastavnim predmetima</w:t>
            </w:r>
            <w:r w:rsidR="00C16B91" w:rsidRPr="00515402">
              <w:rPr>
                <w:rFonts w:ascii="Times New Roman" w:eastAsia="Times New Roman" w:hAnsi="Times New Roman" w:cs="Times New Roman"/>
                <w:b/>
                <w:lang w:val="it-IT"/>
              </w:rPr>
              <w:t>:</w:t>
            </w:r>
          </w:p>
        </w:tc>
      </w:tr>
      <w:tr w:rsidR="004D1261" w:rsidRPr="00515402" w14:paraId="7CFE86FF" w14:textId="77777777" w:rsidTr="00883FEE">
        <w:tblPrEx>
          <w:tblLook w:val="0000" w:firstRow="0" w:lastRow="0" w:firstColumn="0" w:lastColumn="0" w:noHBand="0" w:noVBand="0"/>
        </w:tblPrEx>
        <w:trPr>
          <w:trHeight w:val="270"/>
        </w:trPr>
        <w:tc>
          <w:tcPr>
            <w:tcW w:w="10603" w:type="dxa"/>
            <w:gridSpan w:val="3"/>
            <w:shd w:val="clear" w:color="auto" w:fill="auto"/>
          </w:tcPr>
          <w:p w14:paraId="75634943" w14:textId="5FC72323" w:rsidR="004D1261" w:rsidRPr="00515402" w:rsidRDefault="004D1261" w:rsidP="00311B73">
            <w:pPr>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w:t>
            </w:r>
            <w:r w:rsidR="00C16B91" w:rsidRPr="00515402">
              <w:rPr>
                <w:rFonts w:ascii="Times New Roman" w:eastAsia="Times New Roman" w:hAnsi="Times New Roman" w:cs="Times New Roman"/>
                <w:lang w:val="it-IT"/>
              </w:rPr>
              <w:t>-</w:t>
            </w:r>
            <w:r w:rsidRPr="00515402">
              <w:rPr>
                <w:rFonts w:ascii="Times New Roman" w:eastAsia="Times New Roman" w:hAnsi="Times New Roman" w:cs="Times New Roman"/>
                <w:lang w:val="it-IT"/>
              </w:rPr>
              <w:t>stručno – teorijski</w:t>
            </w:r>
            <w:r w:rsidR="00C16B91" w:rsidRPr="00515402">
              <w:rPr>
                <w:rFonts w:ascii="Times New Roman" w:eastAsia="Times New Roman" w:hAnsi="Times New Roman" w:cs="Times New Roman"/>
                <w:lang w:val="it-IT"/>
              </w:rPr>
              <w:t xml:space="preserve"> predmeti i P</w:t>
            </w:r>
            <w:r w:rsidRPr="00515402">
              <w:rPr>
                <w:rFonts w:ascii="Times New Roman" w:eastAsia="Times New Roman" w:hAnsi="Times New Roman" w:cs="Times New Roman"/>
                <w:lang w:val="it-IT"/>
              </w:rPr>
              <w:t>raktična nastava</w:t>
            </w:r>
            <w:r w:rsidR="00C16B91" w:rsidRPr="00515402">
              <w:rPr>
                <w:rFonts w:ascii="Times New Roman" w:eastAsia="Times New Roman" w:hAnsi="Times New Roman" w:cs="Times New Roman"/>
                <w:lang w:val="it-IT"/>
              </w:rPr>
              <w:t>.</w:t>
            </w:r>
          </w:p>
        </w:tc>
      </w:tr>
      <w:tr w:rsidR="004D1261" w:rsidRPr="00515402" w14:paraId="1E09986C" w14:textId="77777777" w:rsidTr="00883FEE">
        <w:tblPrEx>
          <w:tblLook w:val="0000" w:firstRow="0" w:lastRow="0" w:firstColumn="0" w:lastColumn="0" w:noHBand="0" w:noVBand="0"/>
        </w:tblPrEx>
        <w:trPr>
          <w:trHeight w:val="261"/>
        </w:trPr>
        <w:tc>
          <w:tcPr>
            <w:tcW w:w="10603" w:type="dxa"/>
            <w:gridSpan w:val="3"/>
            <w:shd w:val="clear" w:color="auto" w:fill="auto"/>
          </w:tcPr>
          <w:p w14:paraId="4B8DE7FC" w14:textId="759BEF2C" w:rsidR="004D1261" w:rsidRPr="00515402" w:rsidRDefault="004D1261"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Izvori za nastavnike</w:t>
            </w:r>
            <w:r w:rsidR="00C16B91" w:rsidRPr="00515402">
              <w:rPr>
                <w:rFonts w:ascii="Times New Roman" w:eastAsia="Times New Roman" w:hAnsi="Times New Roman" w:cs="Times New Roman"/>
                <w:b/>
              </w:rPr>
              <w:t>:</w:t>
            </w:r>
          </w:p>
        </w:tc>
      </w:tr>
      <w:tr w:rsidR="004D1261" w:rsidRPr="00515402" w14:paraId="76644486" w14:textId="77777777" w:rsidTr="00883FEE">
        <w:tblPrEx>
          <w:tblLook w:val="0000" w:firstRow="0" w:lastRow="0" w:firstColumn="0" w:lastColumn="0" w:noHBand="0" w:noVBand="0"/>
        </w:tblPrEx>
        <w:trPr>
          <w:trHeight w:val="172"/>
        </w:trPr>
        <w:tc>
          <w:tcPr>
            <w:tcW w:w="10603" w:type="dxa"/>
            <w:gridSpan w:val="3"/>
            <w:shd w:val="clear" w:color="auto" w:fill="auto"/>
          </w:tcPr>
          <w:p w14:paraId="6970CDCA" w14:textId="77777777" w:rsidR="00C16B91" w:rsidRPr="00515402" w:rsidRDefault="00C16B91" w:rsidP="004E600B">
            <w:pPr>
              <w:numPr>
                <w:ilvl w:val="0"/>
                <w:numId w:val="145"/>
              </w:numPr>
              <w:spacing w:after="0" w:line="240" w:lineRule="auto"/>
              <w:contextualSpacing/>
              <w:rPr>
                <w:rFonts w:ascii="Times New Roman" w:hAnsi="Times New Roman" w:cs="Times New Roman"/>
                <w:lang w:eastAsia="sr-Latn-CS"/>
              </w:rPr>
            </w:pPr>
            <w:r w:rsidRPr="00515402">
              <w:rPr>
                <w:rFonts w:ascii="Times New Roman" w:hAnsi="Times New Roman" w:cs="Times New Roman"/>
                <w:lang w:eastAsia="sr-Latn-CS"/>
              </w:rPr>
              <w:t>odobreni udžbenici,</w:t>
            </w:r>
          </w:p>
          <w:p w14:paraId="27939B98" w14:textId="77777777" w:rsidR="00C16B91" w:rsidRPr="00515402" w:rsidRDefault="00C16B91" w:rsidP="004E600B">
            <w:pPr>
              <w:numPr>
                <w:ilvl w:val="0"/>
                <w:numId w:val="145"/>
              </w:numPr>
              <w:spacing w:after="0" w:line="240" w:lineRule="auto"/>
              <w:contextualSpacing/>
              <w:rPr>
                <w:rFonts w:ascii="Times New Roman" w:hAnsi="Times New Roman" w:cs="Times New Roman"/>
                <w:lang w:eastAsia="sr-Latn-CS"/>
              </w:rPr>
            </w:pPr>
            <w:r w:rsidRPr="00515402">
              <w:rPr>
                <w:rFonts w:ascii="Times New Roman" w:hAnsi="Times New Roman" w:cs="Times New Roman"/>
                <w:lang w:eastAsia="sr-Latn-CS"/>
              </w:rPr>
              <w:t>ostali dostupni udžbenici za nastavnike,</w:t>
            </w:r>
          </w:p>
          <w:p w14:paraId="64C4EE8F" w14:textId="77777777" w:rsidR="00C16B91" w:rsidRPr="00515402" w:rsidRDefault="00C16B91" w:rsidP="004E600B">
            <w:pPr>
              <w:numPr>
                <w:ilvl w:val="0"/>
                <w:numId w:val="145"/>
              </w:numPr>
              <w:spacing w:after="0" w:line="240" w:lineRule="auto"/>
              <w:contextualSpacing/>
              <w:rPr>
                <w:rFonts w:ascii="Times New Roman" w:hAnsi="Times New Roman" w:cs="Times New Roman"/>
              </w:rPr>
            </w:pPr>
            <w:r w:rsidRPr="00515402">
              <w:rPr>
                <w:rFonts w:ascii="Times New Roman" w:hAnsi="Times New Roman" w:cs="Times New Roman"/>
                <w:lang w:eastAsia="sr-Latn-CS"/>
              </w:rPr>
              <w:t xml:space="preserve">internet ( </w:t>
            </w:r>
            <w:hyperlink r:id="rId9" w:history="1">
              <w:r w:rsidRPr="00515402">
                <w:rPr>
                  <w:rFonts w:ascii="Times New Roman" w:hAnsi="Times New Roman" w:cs="Times New Roman"/>
                  <w:color w:val="0000FF"/>
                  <w:u w:val="single"/>
                  <w:lang w:eastAsia="sr-Latn-CS"/>
                </w:rPr>
                <w:t>www.znanje.org</w:t>
              </w:r>
            </w:hyperlink>
            <w:r w:rsidRPr="00515402">
              <w:rPr>
                <w:rFonts w:ascii="Times New Roman" w:hAnsi="Times New Roman" w:cs="Times New Roman"/>
                <w:lang w:eastAsia="sr-Latn-CS"/>
              </w:rPr>
              <w:t xml:space="preserve">, </w:t>
            </w:r>
            <w:hyperlink r:id="rId10" w:history="1">
              <w:r w:rsidRPr="00515402">
                <w:rPr>
                  <w:rFonts w:ascii="Times New Roman" w:hAnsi="Times New Roman" w:cs="Times New Roman"/>
                  <w:color w:val="0000FF"/>
                  <w:u w:val="single"/>
                  <w:lang w:eastAsia="sr-Latn-CS"/>
                </w:rPr>
                <w:t>www.integral.co.yu</w:t>
              </w:r>
            </w:hyperlink>
            <w:r w:rsidRPr="00515402">
              <w:rPr>
                <w:rFonts w:ascii="Times New Roman" w:hAnsi="Times New Roman" w:cs="Times New Roman"/>
                <w:lang w:eastAsia="sr-Latn-CS"/>
              </w:rPr>
              <w:t xml:space="preserve"> ),</w:t>
            </w:r>
          </w:p>
          <w:p w14:paraId="0C53655C" w14:textId="7200C3B4" w:rsidR="004D1261" w:rsidRPr="00515402" w:rsidRDefault="00C16B91" w:rsidP="004E600B">
            <w:pPr>
              <w:numPr>
                <w:ilvl w:val="0"/>
                <w:numId w:val="145"/>
              </w:numPr>
              <w:spacing w:after="0" w:line="240" w:lineRule="auto"/>
              <w:rPr>
                <w:rFonts w:ascii="Times New Roman" w:eastAsia="Times New Roman" w:hAnsi="Times New Roman" w:cs="Times New Roman"/>
              </w:rPr>
            </w:pPr>
            <w:r w:rsidRPr="00515402">
              <w:rPr>
                <w:rFonts w:ascii="Times New Roman" w:hAnsi="Times New Roman" w:cs="Times New Roman"/>
                <w:lang w:eastAsia="sr-Latn-CS"/>
              </w:rPr>
              <w:t>prezentacije.</w:t>
            </w:r>
          </w:p>
        </w:tc>
      </w:tr>
      <w:tr w:rsidR="004D1261" w:rsidRPr="00515402" w14:paraId="140A4F71" w14:textId="77777777" w:rsidTr="00883FEE">
        <w:tblPrEx>
          <w:tblLook w:val="0000" w:firstRow="0" w:lastRow="0" w:firstColumn="0" w:lastColumn="0" w:noHBand="0" w:noVBand="0"/>
        </w:tblPrEx>
        <w:trPr>
          <w:trHeight w:val="172"/>
        </w:trPr>
        <w:tc>
          <w:tcPr>
            <w:tcW w:w="10603" w:type="dxa"/>
            <w:gridSpan w:val="3"/>
            <w:shd w:val="clear" w:color="auto" w:fill="auto"/>
          </w:tcPr>
          <w:p w14:paraId="7FA5BB2B" w14:textId="77777777" w:rsidR="004D1261" w:rsidRPr="00515402" w:rsidRDefault="004D1261"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Ocjenjivanje i tehnike ocjenjivanja</w:t>
            </w:r>
          </w:p>
        </w:tc>
      </w:tr>
      <w:tr w:rsidR="004D1261" w:rsidRPr="00515402" w14:paraId="3EB90C00" w14:textId="77777777" w:rsidTr="00883FEE">
        <w:tblPrEx>
          <w:tblLook w:val="0000" w:firstRow="0" w:lastRow="0" w:firstColumn="0" w:lastColumn="0" w:noHBand="0" w:noVBand="0"/>
        </w:tblPrEx>
        <w:trPr>
          <w:trHeight w:val="172"/>
        </w:trPr>
        <w:tc>
          <w:tcPr>
            <w:tcW w:w="10603" w:type="dxa"/>
            <w:gridSpan w:val="3"/>
            <w:shd w:val="clear" w:color="auto" w:fill="auto"/>
          </w:tcPr>
          <w:p w14:paraId="1A3D3DF9" w14:textId="77777777" w:rsidR="00C16B91" w:rsidRPr="00515402" w:rsidRDefault="00C16B91" w:rsidP="00C16B91">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kriterijumima ocjenjivanja.</w:t>
            </w:r>
          </w:p>
          <w:p w14:paraId="3A7F4416" w14:textId="77777777" w:rsidR="00C16B91" w:rsidRPr="00515402" w:rsidRDefault="00C16B91" w:rsidP="00C16B91">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Primjenjuju se najmanje tri različite tehnike ocjenjivanja:</w:t>
            </w:r>
          </w:p>
          <w:p w14:paraId="3F63D689" w14:textId="77777777" w:rsidR="00C16B91" w:rsidRPr="00515402" w:rsidRDefault="00C16B91" w:rsidP="004E600B">
            <w:pPr>
              <w:numPr>
                <w:ilvl w:val="0"/>
                <w:numId w:val="17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u</w:t>
            </w:r>
            <w:r w:rsidRPr="00515402">
              <w:rPr>
                <w:rFonts w:ascii="Times New Roman" w:eastAsia="Times New Roman" w:hAnsi="Times New Roman" w:cs="Times New Roman"/>
                <w:lang w:val="sr-Cyrl-CS"/>
              </w:rPr>
              <w:t>smeno provjeravanje znanja</w:t>
            </w:r>
            <w:r w:rsidRPr="00515402">
              <w:rPr>
                <w:rFonts w:ascii="Times New Roman" w:eastAsia="Times New Roman" w:hAnsi="Times New Roman" w:cs="Times New Roman"/>
              </w:rPr>
              <w:t>,</w:t>
            </w:r>
            <w:r w:rsidRPr="00515402">
              <w:rPr>
                <w:rFonts w:ascii="Times New Roman" w:eastAsia="Times New Roman" w:hAnsi="Times New Roman" w:cs="Times New Roman"/>
                <w:lang w:val="sr-Cyrl-CS"/>
              </w:rPr>
              <w:t xml:space="preserve"> </w:t>
            </w:r>
          </w:p>
          <w:p w14:paraId="742A17BD" w14:textId="77777777" w:rsidR="00C16B91" w:rsidRPr="00515402" w:rsidRDefault="00C16B91" w:rsidP="004E600B">
            <w:pPr>
              <w:numPr>
                <w:ilvl w:val="0"/>
                <w:numId w:val="17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p</w:t>
            </w:r>
            <w:r w:rsidRPr="00515402">
              <w:rPr>
                <w:rFonts w:ascii="Times New Roman" w:eastAsia="Times New Roman" w:hAnsi="Times New Roman" w:cs="Times New Roman"/>
                <w:lang w:val="sr-Cyrl-CS"/>
              </w:rPr>
              <w:t>ismen</w:t>
            </w:r>
            <w:r w:rsidRPr="00515402">
              <w:rPr>
                <w:rFonts w:ascii="Times New Roman" w:eastAsia="Times New Roman" w:hAnsi="Times New Roman" w:cs="Times New Roman"/>
              </w:rPr>
              <w:t>o</w:t>
            </w:r>
            <w:r w:rsidRPr="00515402">
              <w:rPr>
                <w:rFonts w:ascii="Times New Roman" w:eastAsia="Times New Roman" w:hAnsi="Times New Roman" w:cs="Times New Roman"/>
                <w:lang w:val="sr-Cyrl-CS"/>
              </w:rPr>
              <w:t xml:space="preserve"> provjera</w:t>
            </w:r>
            <w:r w:rsidRPr="00515402">
              <w:rPr>
                <w:rFonts w:ascii="Times New Roman" w:eastAsia="Times New Roman" w:hAnsi="Times New Roman" w:cs="Times New Roman"/>
              </w:rPr>
              <w:t>vanje</w:t>
            </w:r>
            <w:r w:rsidRPr="00515402">
              <w:rPr>
                <w:rFonts w:ascii="Times New Roman" w:eastAsia="Times New Roman" w:hAnsi="Times New Roman" w:cs="Times New Roman"/>
                <w:lang w:val="sr-Cyrl-CS"/>
              </w:rPr>
              <w:t xml:space="preserve"> znanja (</w:t>
            </w:r>
            <w:r w:rsidRPr="00515402">
              <w:rPr>
                <w:rFonts w:ascii="Times New Roman" w:eastAsia="Times New Roman" w:hAnsi="Times New Roman" w:cs="Times New Roman"/>
              </w:rPr>
              <w:t xml:space="preserve">pismena zadaća, </w:t>
            </w:r>
            <w:r w:rsidRPr="00515402">
              <w:rPr>
                <w:rFonts w:ascii="Times New Roman" w:eastAsia="Times New Roman" w:hAnsi="Times New Roman" w:cs="Times New Roman"/>
                <w:lang w:val="hr-HR"/>
              </w:rPr>
              <w:t>kontrolni rad</w:t>
            </w:r>
            <w:r w:rsidRPr="00515402">
              <w:rPr>
                <w:rFonts w:ascii="Times New Roman" w:eastAsia="Times New Roman" w:hAnsi="Times New Roman" w:cs="Times New Roman"/>
              </w:rPr>
              <w:t>),</w:t>
            </w:r>
          </w:p>
          <w:p w14:paraId="5670C16B" w14:textId="0DDDA2ED" w:rsidR="004D1261" w:rsidRPr="00515402" w:rsidRDefault="00C16B91" w:rsidP="004E600B">
            <w:pPr>
              <w:numPr>
                <w:ilvl w:val="0"/>
                <w:numId w:val="17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t</w:t>
            </w:r>
            <w:r w:rsidRPr="00515402">
              <w:rPr>
                <w:rFonts w:ascii="Times New Roman" w:eastAsia="Times New Roman" w:hAnsi="Times New Roman" w:cs="Times New Roman"/>
                <w:lang w:val="sr-Cyrl-CS"/>
              </w:rPr>
              <w:t>est</w:t>
            </w:r>
            <w:r w:rsidRPr="00515402">
              <w:rPr>
                <w:rFonts w:ascii="Times New Roman" w:eastAsia="Times New Roman" w:hAnsi="Times New Roman" w:cs="Times New Roman"/>
              </w:rPr>
              <w:t>.</w:t>
            </w:r>
            <w:r w:rsidRPr="00515402">
              <w:rPr>
                <w:rFonts w:ascii="Times New Roman" w:eastAsia="Times New Roman" w:hAnsi="Times New Roman" w:cs="Times New Roman"/>
                <w:lang w:val="sr-Cyrl-CS"/>
              </w:rPr>
              <w:t xml:space="preserve"> </w:t>
            </w:r>
            <w:r w:rsidRPr="00515402">
              <w:rPr>
                <w:rFonts w:ascii="Times New Roman" w:eastAsia="Times New Roman" w:hAnsi="Times New Roman" w:cs="Times New Roman"/>
              </w:rPr>
              <w:t xml:space="preserve"> </w:t>
            </w:r>
          </w:p>
        </w:tc>
      </w:tr>
      <w:tr w:rsidR="004D1261" w:rsidRPr="00515402" w14:paraId="25C486D8" w14:textId="77777777" w:rsidTr="00883FEE">
        <w:tblPrEx>
          <w:tblLook w:val="0000" w:firstRow="0" w:lastRow="0" w:firstColumn="0" w:lastColumn="0" w:noHBand="0" w:noVBand="0"/>
        </w:tblPrEx>
        <w:trPr>
          <w:trHeight w:val="172"/>
        </w:trPr>
        <w:tc>
          <w:tcPr>
            <w:tcW w:w="10603" w:type="dxa"/>
            <w:gridSpan w:val="3"/>
            <w:shd w:val="clear" w:color="auto" w:fill="auto"/>
          </w:tcPr>
          <w:p w14:paraId="5C0E2594" w14:textId="77777777" w:rsidR="004D1261" w:rsidRPr="00515402" w:rsidRDefault="004D1261"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it-IT"/>
              </w:rPr>
              <w:t>Profil</w:t>
            </w:r>
            <w:r w:rsidRPr="00515402">
              <w:rPr>
                <w:rFonts w:ascii="Times New Roman" w:eastAsia="Times New Roman" w:hAnsi="Times New Roman" w:cs="Times New Roman"/>
                <w:b/>
              </w:rPr>
              <w:t xml:space="preserve"> </w:t>
            </w:r>
            <w:r w:rsidRPr="00515402">
              <w:rPr>
                <w:rFonts w:ascii="Times New Roman" w:eastAsia="Times New Roman" w:hAnsi="Times New Roman" w:cs="Times New Roman"/>
                <w:b/>
                <w:lang w:val="it-IT"/>
              </w:rPr>
              <w:t>i</w:t>
            </w:r>
            <w:r w:rsidRPr="00515402">
              <w:rPr>
                <w:rFonts w:ascii="Times New Roman" w:eastAsia="Times New Roman" w:hAnsi="Times New Roman" w:cs="Times New Roman"/>
                <w:b/>
              </w:rPr>
              <w:t xml:space="preserve"> </w:t>
            </w:r>
            <w:r w:rsidRPr="00515402">
              <w:rPr>
                <w:rFonts w:ascii="Times New Roman" w:eastAsia="Times New Roman" w:hAnsi="Times New Roman" w:cs="Times New Roman"/>
                <w:b/>
                <w:lang w:val="it-IT"/>
              </w:rPr>
              <w:t>stru</w:t>
            </w:r>
            <w:r w:rsidRPr="00515402">
              <w:rPr>
                <w:rFonts w:ascii="Times New Roman" w:eastAsia="Times New Roman" w:hAnsi="Times New Roman" w:cs="Times New Roman"/>
                <w:b/>
              </w:rPr>
              <w:t>č</w:t>
            </w:r>
            <w:r w:rsidRPr="00515402">
              <w:rPr>
                <w:rFonts w:ascii="Times New Roman" w:eastAsia="Times New Roman" w:hAnsi="Times New Roman" w:cs="Times New Roman"/>
                <w:b/>
                <w:lang w:val="it-IT"/>
              </w:rPr>
              <w:t>na</w:t>
            </w:r>
            <w:r w:rsidRPr="00515402">
              <w:rPr>
                <w:rFonts w:ascii="Times New Roman" w:eastAsia="Times New Roman" w:hAnsi="Times New Roman" w:cs="Times New Roman"/>
                <w:b/>
              </w:rPr>
              <w:t xml:space="preserve"> </w:t>
            </w:r>
            <w:r w:rsidRPr="00515402">
              <w:rPr>
                <w:rFonts w:ascii="Times New Roman" w:eastAsia="Times New Roman" w:hAnsi="Times New Roman" w:cs="Times New Roman"/>
                <w:b/>
                <w:lang w:val="it-IT"/>
              </w:rPr>
              <w:t>sprema</w:t>
            </w:r>
            <w:r w:rsidRPr="00515402">
              <w:rPr>
                <w:rFonts w:ascii="Times New Roman" w:eastAsia="Times New Roman" w:hAnsi="Times New Roman" w:cs="Times New Roman"/>
                <w:b/>
              </w:rPr>
              <w:t xml:space="preserve"> </w:t>
            </w:r>
            <w:r w:rsidRPr="00515402">
              <w:rPr>
                <w:rFonts w:ascii="Times New Roman" w:eastAsia="Times New Roman" w:hAnsi="Times New Roman" w:cs="Times New Roman"/>
                <w:b/>
                <w:lang w:val="it-IT"/>
              </w:rPr>
              <w:t>nastavnika</w:t>
            </w:r>
          </w:p>
        </w:tc>
      </w:tr>
      <w:tr w:rsidR="004D1261" w:rsidRPr="00515402" w14:paraId="04C8C2FF" w14:textId="77777777" w:rsidTr="00883FEE">
        <w:tblPrEx>
          <w:tblLook w:val="0000" w:firstRow="0" w:lastRow="0" w:firstColumn="0" w:lastColumn="0" w:noHBand="0" w:noVBand="0"/>
        </w:tblPrEx>
        <w:trPr>
          <w:trHeight w:val="172"/>
        </w:trPr>
        <w:tc>
          <w:tcPr>
            <w:tcW w:w="10603" w:type="dxa"/>
            <w:gridSpan w:val="3"/>
          </w:tcPr>
          <w:p w14:paraId="7F75CB68" w14:textId="77777777" w:rsidR="004D1261" w:rsidRPr="00515402" w:rsidRDefault="004D1261" w:rsidP="004E600B">
            <w:pPr>
              <w:numPr>
                <w:ilvl w:val="0"/>
                <w:numId w:val="146"/>
              </w:num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 xml:space="preserve">profesor matematike, </w:t>
            </w:r>
          </w:p>
          <w:p w14:paraId="650944CC" w14:textId="77777777" w:rsidR="004D1261" w:rsidRPr="00515402" w:rsidRDefault="004D1261" w:rsidP="004E600B">
            <w:pPr>
              <w:numPr>
                <w:ilvl w:val="0"/>
                <w:numId w:val="146"/>
              </w:num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profesor dvopredmetnog studija u kojemu je matematika glavni ili ravnopravan predmet,</w:t>
            </w:r>
          </w:p>
          <w:p w14:paraId="2FA1353B" w14:textId="77777777" w:rsidR="004D1261" w:rsidRPr="00515402" w:rsidRDefault="004D1261" w:rsidP="004E600B">
            <w:pPr>
              <w:numPr>
                <w:ilvl w:val="0"/>
                <w:numId w:val="52"/>
              </w:numPr>
              <w:spacing w:after="0" w:line="240" w:lineRule="auto"/>
              <w:rPr>
                <w:rFonts w:ascii="Times New Roman" w:eastAsia="Times New Roman" w:hAnsi="Times New Roman" w:cs="Times New Roman"/>
                <w:lang w:val="sr-Latn-RS"/>
              </w:rPr>
            </w:pPr>
            <w:r w:rsidRPr="00515402">
              <w:rPr>
                <w:rFonts w:ascii="Times New Roman" w:eastAsia="Times New Roman" w:hAnsi="Times New Roman" w:cs="Times New Roman"/>
                <w:lang w:val="hr-BA"/>
              </w:rPr>
              <w:t>diplomirani matematičar</w:t>
            </w:r>
            <w:r w:rsidRPr="00515402">
              <w:rPr>
                <w:rFonts w:ascii="Times New Roman" w:eastAsia="Times New Roman" w:hAnsi="Times New Roman" w:cs="Times New Roman"/>
                <w:lang w:val="sr-Latn-BA"/>
              </w:rPr>
              <w:t>.</w:t>
            </w:r>
          </w:p>
          <w:p w14:paraId="5683DA38" w14:textId="77777777" w:rsidR="004D1261" w:rsidRPr="00515402" w:rsidRDefault="004D1261" w:rsidP="00311B73">
            <w:pPr>
              <w:spacing w:after="0" w:line="240" w:lineRule="auto"/>
              <w:rPr>
                <w:rFonts w:ascii="Times New Roman" w:eastAsia="Times New Roman" w:hAnsi="Times New Roman" w:cs="Times New Roman"/>
                <w:lang w:val="hr-BA"/>
              </w:rPr>
            </w:pPr>
          </w:p>
          <w:p w14:paraId="1B57829E" w14:textId="77777777" w:rsidR="004D1261" w:rsidRPr="00515402" w:rsidRDefault="004D1261" w:rsidP="00311B73">
            <w:pPr>
              <w:spacing w:after="0" w:line="240" w:lineRule="auto"/>
              <w:rPr>
                <w:rFonts w:ascii="Times New Roman" w:eastAsia="Times New Roman" w:hAnsi="Times New Roman" w:cs="Times New Roman"/>
                <w:lang w:val="hr-BA"/>
              </w:rPr>
            </w:pPr>
            <w:r w:rsidRPr="00515402">
              <w:rPr>
                <w:rFonts w:ascii="Times New Roman" w:eastAsia="Times New Roman" w:hAnsi="Times New Roman" w:cs="Times New Roman"/>
                <w:lang w:val="sr-Cyrl-BA"/>
              </w:rPr>
              <w:lastRenderedPageBreak/>
              <w:t>Navedeni profili visoke stručne spreme (</w:t>
            </w:r>
            <w:r w:rsidRPr="00515402">
              <w:rPr>
                <w:rFonts w:ascii="Times New Roman" w:eastAsia="Times New Roman" w:hAnsi="Times New Roman" w:cs="Times New Roman"/>
                <w:lang w:val="sr-Latn-RS"/>
              </w:rPr>
              <w:t>VII</w:t>
            </w:r>
            <w:r w:rsidRPr="00515402">
              <w:rPr>
                <w:rFonts w:ascii="Times New Roman" w:eastAsia="Times New Roman" w:hAnsi="Times New Roman" w:cs="Times New Roman"/>
                <w:lang w:val="hr-BA"/>
              </w:rPr>
              <w:t>/1)</w:t>
            </w:r>
            <w:r w:rsidRPr="00515402">
              <w:rPr>
                <w:rFonts w:ascii="Times New Roman" w:eastAsia="Times New Roman" w:hAnsi="Times New Roman" w:cs="Times New Roman"/>
                <w:lang w:val="sr-Cyrl-BA"/>
              </w:rPr>
              <w:t xml:space="preserve"> moraju proizlaziti iz studijskog programa u trajanju od najmanje četiri godine</w:t>
            </w:r>
            <w:r w:rsidRPr="00515402">
              <w:rPr>
                <w:rFonts w:ascii="Times New Roman" w:eastAsia="Times New Roman" w:hAnsi="Times New Roman" w:cs="Times New Roman"/>
                <w:lang w:val="hr-BA"/>
              </w:rPr>
              <w:t>.</w:t>
            </w:r>
          </w:p>
          <w:p w14:paraId="073AACF0" w14:textId="77777777" w:rsidR="004D1261" w:rsidRPr="00515402" w:rsidRDefault="004D1261" w:rsidP="00311B73">
            <w:pPr>
              <w:spacing w:after="0" w:line="240" w:lineRule="auto"/>
              <w:rPr>
                <w:rFonts w:ascii="Times New Roman" w:eastAsia="Times New Roman" w:hAnsi="Times New Roman" w:cs="Times New Roman"/>
                <w:lang w:val="en-US"/>
              </w:rPr>
            </w:pPr>
            <w:r w:rsidRPr="00515402">
              <w:rPr>
                <w:rFonts w:ascii="Times New Roman" w:eastAsia="Times New Roman" w:hAnsi="Times New Roman" w:cs="Times New Roman"/>
                <w:lang w:val="hr-BA"/>
              </w:rPr>
              <w:t xml:space="preserve">Nastavu mogu izvoditi i drugi ekvivalentni profili gore navedenim profilima, </w:t>
            </w:r>
            <w:r w:rsidRPr="00515402">
              <w:rPr>
                <w:rFonts w:ascii="Times New Roman" w:eastAsia="Times New Roman" w:hAnsi="Times New Roman" w:cs="Times New Roman"/>
                <w:lang w:val="sr-Cyrl-BA"/>
              </w:rPr>
              <w:t xml:space="preserve">stečeni pohađanjem studijskog programa </w:t>
            </w:r>
            <w:r w:rsidRPr="00515402">
              <w:rPr>
                <w:rFonts w:ascii="Times New Roman" w:eastAsia="Times New Roman" w:hAnsi="Times New Roman" w:cs="Times New Roman"/>
                <w:lang w:val="hr-BA"/>
              </w:rPr>
              <w:t xml:space="preserve">matematike </w:t>
            </w:r>
            <w:r w:rsidRPr="00515402">
              <w:rPr>
                <w:rFonts w:ascii="Times New Roman" w:eastAsia="Times New Roman" w:hAnsi="Times New Roman" w:cs="Times New Roman"/>
                <w:lang w:val="sr-Cyrl-BA"/>
              </w:rPr>
              <w:t>u istom ili dužem trajanju u bolonjskom visokoobrazovnom procesu, sa diplomom i dodatkom diplome, iz kojih se može utvrditi osposob</w:t>
            </w:r>
            <w:r w:rsidRPr="00515402">
              <w:rPr>
                <w:rFonts w:ascii="Times New Roman" w:eastAsia="Times New Roman" w:hAnsi="Times New Roman" w:cs="Times New Roman"/>
                <w:lang w:val="sr-Cyrl-RS"/>
              </w:rPr>
              <w:t>lј</w:t>
            </w:r>
            <w:r w:rsidRPr="00515402">
              <w:rPr>
                <w:rFonts w:ascii="Times New Roman" w:eastAsia="Times New Roman" w:hAnsi="Times New Roman" w:cs="Times New Roman"/>
                <w:lang w:val="sr-Cyrl-BA"/>
              </w:rPr>
              <w:t>enost za rad u nastavi, a izdaje se i prilaže uz diplomu visokoškolske ustanove radi detalјnijeg uvida u nivo, prirodu, sadržaj, sistem i pravila studiranja.</w:t>
            </w:r>
          </w:p>
          <w:p w14:paraId="710915E0" w14:textId="77777777" w:rsidR="004D1261" w:rsidRPr="00515402" w:rsidRDefault="004D1261"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Latn-RS"/>
              </w:rPr>
              <w:t xml:space="preserve">Napomena: </w:t>
            </w:r>
            <w:r w:rsidRPr="00515402">
              <w:rPr>
                <w:rFonts w:ascii="Times New Roman" w:eastAsia="Times New Roman" w:hAnsi="Times New Roman" w:cs="Times New Roman"/>
                <w:lang w:val="sr-Latn-RS"/>
              </w:rPr>
              <w:t xml:space="preserve">Nastavnici čiji profili nisu nabrojani, koji su primljeni u radni odnos do </w:t>
            </w:r>
            <w:r w:rsidRPr="00515402">
              <w:rPr>
                <w:rFonts w:ascii="Times New Roman" w:eastAsia="Times New Roman" w:hAnsi="Times New Roman" w:cs="Times New Roman"/>
                <w:lang w:val="hr-BA"/>
              </w:rPr>
              <w:t>primjene</w:t>
            </w:r>
            <w:r w:rsidRPr="00515402">
              <w:rPr>
                <w:rFonts w:ascii="Times New Roman" w:eastAsia="Times New Roman" w:hAnsi="Times New Roman" w:cs="Times New Roman"/>
                <w:lang w:val="sr-Latn-RS"/>
              </w:rPr>
              <w:t xml:space="preserve"> ovog Nastavnog plana i programa u srednjim školama Brčko distrikta BiH, mogu i dalje izvoditi nastavu.</w:t>
            </w:r>
          </w:p>
          <w:p w14:paraId="04993667" w14:textId="77777777" w:rsidR="004D1261" w:rsidRPr="00515402" w:rsidRDefault="004D1261" w:rsidP="00311B73">
            <w:pPr>
              <w:spacing w:after="0" w:line="240" w:lineRule="auto"/>
              <w:rPr>
                <w:rFonts w:ascii="Times New Roman" w:eastAsia="Times New Roman" w:hAnsi="Times New Roman" w:cs="Times New Roman"/>
              </w:rPr>
            </w:pPr>
          </w:p>
        </w:tc>
      </w:tr>
    </w:tbl>
    <w:p w14:paraId="24ED5F3E" w14:textId="77777777" w:rsidR="00311B73" w:rsidRPr="00515402" w:rsidRDefault="00311B73" w:rsidP="00311B73">
      <w:pPr>
        <w:spacing w:after="0" w:line="240" w:lineRule="auto"/>
        <w:rPr>
          <w:rFonts w:ascii="Times New Roman" w:eastAsia="Times New Roman" w:hAnsi="Times New Roman" w:cs="Times New Roman"/>
          <w:lang w:val="hr-HR"/>
        </w:rPr>
      </w:pPr>
    </w:p>
    <w:p w14:paraId="416BA69D" w14:textId="77777777" w:rsidR="00311B73" w:rsidRPr="00515402" w:rsidRDefault="00311B73" w:rsidP="00311B73">
      <w:pPr>
        <w:spacing w:after="0" w:line="240" w:lineRule="auto"/>
        <w:rPr>
          <w:rFonts w:ascii="Times New Roman" w:eastAsia="Times New Roman" w:hAnsi="Times New Roman" w:cs="Times New Roman"/>
          <w:lang w:val="hr-HR"/>
        </w:rPr>
      </w:pPr>
    </w:p>
    <w:p w14:paraId="59E3ADC0" w14:textId="77777777" w:rsidR="00311B73" w:rsidRPr="00515402" w:rsidRDefault="00311B73" w:rsidP="00311B73">
      <w:pPr>
        <w:spacing w:after="0" w:line="240" w:lineRule="auto"/>
        <w:rPr>
          <w:rFonts w:ascii="Times New Roman" w:eastAsia="Times New Roman" w:hAnsi="Times New Roman" w:cs="Times New Roman"/>
          <w:lang w:val="hr-HR"/>
        </w:rPr>
      </w:pPr>
    </w:p>
    <w:p w14:paraId="0E8D7AFD" w14:textId="77777777" w:rsidR="00311B73" w:rsidRPr="00515402" w:rsidRDefault="00311B73" w:rsidP="00311B73">
      <w:pPr>
        <w:spacing w:after="0" w:line="240" w:lineRule="auto"/>
        <w:rPr>
          <w:rFonts w:ascii="Times New Roman" w:eastAsia="Times New Roman" w:hAnsi="Times New Roman" w:cs="Times New Roman"/>
          <w:lang w:val="hr-HR"/>
        </w:rPr>
      </w:pPr>
    </w:p>
    <w:p w14:paraId="64B40663" w14:textId="77777777" w:rsidR="00311B73" w:rsidRPr="00515402" w:rsidRDefault="00311B73" w:rsidP="00311B73">
      <w:pPr>
        <w:spacing w:after="0" w:line="240" w:lineRule="auto"/>
        <w:rPr>
          <w:rFonts w:ascii="Times New Roman" w:eastAsia="Times New Roman" w:hAnsi="Times New Roman" w:cs="Times New Roman"/>
          <w:lang w:val="hr-HR"/>
        </w:rPr>
      </w:pPr>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5529"/>
        <w:gridCol w:w="2409"/>
      </w:tblGrid>
      <w:tr w:rsidR="00311B73" w:rsidRPr="00515402" w14:paraId="0725950B" w14:textId="77777777" w:rsidTr="00883FEE">
        <w:trPr>
          <w:jc w:val="center"/>
        </w:trPr>
        <w:tc>
          <w:tcPr>
            <w:tcW w:w="10093" w:type="dxa"/>
            <w:gridSpan w:val="3"/>
            <w:shd w:val="clear" w:color="auto" w:fill="auto"/>
          </w:tcPr>
          <w:p w14:paraId="6965F2EE"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BA"/>
              </w:rPr>
              <w:t>OKVIRNI PLAN REALIZACIJE MODULA</w:t>
            </w:r>
          </w:p>
        </w:tc>
      </w:tr>
      <w:tr w:rsidR="00311B73" w:rsidRPr="00515402" w14:paraId="33DEBCEC" w14:textId="77777777" w:rsidTr="00883FEE">
        <w:trPr>
          <w:jc w:val="center"/>
        </w:trPr>
        <w:tc>
          <w:tcPr>
            <w:tcW w:w="2155" w:type="dxa"/>
            <w:vMerge w:val="restart"/>
            <w:shd w:val="clear" w:color="auto" w:fill="auto"/>
            <w:vAlign w:val="center"/>
          </w:tcPr>
          <w:p w14:paraId="47D36EC8"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Latn-BA"/>
              </w:rPr>
              <w:t>1</w:t>
            </w:r>
            <w:r w:rsidRPr="00515402">
              <w:rPr>
                <w:rFonts w:ascii="Times New Roman" w:eastAsia="Times New Roman" w:hAnsi="Times New Roman" w:cs="Times New Roman"/>
                <w:b/>
                <w:lang w:val="sr-Cyrl-BA"/>
              </w:rPr>
              <w:t>.</w:t>
            </w:r>
            <w:r w:rsidRPr="00515402">
              <w:rPr>
                <w:rFonts w:ascii="Times New Roman" w:eastAsia="Times New Roman" w:hAnsi="Times New Roman" w:cs="Times New Roman"/>
                <w:b/>
                <w:lang w:val="sr-Latn-BA"/>
              </w:rPr>
              <w:t xml:space="preserve"> </w:t>
            </w:r>
            <w:r w:rsidRPr="00515402">
              <w:rPr>
                <w:rFonts w:ascii="Times New Roman" w:eastAsia="Times New Roman" w:hAnsi="Times New Roman" w:cs="Times New Roman"/>
                <w:b/>
                <w:lang w:val="sr-Cyrl-BA"/>
              </w:rPr>
              <w:t>MODUL</w:t>
            </w:r>
          </w:p>
          <w:p w14:paraId="154DD9CE"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66A983EF" w14:textId="06FBB43B" w:rsidR="00311B73" w:rsidRPr="00515402" w:rsidRDefault="00311B73" w:rsidP="00C16B91">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it-IT"/>
              </w:rPr>
              <w:t xml:space="preserve">Operacije u R i upotreba </w:t>
            </w:r>
            <w:r w:rsidR="00C16B91" w:rsidRPr="00515402">
              <w:rPr>
                <w:rFonts w:ascii="Times New Roman" w:eastAsia="Times New Roman" w:hAnsi="Times New Roman" w:cs="Times New Roman"/>
                <w:lang w:val="it-IT"/>
              </w:rPr>
              <w:t>digitrona.</w:t>
            </w:r>
          </w:p>
        </w:tc>
        <w:tc>
          <w:tcPr>
            <w:tcW w:w="2409" w:type="dxa"/>
            <w:shd w:val="clear" w:color="auto" w:fill="auto"/>
          </w:tcPr>
          <w:p w14:paraId="10374856"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BA"/>
              </w:rPr>
              <w:t>8 nastavn</w:t>
            </w:r>
            <w:r w:rsidRPr="00515402">
              <w:rPr>
                <w:rFonts w:ascii="Times New Roman" w:eastAsia="Times New Roman" w:hAnsi="Times New Roman" w:cs="Times New Roman"/>
                <w:lang w:val="sr-Latn-BA"/>
              </w:rPr>
              <w:t>ih</w:t>
            </w:r>
            <w:r w:rsidRPr="00515402">
              <w:rPr>
                <w:rFonts w:ascii="Times New Roman" w:eastAsia="Times New Roman" w:hAnsi="Times New Roman" w:cs="Times New Roman"/>
                <w:lang w:val="hr-BA"/>
              </w:rPr>
              <w:t xml:space="preserve"> časova</w:t>
            </w:r>
          </w:p>
        </w:tc>
      </w:tr>
      <w:tr w:rsidR="00311B73" w:rsidRPr="00515402" w14:paraId="6BD5F110" w14:textId="77777777" w:rsidTr="00883FEE">
        <w:trPr>
          <w:jc w:val="center"/>
        </w:trPr>
        <w:tc>
          <w:tcPr>
            <w:tcW w:w="2155" w:type="dxa"/>
            <w:vMerge/>
            <w:shd w:val="clear" w:color="auto" w:fill="auto"/>
          </w:tcPr>
          <w:p w14:paraId="03026DA0"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0F3435F8" w14:textId="013DF535"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it-IT"/>
              </w:rPr>
              <w:t>Razmjere i proporcije</w:t>
            </w:r>
            <w:r w:rsidR="00C16B91" w:rsidRPr="00515402">
              <w:rPr>
                <w:rFonts w:ascii="Times New Roman" w:eastAsia="Times New Roman" w:hAnsi="Times New Roman" w:cs="Times New Roman"/>
                <w:lang w:val="it-IT"/>
              </w:rPr>
              <w:t>.</w:t>
            </w:r>
          </w:p>
        </w:tc>
        <w:tc>
          <w:tcPr>
            <w:tcW w:w="2409" w:type="dxa"/>
            <w:shd w:val="clear" w:color="auto" w:fill="auto"/>
          </w:tcPr>
          <w:p w14:paraId="61073054"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Cyrl-BA"/>
              </w:rPr>
              <w:t>7 stavn</w:t>
            </w:r>
            <w:r w:rsidRPr="00515402">
              <w:rPr>
                <w:rFonts w:ascii="Times New Roman" w:eastAsia="Times New Roman" w:hAnsi="Times New Roman" w:cs="Times New Roman"/>
                <w:lang w:val="sr-Latn-BA"/>
              </w:rPr>
              <w:t>ih</w:t>
            </w:r>
            <w:r w:rsidRPr="00515402">
              <w:rPr>
                <w:rFonts w:ascii="Times New Roman" w:eastAsia="Times New Roman" w:hAnsi="Times New Roman" w:cs="Times New Roman"/>
                <w:lang w:val="hr-BA"/>
              </w:rPr>
              <w:t xml:space="preserve"> časova</w:t>
            </w:r>
            <w:r w:rsidRPr="00515402">
              <w:rPr>
                <w:rFonts w:ascii="Times New Roman" w:eastAsia="Times New Roman" w:hAnsi="Times New Roman" w:cs="Times New Roman"/>
                <w:lang w:val="bs-Cyrl-BA"/>
              </w:rPr>
              <w:t xml:space="preserve"> </w:t>
            </w:r>
          </w:p>
        </w:tc>
      </w:tr>
      <w:tr w:rsidR="00311B73" w:rsidRPr="00515402" w14:paraId="2C771B2B" w14:textId="77777777" w:rsidTr="00883FEE">
        <w:trPr>
          <w:jc w:val="center"/>
        </w:trPr>
        <w:tc>
          <w:tcPr>
            <w:tcW w:w="2155" w:type="dxa"/>
            <w:vMerge/>
            <w:shd w:val="clear" w:color="auto" w:fill="auto"/>
          </w:tcPr>
          <w:p w14:paraId="098DD7E5"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21A02105" w14:textId="40F4A774"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it-IT"/>
              </w:rPr>
              <w:t>Cijeli i racionalni algebarski izrazi</w:t>
            </w:r>
            <w:r w:rsidR="00C16B91" w:rsidRPr="00515402">
              <w:rPr>
                <w:rFonts w:ascii="Times New Roman" w:eastAsia="Times New Roman" w:hAnsi="Times New Roman" w:cs="Times New Roman"/>
                <w:lang w:val="it-IT"/>
              </w:rPr>
              <w:t>.</w:t>
            </w:r>
          </w:p>
        </w:tc>
        <w:tc>
          <w:tcPr>
            <w:tcW w:w="2409" w:type="dxa"/>
            <w:shd w:val="clear" w:color="auto" w:fill="auto"/>
          </w:tcPr>
          <w:p w14:paraId="171F7278"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 xml:space="preserve">20 </w:t>
            </w:r>
            <w:r w:rsidRPr="00515402">
              <w:rPr>
                <w:rFonts w:ascii="Times New Roman" w:eastAsia="Times New Roman" w:hAnsi="Times New Roman" w:cs="Times New Roman"/>
                <w:lang w:val="sr-Cyrl-BA"/>
              </w:rPr>
              <w:t>nastavn</w:t>
            </w:r>
            <w:r w:rsidRPr="00515402">
              <w:rPr>
                <w:rFonts w:ascii="Times New Roman" w:eastAsia="Times New Roman" w:hAnsi="Times New Roman" w:cs="Times New Roman"/>
                <w:lang w:val="sr-Latn-BA"/>
              </w:rPr>
              <w:t>ih</w:t>
            </w:r>
            <w:r w:rsidRPr="00515402">
              <w:rPr>
                <w:rFonts w:ascii="Times New Roman" w:eastAsia="Times New Roman" w:hAnsi="Times New Roman" w:cs="Times New Roman"/>
                <w:lang w:val="bs-Cyrl-BA"/>
              </w:rPr>
              <w:t xml:space="preserve"> </w:t>
            </w:r>
            <w:r w:rsidRPr="00515402">
              <w:rPr>
                <w:rFonts w:ascii="Times New Roman" w:eastAsia="Times New Roman" w:hAnsi="Times New Roman" w:cs="Times New Roman"/>
                <w:lang w:val="hr-BA"/>
              </w:rPr>
              <w:t>časova</w:t>
            </w:r>
          </w:p>
        </w:tc>
      </w:tr>
      <w:tr w:rsidR="00311B73" w:rsidRPr="00515402" w14:paraId="6D807298" w14:textId="77777777" w:rsidTr="00883FEE">
        <w:trPr>
          <w:jc w:val="center"/>
        </w:trPr>
        <w:tc>
          <w:tcPr>
            <w:tcW w:w="2155" w:type="dxa"/>
            <w:shd w:val="clear" w:color="auto" w:fill="auto"/>
          </w:tcPr>
          <w:p w14:paraId="705A1596"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529" w:type="dxa"/>
            <w:shd w:val="clear" w:color="auto" w:fill="auto"/>
          </w:tcPr>
          <w:p w14:paraId="4AFB1AF2"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2409" w:type="dxa"/>
            <w:shd w:val="clear" w:color="auto" w:fill="auto"/>
          </w:tcPr>
          <w:p w14:paraId="1E458EB5"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b/>
                <w:lang w:val="bs-Cyrl-BA"/>
              </w:rPr>
              <w:t>3</w:t>
            </w:r>
            <w:r w:rsidRPr="00515402">
              <w:rPr>
                <w:rFonts w:ascii="Times New Roman" w:eastAsia="Times New Roman" w:hAnsi="Times New Roman" w:cs="Times New Roman"/>
                <w:b/>
                <w:lang w:val="sr-Latn-BA"/>
              </w:rPr>
              <w:t>5</w:t>
            </w:r>
            <w:r w:rsidRPr="00515402">
              <w:rPr>
                <w:rFonts w:ascii="Times New Roman" w:eastAsia="Times New Roman" w:hAnsi="Times New Roman" w:cs="Times New Roman"/>
                <w:b/>
                <w:lang w:val="bs-Cyrl-BA"/>
              </w:rPr>
              <w:t xml:space="preserve"> nastavnih </w:t>
            </w:r>
            <w:r w:rsidRPr="00515402">
              <w:rPr>
                <w:rFonts w:ascii="Times New Roman" w:eastAsia="Times New Roman" w:hAnsi="Times New Roman" w:cs="Times New Roman"/>
                <w:b/>
                <w:lang w:val="hr-BA"/>
              </w:rPr>
              <w:t>časova</w:t>
            </w:r>
          </w:p>
        </w:tc>
      </w:tr>
      <w:tr w:rsidR="00311B73" w:rsidRPr="00515402" w14:paraId="57201A06" w14:textId="77777777" w:rsidTr="00883FEE">
        <w:trPr>
          <w:jc w:val="center"/>
        </w:trPr>
        <w:tc>
          <w:tcPr>
            <w:tcW w:w="2155" w:type="dxa"/>
            <w:vMerge w:val="restart"/>
            <w:shd w:val="clear" w:color="auto" w:fill="auto"/>
            <w:vAlign w:val="center"/>
          </w:tcPr>
          <w:p w14:paraId="73B91DF0"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Latn-BA"/>
              </w:rPr>
              <w:t>2</w:t>
            </w:r>
            <w:r w:rsidRPr="00515402">
              <w:rPr>
                <w:rFonts w:ascii="Times New Roman" w:eastAsia="Times New Roman" w:hAnsi="Times New Roman" w:cs="Times New Roman"/>
                <w:b/>
                <w:lang w:val="sr-Cyrl-BA"/>
              </w:rPr>
              <w:t>. MODUL</w:t>
            </w:r>
          </w:p>
          <w:p w14:paraId="1FBE6F9C"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67CC6B0B" w14:textId="04C8E5A3"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it-IT"/>
              </w:rPr>
              <w:t>Linearna</w:t>
            </w:r>
            <w:r w:rsidRPr="00515402">
              <w:rPr>
                <w:rFonts w:ascii="Times New Roman" w:eastAsia="Times New Roman" w:hAnsi="Times New Roman" w:cs="Times New Roman"/>
                <w:lang w:val="sr-Latn-BA"/>
              </w:rPr>
              <w:t xml:space="preserve"> </w:t>
            </w:r>
            <w:r w:rsidRPr="00515402">
              <w:rPr>
                <w:rFonts w:ascii="Times New Roman" w:eastAsia="Times New Roman" w:hAnsi="Times New Roman" w:cs="Times New Roman"/>
                <w:lang w:val="it-IT"/>
              </w:rPr>
              <w:t>funkcija</w:t>
            </w:r>
            <w:r w:rsidR="00C16B91" w:rsidRPr="00515402">
              <w:rPr>
                <w:rFonts w:ascii="Times New Roman" w:eastAsia="Times New Roman" w:hAnsi="Times New Roman" w:cs="Times New Roman"/>
                <w:lang w:val="it-IT"/>
              </w:rPr>
              <w:t>.</w:t>
            </w:r>
          </w:p>
        </w:tc>
        <w:tc>
          <w:tcPr>
            <w:tcW w:w="2409" w:type="dxa"/>
            <w:shd w:val="clear" w:color="auto" w:fill="auto"/>
          </w:tcPr>
          <w:p w14:paraId="283367C1"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BA"/>
              </w:rPr>
              <w:t>3 nastavna</w:t>
            </w:r>
            <w:r w:rsidRPr="00515402">
              <w:rPr>
                <w:rFonts w:ascii="Times New Roman" w:eastAsia="Times New Roman" w:hAnsi="Times New Roman" w:cs="Times New Roman"/>
                <w:lang w:val="hr-BA"/>
              </w:rPr>
              <w:t xml:space="preserve"> časa</w:t>
            </w:r>
          </w:p>
        </w:tc>
      </w:tr>
      <w:tr w:rsidR="00311B73" w:rsidRPr="00515402" w14:paraId="418D0323" w14:textId="77777777" w:rsidTr="00883FEE">
        <w:trPr>
          <w:jc w:val="center"/>
        </w:trPr>
        <w:tc>
          <w:tcPr>
            <w:tcW w:w="2155" w:type="dxa"/>
            <w:vMerge/>
            <w:shd w:val="clear" w:color="auto" w:fill="auto"/>
          </w:tcPr>
          <w:p w14:paraId="059339E4"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7C208DE8" w14:textId="2A1E4AA6"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it-IT"/>
              </w:rPr>
              <w:t>Linearna</w:t>
            </w:r>
            <w:r w:rsidRPr="00515402">
              <w:rPr>
                <w:rFonts w:ascii="Times New Roman" w:eastAsia="Times New Roman" w:hAnsi="Times New Roman" w:cs="Times New Roman"/>
                <w:lang w:val="sr-Latn-BA"/>
              </w:rPr>
              <w:t xml:space="preserve"> </w:t>
            </w:r>
            <w:r w:rsidRPr="00515402">
              <w:rPr>
                <w:rFonts w:ascii="Times New Roman" w:eastAsia="Times New Roman" w:hAnsi="Times New Roman" w:cs="Times New Roman"/>
                <w:lang w:val="it-IT"/>
              </w:rPr>
              <w:t>jedna</w:t>
            </w:r>
            <w:r w:rsidRPr="00515402">
              <w:rPr>
                <w:rFonts w:ascii="Times New Roman" w:eastAsia="Times New Roman" w:hAnsi="Times New Roman" w:cs="Times New Roman"/>
                <w:lang w:val="sr-Latn-BA"/>
              </w:rPr>
              <w:t>č</w:t>
            </w:r>
            <w:r w:rsidRPr="00515402">
              <w:rPr>
                <w:rFonts w:ascii="Times New Roman" w:eastAsia="Times New Roman" w:hAnsi="Times New Roman" w:cs="Times New Roman"/>
                <w:lang w:val="it-IT"/>
              </w:rPr>
              <w:t>ina</w:t>
            </w:r>
            <w:r w:rsidRPr="00515402">
              <w:rPr>
                <w:rFonts w:ascii="Times New Roman" w:eastAsia="Times New Roman" w:hAnsi="Times New Roman" w:cs="Times New Roman"/>
                <w:lang w:val="sr-Latn-BA"/>
              </w:rPr>
              <w:t xml:space="preserve"> </w:t>
            </w:r>
            <w:r w:rsidRPr="00515402">
              <w:rPr>
                <w:rFonts w:ascii="Times New Roman" w:eastAsia="Times New Roman" w:hAnsi="Times New Roman" w:cs="Times New Roman"/>
                <w:lang w:val="it-IT"/>
              </w:rPr>
              <w:t>s</w:t>
            </w:r>
            <w:r w:rsidRPr="00515402">
              <w:rPr>
                <w:rFonts w:ascii="Times New Roman" w:eastAsia="Times New Roman" w:hAnsi="Times New Roman" w:cs="Times New Roman"/>
                <w:lang w:val="sr-Latn-BA"/>
              </w:rPr>
              <w:t xml:space="preserve"> </w:t>
            </w:r>
            <w:r w:rsidRPr="00515402">
              <w:rPr>
                <w:rFonts w:ascii="Times New Roman" w:eastAsia="Times New Roman" w:hAnsi="Times New Roman" w:cs="Times New Roman"/>
                <w:lang w:val="it-IT"/>
              </w:rPr>
              <w:t>jednom</w:t>
            </w:r>
            <w:r w:rsidRPr="00515402">
              <w:rPr>
                <w:rFonts w:ascii="Times New Roman" w:eastAsia="Times New Roman" w:hAnsi="Times New Roman" w:cs="Times New Roman"/>
                <w:lang w:val="sr-Latn-BA"/>
              </w:rPr>
              <w:t xml:space="preserve"> </w:t>
            </w:r>
            <w:r w:rsidRPr="00515402">
              <w:rPr>
                <w:rFonts w:ascii="Times New Roman" w:eastAsia="Times New Roman" w:hAnsi="Times New Roman" w:cs="Times New Roman"/>
                <w:lang w:val="it-IT"/>
              </w:rPr>
              <w:t>nepoznatom</w:t>
            </w:r>
            <w:r w:rsidR="00C16B91" w:rsidRPr="00515402">
              <w:rPr>
                <w:rFonts w:ascii="Times New Roman" w:eastAsia="Times New Roman" w:hAnsi="Times New Roman" w:cs="Times New Roman"/>
                <w:lang w:val="it-IT"/>
              </w:rPr>
              <w:t>.</w:t>
            </w:r>
          </w:p>
        </w:tc>
        <w:tc>
          <w:tcPr>
            <w:tcW w:w="2409" w:type="dxa"/>
            <w:shd w:val="clear" w:color="auto" w:fill="auto"/>
          </w:tcPr>
          <w:p w14:paraId="07F0F253"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 xml:space="preserve">10 </w:t>
            </w:r>
            <w:r w:rsidRPr="00515402">
              <w:rPr>
                <w:rFonts w:ascii="Times New Roman" w:eastAsia="Times New Roman" w:hAnsi="Times New Roman" w:cs="Times New Roman"/>
                <w:lang w:val="sr-Cyrl-BA"/>
              </w:rPr>
              <w:t>nastavn</w:t>
            </w:r>
            <w:r w:rsidRPr="00515402">
              <w:rPr>
                <w:rFonts w:ascii="Times New Roman" w:eastAsia="Times New Roman" w:hAnsi="Times New Roman" w:cs="Times New Roman"/>
                <w:lang w:val="sr-Latn-BA"/>
              </w:rPr>
              <w:t>ih</w:t>
            </w:r>
            <w:r w:rsidRPr="00515402">
              <w:rPr>
                <w:rFonts w:ascii="Times New Roman" w:eastAsia="Times New Roman" w:hAnsi="Times New Roman" w:cs="Times New Roman"/>
                <w:lang w:val="hr-BA"/>
              </w:rPr>
              <w:t xml:space="preserve"> časova</w:t>
            </w:r>
          </w:p>
        </w:tc>
      </w:tr>
      <w:tr w:rsidR="00311B73" w:rsidRPr="00515402" w14:paraId="61A26E7A" w14:textId="77777777" w:rsidTr="00883FEE">
        <w:trPr>
          <w:jc w:val="center"/>
        </w:trPr>
        <w:tc>
          <w:tcPr>
            <w:tcW w:w="2155" w:type="dxa"/>
            <w:vMerge/>
            <w:shd w:val="clear" w:color="auto" w:fill="auto"/>
          </w:tcPr>
          <w:p w14:paraId="59BE3D44"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72413497" w14:textId="67229121"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it-IT"/>
              </w:rPr>
              <w:t>Sistemi</w:t>
            </w:r>
            <w:r w:rsidRPr="00515402">
              <w:rPr>
                <w:rFonts w:ascii="Times New Roman" w:eastAsia="Times New Roman" w:hAnsi="Times New Roman" w:cs="Times New Roman"/>
                <w:lang w:val="sr-Latn-BA"/>
              </w:rPr>
              <w:t xml:space="preserve"> </w:t>
            </w:r>
            <w:r w:rsidRPr="00515402">
              <w:rPr>
                <w:rFonts w:ascii="Times New Roman" w:eastAsia="Times New Roman" w:hAnsi="Times New Roman" w:cs="Times New Roman"/>
                <w:lang w:val="it-IT"/>
              </w:rPr>
              <w:t>jedna</w:t>
            </w:r>
            <w:r w:rsidRPr="00515402">
              <w:rPr>
                <w:rFonts w:ascii="Times New Roman" w:eastAsia="Times New Roman" w:hAnsi="Times New Roman" w:cs="Times New Roman"/>
                <w:lang w:val="sr-Latn-BA"/>
              </w:rPr>
              <w:t>č</w:t>
            </w:r>
            <w:r w:rsidRPr="00515402">
              <w:rPr>
                <w:rFonts w:ascii="Times New Roman" w:eastAsia="Times New Roman" w:hAnsi="Times New Roman" w:cs="Times New Roman"/>
                <w:lang w:val="it-IT"/>
              </w:rPr>
              <w:t>ina</w:t>
            </w:r>
            <w:r w:rsidR="00C16B91" w:rsidRPr="00515402">
              <w:rPr>
                <w:rFonts w:ascii="Times New Roman" w:eastAsia="Times New Roman" w:hAnsi="Times New Roman" w:cs="Times New Roman"/>
                <w:lang w:val="it-IT"/>
              </w:rPr>
              <w:t>.</w:t>
            </w:r>
          </w:p>
        </w:tc>
        <w:tc>
          <w:tcPr>
            <w:tcW w:w="2409" w:type="dxa"/>
            <w:shd w:val="clear" w:color="auto" w:fill="auto"/>
          </w:tcPr>
          <w:p w14:paraId="4A8B6B5B"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 xml:space="preserve">6 </w:t>
            </w:r>
            <w:r w:rsidRPr="00515402">
              <w:rPr>
                <w:rFonts w:ascii="Times New Roman" w:eastAsia="Times New Roman" w:hAnsi="Times New Roman" w:cs="Times New Roman"/>
                <w:lang w:val="sr-Cyrl-BA"/>
              </w:rPr>
              <w:t>nastav</w:t>
            </w:r>
            <w:r w:rsidRPr="00515402">
              <w:rPr>
                <w:rFonts w:ascii="Times New Roman" w:eastAsia="Times New Roman" w:hAnsi="Times New Roman" w:cs="Times New Roman"/>
                <w:lang w:val="sr-Latn-BA"/>
              </w:rPr>
              <w:t>nih</w:t>
            </w:r>
            <w:r w:rsidRPr="00515402">
              <w:rPr>
                <w:rFonts w:ascii="Times New Roman" w:eastAsia="Times New Roman" w:hAnsi="Times New Roman" w:cs="Times New Roman"/>
                <w:lang w:val="bs-Cyrl-BA"/>
              </w:rPr>
              <w:t xml:space="preserve"> </w:t>
            </w:r>
            <w:r w:rsidRPr="00515402">
              <w:rPr>
                <w:rFonts w:ascii="Times New Roman" w:eastAsia="Times New Roman" w:hAnsi="Times New Roman" w:cs="Times New Roman"/>
                <w:lang w:val="hr-BA"/>
              </w:rPr>
              <w:t>časova</w:t>
            </w:r>
          </w:p>
        </w:tc>
      </w:tr>
      <w:tr w:rsidR="00311B73" w:rsidRPr="00515402" w14:paraId="146B82FC" w14:textId="77777777" w:rsidTr="00883FEE">
        <w:trPr>
          <w:jc w:val="center"/>
        </w:trPr>
        <w:tc>
          <w:tcPr>
            <w:tcW w:w="2155" w:type="dxa"/>
            <w:vMerge/>
            <w:shd w:val="clear" w:color="auto" w:fill="auto"/>
          </w:tcPr>
          <w:p w14:paraId="2F753828"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3EF81758" w14:textId="34267C20"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it-IT"/>
              </w:rPr>
              <w:t>Linearne nejednačine i sistemi nejednačina</w:t>
            </w:r>
            <w:r w:rsidR="00C16B91" w:rsidRPr="00515402">
              <w:rPr>
                <w:rFonts w:ascii="Times New Roman" w:eastAsia="Times New Roman" w:hAnsi="Times New Roman" w:cs="Times New Roman"/>
                <w:lang w:val="it-IT"/>
              </w:rPr>
              <w:t>.</w:t>
            </w:r>
          </w:p>
        </w:tc>
        <w:tc>
          <w:tcPr>
            <w:tcW w:w="2409" w:type="dxa"/>
            <w:shd w:val="clear" w:color="auto" w:fill="auto"/>
          </w:tcPr>
          <w:p w14:paraId="4EA46961"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16</w:t>
            </w:r>
            <w:r w:rsidRPr="00515402">
              <w:rPr>
                <w:rFonts w:ascii="Times New Roman" w:eastAsia="Times New Roman" w:hAnsi="Times New Roman" w:cs="Times New Roman"/>
                <w:lang w:val="sr-Cyrl-BA"/>
              </w:rPr>
              <w:t xml:space="preserve"> nastavn</w:t>
            </w:r>
            <w:r w:rsidRPr="00515402">
              <w:rPr>
                <w:rFonts w:ascii="Times New Roman" w:eastAsia="Times New Roman" w:hAnsi="Times New Roman" w:cs="Times New Roman"/>
                <w:lang w:val="sr-Latn-BA"/>
              </w:rPr>
              <w:t xml:space="preserve">ih </w:t>
            </w:r>
            <w:r w:rsidRPr="00515402">
              <w:rPr>
                <w:rFonts w:ascii="Times New Roman" w:eastAsia="Times New Roman" w:hAnsi="Times New Roman" w:cs="Times New Roman"/>
                <w:lang w:val="hr-BA"/>
              </w:rPr>
              <w:t>časova</w:t>
            </w:r>
          </w:p>
        </w:tc>
      </w:tr>
      <w:tr w:rsidR="00311B73" w:rsidRPr="00515402" w14:paraId="39A81DCE" w14:textId="77777777" w:rsidTr="00883FEE">
        <w:trPr>
          <w:jc w:val="center"/>
        </w:trPr>
        <w:tc>
          <w:tcPr>
            <w:tcW w:w="2155" w:type="dxa"/>
            <w:shd w:val="clear" w:color="auto" w:fill="auto"/>
          </w:tcPr>
          <w:p w14:paraId="7B8CC1BA"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529" w:type="dxa"/>
            <w:shd w:val="clear" w:color="auto" w:fill="auto"/>
          </w:tcPr>
          <w:p w14:paraId="61F10803" w14:textId="77777777" w:rsidR="00311B73" w:rsidRPr="00515402" w:rsidRDefault="00311B73" w:rsidP="00311B73">
            <w:pPr>
              <w:spacing w:after="0" w:line="240" w:lineRule="auto"/>
              <w:rPr>
                <w:rFonts w:ascii="Times New Roman" w:eastAsia="Times New Roman" w:hAnsi="Times New Roman" w:cs="Times New Roman"/>
                <w:lang w:val="bs-Cyrl-BA"/>
              </w:rPr>
            </w:pPr>
          </w:p>
        </w:tc>
        <w:tc>
          <w:tcPr>
            <w:tcW w:w="2409" w:type="dxa"/>
            <w:shd w:val="clear" w:color="auto" w:fill="auto"/>
          </w:tcPr>
          <w:p w14:paraId="76CD3646" w14:textId="77777777" w:rsidR="00311B73" w:rsidRPr="00515402" w:rsidRDefault="00311B73" w:rsidP="00311B73">
            <w:pPr>
              <w:spacing w:after="0" w:line="240" w:lineRule="auto"/>
              <w:rPr>
                <w:rFonts w:ascii="Times New Roman" w:eastAsia="Times New Roman" w:hAnsi="Times New Roman" w:cs="Times New Roman"/>
                <w:b/>
                <w:lang w:val="sr-Latn-BA"/>
              </w:rPr>
            </w:pPr>
            <w:r w:rsidRPr="00515402">
              <w:rPr>
                <w:rFonts w:ascii="Times New Roman" w:eastAsia="Times New Roman" w:hAnsi="Times New Roman" w:cs="Times New Roman"/>
                <w:b/>
                <w:lang w:val="sr-Latn-BA"/>
              </w:rPr>
              <w:t xml:space="preserve">35 </w:t>
            </w:r>
            <w:r w:rsidRPr="00515402">
              <w:rPr>
                <w:rFonts w:ascii="Times New Roman" w:eastAsia="Times New Roman" w:hAnsi="Times New Roman" w:cs="Times New Roman"/>
                <w:b/>
                <w:lang w:val="sr-Cyrl-BA"/>
              </w:rPr>
              <w:t>nastavn</w:t>
            </w:r>
            <w:r w:rsidRPr="00515402">
              <w:rPr>
                <w:rFonts w:ascii="Times New Roman" w:eastAsia="Times New Roman" w:hAnsi="Times New Roman" w:cs="Times New Roman"/>
                <w:b/>
                <w:lang w:val="sr-Latn-BA"/>
              </w:rPr>
              <w:t>ih</w:t>
            </w:r>
            <w:r w:rsidRPr="00515402">
              <w:rPr>
                <w:rFonts w:ascii="Times New Roman" w:eastAsia="Times New Roman" w:hAnsi="Times New Roman" w:cs="Times New Roman"/>
                <w:b/>
                <w:lang w:val="bs-Cyrl-BA"/>
              </w:rPr>
              <w:t xml:space="preserve"> </w:t>
            </w:r>
            <w:r w:rsidRPr="00515402">
              <w:rPr>
                <w:rFonts w:ascii="Times New Roman" w:eastAsia="Times New Roman" w:hAnsi="Times New Roman" w:cs="Times New Roman"/>
                <w:b/>
                <w:lang w:val="hr-BA"/>
              </w:rPr>
              <w:t>časova</w:t>
            </w:r>
          </w:p>
        </w:tc>
      </w:tr>
    </w:tbl>
    <w:p w14:paraId="018C43C7" w14:textId="77777777" w:rsidR="00311B73" w:rsidRPr="00515402" w:rsidRDefault="00311B73" w:rsidP="00311B73">
      <w:pPr>
        <w:spacing w:after="0" w:line="240" w:lineRule="auto"/>
        <w:rPr>
          <w:rFonts w:ascii="Times New Roman" w:eastAsia="Times New Roman" w:hAnsi="Times New Roman" w:cs="Times New Roman"/>
          <w:lang w:val="hr-HR"/>
        </w:rPr>
      </w:pPr>
    </w:p>
    <w:p w14:paraId="7D10D7E5" w14:textId="77777777" w:rsidR="00311B73" w:rsidRPr="00515402" w:rsidRDefault="00311B73" w:rsidP="00311B73">
      <w:pPr>
        <w:spacing w:after="0" w:line="240" w:lineRule="auto"/>
        <w:rPr>
          <w:rFonts w:ascii="Times New Roman" w:eastAsia="Times New Roman" w:hAnsi="Times New Roman" w:cs="Times New Roman"/>
          <w:lang w:val="hr-HR"/>
        </w:rPr>
      </w:pPr>
    </w:p>
    <w:p w14:paraId="0A376BA6" w14:textId="77777777" w:rsidR="00311B73" w:rsidRPr="00515402" w:rsidRDefault="00311B73" w:rsidP="00311B73">
      <w:pPr>
        <w:spacing w:after="0" w:line="240" w:lineRule="auto"/>
        <w:rPr>
          <w:rFonts w:ascii="Times New Roman" w:eastAsia="Times New Roman" w:hAnsi="Times New Roman" w:cs="Times New Roman"/>
          <w:lang w:val="hr-HR"/>
        </w:rPr>
      </w:pPr>
    </w:p>
    <w:p w14:paraId="0B297D46" w14:textId="77777777" w:rsidR="00311B73" w:rsidRPr="00515402" w:rsidRDefault="00311B73" w:rsidP="00311B73">
      <w:pPr>
        <w:spacing w:after="0" w:line="240" w:lineRule="auto"/>
        <w:rPr>
          <w:rFonts w:ascii="Times New Roman" w:eastAsia="Times New Roman" w:hAnsi="Times New Roman" w:cs="Times New Roman"/>
          <w:lang w:val="hr-HR"/>
        </w:rPr>
      </w:pPr>
    </w:p>
    <w:p w14:paraId="51B7A239" w14:textId="77777777" w:rsidR="00311B73" w:rsidRPr="00515402" w:rsidRDefault="00311B73" w:rsidP="00311B73">
      <w:pPr>
        <w:spacing w:after="0" w:line="240" w:lineRule="auto"/>
        <w:rPr>
          <w:rFonts w:ascii="Times New Roman" w:eastAsia="Times New Roman" w:hAnsi="Times New Roman" w:cs="Times New Roman"/>
          <w:lang w:val="hr-HR"/>
        </w:rPr>
      </w:pPr>
    </w:p>
    <w:p w14:paraId="0CD73C9A" w14:textId="77777777" w:rsidR="00311B73" w:rsidRPr="00515402" w:rsidRDefault="00311B73" w:rsidP="00311B73">
      <w:pPr>
        <w:spacing w:after="0" w:line="240" w:lineRule="auto"/>
        <w:rPr>
          <w:rFonts w:ascii="Times New Roman" w:eastAsia="Times New Roman" w:hAnsi="Times New Roman" w:cs="Times New Roman"/>
          <w:lang w:val="hr-HR"/>
        </w:rPr>
      </w:pPr>
    </w:p>
    <w:p w14:paraId="383C95E5" w14:textId="77777777" w:rsidR="00311B73" w:rsidRPr="00515402" w:rsidRDefault="00311B73" w:rsidP="00311B73">
      <w:pPr>
        <w:spacing w:after="0" w:line="240" w:lineRule="auto"/>
        <w:rPr>
          <w:rFonts w:ascii="Times New Roman" w:eastAsia="Times New Roman" w:hAnsi="Times New Roman" w:cs="Times New Roman"/>
          <w:lang w:val="hr-HR"/>
        </w:rPr>
      </w:pPr>
    </w:p>
    <w:p w14:paraId="074F43A4" w14:textId="77777777" w:rsidR="00311B73" w:rsidRPr="00515402" w:rsidRDefault="00311B73" w:rsidP="00311B73">
      <w:pPr>
        <w:spacing w:after="0" w:line="240" w:lineRule="auto"/>
        <w:rPr>
          <w:rFonts w:ascii="Times New Roman" w:eastAsia="Times New Roman" w:hAnsi="Times New Roman" w:cs="Times New Roman"/>
          <w:lang w:val="hr-HR"/>
        </w:rPr>
      </w:pPr>
    </w:p>
    <w:p w14:paraId="06E2AF11" w14:textId="77777777" w:rsidR="00311B73" w:rsidRPr="00515402" w:rsidRDefault="00311B73" w:rsidP="00311B73">
      <w:pPr>
        <w:spacing w:after="0" w:line="240" w:lineRule="auto"/>
        <w:rPr>
          <w:rFonts w:ascii="Times New Roman" w:eastAsia="Times New Roman" w:hAnsi="Times New Roman" w:cs="Times New Roman"/>
          <w:lang w:val="hr-HR"/>
        </w:rPr>
      </w:pPr>
    </w:p>
    <w:p w14:paraId="4162D367" w14:textId="77777777" w:rsidR="00311B73" w:rsidRPr="00515402" w:rsidRDefault="00311B73" w:rsidP="00311B73">
      <w:pPr>
        <w:spacing w:after="0" w:line="240" w:lineRule="auto"/>
        <w:rPr>
          <w:rFonts w:ascii="Times New Roman" w:eastAsia="Times New Roman" w:hAnsi="Times New Roman" w:cs="Times New Roman"/>
          <w:lang w:val="hr-HR"/>
        </w:rPr>
      </w:pPr>
    </w:p>
    <w:p w14:paraId="0754E10D" w14:textId="77777777" w:rsidR="00311B73" w:rsidRPr="00515402" w:rsidRDefault="00311B73" w:rsidP="00311B73">
      <w:pPr>
        <w:spacing w:after="0" w:line="240" w:lineRule="auto"/>
        <w:rPr>
          <w:rFonts w:ascii="Times New Roman" w:eastAsia="Times New Roman" w:hAnsi="Times New Roman" w:cs="Times New Roman"/>
          <w:lang w:val="hr-HR"/>
        </w:rPr>
      </w:pPr>
    </w:p>
    <w:p w14:paraId="5E4A5FE6" w14:textId="77777777" w:rsidR="00311B73" w:rsidRPr="00515402" w:rsidRDefault="00311B73" w:rsidP="00311B73">
      <w:pPr>
        <w:spacing w:after="0" w:line="240" w:lineRule="auto"/>
        <w:rPr>
          <w:rFonts w:ascii="Times New Roman" w:eastAsia="Times New Roman" w:hAnsi="Times New Roman" w:cs="Times New Roman"/>
          <w:lang w:val="hr-HR"/>
        </w:rPr>
      </w:pPr>
    </w:p>
    <w:p w14:paraId="664DF2E3" w14:textId="77777777" w:rsidR="00311B73" w:rsidRPr="00515402" w:rsidRDefault="00311B73" w:rsidP="00311B73">
      <w:pPr>
        <w:spacing w:after="0" w:line="240" w:lineRule="auto"/>
        <w:rPr>
          <w:rFonts w:ascii="Times New Roman" w:eastAsia="Times New Roman" w:hAnsi="Times New Roman" w:cs="Times New Roman"/>
          <w:lang w:val="hr-HR"/>
        </w:rPr>
      </w:pPr>
    </w:p>
    <w:p w14:paraId="576BE3BA" w14:textId="77777777" w:rsidR="00311B73" w:rsidRPr="00515402" w:rsidRDefault="00311B73" w:rsidP="00311B73">
      <w:pPr>
        <w:spacing w:after="0" w:line="240" w:lineRule="auto"/>
        <w:rPr>
          <w:rFonts w:ascii="Times New Roman" w:eastAsia="Times New Roman" w:hAnsi="Times New Roman" w:cs="Times New Roman"/>
          <w:lang w:val="hr-HR"/>
        </w:rPr>
      </w:pPr>
    </w:p>
    <w:p w14:paraId="610C3AAC" w14:textId="77777777" w:rsidR="00311B73" w:rsidRPr="00515402" w:rsidRDefault="00311B73" w:rsidP="00311B73">
      <w:pPr>
        <w:spacing w:after="0" w:line="240" w:lineRule="auto"/>
        <w:rPr>
          <w:rFonts w:ascii="Times New Roman" w:eastAsia="Times New Roman" w:hAnsi="Times New Roman" w:cs="Times New Roman"/>
          <w:lang w:val="hr-HR"/>
        </w:rPr>
      </w:pPr>
    </w:p>
    <w:p w14:paraId="2D33CC1A" w14:textId="77777777" w:rsidR="00311B73" w:rsidRPr="00515402" w:rsidRDefault="00311B73" w:rsidP="00311B73">
      <w:pPr>
        <w:spacing w:after="0" w:line="240" w:lineRule="auto"/>
        <w:rPr>
          <w:rFonts w:ascii="Times New Roman" w:eastAsia="Times New Roman" w:hAnsi="Times New Roman" w:cs="Times New Roman"/>
          <w:lang w:val="hr-HR"/>
        </w:rPr>
      </w:pPr>
    </w:p>
    <w:p w14:paraId="3729BF56" w14:textId="77777777" w:rsidR="00311B73" w:rsidRPr="00515402" w:rsidRDefault="00311B73" w:rsidP="00311B73">
      <w:pPr>
        <w:spacing w:after="0" w:line="240" w:lineRule="auto"/>
        <w:rPr>
          <w:rFonts w:ascii="Times New Roman" w:eastAsia="Times New Roman" w:hAnsi="Times New Roman" w:cs="Times New Roman"/>
          <w:lang w:val="hr-HR"/>
        </w:rPr>
      </w:pPr>
    </w:p>
    <w:p w14:paraId="579E216E" w14:textId="77777777" w:rsidR="00311B73" w:rsidRPr="00515402" w:rsidRDefault="00311B73" w:rsidP="00311B73">
      <w:pPr>
        <w:spacing w:after="0" w:line="240" w:lineRule="auto"/>
        <w:rPr>
          <w:rFonts w:ascii="Times New Roman" w:eastAsia="Times New Roman" w:hAnsi="Times New Roman" w:cs="Times New Roman"/>
          <w:lang w:val="hr-HR"/>
        </w:rPr>
      </w:pPr>
    </w:p>
    <w:p w14:paraId="687554F9" w14:textId="77777777" w:rsidR="00311B73" w:rsidRPr="00515402" w:rsidRDefault="00311B73" w:rsidP="00311B73">
      <w:pPr>
        <w:spacing w:after="0" w:line="240" w:lineRule="auto"/>
        <w:rPr>
          <w:rFonts w:ascii="Times New Roman" w:eastAsia="Times New Roman" w:hAnsi="Times New Roman" w:cs="Times New Roman"/>
          <w:lang w:val="hr-HR"/>
        </w:rPr>
      </w:pPr>
    </w:p>
    <w:p w14:paraId="7849B064" w14:textId="77777777" w:rsidR="00311B73" w:rsidRPr="00515402" w:rsidRDefault="00311B73" w:rsidP="00311B73">
      <w:pPr>
        <w:spacing w:after="0" w:line="240" w:lineRule="auto"/>
        <w:rPr>
          <w:rFonts w:ascii="Times New Roman" w:eastAsia="Times New Roman" w:hAnsi="Times New Roman" w:cs="Times New Roman"/>
          <w:lang w:val="hr-HR"/>
        </w:rPr>
      </w:pPr>
    </w:p>
    <w:p w14:paraId="3E00E7A9" w14:textId="77777777" w:rsidR="00311B73" w:rsidRPr="00515402" w:rsidRDefault="00311B73" w:rsidP="00311B73">
      <w:pPr>
        <w:spacing w:after="0" w:line="240" w:lineRule="auto"/>
        <w:rPr>
          <w:rFonts w:ascii="Times New Roman" w:eastAsia="Times New Roman" w:hAnsi="Times New Roman" w:cs="Times New Roman"/>
          <w:lang w:val="hr-HR"/>
        </w:rPr>
      </w:pPr>
    </w:p>
    <w:p w14:paraId="43C417A2" w14:textId="77777777" w:rsidR="00311B73" w:rsidRPr="00515402" w:rsidRDefault="00311B73" w:rsidP="00311B73">
      <w:pPr>
        <w:spacing w:after="0" w:line="240" w:lineRule="auto"/>
        <w:rPr>
          <w:rFonts w:ascii="Times New Roman" w:eastAsia="Times New Roman" w:hAnsi="Times New Roman" w:cs="Times New Roman"/>
          <w:lang w:val="hr-HR"/>
        </w:rPr>
      </w:pPr>
    </w:p>
    <w:p w14:paraId="54CB8881" w14:textId="77777777" w:rsidR="00311B73" w:rsidRPr="00515402" w:rsidRDefault="00311B73" w:rsidP="00311B73">
      <w:pPr>
        <w:spacing w:after="0" w:line="240" w:lineRule="auto"/>
        <w:rPr>
          <w:rFonts w:ascii="Times New Roman" w:eastAsia="Times New Roman" w:hAnsi="Times New Roman" w:cs="Times New Roman"/>
          <w:lang w:val="hr-HR"/>
        </w:rPr>
      </w:pPr>
    </w:p>
    <w:p w14:paraId="1F4090DC" w14:textId="77777777" w:rsidR="00311B73" w:rsidRPr="00515402" w:rsidRDefault="00311B73" w:rsidP="00311B73">
      <w:pPr>
        <w:spacing w:after="0" w:line="240" w:lineRule="auto"/>
        <w:rPr>
          <w:rFonts w:ascii="Times New Roman" w:eastAsia="Times New Roman" w:hAnsi="Times New Roman" w:cs="Times New Roman"/>
          <w:lang w:val="hr-HR"/>
        </w:rPr>
      </w:pPr>
    </w:p>
    <w:p w14:paraId="0B021327" w14:textId="77777777" w:rsidR="00311B73" w:rsidRPr="00515402" w:rsidRDefault="00311B73" w:rsidP="00311B73">
      <w:pPr>
        <w:spacing w:after="0" w:line="240" w:lineRule="auto"/>
        <w:rPr>
          <w:rFonts w:ascii="Times New Roman" w:eastAsia="Times New Roman" w:hAnsi="Times New Roman" w:cs="Times New Roman"/>
          <w:lang w:val="hr-HR"/>
        </w:rPr>
      </w:pPr>
    </w:p>
    <w:p w14:paraId="69A580BA" w14:textId="77777777" w:rsidR="00311B73" w:rsidRPr="00515402" w:rsidRDefault="00311B73" w:rsidP="00311B73">
      <w:pPr>
        <w:spacing w:after="0" w:line="240" w:lineRule="auto"/>
        <w:rPr>
          <w:rFonts w:ascii="Times New Roman" w:eastAsia="Times New Roman" w:hAnsi="Times New Roman" w:cs="Times New Roman"/>
          <w:lang w:val="hr-HR"/>
        </w:rPr>
      </w:pPr>
    </w:p>
    <w:p w14:paraId="0D485D4E" w14:textId="77777777" w:rsidR="00311B73" w:rsidRPr="00515402" w:rsidRDefault="00311B73" w:rsidP="00311B73">
      <w:pPr>
        <w:spacing w:after="0" w:line="240" w:lineRule="auto"/>
        <w:rPr>
          <w:rFonts w:ascii="Times New Roman" w:eastAsia="Times New Roman" w:hAnsi="Times New Roman" w:cs="Times New Roman"/>
          <w:lang w:val="hr-HR"/>
        </w:rPr>
      </w:pPr>
    </w:p>
    <w:p w14:paraId="2C3024DF" w14:textId="77777777" w:rsidR="00311B73" w:rsidRPr="00515402" w:rsidRDefault="00311B73" w:rsidP="00311B73">
      <w:pPr>
        <w:spacing w:after="0" w:line="240" w:lineRule="auto"/>
        <w:rPr>
          <w:rFonts w:ascii="Times New Roman" w:eastAsia="Times New Roman" w:hAnsi="Times New Roman" w:cs="Times New Roman"/>
          <w:lang w:val="hr-HR"/>
        </w:rPr>
      </w:pPr>
    </w:p>
    <w:p w14:paraId="4E0346F1" w14:textId="77777777" w:rsidR="00311B73" w:rsidRPr="00515402" w:rsidRDefault="00311B73" w:rsidP="00311B73">
      <w:pPr>
        <w:spacing w:after="0" w:line="240" w:lineRule="auto"/>
        <w:rPr>
          <w:rFonts w:ascii="Times New Roman" w:eastAsia="Times New Roman" w:hAnsi="Times New Roman" w:cs="Times New Roman"/>
          <w:lang w:val="hr-HR"/>
        </w:rPr>
      </w:pPr>
    </w:p>
    <w:p w14:paraId="6EC573C6" w14:textId="77777777" w:rsidR="00311B73" w:rsidRPr="00515402" w:rsidRDefault="00311B73" w:rsidP="00311B73">
      <w:pPr>
        <w:spacing w:after="0" w:line="240" w:lineRule="auto"/>
        <w:rPr>
          <w:rFonts w:ascii="Times New Roman" w:eastAsia="Times New Roman" w:hAnsi="Times New Roman" w:cs="Times New Roman"/>
          <w:lang w:val="hr-HR"/>
        </w:rPr>
      </w:pPr>
    </w:p>
    <w:p w14:paraId="27F7662C" w14:textId="77777777" w:rsidR="00311B73" w:rsidRPr="00515402" w:rsidRDefault="00311B73" w:rsidP="00311B73">
      <w:pPr>
        <w:spacing w:after="0" w:line="240" w:lineRule="auto"/>
        <w:rPr>
          <w:rFonts w:ascii="Times New Roman" w:eastAsia="Times New Roman" w:hAnsi="Times New Roman" w:cs="Times New Roman"/>
          <w:lang w:val="hr-HR"/>
        </w:rPr>
      </w:pPr>
    </w:p>
    <w:p w14:paraId="5917678C" w14:textId="77777777" w:rsidR="00311B73" w:rsidRPr="00515402" w:rsidRDefault="00311B73" w:rsidP="00311B73">
      <w:pPr>
        <w:spacing w:after="0" w:line="240" w:lineRule="auto"/>
        <w:rPr>
          <w:rFonts w:ascii="Times New Roman" w:eastAsia="Times New Roman" w:hAnsi="Times New Roman" w:cs="Times New Roman"/>
          <w:lang w:val="hr-HR"/>
        </w:rPr>
      </w:pPr>
    </w:p>
    <w:p w14:paraId="71EC3D39" w14:textId="77777777" w:rsidR="00311B73" w:rsidRPr="00515402" w:rsidRDefault="00311B73" w:rsidP="00311B73">
      <w:pPr>
        <w:spacing w:after="0" w:line="240" w:lineRule="auto"/>
        <w:rPr>
          <w:rFonts w:ascii="Times New Roman" w:eastAsia="Times New Roman" w:hAnsi="Times New Roman" w:cs="Times New Roman"/>
          <w:lang w:val="hr-HR"/>
        </w:rPr>
      </w:pPr>
    </w:p>
    <w:p w14:paraId="7BAEBCDD" w14:textId="77777777" w:rsidR="00311B73" w:rsidRPr="00515402" w:rsidRDefault="00311B73" w:rsidP="00311B73">
      <w:pPr>
        <w:spacing w:after="0" w:line="240" w:lineRule="auto"/>
        <w:rPr>
          <w:rFonts w:ascii="Times New Roman" w:eastAsia="Times New Roman" w:hAnsi="Times New Roman" w:cs="Times New Roman"/>
          <w:lang w:val="hr-HR"/>
        </w:rPr>
      </w:pPr>
    </w:p>
    <w:p w14:paraId="7990756C" w14:textId="77777777" w:rsidR="00311B73" w:rsidRPr="00515402" w:rsidRDefault="00311B73" w:rsidP="00311B73">
      <w:pPr>
        <w:spacing w:after="0" w:line="240" w:lineRule="auto"/>
        <w:rPr>
          <w:rFonts w:ascii="Times New Roman" w:eastAsia="Times New Roman" w:hAnsi="Times New Roman" w:cs="Times New Roman"/>
          <w:lang w:val="hr-HR"/>
        </w:rPr>
      </w:pPr>
    </w:p>
    <w:p w14:paraId="35F5BC47" w14:textId="77777777" w:rsidR="00311B73" w:rsidRPr="00515402" w:rsidRDefault="00311B73" w:rsidP="00311B73">
      <w:pPr>
        <w:spacing w:after="0" w:line="240" w:lineRule="auto"/>
        <w:rPr>
          <w:rFonts w:ascii="Times New Roman" w:eastAsia="Times New Roman" w:hAnsi="Times New Roman" w:cs="Times New Roman"/>
          <w:lang w:val="hr-HR"/>
        </w:rPr>
      </w:pPr>
    </w:p>
    <w:p w14:paraId="2F44B601" w14:textId="77777777" w:rsidR="00311B73" w:rsidRPr="00515402" w:rsidRDefault="00311B73" w:rsidP="00311B73">
      <w:pPr>
        <w:spacing w:after="0" w:line="240" w:lineRule="auto"/>
        <w:rPr>
          <w:rFonts w:ascii="Times New Roman" w:eastAsia="Times New Roman" w:hAnsi="Times New Roman" w:cs="Times New Roman"/>
          <w:lang w:val="hr-HR"/>
        </w:rPr>
      </w:pPr>
    </w:p>
    <w:p w14:paraId="7A06FF67" w14:textId="77777777" w:rsidR="00311B73" w:rsidRPr="00515402" w:rsidRDefault="00311B73" w:rsidP="00311B73">
      <w:pPr>
        <w:spacing w:after="0" w:line="240" w:lineRule="auto"/>
        <w:jc w:val="center"/>
        <w:rPr>
          <w:rFonts w:ascii="Times New Roman" w:eastAsia="Times New Roman" w:hAnsi="Times New Roman" w:cs="Times New Roman"/>
          <w:bCs/>
        </w:rPr>
      </w:pPr>
      <w:r w:rsidRPr="00515402">
        <w:rPr>
          <w:rFonts w:ascii="Times New Roman" w:eastAsia="Times New Roman" w:hAnsi="Times New Roman" w:cs="Times New Roman"/>
          <w:bCs/>
        </w:rPr>
        <w:t>NASTAVNI PROGRAM</w:t>
      </w:r>
    </w:p>
    <w:p w14:paraId="798117B6" w14:textId="77777777" w:rsidR="00311B73" w:rsidRPr="00515402" w:rsidRDefault="00311B73" w:rsidP="00311B73">
      <w:pPr>
        <w:keepNext/>
        <w:spacing w:before="240" w:after="60" w:line="240" w:lineRule="auto"/>
        <w:jc w:val="center"/>
        <w:outlineLvl w:val="0"/>
        <w:rPr>
          <w:rFonts w:ascii="Times New Roman" w:eastAsia="Times New Roman" w:hAnsi="Times New Roman" w:cs="Times New Roman"/>
          <w:b/>
          <w:bCs/>
          <w:kern w:val="32"/>
          <w:szCs w:val="32"/>
          <w:lang w:val="sr-Latn-BA"/>
        </w:rPr>
      </w:pPr>
      <w:bookmarkStart w:id="10" w:name="_Toc109990854"/>
      <w:r w:rsidRPr="00515402">
        <w:rPr>
          <w:rFonts w:ascii="Times New Roman" w:eastAsia="Times New Roman" w:hAnsi="Times New Roman" w:cs="Times New Roman"/>
          <w:b/>
          <w:bCs/>
          <w:kern w:val="32"/>
          <w:szCs w:val="32"/>
          <w:lang w:val="sr-Latn-BA"/>
        </w:rPr>
        <w:t>SPORTSKA KULTURA</w:t>
      </w:r>
      <w:bookmarkEnd w:id="10"/>
    </w:p>
    <w:p w14:paraId="6877A6B6" w14:textId="77777777" w:rsidR="00311B73" w:rsidRPr="00515402" w:rsidRDefault="00311B73" w:rsidP="00311B73">
      <w:pPr>
        <w:spacing w:after="0" w:line="240" w:lineRule="auto"/>
        <w:jc w:val="center"/>
        <w:rPr>
          <w:rFonts w:ascii="Times New Roman" w:eastAsia="Times New Roman" w:hAnsi="Times New Roman" w:cs="Times New Roman"/>
          <w:b/>
          <w:bCs/>
        </w:rPr>
      </w:pPr>
    </w:p>
    <w:p w14:paraId="51438F39" w14:textId="77777777" w:rsidR="00311B73" w:rsidRPr="00515402" w:rsidRDefault="00311B73" w:rsidP="00311B73">
      <w:pPr>
        <w:spacing w:after="0" w:line="240" w:lineRule="auto"/>
        <w:rPr>
          <w:rFonts w:ascii="Times New Roman" w:eastAsia="Times New Roman" w:hAnsi="Times New Roman" w:cs="Times New Roman"/>
        </w:rPr>
      </w:pPr>
    </w:p>
    <w:p w14:paraId="27DA6842" w14:textId="012D00AB" w:rsidR="00311B73" w:rsidRPr="00515402" w:rsidRDefault="00C16B91"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GODIŠN</w:t>
      </w:r>
      <w:r w:rsidRPr="00515402">
        <w:rPr>
          <w:rFonts w:ascii="Times New Roman" w:eastAsia="Times New Roman" w:hAnsi="Times New Roman" w:cs="Times New Roman"/>
        </w:rPr>
        <w:t>J</w:t>
      </w:r>
      <w:r w:rsidR="00311B73" w:rsidRPr="00515402">
        <w:rPr>
          <w:rFonts w:ascii="Times New Roman" w:eastAsia="Times New Roman" w:hAnsi="Times New Roman" w:cs="Times New Roman"/>
          <w:lang w:val="sr-Cyrl-BA"/>
        </w:rPr>
        <w:t>I BROJ NASTAVNIH ČASOVA</w:t>
      </w:r>
      <w:r w:rsidR="00311B73" w:rsidRPr="00515402">
        <w:rPr>
          <w:rFonts w:ascii="Times New Roman" w:eastAsia="Times New Roman" w:hAnsi="Times New Roman" w:cs="Times New Roman"/>
          <w:lang w:val="sr-Latn-BA"/>
        </w:rPr>
        <w:t>: 70</w:t>
      </w:r>
    </w:p>
    <w:p w14:paraId="00DE6AB2"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SEDMIČNI BROJ NASTAVNIH ČASOVA</w:t>
      </w:r>
      <w:r w:rsidRPr="00515402">
        <w:rPr>
          <w:rFonts w:ascii="Times New Roman" w:eastAsia="Times New Roman" w:hAnsi="Times New Roman" w:cs="Times New Roman"/>
          <w:lang w:val="sr-Latn-BA"/>
        </w:rPr>
        <w:t>: 2</w:t>
      </w:r>
    </w:p>
    <w:p w14:paraId="6FAFE369"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BROJ MODULA</w:t>
      </w:r>
      <w:r w:rsidRPr="00515402">
        <w:rPr>
          <w:rFonts w:ascii="Times New Roman" w:eastAsia="Times New Roman" w:hAnsi="Times New Roman" w:cs="Times New Roman"/>
          <w:lang w:val="sr-Latn-BA"/>
        </w:rPr>
        <w:t>: 2</w:t>
      </w:r>
    </w:p>
    <w:p w14:paraId="49B42E8D" w14:textId="77777777" w:rsidR="00311B73" w:rsidRPr="00515402" w:rsidRDefault="00311B73" w:rsidP="00311B73">
      <w:pPr>
        <w:spacing w:after="0" w:line="240" w:lineRule="auto"/>
        <w:rPr>
          <w:rFonts w:ascii="Times New Roman" w:eastAsia="Times New Roman" w:hAnsi="Times New Roman" w:cs="Times New Roman"/>
          <w:lang w:val="hr-HR"/>
        </w:rPr>
      </w:pPr>
    </w:p>
    <w:p w14:paraId="206AC2E6" w14:textId="77777777" w:rsidR="00311B73" w:rsidRPr="00515402" w:rsidRDefault="00311B73" w:rsidP="00311B73">
      <w:pPr>
        <w:spacing w:after="0" w:line="240" w:lineRule="auto"/>
        <w:rPr>
          <w:rFonts w:ascii="Times New Roman" w:eastAsia="Times New Roman" w:hAnsi="Times New Roman" w:cs="Times New Roman"/>
          <w:lang w:val="hr-HR"/>
        </w:rPr>
      </w:pPr>
    </w:p>
    <w:p w14:paraId="3AC3A5B5" w14:textId="77777777" w:rsidR="00311B73" w:rsidRPr="00515402" w:rsidRDefault="00311B73" w:rsidP="00311B73">
      <w:pPr>
        <w:spacing w:after="0" w:line="240" w:lineRule="auto"/>
        <w:rPr>
          <w:rFonts w:ascii="Times New Roman" w:eastAsia="Times New Roman" w:hAnsi="Times New Roman" w:cs="Times New Roman"/>
          <w:lang w:val="hr-HR"/>
        </w:rPr>
      </w:pPr>
    </w:p>
    <w:p w14:paraId="7EB8D469" w14:textId="77777777" w:rsidR="00311B73" w:rsidRPr="00515402" w:rsidRDefault="00311B73" w:rsidP="00311B73">
      <w:pPr>
        <w:spacing w:after="0" w:line="240" w:lineRule="auto"/>
        <w:rPr>
          <w:rFonts w:ascii="Times New Roman" w:eastAsia="Times New Roman" w:hAnsi="Times New Roman" w:cs="Times New Roman"/>
          <w:lang w:val="hr-HR"/>
        </w:rPr>
      </w:pPr>
    </w:p>
    <w:p w14:paraId="13B9C12D" w14:textId="77777777" w:rsidR="00311B73" w:rsidRPr="00515402" w:rsidRDefault="00311B73" w:rsidP="00311B73">
      <w:pPr>
        <w:spacing w:after="0" w:line="240" w:lineRule="auto"/>
        <w:rPr>
          <w:rFonts w:ascii="Times New Roman" w:eastAsia="Times New Roman" w:hAnsi="Times New Roman" w:cs="Times New Roman"/>
          <w:lang w:val="hr-HR"/>
        </w:rPr>
      </w:pPr>
    </w:p>
    <w:p w14:paraId="583486BB" w14:textId="77777777" w:rsidR="00311B73" w:rsidRPr="00515402" w:rsidRDefault="00311B73" w:rsidP="00311B73">
      <w:pPr>
        <w:spacing w:after="0" w:line="240" w:lineRule="auto"/>
        <w:rPr>
          <w:rFonts w:ascii="Times New Roman" w:eastAsia="Times New Roman" w:hAnsi="Times New Roman" w:cs="Times New Roman"/>
          <w:lang w:val="hr-HR"/>
        </w:rPr>
      </w:pPr>
    </w:p>
    <w:p w14:paraId="7221944A" w14:textId="77777777" w:rsidR="00311B73" w:rsidRPr="00515402" w:rsidRDefault="00311B73" w:rsidP="00311B73">
      <w:pPr>
        <w:spacing w:after="0" w:line="240" w:lineRule="auto"/>
        <w:rPr>
          <w:rFonts w:ascii="Times New Roman" w:eastAsia="Times New Roman" w:hAnsi="Times New Roman" w:cs="Times New Roman"/>
          <w:lang w:val="hr-HR"/>
        </w:rPr>
      </w:pPr>
    </w:p>
    <w:p w14:paraId="0D42CB5B" w14:textId="77777777" w:rsidR="00311B73" w:rsidRPr="00515402" w:rsidRDefault="00311B73" w:rsidP="00311B73">
      <w:pPr>
        <w:spacing w:after="0" w:line="240" w:lineRule="auto"/>
        <w:rPr>
          <w:rFonts w:ascii="Times New Roman" w:eastAsia="Times New Roman" w:hAnsi="Times New Roman" w:cs="Times New Roman"/>
          <w:lang w:val="hr-HR"/>
        </w:rPr>
      </w:pPr>
    </w:p>
    <w:p w14:paraId="568007E5" w14:textId="77777777" w:rsidR="00311B73" w:rsidRPr="00515402" w:rsidRDefault="00311B73" w:rsidP="00311B73">
      <w:pPr>
        <w:spacing w:after="0" w:line="240" w:lineRule="auto"/>
        <w:rPr>
          <w:rFonts w:ascii="Times New Roman" w:eastAsia="Times New Roman" w:hAnsi="Times New Roman" w:cs="Times New Roman"/>
          <w:lang w:val="hr-HR"/>
        </w:rPr>
      </w:pPr>
    </w:p>
    <w:p w14:paraId="08BBD1FB" w14:textId="77777777" w:rsidR="00311B73" w:rsidRPr="00515402" w:rsidRDefault="00311B73" w:rsidP="00311B73">
      <w:pPr>
        <w:spacing w:after="0" w:line="240" w:lineRule="auto"/>
        <w:rPr>
          <w:rFonts w:ascii="Times New Roman" w:eastAsia="Times New Roman" w:hAnsi="Times New Roman" w:cs="Times New Roman"/>
          <w:lang w:val="hr-HR"/>
        </w:rPr>
      </w:pPr>
    </w:p>
    <w:p w14:paraId="28735257" w14:textId="77777777" w:rsidR="00311B73" w:rsidRPr="00515402" w:rsidRDefault="00311B73" w:rsidP="00311B73">
      <w:pPr>
        <w:spacing w:after="0" w:line="240" w:lineRule="auto"/>
        <w:rPr>
          <w:rFonts w:ascii="Times New Roman" w:eastAsia="Times New Roman" w:hAnsi="Times New Roman" w:cs="Times New Roman"/>
          <w:lang w:val="hr-HR"/>
        </w:rPr>
      </w:pPr>
    </w:p>
    <w:p w14:paraId="6B2AAA5F" w14:textId="77777777" w:rsidR="00311B73" w:rsidRPr="00515402" w:rsidRDefault="00311B73" w:rsidP="00311B73">
      <w:pPr>
        <w:spacing w:after="0" w:line="240" w:lineRule="auto"/>
        <w:rPr>
          <w:rFonts w:ascii="Times New Roman" w:eastAsia="Times New Roman" w:hAnsi="Times New Roman" w:cs="Times New Roman"/>
          <w:lang w:val="hr-HR"/>
        </w:rPr>
      </w:pPr>
    </w:p>
    <w:p w14:paraId="5ED6E563" w14:textId="77777777" w:rsidR="00311B73" w:rsidRPr="00515402" w:rsidRDefault="00311B73" w:rsidP="00311B73">
      <w:pPr>
        <w:spacing w:after="0" w:line="240" w:lineRule="auto"/>
        <w:rPr>
          <w:rFonts w:ascii="Times New Roman" w:eastAsia="Times New Roman" w:hAnsi="Times New Roman" w:cs="Times New Roman"/>
          <w:lang w:val="hr-HR"/>
        </w:rPr>
      </w:pPr>
    </w:p>
    <w:p w14:paraId="752AEFF0" w14:textId="77777777" w:rsidR="00311B73" w:rsidRPr="00515402" w:rsidRDefault="00311B73" w:rsidP="00311B73">
      <w:pPr>
        <w:spacing w:after="0" w:line="240" w:lineRule="auto"/>
        <w:rPr>
          <w:rFonts w:ascii="Times New Roman" w:eastAsia="Times New Roman" w:hAnsi="Times New Roman" w:cs="Times New Roman"/>
          <w:lang w:val="hr-HR"/>
        </w:rPr>
      </w:pPr>
    </w:p>
    <w:p w14:paraId="0B43B663" w14:textId="77777777" w:rsidR="00311B73" w:rsidRPr="00515402" w:rsidRDefault="00311B73" w:rsidP="00311B73">
      <w:pPr>
        <w:spacing w:after="0" w:line="240" w:lineRule="auto"/>
        <w:rPr>
          <w:rFonts w:ascii="Times New Roman" w:eastAsia="Times New Roman" w:hAnsi="Times New Roman" w:cs="Times New Roman"/>
          <w:lang w:val="hr-HR"/>
        </w:rPr>
      </w:pPr>
    </w:p>
    <w:p w14:paraId="3FB8B288" w14:textId="77777777" w:rsidR="00311B73" w:rsidRPr="00515402" w:rsidRDefault="00311B73" w:rsidP="00311B73">
      <w:pPr>
        <w:spacing w:after="0" w:line="240" w:lineRule="auto"/>
        <w:rPr>
          <w:rFonts w:ascii="Times New Roman" w:eastAsia="Times New Roman" w:hAnsi="Times New Roman" w:cs="Times New Roman"/>
          <w:lang w:val="hr-HR"/>
        </w:rPr>
      </w:pPr>
    </w:p>
    <w:p w14:paraId="2BA5D895" w14:textId="77777777" w:rsidR="00311B73" w:rsidRPr="00515402" w:rsidRDefault="00311B73" w:rsidP="00311B73">
      <w:pPr>
        <w:spacing w:after="0" w:line="240" w:lineRule="auto"/>
        <w:rPr>
          <w:rFonts w:ascii="Times New Roman" w:eastAsia="Times New Roman" w:hAnsi="Times New Roman" w:cs="Times New Roman"/>
          <w:lang w:val="hr-HR"/>
        </w:rPr>
      </w:pPr>
    </w:p>
    <w:p w14:paraId="1472A96B" w14:textId="77777777" w:rsidR="00311B73" w:rsidRPr="00515402" w:rsidRDefault="00311B73" w:rsidP="00311B73">
      <w:pPr>
        <w:spacing w:after="0" w:line="240" w:lineRule="auto"/>
        <w:rPr>
          <w:rFonts w:ascii="Times New Roman" w:eastAsia="Times New Roman" w:hAnsi="Times New Roman" w:cs="Times New Roman"/>
          <w:lang w:val="hr-HR"/>
        </w:rPr>
      </w:pPr>
    </w:p>
    <w:p w14:paraId="0DDA26D2" w14:textId="77777777" w:rsidR="00311B73" w:rsidRPr="00515402" w:rsidRDefault="00311B73" w:rsidP="00311B73">
      <w:pPr>
        <w:spacing w:after="0" w:line="240" w:lineRule="auto"/>
        <w:rPr>
          <w:rFonts w:ascii="Times New Roman" w:eastAsia="Times New Roman" w:hAnsi="Times New Roman" w:cs="Times New Roman"/>
          <w:lang w:val="hr-HR"/>
        </w:rPr>
      </w:pPr>
    </w:p>
    <w:p w14:paraId="050FFB91" w14:textId="77777777" w:rsidR="00311B73" w:rsidRPr="00515402" w:rsidRDefault="00311B73" w:rsidP="00311B73">
      <w:pPr>
        <w:spacing w:after="0" w:line="240" w:lineRule="auto"/>
        <w:rPr>
          <w:rFonts w:ascii="Times New Roman" w:eastAsia="Times New Roman" w:hAnsi="Times New Roman" w:cs="Times New Roman"/>
          <w:lang w:val="hr-HR"/>
        </w:rPr>
      </w:pPr>
    </w:p>
    <w:p w14:paraId="5132A2C5" w14:textId="77777777" w:rsidR="00311B73" w:rsidRPr="00515402" w:rsidRDefault="00311B73" w:rsidP="00311B73">
      <w:pPr>
        <w:spacing w:after="0" w:line="240" w:lineRule="auto"/>
        <w:rPr>
          <w:rFonts w:ascii="Times New Roman" w:eastAsia="Times New Roman" w:hAnsi="Times New Roman" w:cs="Times New Roman"/>
          <w:lang w:val="hr-HR"/>
        </w:rPr>
      </w:pPr>
    </w:p>
    <w:p w14:paraId="1E9B4925" w14:textId="77777777" w:rsidR="00311B73" w:rsidRPr="00515402" w:rsidRDefault="00311B73" w:rsidP="00311B73">
      <w:pPr>
        <w:spacing w:after="0" w:line="240" w:lineRule="auto"/>
        <w:rPr>
          <w:rFonts w:ascii="Times New Roman" w:eastAsia="Times New Roman" w:hAnsi="Times New Roman" w:cs="Times New Roman"/>
          <w:lang w:val="hr-HR"/>
        </w:rPr>
      </w:pPr>
    </w:p>
    <w:p w14:paraId="4651C14B" w14:textId="77777777" w:rsidR="00311B73" w:rsidRPr="00515402" w:rsidRDefault="00311B73" w:rsidP="00311B73">
      <w:pPr>
        <w:spacing w:after="0" w:line="240" w:lineRule="auto"/>
        <w:rPr>
          <w:rFonts w:ascii="Times New Roman" w:eastAsia="Times New Roman" w:hAnsi="Times New Roman" w:cs="Times New Roman"/>
          <w:lang w:val="hr-HR"/>
        </w:rPr>
      </w:pPr>
    </w:p>
    <w:p w14:paraId="49714492" w14:textId="77777777" w:rsidR="00311B73" w:rsidRPr="00515402" w:rsidRDefault="00311B73" w:rsidP="00311B73">
      <w:pPr>
        <w:spacing w:after="0" w:line="240" w:lineRule="auto"/>
        <w:rPr>
          <w:rFonts w:ascii="Times New Roman" w:eastAsia="Times New Roman" w:hAnsi="Times New Roman" w:cs="Times New Roman"/>
          <w:lang w:val="hr-HR"/>
        </w:rPr>
      </w:pPr>
    </w:p>
    <w:p w14:paraId="19606537" w14:textId="77777777" w:rsidR="00311B73" w:rsidRPr="00515402" w:rsidRDefault="00311B73" w:rsidP="00311B73">
      <w:pPr>
        <w:spacing w:after="0" w:line="240" w:lineRule="auto"/>
        <w:rPr>
          <w:rFonts w:ascii="Times New Roman" w:eastAsia="Times New Roman" w:hAnsi="Times New Roman" w:cs="Times New Roman"/>
          <w:lang w:val="hr-HR"/>
        </w:rPr>
      </w:pPr>
    </w:p>
    <w:p w14:paraId="2217B018" w14:textId="77777777" w:rsidR="00311B73" w:rsidRPr="00515402" w:rsidRDefault="00311B73" w:rsidP="00311B73">
      <w:pPr>
        <w:spacing w:after="0" w:line="240" w:lineRule="auto"/>
        <w:rPr>
          <w:rFonts w:ascii="Times New Roman" w:eastAsia="Times New Roman" w:hAnsi="Times New Roman" w:cs="Times New Roman"/>
          <w:lang w:val="hr-HR"/>
        </w:rPr>
      </w:pPr>
    </w:p>
    <w:p w14:paraId="01CB5CA4" w14:textId="77777777" w:rsidR="00311B73" w:rsidRPr="00515402" w:rsidRDefault="00311B73" w:rsidP="00311B73">
      <w:pPr>
        <w:spacing w:after="0" w:line="240" w:lineRule="auto"/>
        <w:rPr>
          <w:rFonts w:ascii="Times New Roman" w:eastAsia="Times New Roman" w:hAnsi="Times New Roman" w:cs="Times New Roman"/>
          <w:lang w:val="hr-HR"/>
        </w:rPr>
      </w:pPr>
    </w:p>
    <w:p w14:paraId="71ADC3D6" w14:textId="77777777" w:rsidR="00311B73" w:rsidRPr="00515402" w:rsidRDefault="00311B73" w:rsidP="00311B73">
      <w:pPr>
        <w:spacing w:after="0" w:line="240" w:lineRule="auto"/>
        <w:rPr>
          <w:rFonts w:ascii="Times New Roman" w:eastAsia="Times New Roman" w:hAnsi="Times New Roman" w:cs="Times New Roman"/>
          <w:lang w:val="hr-HR"/>
        </w:rPr>
      </w:pPr>
    </w:p>
    <w:p w14:paraId="323ED4CB" w14:textId="77777777" w:rsidR="00311B73" w:rsidRPr="00515402" w:rsidRDefault="00311B73" w:rsidP="00311B73">
      <w:pPr>
        <w:spacing w:after="0" w:line="240" w:lineRule="auto"/>
        <w:rPr>
          <w:rFonts w:ascii="Times New Roman" w:eastAsia="Times New Roman" w:hAnsi="Times New Roman" w:cs="Times New Roman"/>
          <w:lang w:val="hr-HR"/>
        </w:rPr>
      </w:pPr>
    </w:p>
    <w:p w14:paraId="2F763774" w14:textId="77777777" w:rsidR="00311B73" w:rsidRPr="00515402" w:rsidRDefault="00311B73" w:rsidP="00311B73">
      <w:pPr>
        <w:spacing w:after="0" w:line="240" w:lineRule="auto"/>
        <w:rPr>
          <w:rFonts w:ascii="Times New Roman" w:eastAsia="Times New Roman" w:hAnsi="Times New Roman" w:cs="Times New Roman"/>
          <w:lang w:val="hr-HR"/>
        </w:rPr>
      </w:pPr>
    </w:p>
    <w:p w14:paraId="653A3075" w14:textId="77777777" w:rsidR="00311B73" w:rsidRPr="00515402" w:rsidRDefault="00311B73" w:rsidP="00311B73">
      <w:pPr>
        <w:spacing w:after="0" w:line="240" w:lineRule="auto"/>
        <w:rPr>
          <w:rFonts w:ascii="Times New Roman" w:eastAsia="Times New Roman" w:hAnsi="Times New Roman" w:cs="Times New Roman"/>
          <w:lang w:val="hr-HR"/>
        </w:rPr>
      </w:pPr>
    </w:p>
    <w:p w14:paraId="0461F81C" w14:textId="77777777" w:rsidR="00311B73" w:rsidRPr="00515402" w:rsidRDefault="00311B73" w:rsidP="00311B73">
      <w:pPr>
        <w:spacing w:after="0" w:line="240" w:lineRule="auto"/>
        <w:rPr>
          <w:rFonts w:ascii="Times New Roman" w:eastAsia="Times New Roman" w:hAnsi="Times New Roman" w:cs="Times New Roman"/>
          <w:lang w:val="hr-HR"/>
        </w:rPr>
      </w:pPr>
    </w:p>
    <w:p w14:paraId="3D780A76" w14:textId="77777777" w:rsidR="00311B73" w:rsidRPr="00515402" w:rsidRDefault="00311B73" w:rsidP="00311B73">
      <w:pPr>
        <w:spacing w:after="0" w:line="240" w:lineRule="auto"/>
        <w:rPr>
          <w:rFonts w:ascii="Times New Roman" w:eastAsia="Times New Roman" w:hAnsi="Times New Roman" w:cs="Times New Roman"/>
          <w:lang w:val="hr-HR"/>
        </w:rPr>
      </w:pPr>
    </w:p>
    <w:p w14:paraId="413624DD" w14:textId="77777777" w:rsidR="00311B73" w:rsidRPr="00515402" w:rsidRDefault="00311B73" w:rsidP="00311B73">
      <w:pPr>
        <w:spacing w:after="0" w:line="240" w:lineRule="auto"/>
        <w:rPr>
          <w:rFonts w:ascii="Times New Roman" w:eastAsia="Times New Roman" w:hAnsi="Times New Roman" w:cs="Times New Roman"/>
          <w:lang w:val="hr-HR"/>
        </w:rPr>
      </w:pPr>
    </w:p>
    <w:p w14:paraId="7FC43129" w14:textId="77777777" w:rsidR="00311B73" w:rsidRPr="00515402" w:rsidRDefault="00311B73" w:rsidP="00311B73">
      <w:pPr>
        <w:spacing w:after="0" w:line="240" w:lineRule="auto"/>
        <w:rPr>
          <w:rFonts w:ascii="Times New Roman" w:eastAsia="Times New Roman" w:hAnsi="Times New Roman" w:cs="Times New Roman"/>
          <w:lang w:val="hr-HR"/>
        </w:rPr>
      </w:pPr>
    </w:p>
    <w:p w14:paraId="249EFC5D" w14:textId="77777777" w:rsidR="00311B73" w:rsidRPr="00515402" w:rsidRDefault="00311B73" w:rsidP="00311B73">
      <w:pPr>
        <w:spacing w:after="0" w:line="240" w:lineRule="auto"/>
        <w:rPr>
          <w:rFonts w:ascii="Times New Roman" w:eastAsia="Times New Roman" w:hAnsi="Times New Roman" w:cs="Times New Roman"/>
          <w:lang w:val="hr-HR"/>
        </w:rPr>
      </w:pPr>
    </w:p>
    <w:p w14:paraId="0244490A" w14:textId="49EC45F9" w:rsidR="00311B73" w:rsidRPr="00515402" w:rsidRDefault="00311B73" w:rsidP="00311B73">
      <w:pPr>
        <w:spacing w:after="0" w:line="240" w:lineRule="auto"/>
        <w:rPr>
          <w:rFonts w:ascii="Times New Roman" w:eastAsia="Times New Roman" w:hAnsi="Times New Roman" w:cs="Times New Roman"/>
          <w:lang w:val="hr-HR"/>
        </w:rPr>
      </w:pPr>
    </w:p>
    <w:p w14:paraId="08453C80" w14:textId="632EA236" w:rsidR="00941191" w:rsidRPr="00515402" w:rsidRDefault="00941191" w:rsidP="00311B73">
      <w:pPr>
        <w:spacing w:after="0" w:line="240" w:lineRule="auto"/>
        <w:rPr>
          <w:rFonts w:ascii="Times New Roman" w:eastAsia="Times New Roman" w:hAnsi="Times New Roman" w:cs="Times New Roman"/>
          <w:lang w:val="hr-HR"/>
        </w:rPr>
      </w:pPr>
    </w:p>
    <w:p w14:paraId="0F11D5CD" w14:textId="3A43C754" w:rsidR="00941191" w:rsidRPr="00515402" w:rsidRDefault="00941191" w:rsidP="00311B73">
      <w:pPr>
        <w:spacing w:after="0" w:line="240" w:lineRule="auto"/>
        <w:rPr>
          <w:rFonts w:ascii="Times New Roman" w:eastAsia="Times New Roman" w:hAnsi="Times New Roman" w:cs="Times New Roman"/>
          <w:lang w:val="hr-HR"/>
        </w:rPr>
      </w:pPr>
    </w:p>
    <w:p w14:paraId="5542C1A6" w14:textId="7D0BD8DD" w:rsidR="00941191" w:rsidRPr="00515402" w:rsidRDefault="00941191" w:rsidP="00311B73">
      <w:pPr>
        <w:spacing w:after="0" w:line="240" w:lineRule="auto"/>
        <w:rPr>
          <w:rFonts w:ascii="Times New Roman" w:eastAsia="Times New Roman" w:hAnsi="Times New Roman" w:cs="Times New Roman"/>
          <w:lang w:val="hr-HR"/>
        </w:rPr>
      </w:pPr>
    </w:p>
    <w:p w14:paraId="4A8B9523" w14:textId="67E54D7C" w:rsidR="00941191" w:rsidRPr="00515402" w:rsidRDefault="00941191" w:rsidP="00311B73">
      <w:pPr>
        <w:spacing w:after="0" w:line="240" w:lineRule="auto"/>
        <w:rPr>
          <w:rFonts w:ascii="Times New Roman" w:eastAsia="Times New Roman" w:hAnsi="Times New Roman" w:cs="Times New Roman"/>
          <w:lang w:val="hr-HR"/>
        </w:rPr>
      </w:pPr>
    </w:p>
    <w:p w14:paraId="62DA6BDB" w14:textId="70689A48" w:rsidR="00941191" w:rsidRPr="00515402" w:rsidRDefault="00941191" w:rsidP="00311B73">
      <w:pPr>
        <w:spacing w:after="0" w:line="240" w:lineRule="auto"/>
        <w:rPr>
          <w:rFonts w:ascii="Times New Roman" w:eastAsia="Times New Roman" w:hAnsi="Times New Roman" w:cs="Times New Roman"/>
          <w:lang w:val="hr-HR"/>
        </w:rPr>
      </w:pPr>
    </w:p>
    <w:p w14:paraId="77F3A14E" w14:textId="77777777" w:rsidR="00941191" w:rsidRPr="00515402" w:rsidRDefault="00941191" w:rsidP="00311B73">
      <w:pPr>
        <w:spacing w:after="0" w:line="240" w:lineRule="auto"/>
        <w:rPr>
          <w:rFonts w:ascii="Times New Roman" w:eastAsia="Times New Roman" w:hAnsi="Times New Roman" w:cs="Times New Roman"/>
          <w:lang w:val="hr-HR"/>
        </w:rPr>
      </w:pPr>
    </w:p>
    <w:p w14:paraId="10B2C287" w14:textId="77777777" w:rsidR="00311B73" w:rsidRPr="00515402" w:rsidRDefault="00311B73" w:rsidP="00311B73">
      <w:pPr>
        <w:spacing w:after="0" w:line="240" w:lineRule="auto"/>
        <w:rPr>
          <w:rFonts w:ascii="Times New Roman" w:eastAsia="Times New Roman" w:hAnsi="Times New Roman" w:cs="Times New Roman"/>
          <w:lang w:val="hr-HR"/>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78"/>
        <w:gridCol w:w="6"/>
        <w:gridCol w:w="3112"/>
        <w:gridCol w:w="4820"/>
      </w:tblGrid>
      <w:tr w:rsidR="00311B73" w:rsidRPr="00515402" w14:paraId="2676B8A1" w14:textId="77777777" w:rsidTr="00883FEE">
        <w:trPr>
          <w:trHeight w:val="304"/>
          <w:jc w:val="center"/>
        </w:trPr>
        <w:tc>
          <w:tcPr>
            <w:tcW w:w="2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D69DF"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Predmet (naziv):</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335CAA" w14:textId="77777777" w:rsidR="00311B73" w:rsidRPr="00515402" w:rsidRDefault="00311B73" w:rsidP="00311B73">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Sportska kultura</w:t>
            </w:r>
          </w:p>
        </w:tc>
      </w:tr>
      <w:tr w:rsidR="00311B73" w:rsidRPr="00515402" w14:paraId="40905EBB" w14:textId="77777777" w:rsidTr="00883FEE">
        <w:trPr>
          <w:trHeight w:val="340"/>
          <w:jc w:val="center"/>
        </w:trPr>
        <w:tc>
          <w:tcPr>
            <w:tcW w:w="2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5CE48"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Мodul (naslov):</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17792D"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Odbojka</w:t>
            </w:r>
          </w:p>
        </w:tc>
      </w:tr>
      <w:tr w:rsidR="00311B73" w:rsidRPr="00515402" w14:paraId="290B3FE6" w14:textId="77777777" w:rsidTr="00883FEE">
        <w:trPr>
          <w:jc w:val="center"/>
        </w:trPr>
        <w:tc>
          <w:tcPr>
            <w:tcW w:w="24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8F0C4A"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 xml:space="preserve">Redni broj modula: </w:t>
            </w:r>
          </w:p>
        </w:tc>
        <w:tc>
          <w:tcPr>
            <w:tcW w:w="7932" w:type="dxa"/>
            <w:gridSpan w:val="2"/>
            <w:tcBorders>
              <w:top w:val="single" w:sz="4" w:space="0" w:color="auto"/>
              <w:left w:val="single" w:sz="4" w:space="0" w:color="auto"/>
              <w:bottom w:val="single" w:sz="4" w:space="0" w:color="auto"/>
              <w:right w:val="single" w:sz="4" w:space="0" w:color="auto"/>
            </w:tcBorders>
            <w:shd w:val="clear" w:color="auto" w:fill="auto"/>
          </w:tcPr>
          <w:p w14:paraId="73D76359"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1</w:t>
            </w:r>
          </w:p>
        </w:tc>
      </w:tr>
      <w:tr w:rsidR="00311B73" w:rsidRPr="00515402" w14:paraId="081D2A37" w14:textId="77777777" w:rsidTr="00883FEE">
        <w:trPr>
          <w:jc w:val="center"/>
        </w:trPr>
        <w:tc>
          <w:tcPr>
            <w:tcW w:w="10416" w:type="dxa"/>
            <w:gridSpan w:val="4"/>
            <w:tcBorders>
              <w:top w:val="single" w:sz="4" w:space="0" w:color="auto"/>
              <w:left w:val="single" w:sz="4" w:space="0" w:color="auto"/>
              <w:bottom w:val="single" w:sz="4" w:space="0" w:color="auto"/>
              <w:right w:val="single" w:sz="4" w:space="0" w:color="auto"/>
            </w:tcBorders>
            <w:shd w:val="clear" w:color="auto" w:fill="auto"/>
            <w:hideMark/>
          </w:tcPr>
          <w:p w14:paraId="2F9F2A0E" w14:textId="77777777" w:rsidR="00311B73" w:rsidRPr="00515402" w:rsidRDefault="00311B73" w:rsidP="00311B73">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
                <w:lang w:val="hr-HR"/>
              </w:rPr>
              <w:t>Svrha:</w:t>
            </w:r>
          </w:p>
        </w:tc>
      </w:tr>
      <w:tr w:rsidR="00311B73" w:rsidRPr="00515402" w14:paraId="083AA0CC" w14:textId="77777777" w:rsidTr="00883FEE">
        <w:trPr>
          <w:jc w:val="center"/>
        </w:trPr>
        <w:tc>
          <w:tcPr>
            <w:tcW w:w="10416" w:type="dxa"/>
            <w:gridSpan w:val="4"/>
            <w:tcBorders>
              <w:top w:val="single" w:sz="4" w:space="0" w:color="auto"/>
              <w:left w:val="single" w:sz="4" w:space="0" w:color="auto"/>
              <w:bottom w:val="single" w:sz="4" w:space="0" w:color="auto"/>
              <w:right w:val="single" w:sz="4" w:space="0" w:color="auto"/>
            </w:tcBorders>
            <w:shd w:val="clear" w:color="auto" w:fill="auto"/>
            <w:hideMark/>
          </w:tcPr>
          <w:p w14:paraId="61E92C43" w14:textId="517CACC0" w:rsidR="00311B73" w:rsidRPr="00515402" w:rsidRDefault="00C16B91"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 u</w:t>
            </w:r>
            <w:r w:rsidR="00311B73" w:rsidRPr="00515402">
              <w:rPr>
                <w:rFonts w:ascii="Times New Roman" w:eastAsia="Times New Roman" w:hAnsi="Times New Roman" w:cs="Times New Roman"/>
                <w:lang w:val="hr-HR"/>
              </w:rPr>
              <w:t>tvrđivanje početnoga stupnja pretho</w:t>
            </w:r>
            <w:r w:rsidRPr="00515402">
              <w:rPr>
                <w:rFonts w:ascii="Times New Roman" w:eastAsia="Times New Roman" w:hAnsi="Times New Roman" w:cs="Times New Roman"/>
                <w:lang w:val="hr-HR"/>
              </w:rPr>
              <w:t>dno stečenoga znanja iz odbojke,</w:t>
            </w:r>
          </w:p>
          <w:p w14:paraId="4953ED97" w14:textId="7605EDF5" w:rsidR="00311B73" w:rsidRPr="00515402" w:rsidRDefault="00C16B91"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 r</w:t>
            </w:r>
            <w:r w:rsidR="00311B73" w:rsidRPr="00515402">
              <w:rPr>
                <w:rFonts w:ascii="Times New Roman" w:eastAsia="Times New Roman" w:hAnsi="Times New Roman" w:cs="Times New Roman"/>
                <w:lang w:val="hr-HR"/>
              </w:rPr>
              <w:t>azvijanje pokretnih</w:t>
            </w:r>
            <w:r w:rsidRPr="00515402">
              <w:rPr>
                <w:rFonts w:ascii="Times New Roman" w:eastAsia="Times New Roman" w:hAnsi="Times New Roman" w:cs="Times New Roman"/>
                <w:lang w:val="hr-HR"/>
              </w:rPr>
              <w:t xml:space="preserve"> i fizičkih sposobnosti učenika,</w:t>
            </w:r>
          </w:p>
          <w:p w14:paraId="33CE9F3C" w14:textId="75EBF3C6" w:rsidR="00311B73" w:rsidRPr="00515402" w:rsidRDefault="00C16B91"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 r</w:t>
            </w:r>
            <w:r w:rsidR="00311B73" w:rsidRPr="00515402">
              <w:rPr>
                <w:rFonts w:ascii="Times New Roman" w:eastAsia="Times New Roman" w:hAnsi="Times New Roman" w:cs="Times New Roman"/>
                <w:lang w:val="hr-HR"/>
              </w:rPr>
              <w:t>azvijan</w:t>
            </w:r>
            <w:r w:rsidRPr="00515402">
              <w:rPr>
                <w:rFonts w:ascii="Times New Roman" w:eastAsia="Times New Roman" w:hAnsi="Times New Roman" w:cs="Times New Roman"/>
                <w:lang w:val="hr-HR"/>
              </w:rPr>
              <w:t>je trajnog zanimanja za odbojku,</w:t>
            </w:r>
          </w:p>
          <w:p w14:paraId="18BF916C" w14:textId="3033AA15" w:rsidR="00311B73" w:rsidRPr="00515402" w:rsidRDefault="00C16B91"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 o</w:t>
            </w:r>
            <w:r w:rsidR="00311B73" w:rsidRPr="00515402">
              <w:rPr>
                <w:rFonts w:ascii="Times New Roman" w:eastAsia="Times New Roman" w:hAnsi="Times New Roman" w:cs="Times New Roman"/>
                <w:lang w:val="hr-HR"/>
              </w:rPr>
              <w:t>mogućavanje učenicima da se opredijele za sportsku igru odbojku, kojom će se moć</w:t>
            </w:r>
            <w:r w:rsidRPr="00515402">
              <w:rPr>
                <w:rFonts w:ascii="Times New Roman" w:eastAsia="Times New Roman" w:hAnsi="Times New Roman" w:cs="Times New Roman"/>
                <w:lang w:val="hr-HR"/>
              </w:rPr>
              <w:t>i kontinuirano baviti to</w:t>
            </w:r>
            <w:r w:rsidR="00311B73" w:rsidRPr="00515402">
              <w:rPr>
                <w:rFonts w:ascii="Times New Roman" w:eastAsia="Times New Roman" w:hAnsi="Times New Roman" w:cs="Times New Roman"/>
                <w:lang w:val="hr-HR"/>
              </w:rPr>
              <w:t xml:space="preserve">kom cijelog života, kako rekreativno (aktivni odmor) tako i profesionalno. </w:t>
            </w:r>
          </w:p>
        </w:tc>
      </w:tr>
      <w:tr w:rsidR="00311B73" w:rsidRPr="00515402" w14:paraId="05690FD9" w14:textId="77777777" w:rsidTr="00883FEE">
        <w:trPr>
          <w:jc w:val="center"/>
        </w:trPr>
        <w:tc>
          <w:tcPr>
            <w:tcW w:w="10416" w:type="dxa"/>
            <w:gridSpan w:val="4"/>
            <w:tcBorders>
              <w:top w:val="single" w:sz="4" w:space="0" w:color="auto"/>
              <w:left w:val="single" w:sz="4" w:space="0" w:color="auto"/>
              <w:bottom w:val="single" w:sz="4" w:space="0" w:color="auto"/>
              <w:right w:val="single" w:sz="4" w:space="0" w:color="auto"/>
            </w:tcBorders>
            <w:shd w:val="clear" w:color="auto" w:fill="auto"/>
            <w:hideMark/>
          </w:tcPr>
          <w:p w14:paraId="4C376D4D" w14:textId="77777777" w:rsidR="00311B73" w:rsidRPr="00515402" w:rsidRDefault="00311B73" w:rsidP="00311B73">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
                <w:lang w:val="hr-HR"/>
              </w:rPr>
              <w:t>Specijalni zahtjevi / Preduvjeti:</w:t>
            </w:r>
          </w:p>
        </w:tc>
      </w:tr>
      <w:tr w:rsidR="00311B73" w:rsidRPr="00515402" w14:paraId="30F5AC6A" w14:textId="77777777" w:rsidTr="00883FEE">
        <w:trPr>
          <w:jc w:val="center"/>
        </w:trPr>
        <w:tc>
          <w:tcPr>
            <w:tcW w:w="10416" w:type="dxa"/>
            <w:gridSpan w:val="4"/>
            <w:tcBorders>
              <w:top w:val="single" w:sz="4" w:space="0" w:color="auto"/>
              <w:left w:val="single" w:sz="4" w:space="0" w:color="auto"/>
              <w:bottom w:val="single" w:sz="4" w:space="0" w:color="auto"/>
              <w:right w:val="single" w:sz="4" w:space="0" w:color="auto"/>
            </w:tcBorders>
            <w:shd w:val="clear" w:color="auto" w:fill="auto"/>
            <w:hideMark/>
          </w:tcPr>
          <w:p w14:paraId="2A91A863" w14:textId="1A706DE6" w:rsidR="00311B73" w:rsidRPr="00515402" w:rsidRDefault="00C16B91"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-n</w:t>
            </w:r>
            <w:r w:rsidR="00311B73" w:rsidRPr="00515402">
              <w:rPr>
                <w:rFonts w:ascii="Times New Roman" w:eastAsia="Times New Roman" w:hAnsi="Times New Roman" w:cs="Times New Roman"/>
                <w:lang w:val="hr-HR"/>
              </w:rPr>
              <w:t>ema</w:t>
            </w:r>
            <w:r w:rsidRPr="00515402">
              <w:rPr>
                <w:rFonts w:ascii="Times New Roman" w:eastAsia="Times New Roman" w:hAnsi="Times New Roman" w:cs="Times New Roman"/>
                <w:lang w:val="hr-HR"/>
              </w:rPr>
              <w:t>.</w:t>
            </w:r>
          </w:p>
        </w:tc>
      </w:tr>
      <w:tr w:rsidR="00311B73" w:rsidRPr="00515402" w14:paraId="5E58143C" w14:textId="77777777" w:rsidTr="00883FEE">
        <w:trPr>
          <w:jc w:val="center"/>
        </w:trPr>
        <w:tc>
          <w:tcPr>
            <w:tcW w:w="10416"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E43F2A" w14:textId="77777777" w:rsidR="00311B73" w:rsidRPr="00515402" w:rsidRDefault="00311B73" w:rsidP="00311B73">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
                <w:lang w:val="hr-HR"/>
              </w:rPr>
              <w:t>Ciljevi:</w:t>
            </w:r>
          </w:p>
        </w:tc>
      </w:tr>
      <w:tr w:rsidR="00311B73" w:rsidRPr="00515402" w14:paraId="218D755D" w14:textId="77777777" w:rsidTr="00883FEE">
        <w:trPr>
          <w:jc w:val="center"/>
        </w:trPr>
        <w:tc>
          <w:tcPr>
            <w:tcW w:w="10416" w:type="dxa"/>
            <w:gridSpan w:val="4"/>
            <w:tcBorders>
              <w:top w:val="single" w:sz="4" w:space="0" w:color="auto"/>
              <w:left w:val="single" w:sz="4" w:space="0" w:color="auto"/>
              <w:bottom w:val="single" w:sz="4" w:space="0" w:color="auto"/>
              <w:right w:val="single" w:sz="4" w:space="0" w:color="auto"/>
            </w:tcBorders>
            <w:hideMark/>
          </w:tcPr>
          <w:p w14:paraId="3BC4D47F" w14:textId="77777777" w:rsidR="00261FAF" w:rsidRPr="00515402" w:rsidRDefault="00261FAF" w:rsidP="004E600B">
            <w:pPr>
              <w:numPr>
                <w:ilvl w:val="0"/>
                <w:numId w:val="274"/>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osposobiti odgovorne, kreativne, nezavisne, samopouzdane i poduzetne učenike,</w:t>
            </w:r>
          </w:p>
          <w:p w14:paraId="0918E83A" w14:textId="77777777" w:rsidR="00261FAF" w:rsidRPr="00515402" w:rsidRDefault="00261FAF" w:rsidP="004E600B">
            <w:pPr>
              <w:numPr>
                <w:ilvl w:val="0"/>
                <w:numId w:val="274"/>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osposobiti učenika kako bi ovladao i usvojio znanja iz odbojke,</w:t>
            </w:r>
          </w:p>
          <w:p w14:paraId="1B91C114" w14:textId="77777777" w:rsidR="00261FAF" w:rsidRPr="00515402" w:rsidRDefault="00261FAF" w:rsidP="004E600B">
            <w:pPr>
              <w:numPr>
                <w:ilvl w:val="0"/>
                <w:numId w:val="274"/>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razviti kretne i fizičke sposobnosti,</w:t>
            </w:r>
          </w:p>
          <w:p w14:paraId="41A8E519" w14:textId="77777777" w:rsidR="00261FAF" w:rsidRPr="00515402" w:rsidRDefault="00261FAF" w:rsidP="004E600B">
            <w:pPr>
              <w:numPr>
                <w:ilvl w:val="0"/>
                <w:numId w:val="274"/>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zadovoljavanje potreba za emocijama,</w:t>
            </w:r>
          </w:p>
          <w:p w14:paraId="0769B8D7" w14:textId="77777777" w:rsidR="00261FAF" w:rsidRPr="00515402" w:rsidRDefault="00261FAF" w:rsidP="004E600B">
            <w:pPr>
              <w:numPr>
                <w:ilvl w:val="0"/>
                <w:numId w:val="274"/>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zadovoljavanje potrebama za takmičenjem i kretanjem,</w:t>
            </w:r>
          </w:p>
          <w:p w14:paraId="7DE4D1E4" w14:textId="77777777" w:rsidR="00261FAF" w:rsidRPr="00515402" w:rsidRDefault="00261FAF" w:rsidP="004E600B">
            <w:pPr>
              <w:numPr>
                <w:ilvl w:val="0"/>
                <w:numId w:val="274"/>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razvijati osjećaj za individualni pristup a time i za odgovornost,</w:t>
            </w:r>
          </w:p>
          <w:p w14:paraId="4E550419" w14:textId="77777777" w:rsidR="00261FAF" w:rsidRPr="00515402" w:rsidRDefault="00261FAF" w:rsidP="004E600B">
            <w:pPr>
              <w:numPr>
                <w:ilvl w:val="0"/>
                <w:numId w:val="274"/>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razvijati samoincijativu i disciplinu,</w:t>
            </w:r>
          </w:p>
          <w:p w14:paraId="2E8B1F0E" w14:textId="77777777" w:rsidR="00261FAF" w:rsidRPr="00515402" w:rsidRDefault="00261FAF" w:rsidP="004E600B">
            <w:pPr>
              <w:numPr>
                <w:ilvl w:val="0"/>
                <w:numId w:val="274"/>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omogućiti učeniku da razvije pozitivan stav prema odbojci i da ga posmatra kao kontinuirano bavljenje u svakodnevnom životu,</w:t>
            </w:r>
          </w:p>
          <w:p w14:paraId="2A332C1C" w14:textId="77777777" w:rsidR="00261FAF" w:rsidRPr="00515402" w:rsidRDefault="00261FAF" w:rsidP="004E600B">
            <w:pPr>
              <w:numPr>
                <w:ilvl w:val="0"/>
                <w:numId w:val="274"/>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omogućiti učenicima da uživaju u odbojci  i da kroz tu vrstu rada razvijaju ljubav prema sportu a u cilju</w:t>
            </w:r>
          </w:p>
          <w:p w14:paraId="541AC1E6" w14:textId="083007B7" w:rsidR="00311B73" w:rsidRPr="00515402" w:rsidRDefault="00261FAF" w:rsidP="00261FAF">
            <w:pPr>
              <w:spacing w:after="0" w:line="240" w:lineRule="auto"/>
              <w:rPr>
                <w:rFonts w:ascii="Times New Roman" w:eastAsia="Times New Roman" w:hAnsi="Times New Roman" w:cs="Times New Roman"/>
                <w:lang w:val="hr-HR"/>
              </w:rPr>
            </w:pPr>
            <w:r w:rsidRPr="00515402">
              <w:rPr>
                <w:rFonts w:ascii="Times New Roman" w:hAnsi="Times New Roman" w:cs="Times New Roman"/>
                <w:lang w:val="hr-HR"/>
              </w:rPr>
              <w:t xml:space="preserve">zdravijeg i sretnijeg života.    </w:t>
            </w:r>
          </w:p>
        </w:tc>
      </w:tr>
      <w:tr w:rsidR="00311B73" w:rsidRPr="00515402" w14:paraId="7E504301" w14:textId="77777777" w:rsidTr="00883FEE">
        <w:trPr>
          <w:jc w:val="center"/>
        </w:trPr>
        <w:tc>
          <w:tcPr>
            <w:tcW w:w="10416" w:type="dxa"/>
            <w:gridSpan w:val="4"/>
            <w:tcBorders>
              <w:top w:val="single" w:sz="4" w:space="0" w:color="auto"/>
              <w:left w:val="single" w:sz="4" w:space="0" w:color="auto"/>
              <w:bottom w:val="single" w:sz="4" w:space="0" w:color="auto"/>
              <w:right w:val="single" w:sz="4" w:space="0" w:color="auto"/>
            </w:tcBorders>
            <w:shd w:val="clear" w:color="auto" w:fill="auto"/>
            <w:hideMark/>
          </w:tcPr>
          <w:p w14:paraId="4ADC3E56" w14:textId="1B5B1FD2" w:rsidR="00311B73" w:rsidRPr="00515402" w:rsidRDefault="003B0C91" w:rsidP="00311B73">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
                <w:lang w:val="hr-HR"/>
              </w:rPr>
              <w:t>Jedinice</w:t>
            </w:r>
          </w:p>
        </w:tc>
      </w:tr>
      <w:tr w:rsidR="00311B73" w:rsidRPr="00515402" w14:paraId="579E185D" w14:textId="77777777" w:rsidTr="00883FEE">
        <w:trPr>
          <w:jc w:val="center"/>
        </w:trPr>
        <w:tc>
          <w:tcPr>
            <w:tcW w:w="10416" w:type="dxa"/>
            <w:gridSpan w:val="4"/>
            <w:tcBorders>
              <w:top w:val="single" w:sz="4" w:space="0" w:color="auto"/>
              <w:left w:val="single" w:sz="4" w:space="0" w:color="auto"/>
              <w:bottom w:val="single" w:sz="4" w:space="0" w:color="auto"/>
              <w:right w:val="single" w:sz="4" w:space="0" w:color="auto"/>
            </w:tcBorders>
            <w:shd w:val="clear" w:color="auto" w:fill="auto"/>
            <w:hideMark/>
          </w:tcPr>
          <w:p w14:paraId="5F99BF1E" w14:textId="77777777" w:rsidR="00261FAF" w:rsidRPr="00515402" w:rsidRDefault="00261FAF" w:rsidP="00261FAF">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1. Upoznavanje učenika sa NPP-om, oprema i disciplina.</w:t>
            </w:r>
          </w:p>
          <w:p w14:paraId="2845D43E" w14:textId="77777777" w:rsidR="00261FAF" w:rsidRPr="00515402" w:rsidRDefault="00261FAF" w:rsidP="00261FAF">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2. Antropometrija, testiranje motoričkih sposobnosti.</w:t>
            </w:r>
          </w:p>
          <w:p w14:paraId="452C82AE" w14:textId="19EC090C" w:rsidR="00311B73" w:rsidRPr="00515402" w:rsidRDefault="00261FAF" w:rsidP="00261FAF">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3. Odbojka.</w:t>
            </w:r>
          </w:p>
        </w:tc>
      </w:tr>
      <w:tr w:rsidR="00311B73" w:rsidRPr="00515402" w14:paraId="600FBF1C" w14:textId="77777777" w:rsidTr="00883FEE">
        <w:trPr>
          <w:trHeight w:val="324"/>
          <w:jc w:val="center"/>
        </w:trPr>
        <w:tc>
          <w:tcPr>
            <w:tcW w:w="55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1988BE" w14:textId="77777777" w:rsidR="00311B73" w:rsidRPr="00515402" w:rsidRDefault="00311B73" w:rsidP="00311B73">
            <w:pPr>
              <w:spacing w:after="0" w:line="240" w:lineRule="auto"/>
              <w:jc w:val="center"/>
              <w:rPr>
                <w:rFonts w:ascii="Times New Roman" w:eastAsia="Times New Roman" w:hAnsi="Times New Roman" w:cs="Times New Roman"/>
                <w:b/>
                <w:lang w:val="hr-HR"/>
              </w:rPr>
            </w:pPr>
            <w:r w:rsidRPr="00515402">
              <w:rPr>
                <w:rFonts w:ascii="Times New Roman" w:eastAsia="Times New Roman" w:hAnsi="Times New Roman" w:cs="Times New Roman"/>
                <w:b/>
                <w:lang w:val="hr-HR"/>
              </w:rPr>
              <w:t>Rezultati učenja</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FBC82" w14:textId="77777777" w:rsidR="00311B73" w:rsidRPr="00515402" w:rsidRDefault="00311B73" w:rsidP="00311B73">
            <w:pPr>
              <w:spacing w:after="0" w:line="240" w:lineRule="auto"/>
              <w:jc w:val="center"/>
              <w:rPr>
                <w:rFonts w:ascii="Times New Roman" w:eastAsia="Times New Roman" w:hAnsi="Times New Roman" w:cs="Times New Roman"/>
                <w:b/>
                <w:lang w:val="hr-HR"/>
              </w:rPr>
            </w:pPr>
            <w:r w:rsidRPr="00515402">
              <w:rPr>
                <w:rFonts w:ascii="Times New Roman" w:eastAsia="Times New Roman" w:hAnsi="Times New Roman" w:cs="Times New Roman"/>
                <w:b/>
                <w:lang w:val="hr-HR"/>
              </w:rPr>
              <w:t>Smjernice za nastavnike</w:t>
            </w:r>
          </w:p>
        </w:tc>
      </w:tr>
      <w:tr w:rsidR="00311B73" w:rsidRPr="00515402" w14:paraId="1A0A7C55" w14:textId="77777777" w:rsidTr="00883FEE">
        <w:trPr>
          <w:trHeight w:val="420"/>
          <w:jc w:val="center"/>
        </w:trPr>
        <w:tc>
          <w:tcPr>
            <w:tcW w:w="5596" w:type="dxa"/>
            <w:gridSpan w:val="3"/>
            <w:tcBorders>
              <w:top w:val="single" w:sz="4" w:space="0" w:color="auto"/>
              <w:left w:val="single" w:sz="4" w:space="0" w:color="auto"/>
              <w:bottom w:val="single" w:sz="4" w:space="0" w:color="auto"/>
              <w:right w:val="single" w:sz="4" w:space="0" w:color="auto"/>
            </w:tcBorders>
          </w:tcPr>
          <w:p w14:paraId="28461ADA" w14:textId="77777777" w:rsidR="00261FAF" w:rsidRPr="00515402" w:rsidRDefault="00261FAF" w:rsidP="00261FAF">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Jedinica 1.</w:t>
            </w:r>
          </w:p>
          <w:p w14:paraId="2480DE4F" w14:textId="77777777" w:rsidR="00261FAF" w:rsidRPr="00515402" w:rsidRDefault="00261FAF" w:rsidP="00261FAF">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
                <w:bCs/>
                <w:lang w:val="hr-HR"/>
              </w:rPr>
              <w:t xml:space="preserve"> </w:t>
            </w:r>
            <w:r w:rsidRPr="00515402">
              <w:rPr>
                <w:rFonts w:ascii="Times New Roman" w:eastAsia="Times New Roman" w:hAnsi="Times New Roman" w:cs="Times New Roman"/>
                <w:bCs/>
                <w:lang w:val="hr-HR"/>
              </w:rPr>
              <w:t>Učenik će usvojiti:</w:t>
            </w:r>
          </w:p>
          <w:p w14:paraId="7EDD509E" w14:textId="77777777" w:rsidR="00261FAF" w:rsidRPr="00515402" w:rsidRDefault="00261FAF" w:rsidP="004E600B">
            <w:pPr>
              <w:numPr>
                <w:ilvl w:val="0"/>
                <w:numId w:val="275"/>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sadržaj NPP-a za predmet Sportska kultura,</w:t>
            </w:r>
          </w:p>
          <w:p w14:paraId="0B6AA806" w14:textId="77777777" w:rsidR="00261FAF" w:rsidRPr="00515402" w:rsidRDefault="00261FAF" w:rsidP="004E600B">
            <w:pPr>
              <w:numPr>
                <w:ilvl w:val="0"/>
                <w:numId w:val="275"/>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oprema i disciplina na času Sportske kulture.</w:t>
            </w:r>
          </w:p>
          <w:p w14:paraId="15BCB3F1" w14:textId="77777777" w:rsidR="00261FAF" w:rsidRPr="00515402" w:rsidRDefault="00261FAF" w:rsidP="00261FAF">
            <w:pPr>
              <w:spacing w:after="0" w:line="240" w:lineRule="auto"/>
              <w:rPr>
                <w:rFonts w:ascii="Times New Roman" w:eastAsia="Times New Roman" w:hAnsi="Times New Roman" w:cs="Times New Roman"/>
                <w:bCs/>
                <w:lang w:val="hr-HR"/>
              </w:rPr>
            </w:pPr>
          </w:p>
          <w:p w14:paraId="034FDC27" w14:textId="77777777" w:rsidR="00261FAF" w:rsidRPr="00515402" w:rsidRDefault="00261FAF" w:rsidP="00261FAF">
            <w:pPr>
              <w:spacing w:after="0" w:line="240" w:lineRule="auto"/>
              <w:rPr>
                <w:rFonts w:ascii="Times New Roman" w:eastAsia="Times New Roman" w:hAnsi="Times New Roman" w:cs="Times New Roman"/>
                <w:b/>
                <w:bCs/>
                <w:lang w:val="hr-HR"/>
              </w:rPr>
            </w:pPr>
            <w:r w:rsidRPr="00515402">
              <w:rPr>
                <w:rFonts w:ascii="Times New Roman" w:eastAsia="Times New Roman" w:hAnsi="Times New Roman" w:cs="Times New Roman"/>
                <w:bCs/>
                <w:lang w:val="hr-HR"/>
              </w:rPr>
              <w:t xml:space="preserve"> </w:t>
            </w:r>
            <w:r w:rsidRPr="00515402">
              <w:rPr>
                <w:rFonts w:ascii="Times New Roman" w:eastAsia="Times New Roman" w:hAnsi="Times New Roman" w:cs="Times New Roman"/>
                <w:b/>
                <w:bCs/>
                <w:lang w:val="hr-HR"/>
              </w:rPr>
              <w:t>Jedinica 2.</w:t>
            </w:r>
            <w:r w:rsidRPr="00515402">
              <w:rPr>
                <w:rFonts w:ascii="Times New Roman" w:eastAsia="Times New Roman" w:hAnsi="Times New Roman" w:cs="Times New Roman"/>
                <w:bCs/>
                <w:lang w:val="hr-HR"/>
              </w:rPr>
              <w:t xml:space="preserve">   </w:t>
            </w:r>
          </w:p>
          <w:p w14:paraId="29BD6F1B" w14:textId="77777777" w:rsidR="00261FAF" w:rsidRPr="00515402" w:rsidRDefault="00261FAF" w:rsidP="004E600B">
            <w:pPr>
              <w:numPr>
                <w:ilvl w:val="0"/>
                <w:numId w:val="276"/>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Učenik će saznati nivo svog rasta i razvoja, procijenit će svoje motoričke sposobnosti,</w:t>
            </w:r>
          </w:p>
          <w:p w14:paraId="635C155B" w14:textId="77777777" w:rsidR="00261FAF" w:rsidRPr="00515402" w:rsidRDefault="00261FAF" w:rsidP="004E600B">
            <w:pPr>
              <w:numPr>
                <w:ilvl w:val="1"/>
                <w:numId w:val="277"/>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visina i težina tijela,</w:t>
            </w:r>
          </w:p>
          <w:p w14:paraId="5EAC3DE4" w14:textId="77777777" w:rsidR="00261FAF" w:rsidRPr="00515402" w:rsidRDefault="00261FAF" w:rsidP="004E600B">
            <w:pPr>
              <w:numPr>
                <w:ilvl w:val="1"/>
                <w:numId w:val="277"/>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trčanje 10x5m,</w:t>
            </w:r>
          </w:p>
          <w:p w14:paraId="10CF3B02" w14:textId="77777777" w:rsidR="00261FAF" w:rsidRPr="00515402" w:rsidRDefault="00261FAF" w:rsidP="004E600B">
            <w:pPr>
              <w:numPr>
                <w:ilvl w:val="1"/>
                <w:numId w:val="277"/>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skok u dalj iz mjesta,</w:t>
            </w:r>
          </w:p>
          <w:p w14:paraId="791773C5" w14:textId="77777777" w:rsidR="00261FAF" w:rsidRPr="00515402" w:rsidRDefault="00261FAF" w:rsidP="004E600B">
            <w:pPr>
              <w:numPr>
                <w:ilvl w:val="1"/>
                <w:numId w:val="277"/>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podizanje trupa,</w:t>
            </w:r>
          </w:p>
          <w:p w14:paraId="13C147AD" w14:textId="77777777" w:rsidR="00261FAF" w:rsidRPr="00515402" w:rsidRDefault="00261FAF" w:rsidP="004E600B">
            <w:pPr>
              <w:numPr>
                <w:ilvl w:val="1"/>
                <w:numId w:val="277"/>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duboki pretklon na klupici,</w:t>
            </w:r>
          </w:p>
          <w:p w14:paraId="78E77C1B" w14:textId="77777777" w:rsidR="00261FAF" w:rsidRPr="00515402" w:rsidRDefault="00261FAF" w:rsidP="004E600B">
            <w:pPr>
              <w:numPr>
                <w:ilvl w:val="1"/>
                <w:numId w:val="277"/>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taping rukom,</w:t>
            </w:r>
          </w:p>
          <w:p w14:paraId="639103DA" w14:textId="77777777" w:rsidR="00261FAF" w:rsidRPr="00515402" w:rsidRDefault="00261FAF" w:rsidP="004E600B">
            <w:pPr>
              <w:numPr>
                <w:ilvl w:val="1"/>
                <w:numId w:val="277"/>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izdržaj u zgibu.</w:t>
            </w:r>
          </w:p>
          <w:p w14:paraId="4D4DBFB3" w14:textId="77777777" w:rsidR="00261FAF" w:rsidRPr="00515402" w:rsidRDefault="00261FAF" w:rsidP="00261FAF">
            <w:pPr>
              <w:spacing w:after="0" w:line="240" w:lineRule="auto"/>
              <w:rPr>
                <w:rFonts w:ascii="Times New Roman" w:eastAsia="Times New Roman" w:hAnsi="Times New Roman" w:cs="Times New Roman"/>
                <w:bCs/>
                <w:lang w:val="hr-HR"/>
              </w:rPr>
            </w:pPr>
          </w:p>
          <w:p w14:paraId="3AC01962" w14:textId="77777777" w:rsidR="00261FAF" w:rsidRPr="00515402" w:rsidRDefault="00261FAF" w:rsidP="00261FAF">
            <w:pPr>
              <w:spacing w:after="0" w:line="240" w:lineRule="auto"/>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Jedinica 3.</w:t>
            </w:r>
          </w:p>
          <w:p w14:paraId="769A98E5" w14:textId="77777777" w:rsidR="00261FAF" w:rsidRPr="00515402" w:rsidRDefault="00261FAF" w:rsidP="004E600B">
            <w:pPr>
              <w:numPr>
                <w:ilvl w:val="0"/>
                <w:numId w:val="278"/>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Dijagnostika,</w:t>
            </w:r>
          </w:p>
          <w:p w14:paraId="23E8704B" w14:textId="77777777" w:rsidR="00261FAF" w:rsidRPr="00515402" w:rsidRDefault="00261FAF" w:rsidP="004E600B">
            <w:pPr>
              <w:numPr>
                <w:ilvl w:val="0"/>
                <w:numId w:val="278"/>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 xml:space="preserve">saznaje svoja realna znanja stečena u prethodnom školovanju iz odbojke, </w:t>
            </w:r>
          </w:p>
          <w:p w14:paraId="2728C4B0" w14:textId="77777777" w:rsidR="00261FAF" w:rsidRPr="00515402" w:rsidRDefault="00261FAF" w:rsidP="004E600B">
            <w:pPr>
              <w:numPr>
                <w:ilvl w:val="1"/>
                <w:numId w:val="278"/>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stavovi,</w:t>
            </w:r>
          </w:p>
          <w:p w14:paraId="620E6CCD" w14:textId="77777777" w:rsidR="00261FAF" w:rsidRPr="00515402" w:rsidRDefault="00261FAF" w:rsidP="004E600B">
            <w:pPr>
              <w:numPr>
                <w:ilvl w:val="1"/>
                <w:numId w:val="278"/>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gornje odbijanje (prstima),</w:t>
            </w:r>
          </w:p>
          <w:p w14:paraId="5E70DEA5" w14:textId="77777777" w:rsidR="00261FAF" w:rsidRPr="00515402" w:rsidRDefault="00261FAF" w:rsidP="004E600B">
            <w:pPr>
              <w:numPr>
                <w:ilvl w:val="1"/>
                <w:numId w:val="278"/>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donje odbijanje (čekić),</w:t>
            </w:r>
          </w:p>
          <w:p w14:paraId="2B1A488B" w14:textId="77777777" w:rsidR="00261FAF" w:rsidRPr="00515402" w:rsidRDefault="00261FAF" w:rsidP="004E600B">
            <w:pPr>
              <w:numPr>
                <w:ilvl w:val="1"/>
                <w:numId w:val="278"/>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servis,</w:t>
            </w:r>
          </w:p>
          <w:p w14:paraId="2A5DC5DA" w14:textId="77777777" w:rsidR="00261FAF" w:rsidRPr="00515402" w:rsidRDefault="00261FAF" w:rsidP="004E600B">
            <w:pPr>
              <w:numPr>
                <w:ilvl w:val="1"/>
                <w:numId w:val="278"/>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osnovna pravila,</w:t>
            </w:r>
          </w:p>
          <w:p w14:paraId="6A7C0F5D" w14:textId="77777777" w:rsidR="00261FAF" w:rsidRPr="00515402" w:rsidRDefault="00261FAF" w:rsidP="004E600B">
            <w:pPr>
              <w:numPr>
                <w:ilvl w:val="1"/>
                <w:numId w:val="278"/>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pozicija igrača i pravila rotacije,</w:t>
            </w:r>
          </w:p>
          <w:p w14:paraId="34665474" w14:textId="77777777" w:rsidR="00261FAF" w:rsidRPr="00515402" w:rsidRDefault="00261FAF" w:rsidP="004E600B">
            <w:pPr>
              <w:numPr>
                <w:ilvl w:val="0"/>
                <w:numId w:val="278"/>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lastRenderedPageBreak/>
              <w:t>shvatiti potrebu za bavljenjem ovim sportom, a u cilju zdravog načina života.</w:t>
            </w:r>
          </w:p>
          <w:p w14:paraId="54C2AEAC" w14:textId="77777777" w:rsidR="00261FAF" w:rsidRPr="00515402" w:rsidRDefault="00261FAF" w:rsidP="00261FAF">
            <w:pPr>
              <w:spacing w:after="0" w:line="240" w:lineRule="auto"/>
              <w:contextualSpacing/>
              <w:rPr>
                <w:rFonts w:ascii="Times New Roman" w:hAnsi="Times New Roman" w:cs="Times New Roman"/>
                <w:bCs/>
                <w:lang w:val="hr-HR"/>
              </w:rPr>
            </w:pPr>
          </w:p>
          <w:p w14:paraId="4BB3CFBB" w14:textId="77777777" w:rsidR="00261FAF" w:rsidRPr="00515402" w:rsidRDefault="00261FAF" w:rsidP="004E600B">
            <w:pPr>
              <w:numPr>
                <w:ilvl w:val="0"/>
                <w:numId w:val="278"/>
              </w:numPr>
              <w:spacing w:after="0" w:line="240" w:lineRule="auto"/>
              <w:contextualSpacing/>
              <w:rPr>
                <w:rFonts w:ascii="Times New Roman" w:hAnsi="Times New Roman" w:cs="Times New Roman"/>
                <w:bCs/>
                <w:lang w:val="hr-HR"/>
              </w:rPr>
            </w:pPr>
            <w:r w:rsidRPr="00515402">
              <w:rPr>
                <w:rFonts w:ascii="Times New Roman" w:hAnsi="Times New Roman" w:cs="Times New Roman"/>
                <w:b/>
                <w:bCs/>
                <w:lang w:val="hr-HR"/>
              </w:rPr>
              <w:t>Učenik će usvojiti:</w:t>
            </w:r>
            <w:r w:rsidRPr="00515402">
              <w:rPr>
                <w:rFonts w:ascii="Times New Roman" w:hAnsi="Times New Roman" w:cs="Times New Roman"/>
                <w:bCs/>
                <w:lang w:val="hr-HR"/>
              </w:rPr>
              <w:t xml:space="preserve"> odbijanje lopte prstima (gornje odbijanje), odbijanje lopte podlakticama (čekić), servis (donji, tenis), teorija odbojke (osnovna pravila) pozicija igrača i pravila rotacije, tehnika smeča, uloga dizača, blok (jednostruki - dvostruki), odbijanje lopte povaljkom, igra (sude učenici).</w:t>
            </w:r>
          </w:p>
          <w:p w14:paraId="11C53584" w14:textId="77777777" w:rsidR="00311B73" w:rsidRPr="00515402" w:rsidRDefault="00311B73" w:rsidP="00311B73">
            <w:pPr>
              <w:spacing w:after="0" w:line="240" w:lineRule="auto"/>
              <w:ind w:left="720"/>
              <w:contextualSpacing/>
              <w:rPr>
                <w:rFonts w:ascii="Times New Roman" w:eastAsia="Times New Roman" w:hAnsi="Times New Roman" w:cs="Times New Roman"/>
                <w:bCs/>
                <w:lang w:val="hr-HR"/>
              </w:rPr>
            </w:pPr>
          </w:p>
        </w:tc>
        <w:tc>
          <w:tcPr>
            <w:tcW w:w="4820" w:type="dxa"/>
            <w:tcBorders>
              <w:top w:val="single" w:sz="4" w:space="0" w:color="auto"/>
              <w:left w:val="single" w:sz="4" w:space="0" w:color="auto"/>
              <w:bottom w:val="single" w:sz="4" w:space="0" w:color="auto"/>
              <w:right w:val="single" w:sz="4" w:space="0" w:color="auto"/>
            </w:tcBorders>
          </w:tcPr>
          <w:p w14:paraId="30691CDA" w14:textId="77777777" w:rsidR="00261FAF" w:rsidRPr="00515402" w:rsidRDefault="00261FAF" w:rsidP="00261FAF">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lastRenderedPageBreak/>
              <w:t>Jedinica 1:</w:t>
            </w:r>
          </w:p>
          <w:p w14:paraId="4B84A7F8" w14:textId="77777777" w:rsidR="00261FAF" w:rsidRPr="00515402" w:rsidRDefault="00261FAF" w:rsidP="004E600B">
            <w:pPr>
              <w:numPr>
                <w:ilvl w:val="0"/>
                <w:numId w:val="279"/>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učenike ukratko upoznati sa NPP-om, opremom i disciplinom na času.</w:t>
            </w:r>
          </w:p>
          <w:p w14:paraId="3B2CA797" w14:textId="77777777" w:rsidR="00261FAF" w:rsidRPr="00515402" w:rsidRDefault="00261FAF" w:rsidP="00261FAF">
            <w:pPr>
              <w:spacing w:after="0" w:line="240" w:lineRule="auto"/>
              <w:rPr>
                <w:rFonts w:ascii="Times New Roman" w:eastAsia="Times New Roman" w:hAnsi="Times New Roman" w:cs="Times New Roman"/>
                <w:lang w:val="hr-HR"/>
              </w:rPr>
            </w:pPr>
          </w:p>
          <w:p w14:paraId="3B26252C" w14:textId="77777777" w:rsidR="00261FAF" w:rsidRPr="00515402" w:rsidRDefault="00261FAF" w:rsidP="00261FAF">
            <w:pPr>
              <w:spacing w:after="0" w:line="240" w:lineRule="auto"/>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 xml:space="preserve"> Jedinica 2:</w:t>
            </w:r>
          </w:p>
          <w:p w14:paraId="416CD03E" w14:textId="77777777" w:rsidR="00261FAF" w:rsidRPr="00515402" w:rsidRDefault="00261FAF" w:rsidP="004E600B">
            <w:pPr>
              <w:numPr>
                <w:ilvl w:val="0"/>
                <w:numId w:val="279"/>
              </w:numPr>
              <w:spacing w:after="0" w:line="240" w:lineRule="auto"/>
              <w:contextualSpacing/>
              <w:rPr>
                <w:rFonts w:ascii="Times New Roman" w:hAnsi="Times New Roman" w:cs="Times New Roman"/>
                <w:b/>
                <w:bCs/>
                <w:lang w:val="hr-HR"/>
              </w:rPr>
            </w:pPr>
            <w:r w:rsidRPr="00515402">
              <w:rPr>
                <w:rFonts w:ascii="Times New Roman" w:hAnsi="Times New Roman" w:cs="Times New Roman"/>
                <w:bCs/>
                <w:lang w:val="hr-HR"/>
              </w:rPr>
              <w:t>vođenje Dnevnika rada (ličnog kartona),</w:t>
            </w:r>
          </w:p>
          <w:p w14:paraId="067DAA67" w14:textId="77777777" w:rsidR="00261FAF" w:rsidRPr="00515402" w:rsidRDefault="00261FAF" w:rsidP="004E600B">
            <w:pPr>
              <w:numPr>
                <w:ilvl w:val="1"/>
                <w:numId w:val="280"/>
              </w:numPr>
              <w:spacing w:after="0" w:line="240" w:lineRule="auto"/>
              <w:contextualSpacing/>
              <w:rPr>
                <w:rFonts w:ascii="Times New Roman" w:hAnsi="Times New Roman" w:cs="Times New Roman"/>
                <w:b/>
                <w:bCs/>
                <w:lang w:val="hr-HR"/>
              </w:rPr>
            </w:pPr>
            <w:r w:rsidRPr="00515402">
              <w:rPr>
                <w:rFonts w:ascii="Times New Roman" w:hAnsi="Times New Roman" w:cs="Times New Roman"/>
                <w:bCs/>
                <w:lang w:val="hr-HR"/>
              </w:rPr>
              <w:t>mjerenje i vaganje,</w:t>
            </w:r>
          </w:p>
          <w:p w14:paraId="1DFED6A9" w14:textId="77777777" w:rsidR="00261FAF" w:rsidRPr="00515402" w:rsidRDefault="00261FAF" w:rsidP="004E600B">
            <w:pPr>
              <w:numPr>
                <w:ilvl w:val="1"/>
                <w:numId w:val="280"/>
              </w:numPr>
              <w:spacing w:after="0" w:line="240" w:lineRule="auto"/>
              <w:contextualSpacing/>
              <w:rPr>
                <w:rFonts w:ascii="Times New Roman" w:hAnsi="Times New Roman" w:cs="Times New Roman"/>
                <w:b/>
                <w:bCs/>
                <w:lang w:val="hr-HR"/>
              </w:rPr>
            </w:pPr>
            <w:r w:rsidRPr="00515402">
              <w:rPr>
                <w:rFonts w:ascii="Times New Roman" w:hAnsi="Times New Roman" w:cs="Times New Roman"/>
                <w:bCs/>
                <w:lang w:val="hr-HR"/>
              </w:rPr>
              <w:t>brzina,</w:t>
            </w:r>
          </w:p>
          <w:p w14:paraId="547DCF6F" w14:textId="77777777" w:rsidR="00261FAF" w:rsidRPr="00515402" w:rsidRDefault="00261FAF" w:rsidP="004E600B">
            <w:pPr>
              <w:numPr>
                <w:ilvl w:val="1"/>
                <w:numId w:val="280"/>
              </w:numPr>
              <w:spacing w:after="0" w:line="240" w:lineRule="auto"/>
              <w:contextualSpacing/>
              <w:rPr>
                <w:rFonts w:ascii="Times New Roman" w:hAnsi="Times New Roman" w:cs="Times New Roman"/>
                <w:b/>
                <w:bCs/>
                <w:lang w:val="hr-HR"/>
              </w:rPr>
            </w:pPr>
            <w:r w:rsidRPr="00515402">
              <w:rPr>
                <w:rFonts w:ascii="Times New Roman" w:hAnsi="Times New Roman" w:cs="Times New Roman"/>
                <w:bCs/>
                <w:lang w:val="hr-HR"/>
              </w:rPr>
              <w:t>eksplozivna snaga nogu,</w:t>
            </w:r>
          </w:p>
          <w:p w14:paraId="798BBE72" w14:textId="77777777" w:rsidR="00261FAF" w:rsidRPr="00515402" w:rsidRDefault="00261FAF" w:rsidP="004E600B">
            <w:pPr>
              <w:numPr>
                <w:ilvl w:val="1"/>
                <w:numId w:val="280"/>
              </w:numPr>
              <w:spacing w:after="0" w:line="240" w:lineRule="auto"/>
              <w:contextualSpacing/>
              <w:rPr>
                <w:rFonts w:ascii="Times New Roman" w:hAnsi="Times New Roman" w:cs="Times New Roman"/>
                <w:b/>
                <w:bCs/>
                <w:lang w:val="hr-HR"/>
              </w:rPr>
            </w:pPr>
            <w:r w:rsidRPr="00515402">
              <w:rPr>
                <w:rFonts w:ascii="Times New Roman" w:hAnsi="Times New Roman" w:cs="Times New Roman"/>
                <w:bCs/>
                <w:lang w:val="hr-HR"/>
              </w:rPr>
              <w:t>snaga trupa,</w:t>
            </w:r>
          </w:p>
          <w:p w14:paraId="0116158D" w14:textId="77777777" w:rsidR="00261FAF" w:rsidRPr="00515402" w:rsidRDefault="00261FAF" w:rsidP="004E600B">
            <w:pPr>
              <w:numPr>
                <w:ilvl w:val="1"/>
                <w:numId w:val="280"/>
              </w:numPr>
              <w:spacing w:after="0" w:line="240" w:lineRule="auto"/>
              <w:contextualSpacing/>
              <w:rPr>
                <w:rFonts w:ascii="Times New Roman" w:hAnsi="Times New Roman" w:cs="Times New Roman"/>
                <w:b/>
                <w:bCs/>
                <w:lang w:val="hr-HR"/>
              </w:rPr>
            </w:pPr>
            <w:r w:rsidRPr="00515402">
              <w:rPr>
                <w:rFonts w:ascii="Times New Roman" w:hAnsi="Times New Roman" w:cs="Times New Roman"/>
                <w:bCs/>
                <w:lang w:val="hr-HR"/>
              </w:rPr>
              <w:t>fleksibilnost,</w:t>
            </w:r>
          </w:p>
          <w:p w14:paraId="474578B2" w14:textId="77777777" w:rsidR="00261FAF" w:rsidRPr="00515402" w:rsidRDefault="00261FAF" w:rsidP="004E600B">
            <w:pPr>
              <w:numPr>
                <w:ilvl w:val="1"/>
                <w:numId w:val="280"/>
              </w:numPr>
              <w:spacing w:after="0" w:line="240" w:lineRule="auto"/>
              <w:contextualSpacing/>
              <w:rPr>
                <w:rFonts w:ascii="Times New Roman" w:hAnsi="Times New Roman" w:cs="Times New Roman"/>
                <w:b/>
                <w:bCs/>
                <w:lang w:val="hr-HR"/>
              </w:rPr>
            </w:pPr>
            <w:r w:rsidRPr="00515402">
              <w:rPr>
                <w:rFonts w:ascii="Times New Roman" w:hAnsi="Times New Roman" w:cs="Times New Roman"/>
                <w:bCs/>
                <w:lang w:val="hr-HR"/>
              </w:rPr>
              <w:t>brzina pokreta udova,</w:t>
            </w:r>
          </w:p>
          <w:p w14:paraId="4F342087" w14:textId="77777777" w:rsidR="00261FAF" w:rsidRPr="00515402" w:rsidRDefault="00261FAF" w:rsidP="004E600B">
            <w:pPr>
              <w:numPr>
                <w:ilvl w:val="1"/>
                <w:numId w:val="280"/>
              </w:numPr>
              <w:spacing w:after="0" w:line="240" w:lineRule="auto"/>
              <w:contextualSpacing/>
              <w:rPr>
                <w:rFonts w:ascii="Times New Roman" w:hAnsi="Times New Roman" w:cs="Times New Roman"/>
                <w:b/>
                <w:bCs/>
                <w:lang w:val="hr-HR"/>
              </w:rPr>
            </w:pPr>
            <w:r w:rsidRPr="00515402">
              <w:rPr>
                <w:rFonts w:ascii="Times New Roman" w:hAnsi="Times New Roman" w:cs="Times New Roman"/>
                <w:bCs/>
                <w:lang w:val="hr-HR"/>
              </w:rPr>
              <w:t>funkcionalna snaga.</w:t>
            </w:r>
          </w:p>
          <w:p w14:paraId="1DD0B482" w14:textId="77777777" w:rsidR="00261FAF" w:rsidRPr="00515402" w:rsidRDefault="00261FAF" w:rsidP="00261FAF">
            <w:pPr>
              <w:spacing w:after="0" w:line="240" w:lineRule="auto"/>
              <w:ind w:left="360"/>
              <w:rPr>
                <w:rFonts w:ascii="Times New Roman" w:eastAsia="Times New Roman" w:hAnsi="Times New Roman" w:cs="Times New Roman"/>
                <w:bCs/>
                <w:lang w:val="hr-HR"/>
              </w:rPr>
            </w:pPr>
          </w:p>
          <w:p w14:paraId="6AA9B46B" w14:textId="77777777" w:rsidR="00261FAF" w:rsidRPr="00515402" w:rsidRDefault="00261FAF" w:rsidP="00261FAF">
            <w:pPr>
              <w:spacing w:after="0" w:line="240" w:lineRule="auto"/>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Jedinica 3:</w:t>
            </w:r>
          </w:p>
          <w:p w14:paraId="0B7B5ADF" w14:textId="77777777" w:rsidR="00261FAF" w:rsidRPr="00515402" w:rsidRDefault="00261FAF" w:rsidP="00261FAF">
            <w:pPr>
              <w:spacing w:after="0" w:line="240" w:lineRule="auto"/>
              <w:ind w:left="357"/>
              <w:rPr>
                <w:rFonts w:ascii="Times New Roman" w:eastAsia="Times New Roman" w:hAnsi="Times New Roman" w:cs="Times New Roman"/>
                <w:lang w:eastAsia="zh-CN"/>
              </w:rPr>
            </w:pPr>
            <w:r w:rsidRPr="00515402">
              <w:rPr>
                <w:rFonts w:ascii="Times New Roman" w:eastAsia="Times New Roman" w:hAnsi="Times New Roman" w:cs="Times New Roman"/>
                <w:lang w:eastAsia="zh-CN"/>
              </w:rPr>
              <w:t>-dijagnostiku, tj. provjeru stečenih znanja vršiti testiranjem na slјedeći način:</w:t>
            </w:r>
          </w:p>
          <w:p w14:paraId="1659C301" w14:textId="77777777" w:rsidR="00261FAF" w:rsidRPr="00515402" w:rsidRDefault="00261FAF" w:rsidP="004E600B">
            <w:pPr>
              <w:numPr>
                <w:ilvl w:val="0"/>
                <w:numId w:val="282"/>
              </w:numPr>
              <w:spacing w:after="0" w:line="240" w:lineRule="auto"/>
              <w:ind w:left="714" w:hanging="357"/>
              <w:rPr>
                <w:rFonts w:ascii="Times New Roman" w:eastAsia="Times New Roman" w:hAnsi="Times New Roman" w:cs="Times New Roman"/>
              </w:rPr>
            </w:pPr>
            <w:r w:rsidRPr="00515402">
              <w:rPr>
                <w:rFonts w:ascii="Times New Roman" w:eastAsia="Times New Roman" w:hAnsi="Times New Roman" w:cs="Times New Roman"/>
              </w:rPr>
              <w:t>iz odbojkaškog stava odbijati loptu od zid (može i u parovima) gornjim i donjim odbijanjem,</w:t>
            </w:r>
          </w:p>
          <w:p w14:paraId="0C9AB45D" w14:textId="77777777" w:rsidR="00261FAF" w:rsidRPr="00515402" w:rsidRDefault="00261FAF" w:rsidP="004E600B">
            <w:pPr>
              <w:numPr>
                <w:ilvl w:val="0"/>
                <w:numId w:val="283"/>
              </w:numPr>
              <w:spacing w:after="0" w:line="240" w:lineRule="auto"/>
              <w:ind w:left="714" w:hanging="357"/>
              <w:rPr>
                <w:rFonts w:ascii="Times New Roman" w:eastAsia="Times New Roman" w:hAnsi="Times New Roman" w:cs="Times New Roman"/>
              </w:rPr>
            </w:pPr>
            <w:r w:rsidRPr="00515402">
              <w:rPr>
                <w:rFonts w:ascii="Times New Roman" w:eastAsia="Times New Roman" w:hAnsi="Times New Roman" w:cs="Times New Roman"/>
              </w:rPr>
              <w:t>servis provjeriti uspješnim i ispravnim prebacivanjem lopte preko mreže,</w:t>
            </w:r>
          </w:p>
          <w:p w14:paraId="260613B3" w14:textId="77777777" w:rsidR="00261FAF" w:rsidRPr="00515402" w:rsidRDefault="00261FAF" w:rsidP="004E600B">
            <w:pPr>
              <w:numPr>
                <w:ilvl w:val="0"/>
                <w:numId w:val="283"/>
              </w:numPr>
              <w:spacing w:after="0" w:line="240" w:lineRule="auto"/>
              <w:ind w:left="714" w:hanging="357"/>
              <w:rPr>
                <w:rFonts w:ascii="Times New Roman" w:eastAsia="Times New Roman" w:hAnsi="Times New Roman" w:cs="Times New Roman"/>
              </w:rPr>
            </w:pPr>
            <w:r w:rsidRPr="00515402">
              <w:rPr>
                <w:rFonts w:ascii="Times New Roman" w:eastAsia="Times New Roman" w:hAnsi="Times New Roman" w:cs="Times New Roman"/>
              </w:rPr>
              <w:t>teorijska znanja provjeravati tokom praktičnog testiranja i tokom igre;</w:t>
            </w:r>
          </w:p>
          <w:p w14:paraId="522E918B" w14:textId="77777777" w:rsidR="00261FAF" w:rsidRPr="00515402" w:rsidRDefault="00261FAF" w:rsidP="004E600B">
            <w:pPr>
              <w:numPr>
                <w:ilvl w:val="0"/>
                <w:numId w:val="281"/>
              </w:numPr>
              <w:spacing w:after="0" w:line="240" w:lineRule="auto"/>
              <w:contextualSpacing/>
              <w:rPr>
                <w:rFonts w:ascii="Times New Roman" w:eastAsia="Times New Roman" w:hAnsi="Times New Roman" w:cs="Times New Roman"/>
              </w:rPr>
            </w:pPr>
            <w:r w:rsidRPr="00515402">
              <w:rPr>
                <w:rFonts w:ascii="Times New Roman" w:eastAsia="Times New Roman" w:hAnsi="Times New Roman" w:cs="Times New Roman"/>
              </w:rPr>
              <w:t>po</w:t>
            </w:r>
            <w:r w:rsidRPr="00515402">
              <w:rPr>
                <w:rFonts w:ascii="Times New Roman" w:eastAsia="Times New Roman" w:hAnsi="Times New Roman" w:cs="Times New Roman"/>
                <w:lang w:val="sr-Cyrl-RS"/>
              </w:rPr>
              <w:t>d</w:t>
            </w:r>
            <w:r w:rsidRPr="00515402">
              <w:rPr>
                <w:rFonts w:ascii="Times New Roman" w:eastAsia="Times New Roman" w:hAnsi="Times New Roman" w:cs="Times New Roman"/>
              </w:rPr>
              <w:t>sticati svijest o zdravom načinu života.</w:t>
            </w:r>
          </w:p>
          <w:p w14:paraId="5F926154" w14:textId="77777777" w:rsidR="00261FAF" w:rsidRPr="00515402" w:rsidRDefault="00261FAF" w:rsidP="00261FAF">
            <w:pPr>
              <w:spacing w:after="0" w:line="240" w:lineRule="auto"/>
              <w:ind w:left="360"/>
              <w:rPr>
                <w:rFonts w:ascii="Times New Roman" w:eastAsia="Times New Roman" w:hAnsi="Times New Roman" w:cs="Times New Roman"/>
                <w:bCs/>
                <w:lang w:val="hr-HR"/>
              </w:rPr>
            </w:pPr>
          </w:p>
          <w:p w14:paraId="0DACB992" w14:textId="77777777" w:rsidR="00261FAF" w:rsidRPr="00515402" w:rsidRDefault="00261FAF" w:rsidP="004E600B">
            <w:pPr>
              <w:numPr>
                <w:ilvl w:val="0"/>
                <w:numId w:val="281"/>
              </w:numPr>
              <w:spacing w:after="0" w:line="240" w:lineRule="auto"/>
              <w:contextualSpacing/>
              <w:rPr>
                <w:rFonts w:ascii="Times New Roman" w:hAnsi="Times New Roman" w:cs="Times New Roman"/>
                <w:lang w:val="sr-Cyrl-BA"/>
              </w:rPr>
            </w:pPr>
            <w:r w:rsidRPr="00515402">
              <w:rPr>
                <w:rFonts w:ascii="Times New Roman" w:hAnsi="Times New Roman" w:cs="Times New Roman"/>
                <w:lang w:val="sr-Cyrl-BA"/>
              </w:rPr>
              <w:lastRenderedPageBreak/>
              <w:t>J</w:t>
            </w:r>
            <w:r w:rsidRPr="00515402">
              <w:rPr>
                <w:rFonts w:ascii="Times New Roman" w:hAnsi="Times New Roman" w:cs="Times New Roman"/>
              </w:rPr>
              <w:t>edinicu</w:t>
            </w:r>
            <w:r w:rsidRPr="00515402">
              <w:rPr>
                <w:rFonts w:ascii="Times New Roman" w:hAnsi="Times New Roman" w:cs="Times New Roman"/>
                <w:lang w:val="sr-Cyrl-BA"/>
              </w:rPr>
              <w:t xml:space="preserve"> </w:t>
            </w:r>
            <w:r w:rsidRPr="00515402">
              <w:rPr>
                <w:rFonts w:ascii="Times New Roman" w:hAnsi="Times New Roman" w:cs="Times New Roman"/>
              </w:rPr>
              <w:t>realizirati kroz praktičan rad sa</w:t>
            </w:r>
            <w:r w:rsidRPr="00515402">
              <w:rPr>
                <w:rFonts w:ascii="Times New Roman" w:hAnsi="Times New Roman" w:cs="Times New Roman"/>
                <w:lang w:val="sr-Cyrl-BA"/>
              </w:rPr>
              <w:t xml:space="preserve"> </w:t>
            </w:r>
            <w:r w:rsidRPr="00515402">
              <w:rPr>
                <w:rFonts w:ascii="Times New Roman" w:hAnsi="Times New Roman" w:cs="Times New Roman"/>
              </w:rPr>
              <w:t>učenicima. Intervencija nastavnika je klјučna u prenošenju i savladavanju odbojkaške vještine/tehnike. Formirati manje (homogene) grupe – što omogućava napredak prema sposobnostima i interesovanju učenika. Istrajati u savladavanju tehnike i pri tom učenike:</w:t>
            </w:r>
          </w:p>
          <w:p w14:paraId="3657D8A7" w14:textId="77777777" w:rsidR="00261FAF" w:rsidRPr="00515402" w:rsidRDefault="00261FAF" w:rsidP="00261FAF">
            <w:pPr>
              <w:spacing w:after="0" w:line="240" w:lineRule="auto"/>
              <w:ind w:left="708"/>
              <w:jc w:val="both"/>
              <w:rPr>
                <w:rFonts w:ascii="Times New Roman" w:eastAsia="Times New Roman" w:hAnsi="Times New Roman" w:cs="Times New Roman"/>
              </w:rPr>
            </w:pPr>
            <w:r w:rsidRPr="00515402">
              <w:rPr>
                <w:rFonts w:ascii="Times New Roman" w:eastAsia="Times New Roman" w:hAnsi="Times New Roman" w:cs="Times New Roman"/>
              </w:rPr>
              <w:t>-   po</w:t>
            </w:r>
            <w:r w:rsidRPr="00515402">
              <w:rPr>
                <w:rFonts w:ascii="Times New Roman" w:eastAsia="Times New Roman" w:hAnsi="Times New Roman" w:cs="Times New Roman"/>
                <w:lang w:val="sr-Cyrl-RS"/>
              </w:rPr>
              <w:t>d</w:t>
            </w:r>
            <w:r w:rsidRPr="00515402">
              <w:rPr>
                <w:rFonts w:ascii="Times New Roman" w:eastAsia="Times New Roman" w:hAnsi="Times New Roman" w:cs="Times New Roman"/>
              </w:rPr>
              <w:t>sticati,</w:t>
            </w:r>
          </w:p>
          <w:p w14:paraId="631F4480" w14:textId="77777777" w:rsidR="00261FAF" w:rsidRPr="00515402" w:rsidRDefault="00261FAF" w:rsidP="00261FAF">
            <w:pPr>
              <w:spacing w:after="0" w:line="240" w:lineRule="auto"/>
              <w:ind w:left="708"/>
              <w:jc w:val="both"/>
              <w:rPr>
                <w:rFonts w:ascii="Times New Roman" w:eastAsia="Times New Roman" w:hAnsi="Times New Roman" w:cs="Times New Roman"/>
              </w:rPr>
            </w:pPr>
            <w:r w:rsidRPr="00515402">
              <w:rPr>
                <w:rFonts w:ascii="Times New Roman" w:eastAsia="Times New Roman" w:hAnsi="Times New Roman" w:cs="Times New Roman"/>
              </w:rPr>
              <w:t xml:space="preserve">-   motivirati da preuzmu veću kontrolu </w:t>
            </w:r>
          </w:p>
          <w:p w14:paraId="4193C76E" w14:textId="77777777" w:rsidR="00261FAF" w:rsidRPr="00515402" w:rsidRDefault="00261FAF" w:rsidP="00261FAF">
            <w:pPr>
              <w:spacing w:after="0" w:line="240" w:lineRule="auto"/>
              <w:ind w:left="708"/>
              <w:jc w:val="both"/>
              <w:rPr>
                <w:rFonts w:ascii="Times New Roman" w:eastAsia="Times New Roman" w:hAnsi="Times New Roman" w:cs="Times New Roman"/>
              </w:rPr>
            </w:pPr>
            <w:r w:rsidRPr="00515402">
              <w:rPr>
                <w:rFonts w:ascii="Times New Roman" w:eastAsia="Times New Roman" w:hAnsi="Times New Roman" w:cs="Times New Roman"/>
              </w:rPr>
              <w:t xml:space="preserve">    svojih praktičnih radnji,</w:t>
            </w:r>
          </w:p>
          <w:p w14:paraId="5D569423" w14:textId="77777777" w:rsidR="00261FAF" w:rsidRPr="00515402" w:rsidRDefault="00261FAF" w:rsidP="00261FAF">
            <w:pPr>
              <w:spacing w:after="0" w:line="240" w:lineRule="auto"/>
              <w:ind w:left="708"/>
              <w:jc w:val="both"/>
              <w:rPr>
                <w:rFonts w:ascii="Times New Roman" w:eastAsia="Times New Roman" w:hAnsi="Times New Roman" w:cs="Times New Roman"/>
              </w:rPr>
            </w:pPr>
            <w:r w:rsidRPr="00515402">
              <w:rPr>
                <w:rFonts w:ascii="Times New Roman" w:eastAsia="Times New Roman" w:hAnsi="Times New Roman" w:cs="Times New Roman"/>
              </w:rPr>
              <w:t>-   povećati im nivo samoinicijative,</w:t>
            </w:r>
          </w:p>
          <w:p w14:paraId="5D7DE000" w14:textId="77777777" w:rsidR="00261FAF" w:rsidRPr="00515402" w:rsidRDefault="00261FAF" w:rsidP="00261FAF">
            <w:pPr>
              <w:spacing w:after="0" w:line="240" w:lineRule="auto"/>
              <w:ind w:left="708"/>
              <w:jc w:val="both"/>
              <w:rPr>
                <w:rFonts w:ascii="Times New Roman" w:eastAsia="Times New Roman" w:hAnsi="Times New Roman" w:cs="Times New Roman"/>
              </w:rPr>
            </w:pPr>
            <w:r w:rsidRPr="00515402">
              <w:rPr>
                <w:rFonts w:ascii="Times New Roman" w:eastAsia="Times New Roman" w:hAnsi="Times New Roman" w:cs="Times New Roman"/>
              </w:rPr>
              <w:t xml:space="preserve">    odgovornosti i discipline.</w:t>
            </w:r>
          </w:p>
          <w:p w14:paraId="32F91E41" w14:textId="4FD16DAB" w:rsidR="00311B73" w:rsidRPr="00515402" w:rsidRDefault="00311B73" w:rsidP="00311B73">
            <w:pPr>
              <w:spacing w:after="0" w:line="240" w:lineRule="auto"/>
              <w:rPr>
                <w:rFonts w:ascii="Times New Roman" w:eastAsia="Times New Roman" w:hAnsi="Times New Roman" w:cs="Times New Roman"/>
                <w:bCs/>
                <w:lang w:val="hr-HR"/>
              </w:rPr>
            </w:pPr>
          </w:p>
        </w:tc>
      </w:tr>
      <w:tr w:rsidR="00311B73" w:rsidRPr="00515402" w14:paraId="6E1B7C97" w14:textId="77777777" w:rsidTr="00883FEE">
        <w:trPr>
          <w:jc w:val="center"/>
        </w:trPr>
        <w:tc>
          <w:tcPr>
            <w:tcW w:w="10416" w:type="dxa"/>
            <w:gridSpan w:val="4"/>
            <w:tcBorders>
              <w:top w:val="single" w:sz="4" w:space="0" w:color="auto"/>
              <w:left w:val="single" w:sz="4" w:space="0" w:color="auto"/>
              <w:bottom w:val="single" w:sz="4" w:space="0" w:color="auto"/>
              <w:right w:val="single" w:sz="4" w:space="0" w:color="auto"/>
            </w:tcBorders>
            <w:shd w:val="clear" w:color="auto" w:fill="auto"/>
            <w:hideMark/>
          </w:tcPr>
          <w:p w14:paraId="1F507EC1" w14:textId="77777777" w:rsidR="00311B73" w:rsidRPr="00515402" w:rsidRDefault="00311B73" w:rsidP="00311B73">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
                <w:lang w:val="hr-HR"/>
              </w:rPr>
              <w:lastRenderedPageBreak/>
              <w:t>Integracija sa drugim nastavnim predmetima:</w:t>
            </w:r>
          </w:p>
        </w:tc>
      </w:tr>
      <w:tr w:rsidR="00311B73" w:rsidRPr="00515402" w14:paraId="0071C7F2" w14:textId="77777777" w:rsidTr="00883FEE">
        <w:trPr>
          <w:jc w:val="center"/>
        </w:trPr>
        <w:tc>
          <w:tcPr>
            <w:tcW w:w="10416" w:type="dxa"/>
            <w:gridSpan w:val="4"/>
            <w:tcBorders>
              <w:top w:val="single" w:sz="4" w:space="0" w:color="auto"/>
              <w:left w:val="single" w:sz="4" w:space="0" w:color="auto"/>
              <w:bottom w:val="single" w:sz="4" w:space="0" w:color="auto"/>
              <w:right w:val="single" w:sz="4" w:space="0" w:color="auto"/>
            </w:tcBorders>
            <w:hideMark/>
          </w:tcPr>
          <w:p w14:paraId="2F879BD3" w14:textId="06B1E3B4" w:rsidR="00311B73" w:rsidRPr="00515402" w:rsidRDefault="00261FAF" w:rsidP="00311B73">
            <w:pPr>
              <w:spacing w:after="0" w:line="240" w:lineRule="auto"/>
              <w:ind w:left="25"/>
              <w:rPr>
                <w:rFonts w:ascii="Times New Roman" w:eastAsia="Times New Roman" w:hAnsi="Times New Roman" w:cs="Times New Roman"/>
                <w:lang w:val="hr-HR"/>
              </w:rPr>
            </w:pPr>
            <w:r w:rsidRPr="00515402">
              <w:rPr>
                <w:rFonts w:ascii="Times New Roman" w:eastAsia="Times New Roman" w:hAnsi="Times New Roman" w:cs="Times New Roman"/>
                <w:lang w:val="hr-HR"/>
              </w:rPr>
              <w:t>-n</w:t>
            </w:r>
            <w:r w:rsidR="00311B73" w:rsidRPr="00515402">
              <w:rPr>
                <w:rFonts w:ascii="Times New Roman" w:eastAsia="Times New Roman" w:hAnsi="Times New Roman" w:cs="Times New Roman"/>
                <w:lang w:val="hr-HR"/>
              </w:rPr>
              <w:t>ema</w:t>
            </w:r>
            <w:r w:rsidRPr="00515402">
              <w:rPr>
                <w:rFonts w:ascii="Times New Roman" w:eastAsia="Times New Roman" w:hAnsi="Times New Roman" w:cs="Times New Roman"/>
                <w:lang w:val="hr-HR"/>
              </w:rPr>
              <w:t>.</w:t>
            </w:r>
          </w:p>
        </w:tc>
      </w:tr>
    </w:tbl>
    <w:p w14:paraId="28103DAC" w14:textId="77777777" w:rsidR="00311B73" w:rsidRPr="00515402" w:rsidRDefault="00311B73" w:rsidP="00311B73">
      <w:pPr>
        <w:spacing w:after="0" w:line="240" w:lineRule="auto"/>
        <w:rPr>
          <w:rFonts w:ascii="Times New Roman" w:eastAsia="Times New Roman" w:hAnsi="Times New Roman" w:cs="Times New Roman"/>
          <w:lang w:val="hr-HR"/>
        </w:rPr>
      </w:pPr>
    </w:p>
    <w:p w14:paraId="121AB027" w14:textId="77777777" w:rsidR="00311B73" w:rsidRPr="00515402" w:rsidRDefault="00311B73" w:rsidP="00311B73">
      <w:pPr>
        <w:spacing w:after="0" w:line="240" w:lineRule="auto"/>
        <w:rPr>
          <w:rFonts w:ascii="Times New Roman" w:eastAsia="Times New Roman" w:hAnsi="Times New Roman" w:cs="Times New Roman"/>
          <w:lang w:val="hr-HR"/>
        </w:rPr>
      </w:pPr>
    </w:p>
    <w:tbl>
      <w:tblPr>
        <w:tblW w:w="10387"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502"/>
        <w:gridCol w:w="6"/>
        <w:gridCol w:w="3243"/>
        <w:gridCol w:w="4636"/>
      </w:tblGrid>
      <w:tr w:rsidR="00311B73" w:rsidRPr="00515402" w14:paraId="3C743C4F" w14:textId="77777777" w:rsidTr="00883FEE">
        <w:trPr>
          <w:trHeight w:val="258"/>
          <w:jc w:val="center"/>
        </w:trPr>
        <w:tc>
          <w:tcPr>
            <w:tcW w:w="2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47DC8"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Modul (naslov):</w:t>
            </w:r>
          </w:p>
        </w:tc>
        <w:tc>
          <w:tcPr>
            <w:tcW w:w="78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BA26ED"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Košarka</w:t>
            </w:r>
          </w:p>
        </w:tc>
      </w:tr>
      <w:tr w:rsidR="00311B73" w:rsidRPr="00515402" w14:paraId="18C7B7DD" w14:textId="77777777" w:rsidTr="00883FEE">
        <w:trPr>
          <w:jc w:val="center"/>
        </w:trPr>
        <w:tc>
          <w:tcPr>
            <w:tcW w:w="250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3A7BA3"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Redni broj modula:</w:t>
            </w:r>
          </w:p>
          <w:p w14:paraId="28A60D5C" w14:textId="77777777" w:rsidR="00311B73" w:rsidRPr="00515402" w:rsidRDefault="00311B73" w:rsidP="00311B73">
            <w:pPr>
              <w:spacing w:after="0" w:line="240" w:lineRule="auto"/>
              <w:rPr>
                <w:rFonts w:ascii="Times New Roman" w:eastAsia="Times New Roman" w:hAnsi="Times New Roman" w:cs="Times New Roman"/>
                <w:b/>
                <w:lang w:val="hr-HR"/>
              </w:rPr>
            </w:pPr>
          </w:p>
        </w:tc>
        <w:tc>
          <w:tcPr>
            <w:tcW w:w="7879" w:type="dxa"/>
            <w:gridSpan w:val="2"/>
            <w:tcBorders>
              <w:top w:val="single" w:sz="4" w:space="0" w:color="auto"/>
              <w:left w:val="single" w:sz="4" w:space="0" w:color="auto"/>
              <w:bottom w:val="single" w:sz="4" w:space="0" w:color="auto"/>
              <w:right w:val="single" w:sz="4" w:space="0" w:color="auto"/>
            </w:tcBorders>
            <w:shd w:val="clear" w:color="auto" w:fill="auto"/>
          </w:tcPr>
          <w:p w14:paraId="055B408B" w14:textId="51BD7229" w:rsidR="00311B73" w:rsidRPr="00515402" w:rsidRDefault="00261FAF"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2</w:t>
            </w:r>
          </w:p>
        </w:tc>
      </w:tr>
      <w:tr w:rsidR="00311B73" w:rsidRPr="00515402" w14:paraId="3BF775E3" w14:textId="77777777" w:rsidTr="00883FEE">
        <w:trPr>
          <w:jc w:val="center"/>
        </w:trPr>
        <w:tc>
          <w:tcPr>
            <w:tcW w:w="103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40E568EF" w14:textId="77777777" w:rsidR="00311B73" w:rsidRPr="00515402" w:rsidRDefault="00311B73" w:rsidP="00311B73">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
                <w:lang w:val="hr-HR"/>
              </w:rPr>
              <w:t xml:space="preserve">Svrha: </w:t>
            </w:r>
          </w:p>
        </w:tc>
      </w:tr>
      <w:tr w:rsidR="00311B73" w:rsidRPr="00515402" w14:paraId="393C0B61" w14:textId="77777777" w:rsidTr="00883FEE">
        <w:trPr>
          <w:jc w:val="center"/>
        </w:trPr>
        <w:tc>
          <w:tcPr>
            <w:tcW w:w="103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1661AE0" w14:textId="77777777" w:rsidR="00261FAF" w:rsidRPr="00515402" w:rsidRDefault="00261FAF" w:rsidP="004E600B">
            <w:pPr>
              <w:numPr>
                <w:ilvl w:val="0"/>
                <w:numId w:val="284"/>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utvrdjivanje početnog stanja to jeste stepena prethodno stečenih znanja iz košarke,</w:t>
            </w:r>
          </w:p>
          <w:p w14:paraId="6521D352" w14:textId="77777777" w:rsidR="00261FAF" w:rsidRPr="00515402" w:rsidRDefault="00261FAF" w:rsidP="004E600B">
            <w:pPr>
              <w:numPr>
                <w:ilvl w:val="0"/>
                <w:numId w:val="284"/>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razvijanje kretnih i fizičkih sposobnosti učenika,</w:t>
            </w:r>
          </w:p>
          <w:p w14:paraId="5AA9F7F8" w14:textId="77777777" w:rsidR="00261FAF" w:rsidRPr="00515402" w:rsidRDefault="00261FAF" w:rsidP="004E600B">
            <w:pPr>
              <w:numPr>
                <w:ilvl w:val="0"/>
                <w:numId w:val="284"/>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razvijanje trajnog interesa za košarku,</w:t>
            </w:r>
          </w:p>
          <w:p w14:paraId="5C62113C" w14:textId="319E99DB" w:rsidR="00311B73" w:rsidRPr="00515402" w:rsidRDefault="00261FAF" w:rsidP="004E600B">
            <w:pPr>
              <w:numPr>
                <w:ilvl w:val="0"/>
                <w:numId w:val="284"/>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o</w:t>
            </w:r>
            <w:r w:rsidR="00311B73" w:rsidRPr="00515402">
              <w:rPr>
                <w:rFonts w:ascii="Times New Roman" w:eastAsia="Times New Roman" w:hAnsi="Times New Roman" w:cs="Times New Roman"/>
                <w:lang w:val="hr-HR"/>
              </w:rPr>
              <w:t>mogućiti učenicima uživanje u košarci te da kroz ovakvu vrstu rada razvijaju ljubav prema sportu, sve u cilju</w:t>
            </w:r>
            <w:r w:rsidR="003B0C91" w:rsidRPr="00515402">
              <w:rPr>
                <w:rFonts w:ascii="Times New Roman" w:hAnsi="Times New Roman" w:cs="Times New Roman"/>
                <w:lang w:val="hr-HR"/>
              </w:rPr>
              <w:t xml:space="preserve"> </w:t>
            </w:r>
            <w:r w:rsidR="00311B73" w:rsidRPr="00515402">
              <w:rPr>
                <w:rFonts w:ascii="Times New Roman" w:eastAsia="Times New Roman" w:hAnsi="Times New Roman" w:cs="Times New Roman"/>
                <w:lang w:val="hr-HR"/>
              </w:rPr>
              <w:t xml:space="preserve">zdravijeg i sretnijeg života.   </w:t>
            </w:r>
          </w:p>
        </w:tc>
      </w:tr>
      <w:tr w:rsidR="00311B73" w:rsidRPr="00515402" w14:paraId="7EBEC203" w14:textId="77777777" w:rsidTr="00883FEE">
        <w:trPr>
          <w:trHeight w:val="229"/>
          <w:jc w:val="center"/>
        </w:trPr>
        <w:tc>
          <w:tcPr>
            <w:tcW w:w="103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4F8D673F"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Specijalni zahtjevi / Preduvjeti:</w:t>
            </w:r>
          </w:p>
        </w:tc>
      </w:tr>
      <w:tr w:rsidR="00311B73" w:rsidRPr="00515402" w14:paraId="029D6423" w14:textId="77777777" w:rsidTr="00883FEE">
        <w:trPr>
          <w:trHeight w:val="247"/>
          <w:jc w:val="center"/>
        </w:trPr>
        <w:tc>
          <w:tcPr>
            <w:tcW w:w="103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725DD08" w14:textId="037153C4" w:rsidR="00311B73" w:rsidRPr="00515402" w:rsidRDefault="003B0C91"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-n</w:t>
            </w:r>
            <w:r w:rsidR="00311B73" w:rsidRPr="00515402">
              <w:rPr>
                <w:rFonts w:ascii="Times New Roman" w:eastAsia="Times New Roman" w:hAnsi="Times New Roman" w:cs="Times New Roman"/>
                <w:lang w:val="hr-HR"/>
              </w:rPr>
              <w:t>ema</w:t>
            </w:r>
            <w:r w:rsidRPr="00515402">
              <w:rPr>
                <w:rFonts w:ascii="Times New Roman" w:eastAsia="Times New Roman" w:hAnsi="Times New Roman" w:cs="Times New Roman"/>
                <w:lang w:val="hr-HR"/>
              </w:rPr>
              <w:t>.</w:t>
            </w:r>
          </w:p>
        </w:tc>
      </w:tr>
      <w:tr w:rsidR="00311B73" w:rsidRPr="00515402" w14:paraId="74FE2DB7" w14:textId="77777777" w:rsidTr="00883FEE">
        <w:trPr>
          <w:jc w:val="center"/>
        </w:trPr>
        <w:tc>
          <w:tcPr>
            <w:tcW w:w="103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6B17394D" w14:textId="77777777" w:rsidR="00311B73" w:rsidRPr="00515402" w:rsidRDefault="00311B73" w:rsidP="00311B73">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
                <w:lang w:val="hr-HR"/>
              </w:rPr>
              <w:t>Ciljevi:</w:t>
            </w:r>
          </w:p>
        </w:tc>
      </w:tr>
      <w:tr w:rsidR="00311B73" w:rsidRPr="00515402" w14:paraId="41541AAD" w14:textId="77777777" w:rsidTr="00883FEE">
        <w:trPr>
          <w:jc w:val="center"/>
        </w:trPr>
        <w:tc>
          <w:tcPr>
            <w:tcW w:w="103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9817C7A" w14:textId="77777777" w:rsidR="003B0C91" w:rsidRPr="00515402" w:rsidRDefault="003B0C91" w:rsidP="004E600B">
            <w:pPr>
              <w:numPr>
                <w:ilvl w:val="0"/>
                <w:numId w:val="285"/>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osposobiti odgovorne, kreativne, samopouzdane i preduzetne učenike,</w:t>
            </w:r>
          </w:p>
          <w:p w14:paraId="17910E8B" w14:textId="77777777" w:rsidR="003B0C91" w:rsidRPr="00515402" w:rsidRDefault="003B0C91" w:rsidP="004E600B">
            <w:pPr>
              <w:numPr>
                <w:ilvl w:val="0"/>
                <w:numId w:val="285"/>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ohrabrivati saradnju među učenicima (timski rad),</w:t>
            </w:r>
          </w:p>
          <w:p w14:paraId="32E7BA25" w14:textId="77777777" w:rsidR="003B0C91" w:rsidRPr="00515402" w:rsidRDefault="003B0C91" w:rsidP="004E600B">
            <w:pPr>
              <w:numPr>
                <w:ilvl w:val="0"/>
                <w:numId w:val="285"/>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osposobiti učenika kako bi ovladao i usvojio znanje iz košarke (osnovne vještine tehnike i taktike),</w:t>
            </w:r>
          </w:p>
          <w:p w14:paraId="7EDCFA80" w14:textId="77777777" w:rsidR="003B0C91" w:rsidRPr="00515402" w:rsidRDefault="003B0C91" w:rsidP="004E600B">
            <w:pPr>
              <w:numPr>
                <w:ilvl w:val="0"/>
                <w:numId w:val="285"/>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razvijanje kretnih i psihofizičkih sposobnosti učenika,</w:t>
            </w:r>
          </w:p>
          <w:p w14:paraId="7E82F143" w14:textId="77777777" w:rsidR="003B0C91" w:rsidRPr="00515402" w:rsidRDefault="003B0C91" w:rsidP="004E600B">
            <w:pPr>
              <w:numPr>
                <w:ilvl w:val="0"/>
                <w:numId w:val="285"/>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zadovoljavanje potreba učenika za kretanjem,</w:t>
            </w:r>
          </w:p>
          <w:p w14:paraId="006EA5C8" w14:textId="77777777" w:rsidR="003B0C91" w:rsidRPr="00515402" w:rsidRDefault="003B0C91" w:rsidP="004E600B">
            <w:pPr>
              <w:numPr>
                <w:ilvl w:val="0"/>
                <w:numId w:val="285"/>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omogućiti učeniku da razvije psihomotorne i funkcionalne sposobnosti,</w:t>
            </w:r>
          </w:p>
          <w:p w14:paraId="2FDAA8AC" w14:textId="77777777" w:rsidR="003B0C91" w:rsidRPr="00515402" w:rsidRDefault="003B0C91" w:rsidP="004E600B">
            <w:pPr>
              <w:numPr>
                <w:ilvl w:val="0"/>
                <w:numId w:val="285"/>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da razvije pozitivan stav prema košarci i da ga posmatra kao kontinuitet - bavlјenjem tokom cijelog života,</w:t>
            </w:r>
          </w:p>
          <w:p w14:paraId="72859F1B" w14:textId="77777777" w:rsidR="003B0C91" w:rsidRPr="00515402" w:rsidRDefault="003B0C91" w:rsidP="004E600B">
            <w:pPr>
              <w:numPr>
                <w:ilvl w:val="0"/>
                <w:numId w:val="285"/>
              </w:numPr>
              <w:spacing w:after="0" w:line="240" w:lineRule="auto"/>
              <w:contextualSpacing/>
              <w:rPr>
                <w:rFonts w:ascii="Times New Roman" w:hAnsi="Times New Roman" w:cs="Times New Roman"/>
                <w:lang w:val="hr-HR"/>
              </w:rPr>
            </w:pPr>
            <w:r w:rsidRPr="00515402">
              <w:rPr>
                <w:rFonts w:ascii="Times New Roman" w:hAnsi="Times New Roman" w:cs="Times New Roman"/>
                <w:lang w:val="hr-HR"/>
              </w:rPr>
              <w:t xml:space="preserve">omogućiti da učenici uživaju u igri košarke i kroz to razvijaju ljubav prema košarci  u cilju zdravog i </w:t>
            </w:r>
          </w:p>
          <w:p w14:paraId="0FFEE998" w14:textId="0B35C53C" w:rsidR="00311B73" w:rsidRPr="00515402" w:rsidRDefault="003B0C91" w:rsidP="003B0C91">
            <w:pPr>
              <w:spacing w:after="0" w:line="240" w:lineRule="auto"/>
              <w:rPr>
                <w:rFonts w:ascii="Times New Roman" w:eastAsia="Times New Roman" w:hAnsi="Times New Roman" w:cs="Times New Roman"/>
                <w:lang w:val="hr-HR"/>
              </w:rPr>
            </w:pPr>
            <w:r w:rsidRPr="00515402">
              <w:rPr>
                <w:rFonts w:ascii="Times New Roman" w:hAnsi="Times New Roman" w:cs="Times New Roman"/>
                <w:lang w:val="hr-HR"/>
              </w:rPr>
              <w:t>sretnog života.</w:t>
            </w:r>
          </w:p>
        </w:tc>
      </w:tr>
      <w:tr w:rsidR="00311B73" w:rsidRPr="00515402" w14:paraId="7FA822F4" w14:textId="77777777" w:rsidTr="00883FEE">
        <w:trPr>
          <w:jc w:val="center"/>
        </w:trPr>
        <w:tc>
          <w:tcPr>
            <w:tcW w:w="103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2902A00" w14:textId="7B6133CB" w:rsidR="00311B73" w:rsidRPr="00515402" w:rsidRDefault="003B0C91" w:rsidP="00311B73">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
                <w:lang w:val="hr-HR"/>
              </w:rPr>
              <w:t>Jedinice</w:t>
            </w:r>
          </w:p>
        </w:tc>
      </w:tr>
      <w:tr w:rsidR="00311B73" w:rsidRPr="00515402" w14:paraId="69BF6201" w14:textId="77777777" w:rsidTr="00883FEE">
        <w:trPr>
          <w:trHeight w:val="543"/>
          <w:jc w:val="center"/>
        </w:trPr>
        <w:tc>
          <w:tcPr>
            <w:tcW w:w="103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051EC7D" w14:textId="28DC58C1" w:rsidR="00311B73" w:rsidRPr="00515402" w:rsidRDefault="00311B73" w:rsidP="00311B73">
            <w:pPr>
              <w:spacing w:after="0" w:line="240" w:lineRule="auto"/>
              <w:ind w:left="720"/>
              <w:contextualSpacing/>
              <w:rPr>
                <w:rFonts w:ascii="Times New Roman" w:eastAsia="Times New Roman" w:hAnsi="Times New Roman" w:cs="Times New Roman"/>
                <w:lang w:val="hr-HR"/>
              </w:rPr>
            </w:pPr>
            <w:r w:rsidRPr="00515402">
              <w:rPr>
                <w:rFonts w:ascii="Times New Roman" w:eastAsia="Times New Roman" w:hAnsi="Times New Roman" w:cs="Times New Roman"/>
                <w:lang w:val="hr-HR"/>
              </w:rPr>
              <w:t>1.   Košarka</w:t>
            </w:r>
            <w:r w:rsidR="003B0C91" w:rsidRPr="00515402">
              <w:rPr>
                <w:rFonts w:ascii="Times New Roman" w:eastAsia="Times New Roman" w:hAnsi="Times New Roman" w:cs="Times New Roman"/>
                <w:lang w:val="hr-HR"/>
              </w:rPr>
              <w:t>.</w:t>
            </w:r>
          </w:p>
          <w:p w14:paraId="11EA6F60" w14:textId="2845A24E" w:rsidR="00311B73" w:rsidRPr="00515402" w:rsidRDefault="00311B73" w:rsidP="00311B73">
            <w:pPr>
              <w:spacing w:after="0" w:line="240" w:lineRule="auto"/>
              <w:ind w:left="720"/>
              <w:contextualSpacing/>
              <w:rPr>
                <w:rFonts w:ascii="Times New Roman" w:eastAsia="Times New Roman" w:hAnsi="Times New Roman" w:cs="Times New Roman"/>
                <w:lang w:val="hr-HR"/>
              </w:rPr>
            </w:pPr>
            <w:r w:rsidRPr="00515402">
              <w:rPr>
                <w:rFonts w:ascii="Times New Roman" w:eastAsia="Times New Roman" w:hAnsi="Times New Roman" w:cs="Times New Roman"/>
                <w:lang w:val="hr-HR"/>
              </w:rPr>
              <w:t>2.   Antropometrija, testiranje motoričkih sposobnosti</w:t>
            </w:r>
            <w:r w:rsidR="003B0C91" w:rsidRPr="00515402">
              <w:rPr>
                <w:rFonts w:ascii="Times New Roman" w:eastAsia="Times New Roman" w:hAnsi="Times New Roman" w:cs="Times New Roman"/>
                <w:lang w:val="hr-HR"/>
              </w:rPr>
              <w:t>.</w:t>
            </w:r>
            <w:r w:rsidRPr="00515402">
              <w:rPr>
                <w:rFonts w:ascii="Times New Roman" w:eastAsia="Times New Roman" w:hAnsi="Times New Roman" w:cs="Times New Roman"/>
                <w:lang w:val="hr-HR"/>
              </w:rPr>
              <w:t xml:space="preserve">    . </w:t>
            </w:r>
          </w:p>
        </w:tc>
      </w:tr>
      <w:tr w:rsidR="00311B73" w:rsidRPr="00515402" w14:paraId="3B2FE690" w14:textId="77777777" w:rsidTr="00883FEE">
        <w:trPr>
          <w:trHeight w:val="324"/>
          <w:jc w:val="center"/>
        </w:trPr>
        <w:tc>
          <w:tcPr>
            <w:tcW w:w="57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1FC00A" w14:textId="77777777" w:rsidR="00311B73" w:rsidRPr="00515402" w:rsidRDefault="00311B73" w:rsidP="00311B73">
            <w:pPr>
              <w:spacing w:after="0" w:line="240" w:lineRule="auto"/>
              <w:jc w:val="center"/>
              <w:rPr>
                <w:rFonts w:ascii="Times New Roman" w:eastAsia="Times New Roman" w:hAnsi="Times New Roman" w:cs="Times New Roman"/>
                <w:b/>
                <w:lang w:val="hr-HR"/>
              </w:rPr>
            </w:pPr>
            <w:r w:rsidRPr="00515402">
              <w:rPr>
                <w:rFonts w:ascii="Times New Roman" w:eastAsia="Times New Roman" w:hAnsi="Times New Roman" w:cs="Times New Roman"/>
                <w:b/>
                <w:lang w:val="hr-HR"/>
              </w:rPr>
              <w:t>Ishodi učenja</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72D41" w14:textId="77777777" w:rsidR="00311B73" w:rsidRPr="00515402" w:rsidRDefault="00311B73" w:rsidP="00311B73">
            <w:pPr>
              <w:spacing w:after="0" w:line="240" w:lineRule="auto"/>
              <w:jc w:val="center"/>
              <w:rPr>
                <w:rFonts w:ascii="Times New Roman" w:eastAsia="Times New Roman" w:hAnsi="Times New Roman" w:cs="Times New Roman"/>
                <w:b/>
                <w:lang w:val="hr-HR"/>
              </w:rPr>
            </w:pPr>
            <w:r w:rsidRPr="00515402">
              <w:rPr>
                <w:rFonts w:ascii="Times New Roman" w:eastAsia="Times New Roman" w:hAnsi="Times New Roman" w:cs="Times New Roman"/>
                <w:b/>
                <w:lang w:val="hr-HR"/>
              </w:rPr>
              <w:t>Smjernice za nastavnike</w:t>
            </w:r>
          </w:p>
        </w:tc>
      </w:tr>
      <w:tr w:rsidR="00311B73" w:rsidRPr="00515402" w14:paraId="4A9BC223" w14:textId="77777777" w:rsidTr="00883FEE">
        <w:trPr>
          <w:trHeight w:val="420"/>
          <w:jc w:val="center"/>
        </w:trPr>
        <w:tc>
          <w:tcPr>
            <w:tcW w:w="5751" w:type="dxa"/>
            <w:gridSpan w:val="3"/>
            <w:tcBorders>
              <w:top w:val="single" w:sz="4" w:space="0" w:color="auto"/>
              <w:left w:val="single" w:sz="4" w:space="0" w:color="auto"/>
              <w:bottom w:val="single" w:sz="4" w:space="0" w:color="auto"/>
              <w:right w:val="single" w:sz="4" w:space="0" w:color="auto"/>
            </w:tcBorders>
          </w:tcPr>
          <w:p w14:paraId="0FCA6B3B" w14:textId="77777777" w:rsidR="003B0C91" w:rsidRPr="00515402" w:rsidRDefault="003B0C91" w:rsidP="003B0C91">
            <w:pPr>
              <w:spacing w:after="0" w:line="240" w:lineRule="auto"/>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Jedinica 1.</w:t>
            </w:r>
          </w:p>
          <w:p w14:paraId="638062B7" w14:textId="77777777" w:rsidR="003B0C91" w:rsidRPr="00515402" w:rsidRDefault="003B0C91" w:rsidP="003B0C91">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 xml:space="preserve">Učenik će moći da : </w:t>
            </w:r>
          </w:p>
          <w:p w14:paraId="4F57EDBB" w14:textId="77777777" w:rsidR="003B0C91" w:rsidRPr="00515402" w:rsidRDefault="003B0C91" w:rsidP="004E600B">
            <w:pPr>
              <w:numPr>
                <w:ilvl w:val="0"/>
                <w:numId w:val="286"/>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sazna o svojim realnim vrednostima iz igre košarka,</w:t>
            </w:r>
          </w:p>
          <w:p w14:paraId="7B48044F" w14:textId="77777777" w:rsidR="003B0C91" w:rsidRPr="00515402" w:rsidRDefault="003B0C91" w:rsidP="004E600B">
            <w:pPr>
              <w:numPr>
                <w:ilvl w:val="0"/>
                <w:numId w:val="286"/>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vodi, dodaje i hvata lopte,</w:t>
            </w:r>
          </w:p>
          <w:p w14:paraId="14DA41B0" w14:textId="77777777" w:rsidR="003B0C91" w:rsidRPr="00515402" w:rsidRDefault="003B0C91" w:rsidP="004E600B">
            <w:pPr>
              <w:numPr>
                <w:ilvl w:val="0"/>
                <w:numId w:val="286"/>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 xml:space="preserve">šutira na koš, </w:t>
            </w:r>
          </w:p>
          <w:p w14:paraId="1416C180" w14:textId="77777777" w:rsidR="003B0C91" w:rsidRPr="00515402" w:rsidRDefault="003B0C91" w:rsidP="004E600B">
            <w:pPr>
              <w:numPr>
                <w:ilvl w:val="0"/>
                <w:numId w:val="286"/>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stekne teorijska znanja,</w:t>
            </w:r>
          </w:p>
          <w:p w14:paraId="480A06B1" w14:textId="77777777" w:rsidR="003B0C91" w:rsidRPr="00515402" w:rsidRDefault="003B0C91" w:rsidP="004E600B">
            <w:pPr>
              <w:numPr>
                <w:ilvl w:val="0"/>
                <w:numId w:val="286"/>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shvati potrebu za bavljenje ovim sportom a u cilju zdravog načina života.</w:t>
            </w:r>
          </w:p>
          <w:p w14:paraId="43AFA12C" w14:textId="77777777" w:rsidR="003B0C91" w:rsidRPr="00515402" w:rsidRDefault="003B0C91" w:rsidP="003B0C91">
            <w:pPr>
              <w:spacing w:after="0" w:line="240" w:lineRule="auto"/>
              <w:ind w:left="82"/>
              <w:rPr>
                <w:rFonts w:ascii="Times New Roman" w:eastAsia="Times New Roman" w:hAnsi="Times New Roman" w:cs="Times New Roman"/>
                <w:bCs/>
                <w:lang w:val="hr-HR"/>
              </w:rPr>
            </w:pPr>
            <w:r w:rsidRPr="00515402">
              <w:rPr>
                <w:rFonts w:ascii="Times New Roman" w:eastAsia="Times New Roman" w:hAnsi="Times New Roman" w:cs="Times New Roman"/>
                <w:bCs/>
                <w:lang w:val="hr-HR"/>
              </w:rPr>
              <w:t xml:space="preserve">    </w:t>
            </w:r>
          </w:p>
          <w:p w14:paraId="43C6EBE7" w14:textId="77777777" w:rsidR="003B0C91" w:rsidRPr="00515402" w:rsidRDefault="003B0C91" w:rsidP="003B0C91">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Učenici će usvojiti:</w:t>
            </w:r>
          </w:p>
          <w:p w14:paraId="4154CB5E" w14:textId="77777777" w:rsidR="003B0C91" w:rsidRPr="00515402" w:rsidRDefault="003B0C91" w:rsidP="003B0C91">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 xml:space="preserve">košarkaške stavove (paralelni i dijagonalni), dodavanje, hvatanje i vođenje lopte, košarkaški dvokorak, pivotiranje, skok šut iz mjesta,vođenje lopte u kretanju sa promjenom ritma i u složenim uslovima, osmica (criss-cross), vođenje </w:t>
            </w:r>
            <w:r w:rsidRPr="00515402">
              <w:rPr>
                <w:rFonts w:ascii="Times New Roman" w:eastAsia="Times New Roman" w:hAnsi="Times New Roman" w:cs="Times New Roman"/>
                <w:lang w:val="hr-HR"/>
              </w:rPr>
              <w:lastRenderedPageBreak/>
              <w:t>lopte uz ometanje protivnika, dvokorak sa ometanjem protivnika, skok šut sa ometanjem protivnika iz raznih pozicija, blokada u napadu kao pomoć saigraču, fintiranje sa završnicom iz košarkaškog dvokoraka, zonska odbrana, napad na zonsku odbranu, kontranapad, individualna odbrana, igra na dva koša uz suđenje.</w:t>
            </w:r>
          </w:p>
          <w:p w14:paraId="6D0AB5CE" w14:textId="77777777" w:rsidR="003B0C91" w:rsidRPr="00515402" w:rsidRDefault="003B0C91" w:rsidP="003B0C91">
            <w:pPr>
              <w:spacing w:after="0" w:line="240" w:lineRule="auto"/>
              <w:rPr>
                <w:rFonts w:ascii="Times New Roman" w:eastAsia="Times New Roman" w:hAnsi="Times New Roman" w:cs="Times New Roman"/>
                <w:lang w:val="hr-HR"/>
              </w:rPr>
            </w:pPr>
          </w:p>
          <w:p w14:paraId="4EED85D0" w14:textId="77777777" w:rsidR="003B0C91" w:rsidRPr="00515402" w:rsidRDefault="003B0C91" w:rsidP="003B0C91">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
                <w:bCs/>
                <w:lang w:val="hr-HR"/>
              </w:rPr>
              <w:t>Jedinica 2.</w:t>
            </w:r>
          </w:p>
          <w:p w14:paraId="09335EA6" w14:textId="77777777" w:rsidR="003B0C91" w:rsidRPr="00515402" w:rsidRDefault="003B0C91" w:rsidP="004E600B">
            <w:pPr>
              <w:numPr>
                <w:ilvl w:val="0"/>
                <w:numId w:val="287"/>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Učenik će saznati nivo svog rasta i razvoja, procijenit će svoje motoričke sposobnosti:</w:t>
            </w:r>
          </w:p>
          <w:p w14:paraId="12C2B0DE" w14:textId="77777777" w:rsidR="003B0C91" w:rsidRPr="00515402" w:rsidRDefault="003B0C91" w:rsidP="004E600B">
            <w:pPr>
              <w:numPr>
                <w:ilvl w:val="1"/>
                <w:numId w:val="287"/>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visina i težina tijela,</w:t>
            </w:r>
          </w:p>
          <w:p w14:paraId="5207EEB8" w14:textId="77777777" w:rsidR="003B0C91" w:rsidRPr="00515402" w:rsidRDefault="003B0C91" w:rsidP="004E600B">
            <w:pPr>
              <w:numPr>
                <w:ilvl w:val="1"/>
                <w:numId w:val="287"/>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trčanje 10x5m,</w:t>
            </w:r>
          </w:p>
          <w:p w14:paraId="155DD9EB" w14:textId="77777777" w:rsidR="003B0C91" w:rsidRPr="00515402" w:rsidRDefault="003B0C91" w:rsidP="004E600B">
            <w:pPr>
              <w:numPr>
                <w:ilvl w:val="1"/>
                <w:numId w:val="287"/>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skok u dalj iz mjesta,</w:t>
            </w:r>
          </w:p>
          <w:p w14:paraId="4C7DD460" w14:textId="77777777" w:rsidR="003B0C91" w:rsidRPr="00515402" w:rsidRDefault="003B0C91" w:rsidP="004E600B">
            <w:pPr>
              <w:numPr>
                <w:ilvl w:val="1"/>
                <w:numId w:val="287"/>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podizanje trupa,</w:t>
            </w:r>
          </w:p>
          <w:p w14:paraId="12495612" w14:textId="77777777" w:rsidR="003B0C91" w:rsidRPr="00515402" w:rsidRDefault="003B0C91" w:rsidP="004E600B">
            <w:pPr>
              <w:numPr>
                <w:ilvl w:val="1"/>
                <w:numId w:val="287"/>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duboki pretklon na klupici,</w:t>
            </w:r>
          </w:p>
          <w:p w14:paraId="0DC72EA6" w14:textId="77777777" w:rsidR="003B0C91" w:rsidRPr="00515402" w:rsidRDefault="003B0C91" w:rsidP="004E600B">
            <w:pPr>
              <w:numPr>
                <w:ilvl w:val="1"/>
                <w:numId w:val="287"/>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taping rukom,</w:t>
            </w:r>
          </w:p>
          <w:p w14:paraId="33EBE38C" w14:textId="2D555F36" w:rsidR="00311B73" w:rsidRPr="00515402" w:rsidRDefault="003B0C91" w:rsidP="004E600B">
            <w:pPr>
              <w:numPr>
                <w:ilvl w:val="1"/>
                <w:numId w:val="287"/>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izdržaj u zgibu.</w:t>
            </w:r>
          </w:p>
        </w:tc>
        <w:tc>
          <w:tcPr>
            <w:tcW w:w="4636" w:type="dxa"/>
            <w:tcBorders>
              <w:top w:val="single" w:sz="4" w:space="0" w:color="auto"/>
              <w:left w:val="single" w:sz="4" w:space="0" w:color="auto"/>
              <w:bottom w:val="single" w:sz="4" w:space="0" w:color="auto"/>
              <w:right w:val="single" w:sz="4" w:space="0" w:color="auto"/>
            </w:tcBorders>
          </w:tcPr>
          <w:p w14:paraId="5940158C" w14:textId="77777777" w:rsidR="003B0C91" w:rsidRPr="00515402" w:rsidRDefault="003B0C91" w:rsidP="003B0C91">
            <w:pPr>
              <w:spacing w:after="0" w:line="240" w:lineRule="auto"/>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lastRenderedPageBreak/>
              <w:t>Jedinica 1:</w:t>
            </w:r>
          </w:p>
          <w:p w14:paraId="0A878C8E" w14:textId="77777777" w:rsidR="003B0C91" w:rsidRPr="00515402" w:rsidRDefault="003B0C91" w:rsidP="004E600B">
            <w:pPr>
              <w:numPr>
                <w:ilvl w:val="0"/>
                <w:numId w:val="288"/>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dijagnostiku znanja vršiti preko testa; način testiranja:</w:t>
            </w:r>
          </w:p>
          <w:p w14:paraId="0D27DE42" w14:textId="77777777" w:rsidR="003B0C91" w:rsidRPr="00515402" w:rsidRDefault="003B0C91" w:rsidP="004E600B">
            <w:pPr>
              <w:numPr>
                <w:ilvl w:val="0"/>
                <w:numId w:val="288"/>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raditi u parovima  gdje dva učenika rade naizmjenično vođenje,  dodavanje i hvatanje lopte,</w:t>
            </w:r>
          </w:p>
          <w:p w14:paraId="4D864612" w14:textId="77777777" w:rsidR="003B0C91" w:rsidRPr="00515402" w:rsidRDefault="003B0C91" w:rsidP="004E600B">
            <w:pPr>
              <w:numPr>
                <w:ilvl w:val="0"/>
                <w:numId w:val="288"/>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 xml:space="preserve">šut na koš vršiti iz pokreta (skok šut sa linije slobodnih bacanja), </w:t>
            </w:r>
          </w:p>
          <w:p w14:paraId="333AEDF1" w14:textId="77777777" w:rsidR="003B0C91" w:rsidRPr="00515402" w:rsidRDefault="003B0C91" w:rsidP="004E600B">
            <w:pPr>
              <w:numPr>
                <w:ilvl w:val="0"/>
                <w:numId w:val="288"/>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teoretska znanja provjeravati tokom testa,</w:t>
            </w:r>
          </w:p>
          <w:p w14:paraId="76C70260" w14:textId="77777777" w:rsidR="003B0C91" w:rsidRPr="00515402" w:rsidRDefault="003B0C91" w:rsidP="004E600B">
            <w:pPr>
              <w:numPr>
                <w:ilvl w:val="0"/>
                <w:numId w:val="288"/>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podsticati svijest o zdravom načinu života,</w:t>
            </w:r>
          </w:p>
          <w:p w14:paraId="4BB3162F" w14:textId="77777777" w:rsidR="003B0C91" w:rsidRPr="00515402" w:rsidRDefault="003B0C91" w:rsidP="004E600B">
            <w:pPr>
              <w:numPr>
                <w:ilvl w:val="0"/>
                <w:numId w:val="288"/>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 xml:space="preserve">razvijati takmičarski duh.   </w:t>
            </w:r>
          </w:p>
          <w:p w14:paraId="3066E5E9" w14:textId="77777777" w:rsidR="003B0C91" w:rsidRPr="00515402" w:rsidRDefault="003B0C91" w:rsidP="003B0C91">
            <w:pPr>
              <w:spacing w:after="0" w:line="240" w:lineRule="auto"/>
              <w:ind w:left="360"/>
              <w:contextualSpacing/>
              <w:rPr>
                <w:rFonts w:ascii="Times New Roman" w:hAnsi="Times New Roman" w:cs="Times New Roman"/>
                <w:bCs/>
                <w:lang w:val="hr-HR"/>
              </w:rPr>
            </w:pPr>
          </w:p>
          <w:p w14:paraId="768EF781" w14:textId="77777777" w:rsidR="003B0C91" w:rsidRPr="00515402" w:rsidRDefault="003B0C91" w:rsidP="003B0C91">
            <w:pPr>
              <w:spacing w:after="0" w:line="240" w:lineRule="auto"/>
              <w:rPr>
                <w:rFonts w:ascii="Times New Roman" w:eastAsia="Times New Roman" w:hAnsi="Times New Roman" w:cs="Times New Roman"/>
                <w:b/>
                <w:bCs/>
                <w:lang w:val="hr-HR"/>
              </w:rPr>
            </w:pPr>
            <w:r w:rsidRPr="00515402">
              <w:rPr>
                <w:rFonts w:ascii="Times New Roman" w:eastAsia="Times New Roman" w:hAnsi="Times New Roman" w:cs="Times New Roman"/>
                <w:b/>
                <w:bCs/>
                <w:lang w:val="hr-HR"/>
              </w:rPr>
              <w:t>Raditi praktično.</w:t>
            </w:r>
          </w:p>
          <w:p w14:paraId="65BA043A" w14:textId="77777777" w:rsidR="003B0C91" w:rsidRPr="00515402" w:rsidRDefault="003B0C91" w:rsidP="004E600B">
            <w:pPr>
              <w:numPr>
                <w:ilvl w:val="0"/>
                <w:numId w:val="289"/>
              </w:numPr>
              <w:spacing w:after="0" w:line="240" w:lineRule="auto"/>
              <w:contextualSpacing/>
              <w:rPr>
                <w:rFonts w:ascii="Times New Roman" w:hAnsi="Times New Roman" w:cs="Times New Roman"/>
                <w:b/>
                <w:bCs/>
                <w:lang w:val="hr-HR"/>
              </w:rPr>
            </w:pPr>
            <w:r w:rsidRPr="00515402">
              <w:rPr>
                <w:rFonts w:ascii="Times New Roman" w:hAnsi="Times New Roman" w:cs="Times New Roman"/>
                <w:bCs/>
                <w:lang w:val="hr-HR"/>
              </w:rPr>
              <w:lastRenderedPageBreak/>
              <w:t>Podsticati i stimulirati učenike na samoinicijativu.</w:t>
            </w:r>
          </w:p>
          <w:p w14:paraId="2C41025C" w14:textId="77777777" w:rsidR="003B0C91" w:rsidRPr="00515402" w:rsidRDefault="003B0C91" w:rsidP="004E600B">
            <w:pPr>
              <w:numPr>
                <w:ilvl w:val="0"/>
                <w:numId w:val="289"/>
              </w:numPr>
              <w:spacing w:after="0" w:line="240" w:lineRule="auto"/>
              <w:contextualSpacing/>
              <w:rPr>
                <w:rFonts w:ascii="Times New Roman" w:hAnsi="Times New Roman" w:cs="Times New Roman"/>
                <w:b/>
                <w:bCs/>
                <w:lang w:val="hr-HR"/>
              </w:rPr>
            </w:pPr>
            <w:r w:rsidRPr="00515402">
              <w:rPr>
                <w:rFonts w:ascii="Times New Roman" w:hAnsi="Times New Roman" w:cs="Times New Roman"/>
                <w:bCs/>
                <w:lang w:val="hr-HR"/>
              </w:rPr>
              <w:t>Pojačati osjećaj samokontrole.</w:t>
            </w:r>
          </w:p>
          <w:p w14:paraId="55043C5E" w14:textId="77777777" w:rsidR="003B0C91" w:rsidRPr="00515402" w:rsidRDefault="003B0C91" w:rsidP="004E600B">
            <w:pPr>
              <w:numPr>
                <w:ilvl w:val="0"/>
                <w:numId w:val="289"/>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Podizati nivo odgovornosti.</w:t>
            </w:r>
          </w:p>
          <w:p w14:paraId="1E8CBDCA" w14:textId="77777777" w:rsidR="003B0C91" w:rsidRPr="00515402" w:rsidRDefault="003B0C91" w:rsidP="004E600B">
            <w:pPr>
              <w:numPr>
                <w:ilvl w:val="0"/>
                <w:numId w:val="289"/>
              </w:numPr>
              <w:spacing w:after="0" w:line="240" w:lineRule="auto"/>
              <w:contextualSpacing/>
              <w:rPr>
                <w:rFonts w:ascii="Times New Roman" w:hAnsi="Times New Roman" w:cs="Times New Roman"/>
                <w:b/>
                <w:bCs/>
                <w:lang w:val="hr-HR"/>
              </w:rPr>
            </w:pPr>
            <w:r w:rsidRPr="00515402">
              <w:rPr>
                <w:rFonts w:ascii="Times New Roman" w:hAnsi="Times New Roman" w:cs="Times New Roman"/>
                <w:bCs/>
                <w:lang w:val="hr-HR"/>
              </w:rPr>
              <w:t>Podsticati korištenje pomoćnih sredstava.</w:t>
            </w:r>
          </w:p>
          <w:p w14:paraId="1859A77B" w14:textId="77777777" w:rsidR="003B0C91" w:rsidRPr="00515402" w:rsidRDefault="003B0C91" w:rsidP="004E600B">
            <w:pPr>
              <w:numPr>
                <w:ilvl w:val="0"/>
                <w:numId w:val="289"/>
              </w:numPr>
              <w:spacing w:after="0" w:line="240" w:lineRule="auto"/>
              <w:contextualSpacing/>
              <w:rPr>
                <w:rFonts w:ascii="Times New Roman" w:hAnsi="Times New Roman" w:cs="Times New Roman"/>
                <w:b/>
                <w:bCs/>
                <w:lang w:val="hr-HR"/>
              </w:rPr>
            </w:pPr>
            <w:r w:rsidRPr="00515402">
              <w:rPr>
                <w:rFonts w:ascii="Times New Roman" w:hAnsi="Times New Roman" w:cs="Times New Roman"/>
                <w:bCs/>
                <w:lang w:val="hr-HR"/>
              </w:rPr>
              <w:t>Raditi u grupama.</w:t>
            </w:r>
          </w:p>
          <w:p w14:paraId="427ADCE5" w14:textId="77777777" w:rsidR="003B0C91" w:rsidRPr="00515402" w:rsidRDefault="003B0C91" w:rsidP="004E600B">
            <w:pPr>
              <w:numPr>
                <w:ilvl w:val="0"/>
                <w:numId w:val="289"/>
              </w:numPr>
              <w:spacing w:after="0" w:line="240" w:lineRule="auto"/>
              <w:contextualSpacing/>
              <w:rPr>
                <w:rFonts w:ascii="Times New Roman" w:hAnsi="Times New Roman" w:cs="Times New Roman"/>
                <w:b/>
                <w:bCs/>
                <w:lang w:val="hr-HR"/>
              </w:rPr>
            </w:pPr>
            <w:r w:rsidRPr="00515402">
              <w:rPr>
                <w:rFonts w:ascii="Times New Roman" w:hAnsi="Times New Roman" w:cs="Times New Roman"/>
                <w:bCs/>
                <w:lang w:val="hr-HR"/>
              </w:rPr>
              <w:t>Koristiti iskustvo drugih.</w:t>
            </w:r>
          </w:p>
          <w:p w14:paraId="7E791468" w14:textId="77777777" w:rsidR="003B0C91" w:rsidRPr="00515402" w:rsidRDefault="003B0C91" w:rsidP="004E600B">
            <w:pPr>
              <w:numPr>
                <w:ilvl w:val="0"/>
                <w:numId w:val="289"/>
              </w:numPr>
              <w:spacing w:after="0" w:line="240" w:lineRule="auto"/>
              <w:contextualSpacing/>
              <w:rPr>
                <w:rFonts w:ascii="Times New Roman" w:hAnsi="Times New Roman" w:cs="Times New Roman"/>
                <w:b/>
                <w:bCs/>
                <w:lang w:val="hr-HR"/>
              </w:rPr>
            </w:pPr>
            <w:r w:rsidRPr="00515402">
              <w:rPr>
                <w:rFonts w:ascii="Times New Roman" w:hAnsi="Times New Roman" w:cs="Times New Roman"/>
                <w:bCs/>
                <w:lang w:val="hr-HR"/>
              </w:rPr>
              <w:t xml:space="preserve">Razvijati osjećaj za </w:t>
            </w:r>
            <w:r w:rsidRPr="00515402">
              <w:rPr>
                <w:rFonts w:ascii="Times New Roman" w:hAnsi="Times New Roman" w:cs="Times New Roman"/>
                <w:bCs/>
                <w:i/>
                <w:lang w:val="hr-HR"/>
              </w:rPr>
              <w:t>fer-pley</w:t>
            </w:r>
            <w:r w:rsidRPr="00515402">
              <w:rPr>
                <w:rFonts w:ascii="Times New Roman" w:hAnsi="Times New Roman" w:cs="Times New Roman"/>
                <w:bCs/>
                <w:lang w:val="hr-HR"/>
              </w:rPr>
              <w:t>.</w:t>
            </w:r>
          </w:p>
          <w:p w14:paraId="0610C41C" w14:textId="77777777" w:rsidR="003B0C91" w:rsidRPr="00515402" w:rsidRDefault="003B0C91" w:rsidP="004E600B">
            <w:pPr>
              <w:numPr>
                <w:ilvl w:val="0"/>
                <w:numId w:val="289"/>
              </w:numPr>
              <w:spacing w:after="0" w:line="240" w:lineRule="auto"/>
              <w:contextualSpacing/>
              <w:rPr>
                <w:rFonts w:ascii="Times New Roman" w:hAnsi="Times New Roman" w:cs="Times New Roman"/>
                <w:b/>
                <w:bCs/>
                <w:lang w:val="hr-HR"/>
              </w:rPr>
            </w:pPr>
            <w:r w:rsidRPr="00515402">
              <w:rPr>
                <w:rFonts w:ascii="Times New Roman" w:hAnsi="Times New Roman" w:cs="Times New Roman"/>
                <w:bCs/>
                <w:lang w:val="hr-HR"/>
              </w:rPr>
              <w:t>Razvijati takmičarski duh.</w:t>
            </w:r>
          </w:p>
          <w:p w14:paraId="4C40100E" w14:textId="77777777" w:rsidR="003B0C91" w:rsidRPr="00515402" w:rsidRDefault="003B0C91" w:rsidP="003B0C91">
            <w:pPr>
              <w:spacing w:after="0" w:line="240" w:lineRule="auto"/>
              <w:rPr>
                <w:rFonts w:ascii="Times New Roman" w:eastAsia="Times New Roman" w:hAnsi="Times New Roman" w:cs="Times New Roman"/>
                <w:bCs/>
                <w:lang w:val="hr-HR"/>
              </w:rPr>
            </w:pPr>
          </w:p>
          <w:p w14:paraId="50B4D788" w14:textId="77777777" w:rsidR="003B0C91" w:rsidRPr="00515402" w:rsidRDefault="003B0C91" w:rsidP="003B0C91">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
                <w:bCs/>
                <w:lang w:val="hr-HR"/>
              </w:rPr>
              <w:t>Jedinica 2:</w:t>
            </w:r>
          </w:p>
          <w:p w14:paraId="44BD4C34" w14:textId="77777777" w:rsidR="003B0C91" w:rsidRPr="00515402" w:rsidRDefault="003B0C91" w:rsidP="004E600B">
            <w:pPr>
              <w:numPr>
                <w:ilvl w:val="0"/>
                <w:numId w:val="290"/>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vođenje Dnevnika rada (ličnog kartona):</w:t>
            </w:r>
          </w:p>
          <w:p w14:paraId="2D2151E4" w14:textId="77777777" w:rsidR="003B0C91" w:rsidRPr="00515402" w:rsidRDefault="003B0C91" w:rsidP="004E600B">
            <w:pPr>
              <w:numPr>
                <w:ilvl w:val="1"/>
                <w:numId w:val="290"/>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mjerenje i vaganje,</w:t>
            </w:r>
          </w:p>
          <w:p w14:paraId="724F59FD" w14:textId="77777777" w:rsidR="003B0C91" w:rsidRPr="00515402" w:rsidRDefault="003B0C91" w:rsidP="004E600B">
            <w:pPr>
              <w:numPr>
                <w:ilvl w:val="1"/>
                <w:numId w:val="290"/>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brzina,</w:t>
            </w:r>
          </w:p>
          <w:p w14:paraId="693C27A8" w14:textId="77777777" w:rsidR="003B0C91" w:rsidRPr="00515402" w:rsidRDefault="003B0C91" w:rsidP="004E600B">
            <w:pPr>
              <w:numPr>
                <w:ilvl w:val="1"/>
                <w:numId w:val="290"/>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eksplozivna snaga nogu,</w:t>
            </w:r>
          </w:p>
          <w:p w14:paraId="43CA55D6" w14:textId="77777777" w:rsidR="003B0C91" w:rsidRPr="00515402" w:rsidRDefault="003B0C91" w:rsidP="004E600B">
            <w:pPr>
              <w:numPr>
                <w:ilvl w:val="1"/>
                <w:numId w:val="290"/>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snaga trupa,</w:t>
            </w:r>
          </w:p>
          <w:p w14:paraId="444BCB9B" w14:textId="77777777" w:rsidR="003B0C91" w:rsidRPr="00515402" w:rsidRDefault="003B0C91" w:rsidP="004E600B">
            <w:pPr>
              <w:numPr>
                <w:ilvl w:val="1"/>
                <w:numId w:val="290"/>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fleksibilnost,</w:t>
            </w:r>
          </w:p>
          <w:p w14:paraId="2ACEE37C" w14:textId="77777777" w:rsidR="003B0C91" w:rsidRPr="00515402" w:rsidRDefault="003B0C91" w:rsidP="004E600B">
            <w:pPr>
              <w:numPr>
                <w:ilvl w:val="1"/>
                <w:numId w:val="290"/>
              </w:numPr>
              <w:spacing w:after="0" w:line="240" w:lineRule="auto"/>
              <w:contextualSpacing/>
              <w:rPr>
                <w:rFonts w:ascii="Times New Roman" w:hAnsi="Times New Roman" w:cs="Times New Roman"/>
                <w:bCs/>
                <w:lang w:val="hr-HR"/>
              </w:rPr>
            </w:pPr>
            <w:r w:rsidRPr="00515402">
              <w:rPr>
                <w:rFonts w:ascii="Times New Roman" w:hAnsi="Times New Roman" w:cs="Times New Roman"/>
                <w:bCs/>
                <w:lang w:val="hr-HR"/>
              </w:rPr>
              <w:t>brzina pokreta udova,</w:t>
            </w:r>
          </w:p>
          <w:p w14:paraId="2B39270C" w14:textId="5DF9CE48" w:rsidR="00311B73" w:rsidRPr="00515402" w:rsidRDefault="003B0C91" w:rsidP="003B0C91">
            <w:pPr>
              <w:spacing w:after="0" w:line="240" w:lineRule="auto"/>
              <w:rPr>
                <w:rFonts w:ascii="Times New Roman" w:eastAsia="Times New Roman" w:hAnsi="Times New Roman" w:cs="Times New Roman"/>
                <w:bCs/>
                <w:lang w:val="hr-HR"/>
              </w:rPr>
            </w:pPr>
            <w:r w:rsidRPr="00515402">
              <w:rPr>
                <w:rFonts w:ascii="Times New Roman" w:hAnsi="Times New Roman" w:cs="Times New Roman"/>
                <w:bCs/>
                <w:lang w:val="hr-HR"/>
              </w:rPr>
              <w:t>funkcionalna snaga.</w:t>
            </w:r>
          </w:p>
        </w:tc>
      </w:tr>
      <w:tr w:rsidR="00311B73" w:rsidRPr="00515402" w14:paraId="726250E4" w14:textId="77777777" w:rsidTr="00883FEE">
        <w:trPr>
          <w:jc w:val="center"/>
        </w:trPr>
        <w:tc>
          <w:tcPr>
            <w:tcW w:w="10387" w:type="dxa"/>
            <w:gridSpan w:val="4"/>
            <w:tcBorders>
              <w:top w:val="single" w:sz="4" w:space="0" w:color="auto"/>
              <w:left w:val="single" w:sz="4" w:space="0" w:color="auto"/>
              <w:bottom w:val="single" w:sz="4" w:space="0" w:color="auto"/>
              <w:right w:val="single" w:sz="4" w:space="0" w:color="auto"/>
            </w:tcBorders>
            <w:shd w:val="clear" w:color="auto" w:fill="auto"/>
          </w:tcPr>
          <w:p w14:paraId="54739D31" w14:textId="536B8FE0" w:rsidR="00311B73" w:rsidRPr="00515402" w:rsidRDefault="00311B73" w:rsidP="00311B73">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b/>
                <w:lang w:val="hr-HR"/>
              </w:rPr>
              <w:lastRenderedPageBreak/>
              <w:t>Integracija sa drugim nastavnim predmetima</w:t>
            </w:r>
            <w:r w:rsidR="003B0C91" w:rsidRPr="00515402">
              <w:rPr>
                <w:rFonts w:ascii="Times New Roman" w:eastAsia="Times New Roman" w:hAnsi="Times New Roman" w:cs="Times New Roman"/>
                <w:b/>
                <w:lang w:val="hr-HR"/>
              </w:rPr>
              <w:t>:</w:t>
            </w:r>
          </w:p>
        </w:tc>
      </w:tr>
      <w:tr w:rsidR="00311B73" w:rsidRPr="00515402" w14:paraId="0E4C853F" w14:textId="77777777" w:rsidTr="00883FEE">
        <w:trPr>
          <w:jc w:val="center"/>
        </w:trPr>
        <w:tc>
          <w:tcPr>
            <w:tcW w:w="103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40C630D7" w14:textId="2FFE28A1" w:rsidR="00311B73" w:rsidRPr="00515402" w:rsidRDefault="003B0C91"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 xml:space="preserve">  -n</w:t>
            </w:r>
            <w:r w:rsidR="00311B73" w:rsidRPr="00515402">
              <w:rPr>
                <w:rFonts w:ascii="Times New Roman" w:eastAsia="Times New Roman" w:hAnsi="Times New Roman" w:cs="Times New Roman"/>
                <w:lang w:val="hr-HR"/>
              </w:rPr>
              <w:t>ema</w:t>
            </w:r>
            <w:r w:rsidRPr="00515402">
              <w:rPr>
                <w:rFonts w:ascii="Times New Roman" w:eastAsia="Times New Roman" w:hAnsi="Times New Roman" w:cs="Times New Roman"/>
                <w:lang w:val="hr-HR"/>
              </w:rPr>
              <w:t>.</w:t>
            </w:r>
          </w:p>
        </w:tc>
      </w:tr>
      <w:tr w:rsidR="00311B73" w:rsidRPr="00515402" w14:paraId="2D7E7113" w14:textId="77777777" w:rsidTr="00883FEE">
        <w:trPr>
          <w:trHeight w:val="285"/>
          <w:jc w:val="center"/>
        </w:trPr>
        <w:tc>
          <w:tcPr>
            <w:tcW w:w="103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8A06CE6"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b/>
                <w:lang w:val="hr-HR"/>
              </w:rPr>
              <w:t>Profil i stručna sprema nastavnika:</w:t>
            </w:r>
          </w:p>
        </w:tc>
      </w:tr>
      <w:tr w:rsidR="00311B73" w:rsidRPr="00515402" w14:paraId="1B9506A7" w14:textId="77777777" w:rsidTr="00883FEE">
        <w:trPr>
          <w:trHeight w:val="3109"/>
          <w:jc w:val="center"/>
        </w:trPr>
        <w:tc>
          <w:tcPr>
            <w:tcW w:w="10387" w:type="dxa"/>
            <w:gridSpan w:val="4"/>
            <w:tcBorders>
              <w:top w:val="single" w:sz="4" w:space="0" w:color="auto"/>
              <w:left w:val="single" w:sz="4" w:space="0" w:color="auto"/>
              <w:bottom w:val="single" w:sz="4" w:space="0" w:color="auto"/>
              <w:right w:val="single" w:sz="4" w:space="0" w:color="auto"/>
            </w:tcBorders>
            <w:hideMark/>
          </w:tcPr>
          <w:p w14:paraId="66C49E3F" w14:textId="77777777" w:rsidR="00311B73" w:rsidRPr="00515402" w:rsidRDefault="00311B73" w:rsidP="004E600B">
            <w:pPr>
              <w:numPr>
                <w:ilvl w:val="0"/>
                <w:numId w:val="53"/>
              </w:numPr>
              <w:spacing w:after="0" w:line="276" w:lineRule="auto"/>
              <w:jc w:val="both"/>
              <w:rPr>
                <w:rFonts w:ascii="Times New Roman" w:eastAsia="Times New Roman" w:hAnsi="Times New Roman" w:cs="Times New Roman"/>
                <w:lang w:val="sr-Latn-CS" w:eastAsia="sr-Latn-CS"/>
              </w:rPr>
            </w:pPr>
            <w:r w:rsidRPr="00515402">
              <w:rPr>
                <w:rFonts w:ascii="Times New Roman" w:eastAsia="Times New Roman" w:hAnsi="Times New Roman" w:cs="Times New Roman"/>
                <w:lang w:val="sr-Latn-CS" w:eastAsia="sr-Latn-CS"/>
              </w:rPr>
              <w:t>profesor/diplomirani profesor tjelesne i zdravstvene kulture/odgoja/sporta,</w:t>
            </w:r>
          </w:p>
          <w:p w14:paraId="1FF7C782" w14:textId="77777777" w:rsidR="00311B73" w:rsidRPr="00515402" w:rsidRDefault="00311B73" w:rsidP="004E600B">
            <w:pPr>
              <w:numPr>
                <w:ilvl w:val="0"/>
                <w:numId w:val="53"/>
              </w:numPr>
              <w:spacing w:after="0" w:line="276" w:lineRule="auto"/>
              <w:jc w:val="both"/>
              <w:rPr>
                <w:rFonts w:ascii="Times New Roman" w:eastAsia="Times New Roman" w:hAnsi="Times New Roman" w:cs="Times New Roman"/>
                <w:lang w:val="sr-Latn-CS" w:eastAsia="sr-Latn-CS"/>
              </w:rPr>
            </w:pPr>
            <w:r w:rsidRPr="00515402">
              <w:rPr>
                <w:rFonts w:ascii="Times New Roman" w:eastAsia="Times New Roman" w:hAnsi="Times New Roman" w:cs="Times New Roman"/>
                <w:lang w:val="sr-Latn-CS" w:eastAsia="sr-Latn-CS"/>
              </w:rPr>
              <w:t>profesor dvopredmetnog studija u kojem je tjelesna i zdravstvena kultura/odgoj/sport glavni ili ravnopravan predmet.</w:t>
            </w:r>
          </w:p>
          <w:p w14:paraId="7FAD79EC" w14:textId="77777777" w:rsidR="00311B73" w:rsidRPr="00515402" w:rsidRDefault="00311B73" w:rsidP="00311B73">
            <w:pPr>
              <w:spacing w:after="0" w:line="240" w:lineRule="auto"/>
              <w:jc w:val="both"/>
              <w:rPr>
                <w:rFonts w:ascii="Times New Roman" w:eastAsia="Calibri" w:hAnsi="Times New Roman" w:cs="Times New Roman"/>
                <w:noProof/>
                <w:lang w:val="hr-BA"/>
              </w:rPr>
            </w:pPr>
            <w:r w:rsidRPr="00515402">
              <w:rPr>
                <w:rFonts w:ascii="Times New Roman" w:eastAsia="Calibri" w:hAnsi="Times New Roman" w:cs="Times New Roman"/>
                <w:noProof/>
                <w:lang w:val="sr-Cyrl-BA"/>
              </w:rPr>
              <w:t>Navedeni profili visoke stručne spreme (</w:t>
            </w:r>
            <w:r w:rsidRPr="00515402">
              <w:rPr>
                <w:rFonts w:ascii="Times New Roman" w:eastAsia="Calibri" w:hAnsi="Times New Roman" w:cs="Times New Roman"/>
                <w:noProof/>
                <w:lang w:val="sr-Latn-RS"/>
              </w:rPr>
              <w:t>VII</w:t>
            </w:r>
            <w:r w:rsidRPr="00515402">
              <w:rPr>
                <w:rFonts w:ascii="Times New Roman" w:eastAsia="Calibri" w:hAnsi="Times New Roman" w:cs="Times New Roman"/>
                <w:noProof/>
                <w:lang w:val="hr-BA"/>
              </w:rPr>
              <w:t>/1)</w:t>
            </w:r>
            <w:r w:rsidRPr="00515402">
              <w:rPr>
                <w:rFonts w:ascii="Times New Roman" w:eastAsia="Calibri" w:hAnsi="Times New Roman" w:cs="Times New Roman"/>
                <w:noProof/>
                <w:lang w:val="sr-Cyrl-BA"/>
              </w:rPr>
              <w:t xml:space="preserve"> moraju proizlaziti iz studijskog programa u trajanju od najmanje četiri godine</w:t>
            </w:r>
            <w:r w:rsidRPr="00515402">
              <w:rPr>
                <w:rFonts w:ascii="Times New Roman" w:eastAsia="Calibri" w:hAnsi="Times New Roman" w:cs="Times New Roman"/>
                <w:noProof/>
                <w:lang w:val="hr-BA"/>
              </w:rPr>
              <w:t>.</w:t>
            </w:r>
          </w:p>
          <w:p w14:paraId="3D2B5FAD" w14:textId="77777777" w:rsidR="00311B73" w:rsidRPr="00515402" w:rsidRDefault="00311B73" w:rsidP="00311B73">
            <w:pPr>
              <w:spacing w:after="0" w:line="240" w:lineRule="auto"/>
              <w:jc w:val="both"/>
              <w:rPr>
                <w:rFonts w:ascii="Times New Roman" w:eastAsia="Calibri" w:hAnsi="Times New Roman" w:cs="Times New Roman"/>
                <w:lang w:val="en-US"/>
              </w:rPr>
            </w:pPr>
            <w:r w:rsidRPr="00515402">
              <w:rPr>
                <w:rFonts w:ascii="Times New Roman" w:eastAsia="Calibri" w:hAnsi="Times New Roman" w:cs="Times New Roman"/>
                <w:noProof/>
                <w:lang w:val="hr-BA"/>
              </w:rPr>
              <w:t xml:space="preserve">Nastavu mogu izvoditi i drugi ekvivalentni profili gore navedenim profilima, </w:t>
            </w:r>
            <w:r w:rsidRPr="00515402">
              <w:rPr>
                <w:rFonts w:ascii="Times New Roman" w:eastAsia="Calibri" w:hAnsi="Times New Roman" w:cs="Times New Roman"/>
                <w:noProof/>
                <w:lang w:val="sr-Cyrl-BA"/>
              </w:rPr>
              <w:t xml:space="preserve">stečeni pohađanjem studijskog programa </w:t>
            </w:r>
            <w:r w:rsidRPr="00515402">
              <w:rPr>
                <w:rFonts w:ascii="Times New Roman" w:eastAsia="Calibri" w:hAnsi="Times New Roman" w:cs="Times New Roman"/>
                <w:noProof/>
                <w:lang w:val="hr-BA"/>
              </w:rPr>
              <w:t xml:space="preserve">tjelesne i zdravstvene kulture/odgoja/sporta </w:t>
            </w:r>
            <w:r w:rsidRPr="00515402">
              <w:rPr>
                <w:rFonts w:ascii="Times New Roman" w:eastAsia="Calibri" w:hAnsi="Times New Roman" w:cs="Times New Roman"/>
                <w:noProof/>
                <w:lang w:val="sr-Cyrl-BA"/>
              </w:rPr>
              <w:t>u istom ili dužem trajanju u bolonjskom visokoobrazovnom procesu, sa diplomom i dodatkom diplome, iz kojih se može utvrditi osposob</w:t>
            </w:r>
            <w:r w:rsidRPr="00515402">
              <w:rPr>
                <w:rFonts w:ascii="Times New Roman" w:eastAsia="Calibri" w:hAnsi="Times New Roman" w:cs="Times New Roman"/>
                <w:noProof/>
                <w:lang w:val="sr-Cyrl-RS"/>
              </w:rPr>
              <w:t>lј</w:t>
            </w:r>
            <w:r w:rsidRPr="00515402">
              <w:rPr>
                <w:rFonts w:ascii="Times New Roman" w:eastAsia="Calibri" w:hAnsi="Times New Roman" w:cs="Times New Roman"/>
                <w:noProof/>
                <w:lang w:val="sr-Cyrl-BA"/>
              </w:rPr>
              <w:t>enost za rad u nastavi, a izdaje se i prilaže uz diplomu visokoškolske ustanove radi detalјnijeg uvida u nivo, prirodu, sadržaj, sistem i pravila studiranja.</w:t>
            </w:r>
          </w:p>
          <w:p w14:paraId="44023CF3" w14:textId="77777777" w:rsidR="00311B73" w:rsidRPr="00515402" w:rsidRDefault="00311B73" w:rsidP="00311B73">
            <w:pPr>
              <w:autoSpaceDE w:val="0"/>
              <w:spacing w:after="0" w:line="240" w:lineRule="auto"/>
              <w:jc w:val="both"/>
              <w:rPr>
                <w:rFonts w:ascii="Arial" w:eastAsia="Times New Roman" w:hAnsi="Arial" w:cs="Arial"/>
                <w:lang w:val="sr-Latn-RS" w:eastAsia="sr-Latn-CS"/>
              </w:rPr>
            </w:pPr>
            <w:r w:rsidRPr="00515402">
              <w:rPr>
                <w:rFonts w:ascii="Times New Roman" w:eastAsia="Times New Roman" w:hAnsi="Times New Roman" w:cs="Times New Roman"/>
                <w:b/>
                <w:lang w:val="sr-Latn-RS" w:eastAsia="sr-Latn-CS"/>
              </w:rPr>
              <w:t xml:space="preserve">Napomena: </w:t>
            </w:r>
            <w:r w:rsidRPr="00515402">
              <w:rPr>
                <w:rFonts w:ascii="Times New Roman" w:eastAsia="Times New Roman" w:hAnsi="Times New Roman" w:cs="Times New Roman"/>
                <w:lang w:val="sr-Latn-RS" w:eastAsia="sr-Latn-CS"/>
              </w:rPr>
              <w:t xml:space="preserve">Nastavnici čiji profili nisu nabrojani, koji su primljeni u radni odnos do </w:t>
            </w:r>
            <w:r w:rsidRPr="00515402">
              <w:rPr>
                <w:rFonts w:ascii="Times New Roman" w:eastAsia="Times New Roman" w:hAnsi="Times New Roman" w:cs="Times New Roman"/>
                <w:lang w:val="hr-BA" w:eastAsia="sr-Latn-CS"/>
              </w:rPr>
              <w:t>primjene</w:t>
            </w:r>
            <w:r w:rsidRPr="00515402">
              <w:rPr>
                <w:rFonts w:ascii="Times New Roman" w:eastAsia="Times New Roman" w:hAnsi="Times New Roman" w:cs="Times New Roman"/>
                <w:lang w:val="sr-Latn-RS" w:eastAsia="sr-Latn-CS"/>
              </w:rPr>
              <w:t xml:space="preserve"> ovog Nastavnog plana i programa u srednjim školama Brčko distrikta BiH, mogu i dalje izvoditi nastavu</w:t>
            </w:r>
            <w:r w:rsidRPr="00515402">
              <w:rPr>
                <w:rFonts w:ascii="Arial" w:eastAsia="Times New Roman" w:hAnsi="Arial" w:cs="Arial"/>
                <w:lang w:val="sr-Latn-RS" w:eastAsia="sr-Latn-CS"/>
              </w:rPr>
              <w:t>.</w:t>
            </w:r>
          </w:p>
          <w:p w14:paraId="24E90C99" w14:textId="77777777" w:rsidR="00311B73" w:rsidRPr="00515402" w:rsidRDefault="00311B73" w:rsidP="00311B73">
            <w:pPr>
              <w:spacing w:after="0" w:line="240" w:lineRule="auto"/>
              <w:rPr>
                <w:rFonts w:ascii="Times New Roman" w:eastAsia="Times New Roman" w:hAnsi="Times New Roman" w:cs="Times New Roman"/>
                <w:lang w:val="hr-HR"/>
              </w:rPr>
            </w:pPr>
          </w:p>
        </w:tc>
      </w:tr>
    </w:tbl>
    <w:p w14:paraId="3F2CE991" w14:textId="77777777" w:rsidR="00311B73" w:rsidRPr="00515402" w:rsidRDefault="00311B73" w:rsidP="00311B73">
      <w:pPr>
        <w:spacing w:after="0" w:line="240" w:lineRule="auto"/>
        <w:rPr>
          <w:rFonts w:ascii="Times New Roman" w:eastAsia="Times New Roman" w:hAnsi="Times New Roman" w:cs="Times New Roman"/>
          <w:lang w:val="hr-HR"/>
        </w:rPr>
      </w:pPr>
    </w:p>
    <w:p w14:paraId="390942A8"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 xml:space="preserve">   </w:t>
      </w:r>
      <w:r w:rsidRPr="00515402">
        <w:rPr>
          <w:rFonts w:ascii="Times New Roman" w:eastAsia="Times New Roman" w:hAnsi="Times New Roman" w:cs="Times New Roman"/>
          <w:lang w:val="sr-Cyrl-CS"/>
        </w:rPr>
        <w:t xml:space="preserve">                                                            </w:t>
      </w:r>
    </w:p>
    <w:p w14:paraId="334EFED9" w14:textId="77777777" w:rsidR="00311B73" w:rsidRPr="00515402" w:rsidRDefault="00311B73" w:rsidP="00311B73">
      <w:pPr>
        <w:spacing w:after="0" w:line="240" w:lineRule="auto"/>
        <w:rPr>
          <w:rFonts w:ascii="Times New Roman" w:eastAsia="Times New Roman" w:hAnsi="Times New Roman" w:cs="Times New Roman"/>
        </w:rPr>
      </w:pPr>
    </w:p>
    <w:p w14:paraId="7893A02C" w14:textId="77777777" w:rsidR="00311B73" w:rsidRPr="00515402" w:rsidRDefault="00311B73" w:rsidP="00311B73">
      <w:pPr>
        <w:spacing w:after="0" w:line="240" w:lineRule="auto"/>
        <w:rPr>
          <w:rFonts w:ascii="Times New Roman" w:eastAsia="Times New Roman" w:hAnsi="Times New Roman" w:cs="Times New Roman"/>
        </w:rPr>
      </w:pPr>
    </w:p>
    <w:p w14:paraId="5274B3EA" w14:textId="77777777" w:rsidR="00311B73" w:rsidRPr="00515402" w:rsidRDefault="00311B73" w:rsidP="00311B73">
      <w:pPr>
        <w:spacing w:after="0" w:line="240" w:lineRule="auto"/>
        <w:rPr>
          <w:rFonts w:ascii="Times New Roman" w:eastAsia="Times New Roman" w:hAnsi="Times New Roman" w:cs="Times New Roman"/>
        </w:rPr>
      </w:pPr>
    </w:p>
    <w:p w14:paraId="622702A1" w14:textId="77777777" w:rsidR="00311B73" w:rsidRPr="00515402" w:rsidRDefault="00311B73" w:rsidP="00311B73">
      <w:pPr>
        <w:spacing w:after="0" w:line="240" w:lineRule="auto"/>
        <w:rPr>
          <w:rFonts w:ascii="Times New Roman" w:eastAsia="Times New Roman" w:hAnsi="Times New Roman" w:cs="Times New Roman"/>
          <w:lang w:val="hr-HR"/>
        </w:rPr>
      </w:pP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5529"/>
        <w:gridCol w:w="2409"/>
      </w:tblGrid>
      <w:tr w:rsidR="00311B73" w:rsidRPr="00515402" w14:paraId="52794CC3" w14:textId="77777777" w:rsidTr="00883FEE">
        <w:tc>
          <w:tcPr>
            <w:tcW w:w="10064" w:type="dxa"/>
            <w:gridSpan w:val="3"/>
            <w:shd w:val="clear" w:color="auto" w:fill="auto"/>
          </w:tcPr>
          <w:p w14:paraId="0D9CC68A"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BA"/>
              </w:rPr>
              <w:t>OKVIRNI PLAN REALIZACIJE MODULA</w:t>
            </w:r>
          </w:p>
        </w:tc>
      </w:tr>
      <w:tr w:rsidR="00311B73" w:rsidRPr="00515402" w14:paraId="46FB49FB" w14:textId="77777777" w:rsidTr="00883FEE">
        <w:tc>
          <w:tcPr>
            <w:tcW w:w="2126" w:type="dxa"/>
            <w:vMerge w:val="restart"/>
            <w:shd w:val="clear" w:color="auto" w:fill="auto"/>
            <w:vAlign w:val="center"/>
          </w:tcPr>
          <w:p w14:paraId="1282AA43"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Latn-BA"/>
              </w:rPr>
              <w:t>1</w:t>
            </w:r>
            <w:r w:rsidRPr="00515402">
              <w:rPr>
                <w:rFonts w:ascii="Times New Roman" w:eastAsia="Times New Roman" w:hAnsi="Times New Roman" w:cs="Times New Roman"/>
                <w:b/>
                <w:lang w:val="sr-Cyrl-BA"/>
              </w:rPr>
              <w:t>.</w:t>
            </w:r>
            <w:r w:rsidRPr="00515402">
              <w:rPr>
                <w:rFonts w:ascii="Times New Roman" w:eastAsia="Times New Roman" w:hAnsi="Times New Roman" w:cs="Times New Roman"/>
                <w:b/>
                <w:lang w:val="sr-Latn-BA"/>
              </w:rPr>
              <w:t xml:space="preserve"> </w:t>
            </w:r>
            <w:r w:rsidRPr="00515402">
              <w:rPr>
                <w:rFonts w:ascii="Times New Roman" w:eastAsia="Times New Roman" w:hAnsi="Times New Roman" w:cs="Times New Roman"/>
                <w:b/>
                <w:lang w:val="sr-Cyrl-BA"/>
              </w:rPr>
              <w:t>MODUL</w:t>
            </w:r>
          </w:p>
          <w:p w14:paraId="39CA8284"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28FDC1F2" w14:textId="24F28902" w:rsidR="00311B73" w:rsidRPr="00515402" w:rsidRDefault="00311B73" w:rsidP="003B0C91">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hr-HR"/>
              </w:rPr>
              <w:t xml:space="preserve">Upoznavanje učenika sa </w:t>
            </w:r>
            <w:r w:rsidR="003B0C91" w:rsidRPr="00515402">
              <w:rPr>
                <w:rFonts w:ascii="Times New Roman" w:eastAsia="Times New Roman" w:hAnsi="Times New Roman" w:cs="Times New Roman"/>
                <w:lang w:val="hr-HR"/>
              </w:rPr>
              <w:t>NPP</w:t>
            </w:r>
            <w:r w:rsidRPr="00515402">
              <w:rPr>
                <w:rFonts w:ascii="Times New Roman" w:eastAsia="Times New Roman" w:hAnsi="Times New Roman" w:cs="Times New Roman"/>
                <w:lang w:val="hr-HR"/>
              </w:rPr>
              <w:t>-</w:t>
            </w:r>
            <w:r w:rsidR="003B0C91" w:rsidRPr="00515402">
              <w:rPr>
                <w:rFonts w:ascii="Times New Roman" w:eastAsia="Times New Roman" w:hAnsi="Times New Roman" w:cs="Times New Roman"/>
                <w:lang w:val="hr-HR"/>
              </w:rPr>
              <w:t>om,</w:t>
            </w:r>
            <w:r w:rsidRPr="00515402">
              <w:rPr>
                <w:rFonts w:ascii="Times New Roman" w:eastAsia="Times New Roman" w:hAnsi="Times New Roman" w:cs="Times New Roman"/>
                <w:lang w:val="hr-HR"/>
              </w:rPr>
              <w:t xml:space="preserve"> oprema i disciplina</w:t>
            </w:r>
            <w:r w:rsidR="003B0C91" w:rsidRPr="00515402">
              <w:rPr>
                <w:rFonts w:ascii="Times New Roman" w:eastAsia="Times New Roman" w:hAnsi="Times New Roman" w:cs="Times New Roman"/>
                <w:lang w:val="hr-HR"/>
              </w:rPr>
              <w:t>.</w:t>
            </w:r>
            <w:r w:rsidRPr="00515402">
              <w:rPr>
                <w:rFonts w:ascii="Times New Roman" w:eastAsia="Times New Roman" w:hAnsi="Times New Roman" w:cs="Times New Roman"/>
                <w:lang w:val="hr-HR"/>
              </w:rPr>
              <w:t xml:space="preserve">    </w:t>
            </w:r>
          </w:p>
        </w:tc>
        <w:tc>
          <w:tcPr>
            <w:tcW w:w="2409" w:type="dxa"/>
            <w:shd w:val="clear" w:color="auto" w:fill="auto"/>
          </w:tcPr>
          <w:p w14:paraId="2A061909"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Latn-BA"/>
              </w:rPr>
              <w:t xml:space="preserve">2 </w:t>
            </w:r>
            <w:r w:rsidRPr="00515402">
              <w:rPr>
                <w:rFonts w:ascii="Times New Roman" w:eastAsia="Times New Roman" w:hAnsi="Times New Roman" w:cs="Times New Roman"/>
                <w:lang w:val="sr-Cyrl-BA"/>
              </w:rPr>
              <w:t>nastavna</w:t>
            </w:r>
            <w:r w:rsidRPr="00515402">
              <w:rPr>
                <w:rFonts w:ascii="Times New Roman" w:eastAsia="Times New Roman" w:hAnsi="Times New Roman" w:cs="Times New Roman"/>
                <w:lang w:val="hr-BA"/>
              </w:rPr>
              <w:t xml:space="preserve"> časa</w:t>
            </w:r>
          </w:p>
        </w:tc>
      </w:tr>
      <w:tr w:rsidR="00311B73" w:rsidRPr="00515402" w14:paraId="04B279C9" w14:textId="77777777" w:rsidTr="00883FEE">
        <w:tc>
          <w:tcPr>
            <w:tcW w:w="2126" w:type="dxa"/>
            <w:vMerge/>
            <w:shd w:val="clear" w:color="auto" w:fill="auto"/>
          </w:tcPr>
          <w:p w14:paraId="3152089D"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33212E20" w14:textId="282EC2C3"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hr-HR"/>
              </w:rPr>
              <w:t>Antropometrija, testiranje motoričkih sposob</w:t>
            </w:r>
            <w:r w:rsidR="003B0C91" w:rsidRPr="00515402">
              <w:rPr>
                <w:rFonts w:ascii="Times New Roman" w:eastAsia="Times New Roman" w:hAnsi="Times New Roman" w:cs="Times New Roman"/>
                <w:lang w:val="hr-HR"/>
              </w:rPr>
              <w:t>nosti.</w:t>
            </w:r>
          </w:p>
        </w:tc>
        <w:tc>
          <w:tcPr>
            <w:tcW w:w="2409" w:type="dxa"/>
            <w:shd w:val="clear" w:color="auto" w:fill="auto"/>
          </w:tcPr>
          <w:p w14:paraId="1AF35938"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4</w:t>
            </w: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lang w:val="sr-Latn-BA"/>
              </w:rPr>
              <w:t>nas</w:t>
            </w:r>
            <w:r w:rsidRPr="00515402">
              <w:rPr>
                <w:rFonts w:ascii="Times New Roman" w:eastAsia="Times New Roman" w:hAnsi="Times New Roman" w:cs="Times New Roman"/>
                <w:lang w:val="sr-Cyrl-BA"/>
              </w:rPr>
              <w:t>tav</w:t>
            </w:r>
            <w:r w:rsidRPr="00515402">
              <w:rPr>
                <w:rFonts w:ascii="Times New Roman" w:eastAsia="Times New Roman" w:hAnsi="Times New Roman" w:cs="Times New Roman"/>
                <w:lang w:val="sr-Latn-BA"/>
              </w:rPr>
              <w:t>na</w:t>
            </w:r>
            <w:r w:rsidRPr="00515402">
              <w:rPr>
                <w:rFonts w:ascii="Times New Roman" w:eastAsia="Times New Roman" w:hAnsi="Times New Roman" w:cs="Times New Roman"/>
                <w:lang w:val="hr-BA"/>
              </w:rPr>
              <w:t xml:space="preserve"> časa</w:t>
            </w:r>
            <w:r w:rsidRPr="00515402">
              <w:rPr>
                <w:rFonts w:ascii="Times New Roman" w:eastAsia="Times New Roman" w:hAnsi="Times New Roman" w:cs="Times New Roman"/>
                <w:lang w:val="bs-Cyrl-BA"/>
              </w:rPr>
              <w:t xml:space="preserve"> </w:t>
            </w:r>
          </w:p>
        </w:tc>
      </w:tr>
      <w:tr w:rsidR="00311B73" w:rsidRPr="00515402" w14:paraId="6DB92EFA" w14:textId="77777777" w:rsidTr="00883FEE">
        <w:tc>
          <w:tcPr>
            <w:tcW w:w="2126" w:type="dxa"/>
            <w:vMerge/>
            <w:shd w:val="clear" w:color="auto" w:fill="auto"/>
          </w:tcPr>
          <w:p w14:paraId="4DF6CF96"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108696D8" w14:textId="077EE739"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Odbojka</w:t>
            </w:r>
            <w:r w:rsidR="003B0C91" w:rsidRPr="00515402">
              <w:rPr>
                <w:rFonts w:ascii="Times New Roman" w:eastAsia="Times New Roman" w:hAnsi="Times New Roman" w:cs="Times New Roman"/>
                <w:lang w:val="sr-Latn-BA"/>
              </w:rPr>
              <w:t>.</w:t>
            </w:r>
          </w:p>
        </w:tc>
        <w:tc>
          <w:tcPr>
            <w:tcW w:w="2409" w:type="dxa"/>
            <w:shd w:val="clear" w:color="auto" w:fill="auto"/>
          </w:tcPr>
          <w:p w14:paraId="16559EC8"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 xml:space="preserve">24 </w:t>
            </w:r>
            <w:r w:rsidRPr="00515402">
              <w:rPr>
                <w:rFonts w:ascii="Times New Roman" w:eastAsia="Times New Roman" w:hAnsi="Times New Roman" w:cs="Times New Roman"/>
                <w:lang w:val="sr-Cyrl-BA"/>
              </w:rPr>
              <w:t>nastavna</w:t>
            </w:r>
            <w:r w:rsidRPr="00515402">
              <w:rPr>
                <w:rFonts w:ascii="Times New Roman" w:eastAsia="Times New Roman" w:hAnsi="Times New Roman" w:cs="Times New Roman"/>
                <w:lang w:val="bs-Cyrl-BA"/>
              </w:rPr>
              <w:t xml:space="preserve"> </w:t>
            </w:r>
            <w:r w:rsidRPr="00515402">
              <w:rPr>
                <w:rFonts w:ascii="Times New Roman" w:eastAsia="Times New Roman" w:hAnsi="Times New Roman" w:cs="Times New Roman"/>
                <w:lang w:val="hr-BA"/>
              </w:rPr>
              <w:t>časa</w:t>
            </w:r>
          </w:p>
        </w:tc>
      </w:tr>
      <w:tr w:rsidR="00311B73" w:rsidRPr="00515402" w14:paraId="1624F948" w14:textId="77777777" w:rsidTr="00883FEE">
        <w:tc>
          <w:tcPr>
            <w:tcW w:w="2126" w:type="dxa"/>
            <w:shd w:val="clear" w:color="auto" w:fill="auto"/>
          </w:tcPr>
          <w:p w14:paraId="744C223B"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529" w:type="dxa"/>
            <w:shd w:val="clear" w:color="auto" w:fill="auto"/>
          </w:tcPr>
          <w:p w14:paraId="27CA238D"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2409" w:type="dxa"/>
            <w:shd w:val="clear" w:color="auto" w:fill="auto"/>
          </w:tcPr>
          <w:p w14:paraId="10C2A447"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b/>
                <w:lang w:val="bs-Cyrl-BA"/>
              </w:rPr>
              <w:t xml:space="preserve">30 nastavnih </w:t>
            </w:r>
            <w:r w:rsidRPr="00515402">
              <w:rPr>
                <w:rFonts w:ascii="Times New Roman" w:eastAsia="Times New Roman" w:hAnsi="Times New Roman" w:cs="Times New Roman"/>
                <w:b/>
                <w:lang w:val="hr-BA"/>
              </w:rPr>
              <w:t>časova</w:t>
            </w:r>
          </w:p>
        </w:tc>
      </w:tr>
      <w:tr w:rsidR="00311B73" w:rsidRPr="00515402" w14:paraId="69BE7708" w14:textId="77777777" w:rsidTr="00883FEE">
        <w:tc>
          <w:tcPr>
            <w:tcW w:w="2126" w:type="dxa"/>
            <w:vMerge w:val="restart"/>
            <w:shd w:val="clear" w:color="auto" w:fill="auto"/>
            <w:vAlign w:val="center"/>
          </w:tcPr>
          <w:p w14:paraId="237C0F8E"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Latn-BA"/>
              </w:rPr>
              <w:t>2</w:t>
            </w:r>
            <w:r w:rsidRPr="00515402">
              <w:rPr>
                <w:rFonts w:ascii="Times New Roman" w:eastAsia="Times New Roman" w:hAnsi="Times New Roman" w:cs="Times New Roman"/>
                <w:b/>
                <w:lang w:val="sr-Cyrl-BA"/>
              </w:rPr>
              <w:t>. MODUL</w:t>
            </w:r>
          </w:p>
        </w:tc>
        <w:tc>
          <w:tcPr>
            <w:tcW w:w="5529" w:type="dxa"/>
            <w:shd w:val="clear" w:color="auto" w:fill="auto"/>
          </w:tcPr>
          <w:p w14:paraId="696D909A" w14:textId="2A7932DA"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Košarka</w:t>
            </w:r>
            <w:r w:rsidR="003B0C91" w:rsidRPr="00515402">
              <w:rPr>
                <w:rFonts w:ascii="Times New Roman" w:eastAsia="Times New Roman" w:hAnsi="Times New Roman" w:cs="Times New Roman"/>
                <w:lang w:val="sr-Latn-BA"/>
              </w:rPr>
              <w:t>.</w:t>
            </w:r>
          </w:p>
        </w:tc>
        <w:tc>
          <w:tcPr>
            <w:tcW w:w="2409" w:type="dxa"/>
            <w:shd w:val="clear" w:color="auto" w:fill="auto"/>
          </w:tcPr>
          <w:p w14:paraId="2B5151DE"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BA"/>
              </w:rPr>
              <w:t>3</w:t>
            </w:r>
            <w:r w:rsidRPr="00515402">
              <w:rPr>
                <w:rFonts w:ascii="Times New Roman" w:eastAsia="Times New Roman" w:hAnsi="Times New Roman" w:cs="Times New Roman"/>
                <w:lang w:val="sr-Latn-BA"/>
              </w:rPr>
              <w:t>6</w:t>
            </w:r>
            <w:r w:rsidRPr="00515402">
              <w:rPr>
                <w:rFonts w:ascii="Times New Roman" w:eastAsia="Times New Roman" w:hAnsi="Times New Roman" w:cs="Times New Roman"/>
                <w:lang w:val="sr-Cyrl-BA"/>
              </w:rPr>
              <w:t xml:space="preserve"> nastavn</w:t>
            </w:r>
            <w:r w:rsidRPr="00515402">
              <w:rPr>
                <w:rFonts w:ascii="Times New Roman" w:eastAsia="Times New Roman" w:hAnsi="Times New Roman" w:cs="Times New Roman"/>
                <w:lang w:val="sr-Latn-BA"/>
              </w:rPr>
              <w:t>ih</w:t>
            </w:r>
            <w:r w:rsidRPr="00515402">
              <w:rPr>
                <w:rFonts w:ascii="Times New Roman" w:eastAsia="Times New Roman" w:hAnsi="Times New Roman" w:cs="Times New Roman"/>
                <w:lang w:val="hr-BA"/>
              </w:rPr>
              <w:t xml:space="preserve"> časova</w:t>
            </w:r>
          </w:p>
        </w:tc>
      </w:tr>
      <w:tr w:rsidR="00311B73" w:rsidRPr="00515402" w14:paraId="739DCF16" w14:textId="77777777" w:rsidTr="00883FEE">
        <w:tc>
          <w:tcPr>
            <w:tcW w:w="2126" w:type="dxa"/>
            <w:vMerge/>
            <w:shd w:val="clear" w:color="auto" w:fill="auto"/>
          </w:tcPr>
          <w:p w14:paraId="4AE94F63"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73976EDD" w14:textId="06A09111"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hr-HR"/>
              </w:rPr>
              <w:t>Antropometrija, testiranje motoričkih sposobnosti</w:t>
            </w:r>
            <w:r w:rsidR="003B0C91" w:rsidRPr="00515402">
              <w:rPr>
                <w:rFonts w:ascii="Times New Roman" w:eastAsia="Times New Roman" w:hAnsi="Times New Roman" w:cs="Times New Roman"/>
                <w:lang w:val="hr-HR"/>
              </w:rPr>
              <w:t>.</w:t>
            </w:r>
          </w:p>
        </w:tc>
        <w:tc>
          <w:tcPr>
            <w:tcW w:w="2409" w:type="dxa"/>
            <w:shd w:val="clear" w:color="auto" w:fill="auto"/>
          </w:tcPr>
          <w:p w14:paraId="138515B0"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Cyrl-BA"/>
              </w:rPr>
              <w:t>4 nastav</w:t>
            </w:r>
            <w:r w:rsidRPr="00515402">
              <w:rPr>
                <w:rFonts w:ascii="Times New Roman" w:eastAsia="Times New Roman" w:hAnsi="Times New Roman" w:cs="Times New Roman"/>
                <w:lang w:val="sr-Latn-BA"/>
              </w:rPr>
              <w:t>na</w:t>
            </w:r>
            <w:r w:rsidRPr="00515402">
              <w:rPr>
                <w:rFonts w:ascii="Times New Roman" w:eastAsia="Times New Roman" w:hAnsi="Times New Roman" w:cs="Times New Roman"/>
                <w:lang w:val="hr-BA"/>
              </w:rPr>
              <w:t xml:space="preserve"> časova</w:t>
            </w:r>
          </w:p>
        </w:tc>
      </w:tr>
      <w:tr w:rsidR="00311B73" w:rsidRPr="00515402" w14:paraId="3E239262" w14:textId="77777777" w:rsidTr="00883FEE">
        <w:tc>
          <w:tcPr>
            <w:tcW w:w="2126" w:type="dxa"/>
            <w:shd w:val="clear" w:color="auto" w:fill="auto"/>
          </w:tcPr>
          <w:p w14:paraId="081E6A25"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529" w:type="dxa"/>
            <w:shd w:val="clear" w:color="auto" w:fill="auto"/>
          </w:tcPr>
          <w:p w14:paraId="11DAB754" w14:textId="77777777" w:rsidR="00311B73" w:rsidRPr="00515402" w:rsidRDefault="00311B73" w:rsidP="00311B73">
            <w:pPr>
              <w:spacing w:after="0" w:line="240" w:lineRule="auto"/>
              <w:rPr>
                <w:rFonts w:ascii="Times New Roman" w:eastAsia="Times New Roman" w:hAnsi="Times New Roman" w:cs="Times New Roman"/>
                <w:lang w:val="bs-Cyrl-BA"/>
              </w:rPr>
            </w:pPr>
          </w:p>
        </w:tc>
        <w:tc>
          <w:tcPr>
            <w:tcW w:w="2409" w:type="dxa"/>
            <w:shd w:val="clear" w:color="auto" w:fill="auto"/>
          </w:tcPr>
          <w:p w14:paraId="0EB7D99A" w14:textId="77777777" w:rsidR="00311B73" w:rsidRPr="00515402" w:rsidRDefault="00311B73" w:rsidP="00311B73">
            <w:pPr>
              <w:spacing w:after="0" w:line="240" w:lineRule="auto"/>
              <w:rPr>
                <w:rFonts w:ascii="Times New Roman" w:eastAsia="Times New Roman" w:hAnsi="Times New Roman" w:cs="Times New Roman"/>
                <w:b/>
                <w:lang w:val="sr-Latn-BA"/>
              </w:rPr>
            </w:pPr>
            <w:r w:rsidRPr="00515402">
              <w:rPr>
                <w:rFonts w:ascii="Times New Roman" w:eastAsia="Times New Roman" w:hAnsi="Times New Roman" w:cs="Times New Roman"/>
                <w:b/>
                <w:lang w:val="sr-Latn-BA"/>
              </w:rPr>
              <w:t xml:space="preserve">40 </w:t>
            </w:r>
            <w:r w:rsidRPr="00515402">
              <w:rPr>
                <w:rFonts w:ascii="Times New Roman" w:eastAsia="Times New Roman" w:hAnsi="Times New Roman" w:cs="Times New Roman"/>
                <w:b/>
                <w:lang w:val="sr-Cyrl-BA"/>
              </w:rPr>
              <w:t>nastavn</w:t>
            </w:r>
            <w:r w:rsidRPr="00515402">
              <w:rPr>
                <w:rFonts w:ascii="Times New Roman" w:eastAsia="Times New Roman" w:hAnsi="Times New Roman" w:cs="Times New Roman"/>
                <w:b/>
                <w:lang w:val="sr-Latn-BA"/>
              </w:rPr>
              <w:t>ih</w:t>
            </w:r>
            <w:r w:rsidRPr="00515402">
              <w:rPr>
                <w:rFonts w:ascii="Times New Roman" w:eastAsia="Times New Roman" w:hAnsi="Times New Roman" w:cs="Times New Roman"/>
                <w:b/>
                <w:lang w:val="bs-Cyrl-BA"/>
              </w:rPr>
              <w:t xml:space="preserve"> </w:t>
            </w:r>
            <w:r w:rsidRPr="00515402">
              <w:rPr>
                <w:rFonts w:ascii="Times New Roman" w:eastAsia="Times New Roman" w:hAnsi="Times New Roman" w:cs="Times New Roman"/>
                <w:b/>
                <w:lang w:val="hr-BA"/>
              </w:rPr>
              <w:t>časova</w:t>
            </w:r>
          </w:p>
        </w:tc>
      </w:tr>
    </w:tbl>
    <w:p w14:paraId="75B37E3C" w14:textId="77777777" w:rsidR="00311B73" w:rsidRPr="00515402" w:rsidRDefault="00311B73" w:rsidP="00311B73">
      <w:pPr>
        <w:spacing w:after="0" w:line="240" w:lineRule="auto"/>
        <w:rPr>
          <w:rFonts w:ascii="Times New Roman" w:eastAsia="Times New Roman" w:hAnsi="Times New Roman" w:cs="Times New Roman"/>
          <w:lang w:val="hr-HR"/>
        </w:rPr>
      </w:pPr>
    </w:p>
    <w:p w14:paraId="01FEAC53" w14:textId="77777777" w:rsidR="00311B73" w:rsidRPr="00515402" w:rsidRDefault="00311B73" w:rsidP="00311B73">
      <w:pPr>
        <w:spacing w:after="0" w:line="240" w:lineRule="auto"/>
        <w:rPr>
          <w:rFonts w:ascii="Times New Roman" w:eastAsia="Times New Roman" w:hAnsi="Times New Roman" w:cs="Times New Roman"/>
          <w:lang w:val="hr-HR"/>
        </w:rPr>
      </w:pPr>
    </w:p>
    <w:p w14:paraId="2225AE9E" w14:textId="77777777" w:rsidR="00311B73" w:rsidRPr="00515402" w:rsidRDefault="00311B73" w:rsidP="00311B73">
      <w:pPr>
        <w:spacing w:after="0" w:line="240" w:lineRule="auto"/>
        <w:rPr>
          <w:rFonts w:ascii="Times New Roman" w:eastAsia="Times New Roman" w:hAnsi="Times New Roman" w:cs="Times New Roman"/>
          <w:lang w:val="hr-HR"/>
        </w:rPr>
      </w:pPr>
    </w:p>
    <w:p w14:paraId="1AA89B4D" w14:textId="77777777" w:rsidR="00311B73" w:rsidRPr="00515402" w:rsidRDefault="00311B73" w:rsidP="00311B73">
      <w:pPr>
        <w:spacing w:after="0" w:line="240" w:lineRule="auto"/>
        <w:rPr>
          <w:rFonts w:ascii="Times New Roman" w:eastAsia="Times New Roman" w:hAnsi="Times New Roman" w:cs="Times New Roman"/>
          <w:lang w:val="hr-HR"/>
        </w:rPr>
      </w:pPr>
    </w:p>
    <w:p w14:paraId="515A906B" w14:textId="77777777" w:rsidR="00311B73" w:rsidRPr="00515402" w:rsidRDefault="00311B73" w:rsidP="00311B73">
      <w:pPr>
        <w:spacing w:after="0" w:line="240" w:lineRule="auto"/>
        <w:rPr>
          <w:rFonts w:ascii="Times New Roman" w:eastAsia="Times New Roman" w:hAnsi="Times New Roman" w:cs="Times New Roman"/>
          <w:lang w:val="hr-HR"/>
        </w:rPr>
      </w:pPr>
    </w:p>
    <w:p w14:paraId="1A634299" w14:textId="77777777" w:rsidR="00311B73" w:rsidRPr="00515402" w:rsidRDefault="00311B73" w:rsidP="00311B73">
      <w:pPr>
        <w:spacing w:after="0" w:line="240" w:lineRule="auto"/>
        <w:rPr>
          <w:rFonts w:ascii="Times New Roman" w:eastAsia="Times New Roman" w:hAnsi="Times New Roman" w:cs="Times New Roman"/>
          <w:lang w:val="hr-HR"/>
        </w:rPr>
      </w:pPr>
    </w:p>
    <w:p w14:paraId="530DEFDD" w14:textId="588035EE" w:rsidR="00311B73" w:rsidRPr="00515402" w:rsidRDefault="00311B73" w:rsidP="00311B73">
      <w:pPr>
        <w:spacing w:after="0" w:line="240" w:lineRule="auto"/>
        <w:rPr>
          <w:rFonts w:ascii="Times New Roman" w:eastAsia="Times New Roman" w:hAnsi="Times New Roman" w:cs="Times New Roman"/>
          <w:lang w:val="hr-HR"/>
        </w:rPr>
      </w:pPr>
    </w:p>
    <w:p w14:paraId="49A1CA65" w14:textId="77777777" w:rsidR="00941191" w:rsidRPr="00515402" w:rsidRDefault="00941191" w:rsidP="00311B73">
      <w:pPr>
        <w:spacing w:after="0" w:line="240" w:lineRule="auto"/>
        <w:rPr>
          <w:rFonts w:ascii="Times New Roman" w:eastAsia="Times New Roman" w:hAnsi="Times New Roman" w:cs="Times New Roman"/>
          <w:lang w:val="hr-HR"/>
        </w:rPr>
      </w:pPr>
    </w:p>
    <w:p w14:paraId="58B7C355" w14:textId="77777777" w:rsidR="00311B73" w:rsidRPr="00515402" w:rsidRDefault="00311B73" w:rsidP="00311B73">
      <w:pPr>
        <w:spacing w:after="0" w:line="240" w:lineRule="auto"/>
        <w:rPr>
          <w:rFonts w:ascii="Times New Roman" w:eastAsia="Times New Roman" w:hAnsi="Times New Roman" w:cs="Times New Roman"/>
          <w:lang w:val="hr-HR"/>
        </w:rPr>
      </w:pPr>
    </w:p>
    <w:p w14:paraId="1CCD69C0" w14:textId="77777777" w:rsidR="00311B73" w:rsidRPr="00515402" w:rsidRDefault="00311B73" w:rsidP="00311B73">
      <w:pPr>
        <w:spacing w:after="0" w:line="240" w:lineRule="auto"/>
        <w:rPr>
          <w:rFonts w:ascii="Times New Roman" w:eastAsia="Times New Roman" w:hAnsi="Times New Roman" w:cs="Times New Roman"/>
          <w:lang w:val="hr-HR"/>
        </w:rPr>
      </w:pPr>
    </w:p>
    <w:p w14:paraId="0F5EA460" w14:textId="77777777" w:rsidR="00311B73" w:rsidRPr="00515402" w:rsidRDefault="00311B73" w:rsidP="00311B73">
      <w:pPr>
        <w:spacing w:after="0" w:line="240" w:lineRule="auto"/>
        <w:rPr>
          <w:rFonts w:ascii="Times New Roman" w:eastAsia="Times New Roman" w:hAnsi="Times New Roman" w:cs="Times New Roman"/>
          <w:lang w:val="hr-HR"/>
        </w:rPr>
      </w:pPr>
    </w:p>
    <w:p w14:paraId="3CD49E23" w14:textId="77777777" w:rsidR="00311B73" w:rsidRPr="00515402" w:rsidRDefault="00311B73" w:rsidP="00311B73">
      <w:pPr>
        <w:spacing w:after="0" w:line="240" w:lineRule="auto"/>
        <w:jc w:val="center"/>
        <w:rPr>
          <w:rFonts w:ascii="Times New Roman" w:eastAsia="Times New Roman" w:hAnsi="Times New Roman" w:cs="Times New Roman"/>
          <w:bCs/>
        </w:rPr>
      </w:pPr>
    </w:p>
    <w:p w14:paraId="43C38573" w14:textId="77777777" w:rsidR="00311B73" w:rsidRPr="00515402" w:rsidRDefault="00311B73" w:rsidP="00311B73">
      <w:pPr>
        <w:spacing w:after="0" w:line="240" w:lineRule="auto"/>
        <w:jc w:val="center"/>
        <w:rPr>
          <w:rFonts w:ascii="Times New Roman" w:eastAsia="Times New Roman" w:hAnsi="Times New Roman" w:cs="Times New Roman"/>
          <w:bCs/>
        </w:rPr>
      </w:pPr>
      <w:r w:rsidRPr="00515402">
        <w:rPr>
          <w:rFonts w:ascii="Times New Roman" w:eastAsia="Times New Roman" w:hAnsi="Times New Roman" w:cs="Times New Roman"/>
          <w:bCs/>
        </w:rPr>
        <w:t>NASTAVNI PROGRAM</w:t>
      </w:r>
    </w:p>
    <w:p w14:paraId="3EE3535C" w14:textId="77777777" w:rsidR="00311B73" w:rsidRPr="00515402" w:rsidRDefault="00311B73" w:rsidP="00311B73">
      <w:pPr>
        <w:keepNext/>
        <w:spacing w:before="240" w:after="60" w:line="240" w:lineRule="auto"/>
        <w:jc w:val="center"/>
        <w:outlineLvl w:val="0"/>
        <w:rPr>
          <w:rFonts w:ascii="Times New Roman" w:eastAsia="Times New Roman" w:hAnsi="Times New Roman" w:cs="Times New Roman"/>
          <w:b/>
          <w:bCs/>
          <w:kern w:val="32"/>
          <w:szCs w:val="32"/>
          <w:lang w:val="sr-Latn-BA"/>
        </w:rPr>
      </w:pPr>
      <w:bookmarkStart w:id="11" w:name="_Toc109990855"/>
      <w:r w:rsidRPr="00515402">
        <w:rPr>
          <w:rFonts w:ascii="Times New Roman" w:eastAsia="Times New Roman" w:hAnsi="Times New Roman" w:cs="Times New Roman"/>
          <w:b/>
          <w:bCs/>
          <w:kern w:val="32"/>
          <w:szCs w:val="32"/>
          <w:lang w:val="sr-Latn-BA"/>
        </w:rPr>
        <w:t>INFORMATIKA</w:t>
      </w:r>
      <w:bookmarkEnd w:id="11"/>
    </w:p>
    <w:p w14:paraId="3201CE4F" w14:textId="77777777" w:rsidR="00311B73" w:rsidRPr="00515402" w:rsidRDefault="00311B73" w:rsidP="00311B73">
      <w:pPr>
        <w:spacing w:after="0" w:line="240" w:lineRule="auto"/>
        <w:jc w:val="center"/>
        <w:rPr>
          <w:rFonts w:ascii="Times New Roman" w:eastAsia="Times New Roman" w:hAnsi="Times New Roman" w:cs="Times New Roman"/>
          <w:b/>
          <w:bCs/>
        </w:rPr>
      </w:pPr>
    </w:p>
    <w:p w14:paraId="0A547708" w14:textId="77777777" w:rsidR="00311B73" w:rsidRPr="00515402" w:rsidRDefault="00311B73" w:rsidP="00311B73">
      <w:pPr>
        <w:spacing w:after="0" w:line="240" w:lineRule="auto"/>
        <w:rPr>
          <w:rFonts w:ascii="Times New Roman" w:eastAsia="Times New Roman" w:hAnsi="Times New Roman" w:cs="Times New Roman"/>
        </w:rPr>
      </w:pPr>
    </w:p>
    <w:p w14:paraId="65672893" w14:textId="093D5DAC" w:rsidR="00311B73" w:rsidRPr="00515402" w:rsidRDefault="003B0C91"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GODIŠN</w:t>
      </w:r>
      <w:r w:rsidRPr="00515402">
        <w:rPr>
          <w:rFonts w:ascii="Times New Roman" w:eastAsia="Times New Roman" w:hAnsi="Times New Roman" w:cs="Times New Roman"/>
        </w:rPr>
        <w:t>J</w:t>
      </w:r>
      <w:r w:rsidR="00311B73" w:rsidRPr="00515402">
        <w:rPr>
          <w:rFonts w:ascii="Times New Roman" w:eastAsia="Times New Roman" w:hAnsi="Times New Roman" w:cs="Times New Roman"/>
          <w:lang w:val="sr-Cyrl-BA"/>
        </w:rPr>
        <w:t>I BROJ NASTAVNIH ČASOVA</w:t>
      </w:r>
      <w:r w:rsidR="00311B73" w:rsidRPr="00515402">
        <w:rPr>
          <w:rFonts w:ascii="Times New Roman" w:eastAsia="Times New Roman" w:hAnsi="Times New Roman" w:cs="Times New Roman"/>
          <w:lang w:val="sr-Latn-BA"/>
        </w:rPr>
        <w:t>: 70</w:t>
      </w:r>
    </w:p>
    <w:p w14:paraId="418C71DC"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SEDMIČNI BROJ NASTAVNIH ČASOVA</w:t>
      </w:r>
      <w:r w:rsidRPr="00515402">
        <w:rPr>
          <w:rFonts w:ascii="Times New Roman" w:eastAsia="Times New Roman" w:hAnsi="Times New Roman" w:cs="Times New Roman"/>
          <w:lang w:val="sr-Latn-BA"/>
        </w:rPr>
        <w:t>: 2</w:t>
      </w:r>
    </w:p>
    <w:p w14:paraId="43F8D253"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BROJ MODULA</w:t>
      </w:r>
      <w:r w:rsidRPr="00515402">
        <w:rPr>
          <w:rFonts w:ascii="Times New Roman" w:eastAsia="Times New Roman" w:hAnsi="Times New Roman" w:cs="Times New Roman"/>
          <w:lang w:val="sr-Latn-BA"/>
        </w:rPr>
        <w:t>: 2</w:t>
      </w:r>
    </w:p>
    <w:p w14:paraId="3BA985FB" w14:textId="77777777" w:rsidR="00311B73" w:rsidRPr="00515402" w:rsidRDefault="00311B73" w:rsidP="00311B73">
      <w:pPr>
        <w:spacing w:after="0" w:line="240" w:lineRule="auto"/>
        <w:rPr>
          <w:rFonts w:ascii="Times New Roman" w:eastAsia="Times New Roman" w:hAnsi="Times New Roman" w:cs="Times New Roman"/>
          <w:lang w:val="hr-HR"/>
        </w:rPr>
      </w:pPr>
    </w:p>
    <w:p w14:paraId="7185C120" w14:textId="77777777" w:rsidR="00311B73" w:rsidRPr="00515402" w:rsidRDefault="00311B73" w:rsidP="00311B73">
      <w:pPr>
        <w:spacing w:after="0" w:line="240" w:lineRule="auto"/>
        <w:rPr>
          <w:rFonts w:ascii="Times New Roman" w:eastAsia="Times New Roman" w:hAnsi="Times New Roman" w:cs="Times New Roman"/>
          <w:lang w:val="hr-HR"/>
        </w:rPr>
      </w:pPr>
    </w:p>
    <w:p w14:paraId="334EEBC0" w14:textId="77777777" w:rsidR="00311B73" w:rsidRPr="00515402" w:rsidRDefault="00311B73" w:rsidP="00311B73">
      <w:pPr>
        <w:spacing w:after="0" w:line="240" w:lineRule="auto"/>
        <w:rPr>
          <w:rFonts w:ascii="Times New Roman" w:eastAsia="Times New Roman" w:hAnsi="Times New Roman" w:cs="Times New Roman"/>
          <w:lang w:val="hr-HR"/>
        </w:rPr>
      </w:pPr>
    </w:p>
    <w:p w14:paraId="75B6F9CA" w14:textId="77777777" w:rsidR="00311B73" w:rsidRPr="00515402" w:rsidRDefault="00311B73" w:rsidP="00311B73">
      <w:pPr>
        <w:spacing w:after="0" w:line="240" w:lineRule="auto"/>
        <w:rPr>
          <w:rFonts w:ascii="Times New Roman" w:eastAsia="Times New Roman" w:hAnsi="Times New Roman" w:cs="Times New Roman"/>
          <w:lang w:val="hr-HR"/>
        </w:rPr>
      </w:pPr>
    </w:p>
    <w:p w14:paraId="0799C0CF" w14:textId="77777777" w:rsidR="00311B73" w:rsidRPr="00515402" w:rsidRDefault="00311B73" w:rsidP="00311B73">
      <w:pPr>
        <w:spacing w:after="0" w:line="240" w:lineRule="auto"/>
        <w:rPr>
          <w:rFonts w:ascii="Times New Roman" w:eastAsia="Times New Roman" w:hAnsi="Times New Roman" w:cs="Times New Roman"/>
          <w:lang w:val="hr-HR"/>
        </w:rPr>
      </w:pPr>
    </w:p>
    <w:p w14:paraId="30867395" w14:textId="77777777" w:rsidR="00311B73" w:rsidRPr="00515402" w:rsidRDefault="00311B73" w:rsidP="00311B73">
      <w:pPr>
        <w:spacing w:after="0" w:line="240" w:lineRule="auto"/>
        <w:rPr>
          <w:rFonts w:ascii="Times New Roman" w:eastAsia="Times New Roman" w:hAnsi="Times New Roman" w:cs="Times New Roman"/>
          <w:lang w:val="hr-HR"/>
        </w:rPr>
      </w:pPr>
    </w:p>
    <w:p w14:paraId="310CDF51" w14:textId="77777777" w:rsidR="00311B73" w:rsidRPr="00515402" w:rsidRDefault="00311B73" w:rsidP="00311B73">
      <w:pPr>
        <w:spacing w:after="0" w:line="240" w:lineRule="auto"/>
        <w:rPr>
          <w:rFonts w:ascii="Times New Roman" w:eastAsia="Times New Roman" w:hAnsi="Times New Roman" w:cs="Times New Roman"/>
          <w:lang w:val="hr-HR"/>
        </w:rPr>
      </w:pPr>
    </w:p>
    <w:p w14:paraId="55DFE524" w14:textId="77777777" w:rsidR="00311B73" w:rsidRPr="00515402" w:rsidRDefault="00311B73" w:rsidP="00311B73">
      <w:pPr>
        <w:spacing w:after="0" w:line="240" w:lineRule="auto"/>
        <w:rPr>
          <w:rFonts w:ascii="Times New Roman" w:eastAsia="Times New Roman" w:hAnsi="Times New Roman" w:cs="Times New Roman"/>
          <w:lang w:val="hr-HR"/>
        </w:rPr>
      </w:pPr>
    </w:p>
    <w:p w14:paraId="09667132" w14:textId="77777777" w:rsidR="00311B73" w:rsidRPr="00515402" w:rsidRDefault="00311B73" w:rsidP="00311B73">
      <w:pPr>
        <w:spacing w:after="0" w:line="240" w:lineRule="auto"/>
        <w:rPr>
          <w:rFonts w:ascii="Times New Roman" w:eastAsia="Times New Roman" w:hAnsi="Times New Roman" w:cs="Times New Roman"/>
          <w:lang w:val="hr-HR"/>
        </w:rPr>
      </w:pPr>
    </w:p>
    <w:p w14:paraId="3A1139D8" w14:textId="77777777" w:rsidR="00311B73" w:rsidRPr="00515402" w:rsidRDefault="00311B73" w:rsidP="00311B73">
      <w:pPr>
        <w:spacing w:after="0" w:line="240" w:lineRule="auto"/>
        <w:rPr>
          <w:rFonts w:ascii="Times New Roman" w:eastAsia="Times New Roman" w:hAnsi="Times New Roman" w:cs="Times New Roman"/>
          <w:lang w:val="hr-HR"/>
        </w:rPr>
      </w:pPr>
    </w:p>
    <w:p w14:paraId="41E4F387" w14:textId="77777777" w:rsidR="00311B73" w:rsidRPr="00515402" w:rsidRDefault="00311B73" w:rsidP="00311B73">
      <w:pPr>
        <w:spacing w:after="0" w:line="240" w:lineRule="auto"/>
        <w:rPr>
          <w:rFonts w:ascii="Times New Roman" w:eastAsia="Times New Roman" w:hAnsi="Times New Roman" w:cs="Times New Roman"/>
          <w:lang w:val="hr-HR"/>
        </w:rPr>
      </w:pPr>
    </w:p>
    <w:p w14:paraId="075F56A4" w14:textId="77777777" w:rsidR="00311B73" w:rsidRPr="00515402" w:rsidRDefault="00311B73" w:rsidP="00311B73">
      <w:pPr>
        <w:spacing w:after="0" w:line="240" w:lineRule="auto"/>
        <w:rPr>
          <w:rFonts w:ascii="Times New Roman" w:eastAsia="Times New Roman" w:hAnsi="Times New Roman" w:cs="Times New Roman"/>
          <w:lang w:val="hr-HR"/>
        </w:rPr>
      </w:pPr>
    </w:p>
    <w:p w14:paraId="6F8B87D3" w14:textId="77777777" w:rsidR="00311B73" w:rsidRPr="00515402" w:rsidRDefault="00311B73" w:rsidP="00311B73">
      <w:pPr>
        <w:spacing w:after="0" w:line="240" w:lineRule="auto"/>
        <w:rPr>
          <w:rFonts w:ascii="Times New Roman" w:eastAsia="Times New Roman" w:hAnsi="Times New Roman" w:cs="Times New Roman"/>
          <w:lang w:val="hr-HR"/>
        </w:rPr>
      </w:pPr>
    </w:p>
    <w:p w14:paraId="56E696F9" w14:textId="77777777" w:rsidR="00311B73" w:rsidRPr="00515402" w:rsidRDefault="00311B73" w:rsidP="00311B73">
      <w:pPr>
        <w:spacing w:after="0" w:line="240" w:lineRule="auto"/>
        <w:rPr>
          <w:rFonts w:ascii="Times New Roman" w:eastAsia="Times New Roman" w:hAnsi="Times New Roman" w:cs="Times New Roman"/>
          <w:lang w:val="hr-HR"/>
        </w:rPr>
      </w:pPr>
    </w:p>
    <w:p w14:paraId="673AA8E5" w14:textId="77777777" w:rsidR="00311B73" w:rsidRPr="00515402" w:rsidRDefault="00311B73" w:rsidP="00311B73">
      <w:pPr>
        <w:spacing w:after="0" w:line="240" w:lineRule="auto"/>
        <w:rPr>
          <w:rFonts w:ascii="Times New Roman" w:eastAsia="Times New Roman" w:hAnsi="Times New Roman" w:cs="Times New Roman"/>
          <w:lang w:val="hr-HR"/>
        </w:rPr>
      </w:pPr>
    </w:p>
    <w:p w14:paraId="506E3C3F" w14:textId="77777777" w:rsidR="00311B73" w:rsidRPr="00515402" w:rsidRDefault="00311B73" w:rsidP="00311B73">
      <w:pPr>
        <w:spacing w:after="0" w:line="240" w:lineRule="auto"/>
        <w:rPr>
          <w:rFonts w:ascii="Times New Roman" w:eastAsia="Times New Roman" w:hAnsi="Times New Roman" w:cs="Times New Roman"/>
          <w:lang w:val="hr-HR"/>
        </w:rPr>
      </w:pPr>
    </w:p>
    <w:p w14:paraId="300A1BAC" w14:textId="77777777" w:rsidR="00311B73" w:rsidRPr="00515402" w:rsidRDefault="00311B73" w:rsidP="00311B73">
      <w:pPr>
        <w:spacing w:after="0" w:line="240" w:lineRule="auto"/>
        <w:rPr>
          <w:rFonts w:ascii="Times New Roman" w:eastAsia="Times New Roman" w:hAnsi="Times New Roman" w:cs="Times New Roman"/>
          <w:lang w:val="hr-HR"/>
        </w:rPr>
      </w:pPr>
    </w:p>
    <w:p w14:paraId="0ED466B6" w14:textId="77777777" w:rsidR="00311B73" w:rsidRPr="00515402" w:rsidRDefault="00311B73" w:rsidP="00311B73">
      <w:pPr>
        <w:spacing w:after="0" w:line="240" w:lineRule="auto"/>
        <w:rPr>
          <w:rFonts w:ascii="Times New Roman" w:eastAsia="Times New Roman" w:hAnsi="Times New Roman" w:cs="Times New Roman"/>
          <w:lang w:val="hr-HR"/>
        </w:rPr>
      </w:pPr>
    </w:p>
    <w:p w14:paraId="057503B3" w14:textId="77777777" w:rsidR="00311B73" w:rsidRPr="00515402" w:rsidRDefault="00311B73" w:rsidP="00311B73">
      <w:pPr>
        <w:spacing w:after="0" w:line="240" w:lineRule="auto"/>
        <w:rPr>
          <w:rFonts w:ascii="Times New Roman" w:eastAsia="Times New Roman" w:hAnsi="Times New Roman" w:cs="Times New Roman"/>
          <w:lang w:val="hr-HR"/>
        </w:rPr>
      </w:pPr>
    </w:p>
    <w:p w14:paraId="751BAA9D" w14:textId="77777777" w:rsidR="00311B73" w:rsidRPr="00515402" w:rsidRDefault="00311B73" w:rsidP="00311B73">
      <w:pPr>
        <w:spacing w:after="0" w:line="240" w:lineRule="auto"/>
        <w:rPr>
          <w:rFonts w:ascii="Times New Roman" w:eastAsia="Times New Roman" w:hAnsi="Times New Roman" w:cs="Times New Roman"/>
          <w:lang w:val="hr-HR"/>
        </w:rPr>
      </w:pPr>
    </w:p>
    <w:p w14:paraId="416D38E7" w14:textId="77777777" w:rsidR="00311B73" w:rsidRPr="00515402" w:rsidRDefault="00311B73" w:rsidP="00311B73">
      <w:pPr>
        <w:spacing w:after="0" w:line="240" w:lineRule="auto"/>
        <w:rPr>
          <w:rFonts w:ascii="Times New Roman" w:eastAsia="Times New Roman" w:hAnsi="Times New Roman" w:cs="Times New Roman"/>
          <w:lang w:val="hr-HR"/>
        </w:rPr>
      </w:pPr>
    </w:p>
    <w:p w14:paraId="162CD71A" w14:textId="77777777" w:rsidR="00311B73" w:rsidRPr="00515402" w:rsidRDefault="00311B73" w:rsidP="00311B73">
      <w:pPr>
        <w:spacing w:after="0" w:line="240" w:lineRule="auto"/>
        <w:rPr>
          <w:rFonts w:ascii="Times New Roman" w:eastAsia="Times New Roman" w:hAnsi="Times New Roman" w:cs="Times New Roman"/>
          <w:lang w:val="hr-HR"/>
        </w:rPr>
      </w:pPr>
    </w:p>
    <w:p w14:paraId="5144CA79" w14:textId="77777777" w:rsidR="00311B73" w:rsidRPr="00515402" w:rsidRDefault="00311B73" w:rsidP="00311B73">
      <w:pPr>
        <w:spacing w:after="0" w:line="240" w:lineRule="auto"/>
        <w:rPr>
          <w:rFonts w:ascii="Times New Roman" w:eastAsia="Times New Roman" w:hAnsi="Times New Roman" w:cs="Times New Roman"/>
          <w:lang w:val="hr-HR"/>
        </w:rPr>
      </w:pPr>
    </w:p>
    <w:p w14:paraId="57186F7A" w14:textId="77777777" w:rsidR="00311B73" w:rsidRPr="00515402" w:rsidRDefault="00311B73" w:rsidP="00311B73">
      <w:pPr>
        <w:spacing w:after="0" w:line="240" w:lineRule="auto"/>
        <w:rPr>
          <w:rFonts w:ascii="Times New Roman" w:eastAsia="Times New Roman" w:hAnsi="Times New Roman" w:cs="Times New Roman"/>
          <w:lang w:val="hr-HR"/>
        </w:rPr>
      </w:pPr>
    </w:p>
    <w:p w14:paraId="5F798E42" w14:textId="77777777" w:rsidR="00311B73" w:rsidRPr="00515402" w:rsidRDefault="00311B73" w:rsidP="00311B73">
      <w:pPr>
        <w:spacing w:after="0" w:line="240" w:lineRule="auto"/>
        <w:rPr>
          <w:rFonts w:ascii="Times New Roman" w:eastAsia="Times New Roman" w:hAnsi="Times New Roman" w:cs="Times New Roman"/>
          <w:lang w:val="hr-HR"/>
        </w:rPr>
      </w:pPr>
    </w:p>
    <w:p w14:paraId="55536C3E" w14:textId="77777777" w:rsidR="00311B73" w:rsidRPr="00515402" w:rsidRDefault="00311B73" w:rsidP="00311B73">
      <w:pPr>
        <w:spacing w:after="0" w:line="240" w:lineRule="auto"/>
        <w:rPr>
          <w:rFonts w:ascii="Times New Roman" w:eastAsia="Times New Roman" w:hAnsi="Times New Roman" w:cs="Times New Roman"/>
          <w:lang w:val="hr-HR"/>
        </w:rPr>
      </w:pPr>
    </w:p>
    <w:p w14:paraId="7C6C606F" w14:textId="77777777" w:rsidR="00311B73" w:rsidRPr="00515402" w:rsidRDefault="00311B73" w:rsidP="00311B73">
      <w:pPr>
        <w:spacing w:after="0" w:line="240" w:lineRule="auto"/>
        <w:rPr>
          <w:rFonts w:ascii="Times New Roman" w:eastAsia="Times New Roman" w:hAnsi="Times New Roman" w:cs="Times New Roman"/>
          <w:lang w:val="hr-HR"/>
        </w:rPr>
      </w:pPr>
    </w:p>
    <w:p w14:paraId="64BC8153" w14:textId="77777777" w:rsidR="00311B73" w:rsidRPr="00515402" w:rsidRDefault="00311B73" w:rsidP="00311B73">
      <w:pPr>
        <w:spacing w:after="0" w:line="240" w:lineRule="auto"/>
        <w:rPr>
          <w:rFonts w:ascii="Times New Roman" w:eastAsia="Times New Roman" w:hAnsi="Times New Roman" w:cs="Times New Roman"/>
          <w:lang w:val="hr-HR"/>
        </w:rPr>
      </w:pPr>
    </w:p>
    <w:p w14:paraId="2EBA48DC" w14:textId="77777777" w:rsidR="00311B73" w:rsidRPr="00515402" w:rsidRDefault="00311B73" w:rsidP="00311B73">
      <w:pPr>
        <w:spacing w:after="0" w:line="240" w:lineRule="auto"/>
        <w:rPr>
          <w:rFonts w:ascii="Times New Roman" w:eastAsia="Times New Roman" w:hAnsi="Times New Roman" w:cs="Times New Roman"/>
          <w:lang w:val="hr-HR"/>
        </w:rPr>
      </w:pPr>
    </w:p>
    <w:p w14:paraId="3B89F57E" w14:textId="77777777" w:rsidR="00311B73" w:rsidRPr="00515402" w:rsidRDefault="00311B73" w:rsidP="00311B73">
      <w:pPr>
        <w:spacing w:after="0" w:line="240" w:lineRule="auto"/>
        <w:rPr>
          <w:rFonts w:ascii="Times New Roman" w:eastAsia="Times New Roman" w:hAnsi="Times New Roman" w:cs="Times New Roman"/>
          <w:lang w:val="hr-HR"/>
        </w:rPr>
      </w:pPr>
    </w:p>
    <w:p w14:paraId="369BA6E2" w14:textId="77777777" w:rsidR="00311B73" w:rsidRPr="00515402" w:rsidRDefault="00311B73" w:rsidP="00311B73">
      <w:pPr>
        <w:spacing w:after="0" w:line="240" w:lineRule="auto"/>
        <w:rPr>
          <w:rFonts w:ascii="Times New Roman" w:eastAsia="Times New Roman" w:hAnsi="Times New Roman" w:cs="Times New Roman"/>
          <w:lang w:val="hr-HR"/>
        </w:rPr>
      </w:pPr>
    </w:p>
    <w:p w14:paraId="13D7611B" w14:textId="77777777" w:rsidR="00311B73" w:rsidRPr="00515402" w:rsidRDefault="00311B73" w:rsidP="00311B73">
      <w:pPr>
        <w:spacing w:after="0" w:line="240" w:lineRule="auto"/>
        <w:rPr>
          <w:rFonts w:ascii="Times New Roman" w:eastAsia="Times New Roman" w:hAnsi="Times New Roman" w:cs="Times New Roman"/>
          <w:lang w:val="hr-HR"/>
        </w:rPr>
      </w:pPr>
    </w:p>
    <w:p w14:paraId="48B515C2" w14:textId="77777777" w:rsidR="00311B73" w:rsidRPr="00515402" w:rsidRDefault="00311B73" w:rsidP="00311B73">
      <w:pPr>
        <w:spacing w:after="0" w:line="240" w:lineRule="auto"/>
        <w:rPr>
          <w:rFonts w:ascii="Times New Roman" w:eastAsia="Times New Roman" w:hAnsi="Times New Roman" w:cs="Times New Roman"/>
          <w:lang w:val="hr-HR"/>
        </w:rPr>
      </w:pPr>
    </w:p>
    <w:p w14:paraId="6610A238" w14:textId="77777777" w:rsidR="00311B73" w:rsidRPr="00515402" w:rsidRDefault="00311B73" w:rsidP="00311B73">
      <w:pPr>
        <w:spacing w:after="0" w:line="240" w:lineRule="auto"/>
        <w:rPr>
          <w:rFonts w:ascii="Times New Roman" w:eastAsia="Times New Roman" w:hAnsi="Times New Roman" w:cs="Times New Roman"/>
          <w:lang w:val="hr-HR"/>
        </w:rPr>
      </w:pPr>
    </w:p>
    <w:p w14:paraId="272C2A04" w14:textId="77777777" w:rsidR="00311B73" w:rsidRPr="00515402" w:rsidRDefault="00311B73" w:rsidP="00311B73">
      <w:pPr>
        <w:spacing w:after="0" w:line="240" w:lineRule="auto"/>
        <w:rPr>
          <w:rFonts w:ascii="Times New Roman" w:eastAsia="Times New Roman" w:hAnsi="Times New Roman" w:cs="Times New Roman"/>
          <w:lang w:val="hr-HR"/>
        </w:rPr>
      </w:pPr>
    </w:p>
    <w:p w14:paraId="6454B5F7" w14:textId="5EDE63D9" w:rsidR="00311B73" w:rsidRPr="00515402" w:rsidRDefault="00311B73" w:rsidP="00311B73">
      <w:pPr>
        <w:spacing w:after="0" w:line="240" w:lineRule="auto"/>
        <w:rPr>
          <w:rFonts w:ascii="Times New Roman" w:eastAsia="Times New Roman" w:hAnsi="Times New Roman" w:cs="Times New Roman"/>
          <w:lang w:val="hr-HR"/>
        </w:rPr>
      </w:pPr>
    </w:p>
    <w:p w14:paraId="14A96FE6" w14:textId="43368BE4" w:rsidR="00941191" w:rsidRPr="00515402" w:rsidRDefault="00941191" w:rsidP="00311B73">
      <w:pPr>
        <w:spacing w:after="0" w:line="240" w:lineRule="auto"/>
        <w:rPr>
          <w:rFonts w:ascii="Times New Roman" w:eastAsia="Times New Roman" w:hAnsi="Times New Roman" w:cs="Times New Roman"/>
          <w:lang w:val="hr-HR"/>
        </w:rPr>
      </w:pPr>
    </w:p>
    <w:p w14:paraId="1EA192A8" w14:textId="3783EEEE" w:rsidR="00941191" w:rsidRPr="00515402" w:rsidRDefault="00941191" w:rsidP="00311B73">
      <w:pPr>
        <w:spacing w:after="0" w:line="240" w:lineRule="auto"/>
        <w:rPr>
          <w:rFonts w:ascii="Times New Roman" w:eastAsia="Times New Roman" w:hAnsi="Times New Roman" w:cs="Times New Roman"/>
          <w:lang w:val="hr-HR"/>
        </w:rPr>
      </w:pPr>
    </w:p>
    <w:p w14:paraId="5B71E744" w14:textId="3BC20E7E" w:rsidR="00941191" w:rsidRPr="00515402" w:rsidRDefault="00941191" w:rsidP="00311B73">
      <w:pPr>
        <w:spacing w:after="0" w:line="240" w:lineRule="auto"/>
        <w:rPr>
          <w:rFonts w:ascii="Times New Roman" w:eastAsia="Times New Roman" w:hAnsi="Times New Roman" w:cs="Times New Roman"/>
          <w:lang w:val="hr-HR"/>
        </w:rPr>
      </w:pPr>
    </w:p>
    <w:p w14:paraId="1EB2DC1B" w14:textId="4EB2B39A" w:rsidR="00941191" w:rsidRPr="00515402" w:rsidRDefault="00941191" w:rsidP="00311B73">
      <w:pPr>
        <w:spacing w:after="0" w:line="240" w:lineRule="auto"/>
        <w:rPr>
          <w:rFonts w:ascii="Times New Roman" w:eastAsia="Times New Roman" w:hAnsi="Times New Roman" w:cs="Times New Roman"/>
          <w:lang w:val="hr-HR"/>
        </w:rPr>
      </w:pPr>
    </w:p>
    <w:p w14:paraId="38A0F2D6" w14:textId="1190D80F" w:rsidR="00941191" w:rsidRPr="00515402" w:rsidRDefault="00941191" w:rsidP="00311B73">
      <w:pPr>
        <w:spacing w:after="0" w:line="240" w:lineRule="auto"/>
        <w:rPr>
          <w:rFonts w:ascii="Times New Roman" w:eastAsia="Times New Roman" w:hAnsi="Times New Roman" w:cs="Times New Roman"/>
          <w:lang w:val="hr-HR"/>
        </w:rPr>
      </w:pPr>
    </w:p>
    <w:p w14:paraId="7CBD6288" w14:textId="0879E642" w:rsidR="00941191" w:rsidRPr="00515402" w:rsidRDefault="00941191" w:rsidP="00311B73">
      <w:pPr>
        <w:spacing w:after="0" w:line="240" w:lineRule="auto"/>
        <w:rPr>
          <w:rFonts w:ascii="Times New Roman" w:eastAsia="Times New Roman" w:hAnsi="Times New Roman" w:cs="Times New Roman"/>
          <w:lang w:val="hr-HR"/>
        </w:rPr>
      </w:pPr>
    </w:p>
    <w:p w14:paraId="4783265A" w14:textId="77777777" w:rsidR="00941191" w:rsidRPr="00515402" w:rsidRDefault="00941191" w:rsidP="00311B73">
      <w:pPr>
        <w:spacing w:after="0" w:line="240" w:lineRule="auto"/>
        <w:rPr>
          <w:rFonts w:ascii="Times New Roman" w:eastAsia="Times New Roman" w:hAnsi="Times New Roman" w:cs="Times New Roman"/>
          <w:lang w:val="hr-HR"/>
        </w:rPr>
      </w:pPr>
    </w:p>
    <w:p w14:paraId="20D5AEC2" w14:textId="77777777" w:rsidR="00311B73" w:rsidRPr="00515402" w:rsidRDefault="00311B73" w:rsidP="00311B73">
      <w:pPr>
        <w:spacing w:after="0" w:line="240" w:lineRule="auto"/>
        <w:rPr>
          <w:rFonts w:ascii="Times New Roman" w:eastAsia="Times New Roman" w:hAnsi="Times New Roman" w:cs="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97"/>
        <w:gridCol w:w="3421"/>
        <w:gridCol w:w="5094"/>
      </w:tblGrid>
      <w:tr w:rsidR="00311B73" w:rsidRPr="00515402" w14:paraId="30F51040" w14:textId="77777777" w:rsidTr="00883FEE">
        <w:trPr>
          <w:jc w:val="center"/>
        </w:trPr>
        <w:tc>
          <w:tcPr>
            <w:tcW w:w="1997" w:type="dxa"/>
            <w:tcBorders>
              <w:right w:val="single" w:sz="4" w:space="0" w:color="auto"/>
            </w:tcBorders>
            <w:shd w:val="clear" w:color="auto" w:fill="auto"/>
          </w:tcPr>
          <w:p w14:paraId="409DFCC7"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t>Predmet (naziv)</w:t>
            </w:r>
            <w:r w:rsidRPr="00515402">
              <w:rPr>
                <w:rFonts w:ascii="Times New Roman" w:eastAsia="Times New Roman" w:hAnsi="Times New Roman" w:cs="Times New Roman"/>
                <w:b/>
                <w:lang w:val="sr-Cyrl-CS"/>
              </w:rPr>
              <w:t>:</w:t>
            </w:r>
          </w:p>
        </w:tc>
        <w:tc>
          <w:tcPr>
            <w:tcW w:w="8515" w:type="dxa"/>
            <w:gridSpan w:val="2"/>
            <w:tcBorders>
              <w:left w:val="single" w:sz="4" w:space="0" w:color="auto"/>
            </w:tcBorders>
            <w:shd w:val="clear" w:color="auto" w:fill="auto"/>
          </w:tcPr>
          <w:p w14:paraId="07F72FE5" w14:textId="20B41491" w:rsidR="00311B73" w:rsidRPr="00515402" w:rsidRDefault="00341107"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Cs/>
              </w:rPr>
              <w:t>Informatika</w:t>
            </w:r>
          </w:p>
        </w:tc>
      </w:tr>
      <w:tr w:rsidR="00311B73" w:rsidRPr="00515402" w14:paraId="04E245DF" w14:textId="77777777" w:rsidTr="00883FEE">
        <w:trPr>
          <w:jc w:val="center"/>
        </w:trPr>
        <w:tc>
          <w:tcPr>
            <w:tcW w:w="1997" w:type="dxa"/>
            <w:tcBorders>
              <w:right w:val="single" w:sz="4" w:space="0" w:color="auto"/>
            </w:tcBorders>
            <w:shd w:val="clear" w:color="auto" w:fill="auto"/>
          </w:tcPr>
          <w:p w14:paraId="447D3999"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t>Modul (naziv)</w:t>
            </w:r>
            <w:r w:rsidRPr="00515402">
              <w:rPr>
                <w:rFonts w:ascii="Times New Roman" w:eastAsia="Times New Roman" w:hAnsi="Times New Roman" w:cs="Times New Roman"/>
                <w:b/>
                <w:lang w:val="sr-Cyrl-CS"/>
              </w:rPr>
              <w:t>:</w:t>
            </w:r>
          </w:p>
        </w:tc>
        <w:tc>
          <w:tcPr>
            <w:tcW w:w="8515" w:type="dxa"/>
            <w:gridSpan w:val="2"/>
            <w:tcBorders>
              <w:left w:val="single" w:sz="4" w:space="0" w:color="auto"/>
            </w:tcBorders>
            <w:shd w:val="clear" w:color="auto" w:fill="auto"/>
          </w:tcPr>
          <w:p w14:paraId="13176DF7"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Cs/>
                <w:lang w:val="sr-Cyrl-CS"/>
              </w:rPr>
              <w:t>Osnove hardvera i softvera računarskog sistema</w:t>
            </w:r>
          </w:p>
        </w:tc>
      </w:tr>
      <w:tr w:rsidR="00311B73" w:rsidRPr="00515402" w14:paraId="0DCDF8BB" w14:textId="77777777" w:rsidTr="00883FEE">
        <w:trPr>
          <w:trHeight w:val="58"/>
          <w:jc w:val="center"/>
        </w:trPr>
        <w:tc>
          <w:tcPr>
            <w:tcW w:w="1997" w:type="dxa"/>
            <w:tcBorders>
              <w:bottom w:val="single" w:sz="4" w:space="0" w:color="auto"/>
              <w:right w:val="single" w:sz="4" w:space="0" w:color="auto"/>
            </w:tcBorders>
            <w:shd w:val="clear" w:color="auto" w:fill="auto"/>
          </w:tcPr>
          <w:p w14:paraId="779F24C5"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t>Redni broj:</w:t>
            </w:r>
          </w:p>
        </w:tc>
        <w:tc>
          <w:tcPr>
            <w:tcW w:w="8515" w:type="dxa"/>
            <w:gridSpan w:val="2"/>
            <w:tcBorders>
              <w:left w:val="single" w:sz="4" w:space="0" w:color="auto"/>
              <w:bottom w:val="single" w:sz="4" w:space="0" w:color="auto"/>
            </w:tcBorders>
            <w:shd w:val="clear" w:color="auto" w:fill="auto"/>
          </w:tcPr>
          <w:p w14:paraId="2F529294"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1</w:t>
            </w:r>
          </w:p>
        </w:tc>
      </w:tr>
      <w:tr w:rsidR="00311B73" w:rsidRPr="00515402" w14:paraId="75F37ADF" w14:textId="77777777" w:rsidTr="00883FEE">
        <w:trPr>
          <w:jc w:val="center"/>
        </w:trPr>
        <w:tc>
          <w:tcPr>
            <w:tcW w:w="10512" w:type="dxa"/>
            <w:gridSpan w:val="3"/>
            <w:shd w:val="clear" w:color="auto" w:fill="auto"/>
          </w:tcPr>
          <w:p w14:paraId="31CBE3EB" w14:textId="24E2E764"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t>Svrha</w:t>
            </w:r>
            <w:r w:rsidR="00341107" w:rsidRPr="00515402">
              <w:rPr>
                <w:rFonts w:ascii="Times New Roman" w:eastAsia="Times New Roman" w:hAnsi="Times New Roman" w:cs="Times New Roman"/>
                <w:b/>
                <w:lang w:val="hr-HR"/>
              </w:rPr>
              <w:t>:</w:t>
            </w:r>
          </w:p>
        </w:tc>
      </w:tr>
      <w:tr w:rsidR="00311B73" w:rsidRPr="00515402" w14:paraId="3EEEBCBC" w14:textId="77777777" w:rsidTr="00883FEE">
        <w:trPr>
          <w:jc w:val="center"/>
        </w:trPr>
        <w:tc>
          <w:tcPr>
            <w:tcW w:w="10512" w:type="dxa"/>
            <w:gridSpan w:val="3"/>
            <w:tcBorders>
              <w:bottom w:val="single" w:sz="4" w:space="0" w:color="auto"/>
            </w:tcBorders>
            <w:shd w:val="clear" w:color="auto" w:fill="auto"/>
          </w:tcPr>
          <w:p w14:paraId="18BDA850" w14:textId="37752A42" w:rsidR="00311B73" w:rsidRPr="00515402" w:rsidRDefault="00341107" w:rsidP="00341107">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-o</w:t>
            </w:r>
            <w:r w:rsidRPr="00515402">
              <w:rPr>
                <w:rFonts w:ascii="Times New Roman" w:eastAsia="Times New Roman" w:hAnsi="Times New Roman" w:cs="Times New Roman"/>
                <w:lang w:val="sr-Cyrl-CS"/>
              </w:rPr>
              <w:t xml:space="preserve">sposobiti učenika za rad na računaru i za korištenje računara tokom daljeg </w:t>
            </w:r>
            <w:r w:rsidRPr="00515402">
              <w:rPr>
                <w:rFonts w:ascii="Times New Roman" w:eastAsia="Times New Roman" w:hAnsi="Times New Roman" w:cs="Times New Roman"/>
              </w:rPr>
              <w:t>obrazovanja</w:t>
            </w:r>
            <w:r w:rsidRPr="00515402">
              <w:rPr>
                <w:rFonts w:ascii="Times New Roman" w:eastAsia="Times New Roman" w:hAnsi="Times New Roman" w:cs="Times New Roman"/>
                <w:lang w:val="sr-Cyrl-CS"/>
              </w:rPr>
              <w:t xml:space="preserve"> i neposrednog rada.</w:t>
            </w:r>
          </w:p>
        </w:tc>
      </w:tr>
      <w:tr w:rsidR="00311B73" w:rsidRPr="00515402" w14:paraId="7DDE7D19" w14:textId="77777777" w:rsidTr="00883FEE">
        <w:trPr>
          <w:jc w:val="center"/>
        </w:trPr>
        <w:tc>
          <w:tcPr>
            <w:tcW w:w="10512" w:type="dxa"/>
            <w:gridSpan w:val="3"/>
            <w:shd w:val="clear" w:color="auto" w:fill="auto"/>
          </w:tcPr>
          <w:p w14:paraId="67CB508F" w14:textId="2FD3B0C2"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t>Specijalni zahtjevi / Preduslovi</w:t>
            </w:r>
            <w:r w:rsidR="00341107" w:rsidRPr="00515402">
              <w:rPr>
                <w:rFonts w:ascii="Times New Roman" w:eastAsia="Times New Roman" w:hAnsi="Times New Roman" w:cs="Times New Roman"/>
                <w:b/>
                <w:lang w:val="hr-HR"/>
              </w:rPr>
              <w:t>:</w:t>
            </w:r>
          </w:p>
        </w:tc>
      </w:tr>
      <w:tr w:rsidR="00311B73" w:rsidRPr="00515402" w14:paraId="46E79A07" w14:textId="77777777" w:rsidTr="00883FEE">
        <w:trPr>
          <w:jc w:val="center"/>
        </w:trPr>
        <w:tc>
          <w:tcPr>
            <w:tcW w:w="10512" w:type="dxa"/>
            <w:gridSpan w:val="3"/>
            <w:tcBorders>
              <w:bottom w:val="single" w:sz="4" w:space="0" w:color="auto"/>
            </w:tcBorders>
            <w:shd w:val="clear" w:color="auto" w:fill="auto"/>
          </w:tcPr>
          <w:p w14:paraId="5B7231A6" w14:textId="1C61FD09" w:rsidR="00311B73" w:rsidRPr="00515402" w:rsidRDefault="00341107"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-m</w:t>
            </w:r>
            <w:r w:rsidR="00311B73" w:rsidRPr="00515402">
              <w:rPr>
                <w:rFonts w:ascii="Times New Roman" w:eastAsia="Times New Roman" w:hAnsi="Times New Roman" w:cs="Times New Roman"/>
                <w:lang w:val="sr-Cyrl-CS"/>
              </w:rPr>
              <w:t>inimalno poznavanje engleskog jezika i osnovnih tehnika rada na računaru</w:t>
            </w:r>
            <w:r w:rsidRPr="00515402">
              <w:rPr>
                <w:rFonts w:ascii="Times New Roman" w:eastAsia="Times New Roman" w:hAnsi="Times New Roman" w:cs="Times New Roman"/>
              </w:rPr>
              <w:t>.</w:t>
            </w:r>
          </w:p>
        </w:tc>
      </w:tr>
      <w:tr w:rsidR="00311B73" w:rsidRPr="00515402" w14:paraId="0B4F3660" w14:textId="77777777" w:rsidTr="00883FEE">
        <w:trPr>
          <w:jc w:val="center"/>
        </w:trPr>
        <w:tc>
          <w:tcPr>
            <w:tcW w:w="10512" w:type="dxa"/>
            <w:gridSpan w:val="3"/>
            <w:shd w:val="clear" w:color="auto" w:fill="auto"/>
          </w:tcPr>
          <w:p w14:paraId="3E0CC786" w14:textId="763511FE"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t>Ciljevi</w:t>
            </w:r>
            <w:r w:rsidR="00341107" w:rsidRPr="00515402">
              <w:rPr>
                <w:rFonts w:ascii="Times New Roman" w:eastAsia="Times New Roman" w:hAnsi="Times New Roman" w:cs="Times New Roman"/>
                <w:b/>
                <w:lang w:val="hr-HR"/>
              </w:rPr>
              <w:t>:</w:t>
            </w:r>
          </w:p>
        </w:tc>
      </w:tr>
      <w:tr w:rsidR="00311B73" w:rsidRPr="00515402" w14:paraId="107096F5" w14:textId="77777777" w:rsidTr="00883FEE">
        <w:trPr>
          <w:jc w:val="center"/>
        </w:trPr>
        <w:tc>
          <w:tcPr>
            <w:tcW w:w="10512" w:type="dxa"/>
            <w:gridSpan w:val="3"/>
            <w:tcBorders>
              <w:bottom w:val="single" w:sz="4" w:space="0" w:color="auto"/>
            </w:tcBorders>
            <w:shd w:val="clear" w:color="auto" w:fill="auto"/>
          </w:tcPr>
          <w:p w14:paraId="1F0BA660" w14:textId="77777777" w:rsidR="00341107" w:rsidRPr="00515402" w:rsidRDefault="00341107" w:rsidP="004E600B">
            <w:pPr>
              <w:numPr>
                <w:ilvl w:val="0"/>
                <w:numId w:val="5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shvatanje značaja i uloge informacionih tehnologija u modernom društvu</w:t>
            </w:r>
            <w:r w:rsidRPr="00515402">
              <w:rPr>
                <w:rFonts w:ascii="Times New Roman" w:eastAsia="Times New Roman" w:hAnsi="Times New Roman" w:cs="Times New Roman"/>
              </w:rPr>
              <w:t>,</w:t>
            </w:r>
          </w:p>
          <w:p w14:paraId="1CFA62EF" w14:textId="77777777" w:rsidR="00341107" w:rsidRPr="00515402" w:rsidRDefault="00341107" w:rsidP="004E600B">
            <w:pPr>
              <w:numPr>
                <w:ilvl w:val="0"/>
                <w:numId w:val="5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ohrabrivanje učenika za sticanjem vještine rada na računaru</w:t>
            </w:r>
            <w:r w:rsidRPr="00515402">
              <w:rPr>
                <w:rFonts w:ascii="Times New Roman" w:eastAsia="Times New Roman" w:hAnsi="Times New Roman" w:cs="Times New Roman"/>
              </w:rPr>
              <w:t>,</w:t>
            </w:r>
          </w:p>
          <w:p w14:paraId="4CB21BD4" w14:textId="77777777" w:rsidR="00341107" w:rsidRPr="00515402" w:rsidRDefault="00341107" w:rsidP="004E600B">
            <w:pPr>
              <w:numPr>
                <w:ilvl w:val="0"/>
                <w:numId w:val="5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razvijanje sposobnosti samostalnog rada</w:t>
            </w:r>
            <w:r w:rsidRPr="00515402">
              <w:rPr>
                <w:rFonts w:ascii="Times New Roman" w:eastAsia="Times New Roman" w:hAnsi="Times New Roman" w:cs="Times New Roman"/>
              </w:rPr>
              <w:t>,</w:t>
            </w:r>
          </w:p>
          <w:p w14:paraId="67E265E9" w14:textId="77777777" w:rsidR="00341107" w:rsidRPr="00515402" w:rsidRDefault="00341107" w:rsidP="004E600B">
            <w:pPr>
              <w:numPr>
                <w:ilvl w:val="0"/>
                <w:numId w:val="5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shvatanje potrebe rada u grupi</w:t>
            </w:r>
            <w:r w:rsidRPr="00515402">
              <w:rPr>
                <w:rFonts w:ascii="Times New Roman" w:eastAsia="Times New Roman" w:hAnsi="Times New Roman" w:cs="Times New Roman"/>
              </w:rPr>
              <w:t>,</w:t>
            </w:r>
          </w:p>
          <w:p w14:paraId="736C89F0" w14:textId="77777777" w:rsidR="00341107" w:rsidRPr="00515402" w:rsidRDefault="00341107" w:rsidP="004E600B">
            <w:pPr>
              <w:numPr>
                <w:ilvl w:val="0"/>
                <w:numId w:val="5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razvijanje komunikacionih sposobnosti</w:t>
            </w:r>
            <w:r w:rsidRPr="00515402">
              <w:rPr>
                <w:rFonts w:ascii="Times New Roman" w:eastAsia="Times New Roman" w:hAnsi="Times New Roman" w:cs="Times New Roman"/>
              </w:rPr>
              <w:t>,</w:t>
            </w:r>
          </w:p>
          <w:p w14:paraId="25F4A46A" w14:textId="77777777" w:rsidR="00341107" w:rsidRPr="00515402" w:rsidRDefault="00341107" w:rsidP="004E600B">
            <w:pPr>
              <w:numPr>
                <w:ilvl w:val="0"/>
                <w:numId w:val="5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razvijanje pravilnog odnosa prema opremi</w:t>
            </w:r>
            <w:r w:rsidRPr="00515402">
              <w:rPr>
                <w:rFonts w:ascii="Times New Roman" w:eastAsia="Times New Roman" w:hAnsi="Times New Roman" w:cs="Times New Roman"/>
              </w:rPr>
              <w:t>,</w:t>
            </w:r>
          </w:p>
          <w:p w14:paraId="35544376" w14:textId="77777777" w:rsidR="00341107" w:rsidRPr="00515402" w:rsidRDefault="00341107" w:rsidP="004E600B">
            <w:pPr>
              <w:numPr>
                <w:ilvl w:val="0"/>
                <w:numId w:val="5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sticanje potrebe za daljim učenjem</w:t>
            </w:r>
            <w:r w:rsidRPr="00515402">
              <w:rPr>
                <w:rFonts w:ascii="Times New Roman" w:eastAsia="Times New Roman" w:hAnsi="Times New Roman" w:cs="Times New Roman"/>
              </w:rPr>
              <w:t>,</w:t>
            </w:r>
          </w:p>
          <w:p w14:paraId="46CBB877" w14:textId="7CACCE3F" w:rsidR="00311B73" w:rsidRPr="00515402" w:rsidRDefault="00341107" w:rsidP="004E600B">
            <w:pPr>
              <w:numPr>
                <w:ilvl w:val="0"/>
                <w:numId w:val="5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Pr="00515402">
              <w:rPr>
                <w:rFonts w:ascii="Times New Roman" w:eastAsia="Times New Roman" w:hAnsi="Times New Roman" w:cs="Times New Roman"/>
                <w:lang w:val="sr-Cyrl-CS"/>
              </w:rPr>
              <w:t>hrabrivanje učenika za primjenu novih tehnologija i komunikacija</w:t>
            </w:r>
            <w:r w:rsidRPr="00515402">
              <w:rPr>
                <w:rFonts w:ascii="Times New Roman" w:eastAsia="Times New Roman" w:hAnsi="Times New Roman" w:cs="Times New Roman"/>
              </w:rPr>
              <w:t>.</w:t>
            </w:r>
          </w:p>
        </w:tc>
      </w:tr>
      <w:tr w:rsidR="00311B73" w:rsidRPr="00515402" w14:paraId="44A494D4" w14:textId="77777777" w:rsidTr="00883FEE">
        <w:trPr>
          <w:jc w:val="center"/>
        </w:trPr>
        <w:tc>
          <w:tcPr>
            <w:tcW w:w="10512" w:type="dxa"/>
            <w:gridSpan w:val="3"/>
            <w:shd w:val="clear" w:color="auto" w:fill="auto"/>
          </w:tcPr>
          <w:p w14:paraId="4A5BF3CB"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t>Jedinice</w:t>
            </w:r>
          </w:p>
        </w:tc>
      </w:tr>
      <w:tr w:rsidR="00311B73" w:rsidRPr="00515402" w14:paraId="5E7B74E6" w14:textId="77777777" w:rsidTr="00883FEE">
        <w:trPr>
          <w:jc w:val="center"/>
        </w:trPr>
        <w:tc>
          <w:tcPr>
            <w:tcW w:w="10512" w:type="dxa"/>
            <w:gridSpan w:val="3"/>
            <w:tcBorders>
              <w:bottom w:val="single" w:sz="4" w:space="0" w:color="auto"/>
            </w:tcBorders>
          </w:tcPr>
          <w:p w14:paraId="5322D110" w14:textId="77777777" w:rsidR="00341107" w:rsidRPr="00515402" w:rsidRDefault="00341107" w:rsidP="004E600B">
            <w:pPr>
              <w:numPr>
                <w:ilvl w:val="0"/>
                <w:numId w:val="5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Računarski sistem</w:t>
            </w:r>
            <w:r w:rsidRPr="00515402">
              <w:rPr>
                <w:rFonts w:ascii="Times New Roman" w:eastAsia="Times New Roman" w:hAnsi="Times New Roman" w:cs="Times New Roman"/>
              </w:rPr>
              <w:t>.</w:t>
            </w:r>
          </w:p>
          <w:p w14:paraId="79BB2EBF" w14:textId="77777777" w:rsidR="00341107" w:rsidRPr="00515402" w:rsidRDefault="00341107" w:rsidP="004E600B">
            <w:pPr>
              <w:numPr>
                <w:ilvl w:val="0"/>
                <w:numId w:val="5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Operativni sistem</w:t>
            </w:r>
            <w:r w:rsidRPr="00515402">
              <w:rPr>
                <w:rFonts w:ascii="Times New Roman" w:eastAsia="Times New Roman" w:hAnsi="Times New Roman" w:cs="Times New Roman"/>
              </w:rPr>
              <w:t>.</w:t>
            </w:r>
          </w:p>
          <w:p w14:paraId="1CFD50B9" w14:textId="77777777" w:rsidR="00341107" w:rsidRPr="00515402" w:rsidRDefault="00341107" w:rsidP="004E600B">
            <w:pPr>
              <w:numPr>
                <w:ilvl w:val="0"/>
                <w:numId w:val="5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Rad sa datotekama</w:t>
            </w:r>
            <w:r w:rsidRPr="00515402">
              <w:rPr>
                <w:rFonts w:ascii="Times New Roman" w:eastAsia="Times New Roman" w:hAnsi="Times New Roman" w:cs="Times New Roman"/>
              </w:rPr>
              <w:t>.</w:t>
            </w:r>
          </w:p>
          <w:p w14:paraId="3D0E7C15" w14:textId="77777777" w:rsidR="00341107" w:rsidRPr="00515402" w:rsidRDefault="00341107" w:rsidP="004E600B">
            <w:pPr>
              <w:numPr>
                <w:ilvl w:val="0"/>
                <w:numId w:val="5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Startni meni i njegove opcije</w:t>
            </w:r>
            <w:r w:rsidRPr="00515402">
              <w:rPr>
                <w:rFonts w:ascii="Times New Roman" w:eastAsia="Times New Roman" w:hAnsi="Times New Roman" w:cs="Times New Roman"/>
              </w:rPr>
              <w:t>.</w:t>
            </w:r>
          </w:p>
          <w:p w14:paraId="6FBB1847" w14:textId="77777777" w:rsidR="00341107" w:rsidRPr="00515402" w:rsidRDefault="00341107" w:rsidP="004E600B">
            <w:pPr>
              <w:numPr>
                <w:ilvl w:val="0"/>
                <w:numId w:val="5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Rad sa pomoćnim programima i alatima</w:t>
            </w:r>
            <w:r w:rsidRPr="00515402">
              <w:rPr>
                <w:rFonts w:ascii="Times New Roman" w:eastAsia="Times New Roman" w:hAnsi="Times New Roman" w:cs="Times New Roman"/>
              </w:rPr>
              <w:t>.</w:t>
            </w:r>
          </w:p>
          <w:p w14:paraId="7889EDF9" w14:textId="779F5626" w:rsidR="00311B73" w:rsidRPr="00515402" w:rsidRDefault="00341107" w:rsidP="004E600B">
            <w:pPr>
              <w:numPr>
                <w:ilvl w:val="0"/>
                <w:numId w:val="5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Obrada teksta na računaru</w:t>
            </w:r>
            <w:r w:rsidRPr="00515402">
              <w:rPr>
                <w:rFonts w:ascii="Times New Roman" w:eastAsia="Times New Roman" w:hAnsi="Times New Roman" w:cs="Times New Roman"/>
              </w:rPr>
              <w:t>.</w:t>
            </w:r>
          </w:p>
        </w:tc>
      </w:tr>
      <w:tr w:rsidR="00311B73" w:rsidRPr="00515402" w14:paraId="786ABC34" w14:textId="77777777" w:rsidTr="00883FEE">
        <w:trPr>
          <w:trHeight w:val="324"/>
          <w:jc w:val="center"/>
        </w:trPr>
        <w:tc>
          <w:tcPr>
            <w:tcW w:w="5418" w:type="dxa"/>
            <w:gridSpan w:val="2"/>
            <w:tcBorders>
              <w:right w:val="single" w:sz="4" w:space="0" w:color="auto"/>
            </w:tcBorders>
            <w:shd w:val="clear" w:color="auto" w:fill="auto"/>
            <w:vAlign w:val="center"/>
          </w:tcPr>
          <w:p w14:paraId="414076BE"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Ishodi</w:t>
            </w:r>
            <w:r w:rsidRPr="00515402">
              <w:rPr>
                <w:rFonts w:ascii="Times New Roman" w:eastAsia="Times New Roman" w:hAnsi="Times New Roman" w:cs="Times New Roman"/>
                <w:b/>
                <w:lang w:val="sr-Cyrl-CS"/>
              </w:rPr>
              <w:t xml:space="preserve"> učenja</w:t>
            </w:r>
          </w:p>
        </w:tc>
        <w:tc>
          <w:tcPr>
            <w:tcW w:w="5094" w:type="dxa"/>
            <w:tcBorders>
              <w:left w:val="single" w:sz="4" w:space="0" w:color="auto"/>
            </w:tcBorders>
            <w:shd w:val="clear" w:color="auto" w:fill="auto"/>
            <w:vAlign w:val="center"/>
          </w:tcPr>
          <w:p w14:paraId="61183309"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hr-HR"/>
              </w:rPr>
              <w:t>Smjernice</w:t>
            </w:r>
            <w:r w:rsidRPr="00515402">
              <w:rPr>
                <w:rFonts w:ascii="Times New Roman" w:eastAsia="Times New Roman" w:hAnsi="Times New Roman" w:cs="Times New Roman"/>
                <w:b/>
                <w:lang w:val="sr-Cyrl-CS"/>
              </w:rPr>
              <w:t xml:space="preserve"> za nastavnike</w:t>
            </w:r>
          </w:p>
        </w:tc>
      </w:tr>
      <w:tr w:rsidR="00311B73" w:rsidRPr="00515402" w14:paraId="72778E27" w14:textId="77777777" w:rsidTr="00883FEE">
        <w:trPr>
          <w:trHeight w:val="420"/>
          <w:jc w:val="center"/>
        </w:trPr>
        <w:tc>
          <w:tcPr>
            <w:tcW w:w="5418" w:type="dxa"/>
            <w:gridSpan w:val="2"/>
            <w:tcBorders>
              <w:bottom w:val="single" w:sz="4" w:space="0" w:color="auto"/>
              <w:right w:val="single" w:sz="4" w:space="0" w:color="auto"/>
            </w:tcBorders>
          </w:tcPr>
          <w:p w14:paraId="4DD9EDFE" w14:textId="77777777" w:rsidR="00341107" w:rsidRPr="00515402" w:rsidRDefault="00341107" w:rsidP="00341107">
            <w:pPr>
              <w:spacing w:after="0" w:line="240" w:lineRule="auto"/>
              <w:ind w:left="215" w:hanging="215"/>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Jedinica 1.</w:t>
            </w:r>
          </w:p>
          <w:p w14:paraId="3C8C0283" w14:textId="77777777" w:rsidR="00341107" w:rsidRPr="00515402" w:rsidRDefault="00341107" w:rsidP="00341107">
            <w:pPr>
              <w:spacing w:after="0" w:line="240" w:lineRule="auto"/>
              <w:ind w:left="317" w:hanging="323"/>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6249423D" w14:textId="77777777" w:rsidR="00341107" w:rsidRPr="00515402" w:rsidRDefault="00341107" w:rsidP="004E600B">
            <w:pPr>
              <w:numPr>
                <w:ilvl w:val="0"/>
                <w:numId w:val="60"/>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prepozna potrebu za radom na računaru</w:t>
            </w:r>
          </w:p>
          <w:p w14:paraId="2F7F1885" w14:textId="77777777" w:rsidR="00341107" w:rsidRPr="00515402" w:rsidRDefault="00341107" w:rsidP="004E600B">
            <w:pPr>
              <w:numPr>
                <w:ilvl w:val="0"/>
                <w:numId w:val="60"/>
              </w:numPr>
              <w:spacing w:after="0" w:line="240" w:lineRule="auto"/>
              <w:contextualSpacing/>
              <w:rPr>
                <w:rFonts w:ascii="Times New Roman" w:hAnsi="Times New Roman" w:cs="Times New Roman"/>
              </w:rPr>
            </w:pPr>
            <w:r w:rsidRPr="00515402">
              <w:rPr>
                <w:rFonts w:ascii="Times New Roman" w:hAnsi="Times New Roman" w:cs="Times New Roman"/>
                <w:lang w:val="sr-Cyrl-CS"/>
              </w:rPr>
              <w:t xml:space="preserve">objasni termine </w:t>
            </w:r>
            <w:r w:rsidRPr="00515402">
              <w:rPr>
                <w:rFonts w:ascii="Times New Roman" w:hAnsi="Times New Roman" w:cs="Times New Roman"/>
                <w:i/>
              </w:rPr>
              <w:t>hardware</w:t>
            </w:r>
            <w:r w:rsidRPr="00515402">
              <w:rPr>
                <w:rFonts w:ascii="Times New Roman" w:hAnsi="Times New Roman" w:cs="Times New Roman"/>
              </w:rPr>
              <w:t xml:space="preserve">, </w:t>
            </w:r>
            <w:r w:rsidRPr="00515402">
              <w:rPr>
                <w:rFonts w:ascii="Times New Roman" w:hAnsi="Times New Roman" w:cs="Times New Roman"/>
                <w:i/>
              </w:rPr>
              <w:t>software,</w:t>
            </w:r>
          </w:p>
          <w:p w14:paraId="39DC718C" w14:textId="77777777" w:rsidR="00341107" w:rsidRPr="00515402" w:rsidRDefault="00341107" w:rsidP="004E600B">
            <w:pPr>
              <w:numPr>
                <w:ilvl w:val="0"/>
                <w:numId w:val="60"/>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imenuje osnovne dijelove, karakteristike i</w:t>
            </w:r>
          </w:p>
          <w:p w14:paraId="58FCC96C" w14:textId="77777777" w:rsidR="00341107" w:rsidRPr="00515402" w:rsidRDefault="00341107" w:rsidP="00341107">
            <w:pPr>
              <w:spacing w:after="0" w:line="240" w:lineRule="auto"/>
              <w:ind w:left="360"/>
              <w:contextualSpacing/>
              <w:rPr>
                <w:rFonts w:ascii="Times New Roman" w:hAnsi="Times New Roman" w:cs="Times New Roman"/>
                <w:lang w:val="sr-Cyrl-CS"/>
              </w:rPr>
            </w:pPr>
            <w:r w:rsidRPr="00515402">
              <w:rPr>
                <w:rFonts w:ascii="Times New Roman" w:hAnsi="Times New Roman" w:cs="Times New Roman"/>
                <w:lang w:val="sr-Cyrl-CS"/>
              </w:rPr>
              <w:t>zadatke računara,</w:t>
            </w:r>
          </w:p>
          <w:p w14:paraId="74C80B99" w14:textId="77777777" w:rsidR="00341107" w:rsidRPr="00515402" w:rsidRDefault="00341107" w:rsidP="004E600B">
            <w:pPr>
              <w:numPr>
                <w:ilvl w:val="0"/>
                <w:numId w:val="60"/>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objasni  komponente računara (ulazne, jedinice, izlazne jedinice, procesor i memoriju)</w:t>
            </w:r>
            <w:r w:rsidRPr="00515402">
              <w:rPr>
                <w:rFonts w:ascii="Times New Roman" w:hAnsi="Times New Roman" w:cs="Times New Roman"/>
              </w:rPr>
              <w:t>,</w:t>
            </w:r>
          </w:p>
          <w:p w14:paraId="3971E4D8" w14:textId="77777777" w:rsidR="00341107" w:rsidRPr="00515402" w:rsidRDefault="00341107" w:rsidP="004E600B">
            <w:pPr>
              <w:numPr>
                <w:ilvl w:val="0"/>
                <w:numId w:val="60"/>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prepozna osnovne jedinice spoljne memorije (</w:t>
            </w:r>
            <w:r w:rsidRPr="00515402">
              <w:rPr>
                <w:rFonts w:ascii="Times New Roman" w:hAnsi="Times New Roman" w:cs="Times New Roman"/>
                <w:i/>
              </w:rPr>
              <w:t>floppy disk</w:t>
            </w:r>
            <w:r w:rsidRPr="00515402">
              <w:rPr>
                <w:rFonts w:ascii="Times New Roman" w:hAnsi="Times New Roman" w:cs="Times New Roman"/>
              </w:rPr>
              <w:t xml:space="preserve">, </w:t>
            </w:r>
            <w:r w:rsidRPr="00515402">
              <w:rPr>
                <w:rFonts w:ascii="Times New Roman" w:hAnsi="Times New Roman" w:cs="Times New Roman"/>
                <w:i/>
              </w:rPr>
              <w:t>hard disk</w:t>
            </w:r>
            <w:r w:rsidRPr="00515402">
              <w:rPr>
                <w:rFonts w:ascii="Times New Roman" w:hAnsi="Times New Roman" w:cs="Times New Roman"/>
              </w:rPr>
              <w:t xml:space="preserve">, </w:t>
            </w:r>
            <w:r w:rsidRPr="00515402">
              <w:rPr>
                <w:rFonts w:ascii="Times New Roman" w:hAnsi="Times New Roman" w:cs="Times New Roman"/>
                <w:i/>
              </w:rPr>
              <w:t>compact disk</w:t>
            </w:r>
            <w:r w:rsidRPr="00515402">
              <w:rPr>
                <w:rFonts w:ascii="Times New Roman" w:hAnsi="Times New Roman" w:cs="Times New Roman"/>
              </w:rPr>
              <w:t xml:space="preserve">, </w:t>
            </w:r>
            <w:r w:rsidRPr="00515402">
              <w:rPr>
                <w:rFonts w:ascii="Times New Roman" w:hAnsi="Times New Roman" w:cs="Times New Roman"/>
                <w:i/>
              </w:rPr>
              <w:t>DVD</w:t>
            </w:r>
            <w:r w:rsidRPr="00515402">
              <w:rPr>
                <w:rFonts w:ascii="Times New Roman" w:hAnsi="Times New Roman" w:cs="Times New Roman"/>
                <w:lang w:val="sr-Cyrl-CS"/>
              </w:rPr>
              <w:t>,...) i shvati jedinice kapaciteta</w:t>
            </w:r>
            <w:r w:rsidRPr="00515402">
              <w:rPr>
                <w:rFonts w:ascii="Times New Roman" w:hAnsi="Times New Roman" w:cs="Times New Roman"/>
              </w:rPr>
              <w:t>,</w:t>
            </w:r>
          </w:p>
          <w:p w14:paraId="6164FA79" w14:textId="77777777" w:rsidR="00341107" w:rsidRPr="00515402" w:rsidRDefault="00341107" w:rsidP="004E600B">
            <w:pPr>
              <w:numPr>
                <w:ilvl w:val="0"/>
                <w:numId w:val="60"/>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razlikuje aplikativni i sistemski softver</w:t>
            </w:r>
            <w:r w:rsidRPr="00515402">
              <w:rPr>
                <w:rFonts w:ascii="Times New Roman" w:hAnsi="Times New Roman" w:cs="Times New Roman"/>
              </w:rPr>
              <w:t>,</w:t>
            </w:r>
          </w:p>
          <w:p w14:paraId="79E9E326" w14:textId="77777777" w:rsidR="00341107" w:rsidRPr="00515402" w:rsidRDefault="00341107" w:rsidP="004E600B">
            <w:pPr>
              <w:numPr>
                <w:ilvl w:val="0"/>
                <w:numId w:val="60"/>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pripremi računar za uključivanje</w:t>
            </w:r>
            <w:r w:rsidRPr="00515402">
              <w:rPr>
                <w:rFonts w:ascii="Times New Roman" w:hAnsi="Times New Roman" w:cs="Times New Roman"/>
              </w:rPr>
              <w:t>.</w:t>
            </w:r>
          </w:p>
          <w:p w14:paraId="1CBC17ED" w14:textId="77777777" w:rsidR="00341107" w:rsidRPr="00515402" w:rsidRDefault="00341107" w:rsidP="00341107">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b/>
                <w:lang w:val="sr-Cyrl-CS"/>
              </w:rPr>
              <w:t>Jedinica 2</w:t>
            </w:r>
            <w:r w:rsidRPr="00515402">
              <w:rPr>
                <w:rFonts w:ascii="Times New Roman" w:eastAsia="Times New Roman" w:hAnsi="Times New Roman" w:cs="Times New Roman"/>
                <w:lang w:val="sr-Cyrl-CS"/>
              </w:rPr>
              <w:t>.</w:t>
            </w:r>
          </w:p>
          <w:p w14:paraId="76EEA0F5" w14:textId="77777777" w:rsidR="00341107" w:rsidRPr="00515402" w:rsidRDefault="00341107" w:rsidP="00341107">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3BA1CA3F" w14:textId="77777777" w:rsidR="00341107" w:rsidRPr="00515402" w:rsidRDefault="00341107" w:rsidP="004E600B">
            <w:pPr>
              <w:numPr>
                <w:ilvl w:val="0"/>
                <w:numId w:val="61"/>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definira ulogu operativnog sistema</w:t>
            </w:r>
            <w:r w:rsidRPr="00515402">
              <w:rPr>
                <w:rFonts w:ascii="Times New Roman" w:hAnsi="Times New Roman" w:cs="Times New Roman"/>
              </w:rPr>
              <w:t>,</w:t>
            </w:r>
          </w:p>
          <w:p w14:paraId="48D89473" w14:textId="77777777" w:rsidR="00341107" w:rsidRPr="00515402" w:rsidRDefault="00341107" w:rsidP="004E600B">
            <w:pPr>
              <w:numPr>
                <w:ilvl w:val="0"/>
                <w:numId w:val="61"/>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nabroji vrste i karakteristike operativnih sistema (grafički OS i OS komandnog tipa)</w:t>
            </w:r>
            <w:r w:rsidRPr="00515402">
              <w:rPr>
                <w:rFonts w:ascii="Times New Roman" w:hAnsi="Times New Roman" w:cs="Times New Roman"/>
              </w:rPr>
              <w:t>,</w:t>
            </w:r>
          </w:p>
          <w:p w14:paraId="37C3D725" w14:textId="77777777" w:rsidR="00341107" w:rsidRPr="00515402" w:rsidRDefault="00341107" w:rsidP="004E600B">
            <w:pPr>
              <w:numPr>
                <w:ilvl w:val="0"/>
                <w:numId w:val="61"/>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 xml:space="preserve">objasni osnovne pojmove vezane uz grafički OS (radna površina, </w:t>
            </w:r>
            <w:r w:rsidRPr="00515402">
              <w:rPr>
                <w:rFonts w:ascii="Times New Roman" w:hAnsi="Times New Roman" w:cs="Times New Roman"/>
                <w:i/>
                <w:lang w:val="sr-Cyrl-CS"/>
              </w:rPr>
              <w:t>ikone</w:t>
            </w:r>
            <w:r w:rsidRPr="00515402">
              <w:rPr>
                <w:rFonts w:ascii="Times New Roman" w:hAnsi="Times New Roman" w:cs="Times New Roman"/>
                <w:lang w:val="sr-Cyrl-CS"/>
              </w:rPr>
              <w:t xml:space="preserve">, </w:t>
            </w:r>
            <w:r w:rsidRPr="00515402">
              <w:rPr>
                <w:rFonts w:ascii="Times New Roman" w:hAnsi="Times New Roman" w:cs="Times New Roman"/>
                <w:i/>
                <w:lang w:val="sr-Cyrl-CS"/>
              </w:rPr>
              <w:t>prozori</w:t>
            </w:r>
            <w:r w:rsidRPr="00515402">
              <w:rPr>
                <w:rFonts w:ascii="Times New Roman" w:hAnsi="Times New Roman" w:cs="Times New Roman"/>
                <w:lang w:val="sr-Cyrl-CS"/>
              </w:rPr>
              <w:t>, meniji)</w:t>
            </w:r>
            <w:r w:rsidRPr="00515402">
              <w:rPr>
                <w:rFonts w:ascii="Times New Roman" w:hAnsi="Times New Roman" w:cs="Times New Roman"/>
              </w:rPr>
              <w:t>,</w:t>
            </w:r>
          </w:p>
          <w:p w14:paraId="6F217856" w14:textId="77777777" w:rsidR="00341107" w:rsidRPr="00515402" w:rsidRDefault="00341107" w:rsidP="004E600B">
            <w:pPr>
              <w:numPr>
                <w:ilvl w:val="0"/>
                <w:numId w:val="61"/>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 xml:space="preserve">rukuje ulaznim jedinicama računara (tastatura, </w:t>
            </w:r>
            <w:r w:rsidRPr="00515402">
              <w:rPr>
                <w:rFonts w:ascii="Times New Roman" w:hAnsi="Times New Roman" w:cs="Times New Roman"/>
                <w:i/>
                <w:lang w:val="sr-Cyrl-CS"/>
              </w:rPr>
              <w:t>miš</w:t>
            </w:r>
            <w:r w:rsidRPr="00515402">
              <w:rPr>
                <w:rFonts w:ascii="Times New Roman" w:hAnsi="Times New Roman" w:cs="Times New Roman"/>
                <w:lang w:val="sr-Cyrl-CS"/>
              </w:rPr>
              <w:t>, ...)</w:t>
            </w:r>
            <w:r w:rsidRPr="00515402">
              <w:rPr>
                <w:rFonts w:ascii="Times New Roman" w:hAnsi="Times New Roman" w:cs="Times New Roman"/>
              </w:rPr>
              <w:t>,</w:t>
            </w:r>
          </w:p>
          <w:p w14:paraId="72126989" w14:textId="77777777" w:rsidR="00341107" w:rsidRPr="00515402" w:rsidRDefault="00341107" w:rsidP="004E600B">
            <w:pPr>
              <w:numPr>
                <w:ilvl w:val="0"/>
                <w:numId w:val="61"/>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rukuje radnim prostorom grafičkog OS (pokretanje aplikacija, rad sa prozorima, menijima, trakama i standardnim paletama alatki)</w:t>
            </w:r>
            <w:r w:rsidRPr="00515402">
              <w:rPr>
                <w:rFonts w:ascii="Times New Roman" w:hAnsi="Times New Roman" w:cs="Times New Roman"/>
              </w:rPr>
              <w:t>.</w:t>
            </w:r>
          </w:p>
          <w:p w14:paraId="476794FF" w14:textId="77777777" w:rsidR="00341107" w:rsidRPr="00515402" w:rsidRDefault="00341107" w:rsidP="00341107">
            <w:pPr>
              <w:spacing w:after="0" w:line="240" w:lineRule="auto"/>
              <w:ind w:left="317" w:hanging="323"/>
              <w:rPr>
                <w:rFonts w:ascii="Times New Roman" w:eastAsia="Times New Roman" w:hAnsi="Times New Roman" w:cs="Times New Roman"/>
                <w:lang w:val="sr-Cyrl-CS"/>
              </w:rPr>
            </w:pPr>
          </w:p>
          <w:p w14:paraId="6BCBC796" w14:textId="77777777" w:rsidR="00341107" w:rsidRPr="00515402" w:rsidRDefault="00341107" w:rsidP="00341107">
            <w:pPr>
              <w:spacing w:after="0" w:line="240" w:lineRule="auto"/>
              <w:ind w:left="215" w:hanging="215"/>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Jedinica 3.</w:t>
            </w:r>
          </w:p>
          <w:p w14:paraId="03B4B43D" w14:textId="77777777" w:rsidR="00341107" w:rsidRPr="00515402" w:rsidRDefault="00341107" w:rsidP="00341107">
            <w:pPr>
              <w:spacing w:after="0" w:line="240" w:lineRule="auto"/>
              <w:ind w:left="317" w:hanging="323"/>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46734D9E" w14:textId="77777777" w:rsidR="00341107" w:rsidRPr="00515402" w:rsidRDefault="00341107" w:rsidP="004E600B">
            <w:pPr>
              <w:numPr>
                <w:ilvl w:val="0"/>
                <w:numId w:val="64"/>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 xml:space="preserve">objasni pojam </w:t>
            </w:r>
            <w:r w:rsidRPr="00515402">
              <w:rPr>
                <w:rFonts w:ascii="Times New Roman" w:hAnsi="Times New Roman" w:cs="Times New Roman"/>
              </w:rPr>
              <w:t>file</w:t>
            </w:r>
            <w:r w:rsidRPr="00515402">
              <w:rPr>
                <w:rFonts w:ascii="Times New Roman" w:hAnsi="Times New Roman" w:cs="Times New Roman"/>
                <w:lang w:val="sr-Cyrl-CS"/>
              </w:rPr>
              <w:t xml:space="preserve"> i </w:t>
            </w:r>
            <w:r w:rsidRPr="00515402">
              <w:rPr>
                <w:rFonts w:ascii="Times New Roman" w:hAnsi="Times New Roman" w:cs="Times New Roman"/>
              </w:rPr>
              <w:t>folder,</w:t>
            </w:r>
          </w:p>
          <w:p w14:paraId="50758ED9" w14:textId="77777777" w:rsidR="00341107" w:rsidRPr="00515402" w:rsidRDefault="00341107" w:rsidP="004E600B">
            <w:pPr>
              <w:numPr>
                <w:ilvl w:val="0"/>
                <w:numId w:val="64"/>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shvati i objasni logičku organizaciju podataka</w:t>
            </w:r>
            <w:r w:rsidRPr="00515402">
              <w:rPr>
                <w:rFonts w:ascii="Times New Roman" w:hAnsi="Times New Roman" w:cs="Times New Roman"/>
              </w:rPr>
              <w:t>,</w:t>
            </w:r>
          </w:p>
          <w:p w14:paraId="48F5FC9D" w14:textId="77777777" w:rsidR="00341107" w:rsidRPr="00515402" w:rsidRDefault="00341107" w:rsidP="004E600B">
            <w:pPr>
              <w:numPr>
                <w:ilvl w:val="0"/>
                <w:numId w:val="64"/>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lastRenderedPageBreak/>
              <w:t>kreira i sačuva datoteku u određenom katalogu</w:t>
            </w:r>
            <w:r w:rsidRPr="00515402">
              <w:rPr>
                <w:rFonts w:ascii="Times New Roman" w:hAnsi="Times New Roman" w:cs="Times New Roman"/>
              </w:rPr>
              <w:t>,</w:t>
            </w:r>
          </w:p>
          <w:p w14:paraId="1FE8EE73" w14:textId="77777777" w:rsidR="00341107" w:rsidRPr="00515402" w:rsidRDefault="00341107" w:rsidP="004E600B">
            <w:pPr>
              <w:numPr>
                <w:ilvl w:val="0"/>
                <w:numId w:val="64"/>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zna postupke kopiranja, brisanja, premještanja i promjene imena datoteka i kataloga</w:t>
            </w:r>
            <w:r w:rsidRPr="00515402">
              <w:rPr>
                <w:rFonts w:ascii="Times New Roman" w:hAnsi="Times New Roman" w:cs="Times New Roman"/>
              </w:rPr>
              <w:t>.</w:t>
            </w:r>
          </w:p>
          <w:p w14:paraId="46107C55" w14:textId="77777777" w:rsidR="00341107" w:rsidRPr="00515402" w:rsidRDefault="00341107" w:rsidP="00341107">
            <w:pPr>
              <w:spacing w:after="0" w:line="240" w:lineRule="auto"/>
              <w:ind w:left="215" w:hanging="215"/>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Jedinica 4.</w:t>
            </w:r>
          </w:p>
          <w:p w14:paraId="017E9875" w14:textId="77777777" w:rsidR="00341107" w:rsidRPr="00515402" w:rsidRDefault="00341107" w:rsidP="00341107">
            <w:pPr>
              <w:spacing w:after="0" w:line="240" w:lineRule="auto"/>
              <w:ind w:left="317" w:hanging="323"/>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70AB703B" w14:textId="77777777" w:rsidR="00341107" w:rsidRPr="00515402" w:rsidRDefault="00341107" w:rsidP="004E600B">
            <w:pPr>
              <w:numPr>
                <w:ilvl w:val="0"/>
                <w:numId w:val="6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k</w:t>
            </w:r>
            <w:r w:rsidRPr="00515402">
              <w:rPr>
                <w:rFonts w:ascii="Times New Roman" w:eastAsia="Times New Roman" w:hAnsi="Times New Roman" w:cs="Times New Roman"/>
                <w:lang w:val="sr-Cyrl-CS"/>
              </w:rPr>
              <w:t>oristi opcije startnog menija</w:t>
            </w:r>
            <w:r w:rsidRPr="00515402">
              <w:rPr>
                <w:rFonts w:ascii="Times New Roman" w:eastAsia="Times New Roman" w:hAnsi="Times New Roman" w:cs="Times New Roman"/>
              </w:rPr>
              <w:t>,</w:t>
            </w:r>
          </w:p>
          <w:p w14:paraId="7BFD7C52" w14:textId="77777777" w:rsidR="00341107" w:rsidRPr="00515402" w:rsidRDefault="00341107" w:rsidP="004E600B">
            <w:pPr>
              <w:numPr>
                <w:ilvl w:val="0"/>
                <w:numId w:val="6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k</w:t>
            </w:r>
            <w:r w:rsidRPr="00515402">
              <w:rPr>
                <w:rFonts w:ascii="Times New Roman" w:eastAsia="Times New Roman" w:hAnsi="Times New Roman" w:cs="Times New Roman"/>
                <w:lang w:val="sr-Cyrl-CS"/>
              </w:rPr>
              <w:t xml:space="preserve">oristi opcije </w:t>
            </w:r>
            <w:r w:rsidRPr="00515402">
              <w:rPr>
                <w:rFonts w:ascii="Times New Roman" w:eastAsia="Times New Roman" w:hAnsi="Times New Roman" w:cs="Times New Roman"/>
                <w:i/>
                <w:lang w:val="sr-Latn-CS"/>
              </w:rPr>
              <w:t>Control Panela</w:t>
            </w:r>
            <w:r w:rsidRPr="00515402">
              <w:rPr>
                <w:rFonts w:ascii="Times New Roman" w:eastAsia="Times New Roman" w:hAnsi="Times New Roman" w:cs="Times New Roman"/>
                <w:lang w:val="sr-Latn-CS"/>
              </w:rPr>
              <w:t xml:space="preserve">, </w:t>
            </w:r>
          </w:p>
          <w:p w14:paraId="469748F4" w14:textId="77777777" w:rsidR="00341107" w:rsidRPr="00515402" w:rsidRDefault="00341107" w:rsidP="004E600B">
            <w:pPr>
              <w:numPr>
                <w:ilvl w:val="0"/>
                <w:numId w:val="6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k</w:t>
            </w:r>
            <w:r w:rsidRPr="00515402">
              <w:rPr>
                <w:rFonts w:ascii="Times New Roman" w:eastAsia="Times New Roman" w:hAnsi="Times New Roman" w:cs="Times New Roman"/>
                <w:lang w:val="sr-Cyrl-CS"/>
              </w:rPr>
              <w:t xml:space="preserve">oristi opciju za pretraživanje </w:t>
            </w:r>
            <w:r w:rsidRPr="00515402">
              <w:rPr>
                <w:rFonts w:ascii="Times New Roman" w:eastAsia="Times New Roman" w:hAnsi="Times New Roman" w:cs="Times New Roman"/>
                <w:i/>
                <w:lang w:val="sr-Latn-CS"/>
              </w:rPr>
              <w:t>Search</w:t>
            </w:r>
            <w:r w:rsidRPr="00515402">
              <w:rPr>
                <w:rFonts w:ascii="Times New Roman" w:eastAsia="Times New Roman" w:hAnsi="Times New Roman" w:cs="Times New Roman"/>
                <w:lang w:val="sr-Latn-CS"/>
              </w:rPr>
              <w:t>.</w:t>
            </w:r>
          </w:p>
          <w:p w14:paraId="34D69986" w14:textId="77777777" w:rsidR="00341107" w:rsidRPr="00515402" w:rsidRDefault="00341107" w:rsidP="00341107">
            <w:pPr>
              <w:spacing w:after="0" w:line="240" w:lineRule="auto"/>
              <w:ind w:left="215" w:hanging="215"/>
              <w:rPr>
                <w:rFonts w:ascii="Times New Roman" w:eastAsia="Times New Roman" w:hAnsi="Times New Roman" w:cs="Times New Roman"/>
                <w:b/>
              </w:rPr>
            </w:pPr>
          </w:p>
          <w:p w14:paraId="27CC7E33" w14:textId="77777777" w:rsidR="00341107" w:rsidRPr="00515402" w:rsidRDefault="00341107" w:rsidP="00341107">
            <w:pPr>
              <w:spacing w:after="0" w:line="240" w:lineRule="auto"/>
              <w:ind w:left="215" w:hanging="215"/>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Jedinica 5.</w:t>
            </w:r>
          </w:p>
          <w:p w14:paraId="6B12402B" w14:textId="77777777" w:rsidR="00341107" w:rsidRPr="00515402" w:rsidRDefault="00341107" w:rsidP="00341107">
            <w:pPr>
              <w:spacing w:after="0" w:line="240" w:lineRule="auto"/>
              <w:ind w:left="317" w:hanging="323"/>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3634A310" w14:textId="77777777" w:rsidR="00341107" w:rsidRPr="00515402" w:rsidRDefault="00341107" w:rsidP="004E600B">
            <w:pPr>
              <w:numPr>
                <w:ilvl w:val="0"/>
                <w:numId w:val="66"/>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koristi standardne pomoćne programe i alate (</w:t>
            </w:r>
            <w:r w:rsidRPr="00515402">
              <w:rPr>
                <w:rFonts w:ascii="Times New Roman" w:hAnsi="Times New Roman" w:cs="Times New Roman"/>
                <w:i/>
              </w:rPr>
              <w:t>Calculator</w:t>
            </w:r>
            <w:r w:rsidRPr="00515402">
              <w:rPr>
                <w:rFonts w:ascii="Times New Roman" w:hAnsi="Times New Roman" w:cs="Times New Roman"/>
                <w:lang w:val="sr-Cyrl-CS"/>
              </w:rPr>
              <w:t xml:space="preserve">, </w:t>
            </w:r>
            <w:r w:rsidRPr="00515402">
              <w:rPr>
                <w:rFonts w:ascii="Times New Roman" w:hAnsi="Times New Roman" w:cs="Times New Roman"/>
                <w:i/>
              </w:rPr>
              <w:t>Paint</w:t>
            </w:r>
            <w:r w:rsidRPr="00515402">
              <w:rPr>
                <w:rFonts w:ascii="Times New Roman" w:hAnsi="Times New Roman" w:cs="Times New Roman"/>
                <w:lang w:val="sr-Cyrl-CS"/>
              </w:rPr>
              <w:t xml:space="preserve">,  </w:t>
            </w:r>
            <w:r w:rsidRPr="00515402">
              <w:rPr>
                <w:rFonts w:ascii="Times New Roman" w:hAnsi="Times New Roman" w:cs="Times New Roman"/>
                <w:i/>
              </w:rPr>
              <w:t>Notepad</w:t>
            </w:r>
            <w:r w:rsidRPr="00515402">
              <w:rPr>
                <w:rFonts w:ascii="Times New Roman" w:hAnsi="Times New Roman" w:cs="Times New Roman"/>
                <w:lang w:val="sr-Cyrl-CS"/>
              </w:rPr>
              <w:t xml:space="preserve">, </w:t>
            </w:r>
            <w:r w:rsidRPr="00515402">
              <w:rPr>
                <w:rFonts w:ascii="Times New Roman" w:hAnsi="Times New Roman" w:cs="Times New Roman"/>
                <w:i/>
              </w:rPr>
              <w:t>Word Pad</w:t>
            </w:r>
            <w:r w:rsidRPr="00515402">
              <w:rPr>
                <w:rFonts w:ascii="Times New Roman" w:hAnsi="Times New Roman" w:cs="Times New Roman"/>
                <w:lang w:val="sr-Cyrl-CS"/>
              </w:rPr>
              <w:t>, arhivere, programe za pokretanje muzičkih i video datoteka, itd.)</w:t>
            </w:r>
            <w:r w:rsidRPr="00515402">
              <w:rPr>
                <w:rFonts w:ascii="Times New Roman" w:hAnsi="Times New Roman" w:cs="Times New Roman"/>
              </w:rPr>
              <w:t>.</w:t>
            </w:r>
          </w:p>
          <w:p w14:paraId="1C6076F4" w14:textId="77777777" w:rsidR="00341107" w:rsidRPr="00515402" w:rsidRDefault="00341107" w:rsidP="00341107">
            <w:pPr>
              <w:spacing w:after="0" w:line="240" w:lineRule="auto"/>
              <w:ind w:left="215" w:hanging="215"/>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Jedinica 6.</w:t>
            </w:r>
          </w:p>
          <w:p w14:paraId="3BC035D3" w14:textId="77777777" w:rsidR="00341107" w:rsidRPr="00515402" w:rsidRDefault="00341107" w:rsidP="00341107">
            <w:pPr>
              <w:spacing w:after="0" w:line="240" w:lineRule="auto"/>
              <w:ind w:left="323" w:hanging="323"/>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57DDA88E" w14:textId="77777777" w:rsidR="00341107" w:rsidRPr="00515402" w:rsidRDefault="00341107" w:rsidP="004E600B">
            <w:pPr>
              <w:numPr>
                <w:ilvl w:val="0"/>
                <w:numId w:val="67"/>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podesi radno okruženje</w:t>
            </w:r>
            <w:r w:rsidRPr="00515402">
              <w:rPr>
                <w:rFonts w:ascii="Times New Roman" w:hAnsi="Times New Roman" w:cs="Times New Roman"/>
              </w:rPr>
              <w:t>,</w:t>
            </w:r>
          </w:p>
          <w:p w14:paraId="6D9845AC" w14:textId="77777777" w:rsidR="00341107" w:rsidRPr="00515402" w:rsidRDefault="00341107" w:rsidP="004E600B">
            <w:pPr>
              <w:numPr>
                <w:ilvl w:val="0"/>
                <w:numId w:val="67"/>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ukucava tekst, uređuje tekst, formatira tekst, kopira, isjeca i lijepi tekst, briše i ispravlja tekst, pretražuje tekst, otvara i sačuva dokument</w:t>
            </w:r>
            <w:r w:rsidRPr="00515402">
              <w:rPr>
                <w:rFonts w:ascii="Times New Roman" w:hAnsi="Times New Roman" w:cs="Times New Roman"/>
              </w:rPr>
              <w:t>,</w:t>
            </w:r>
          </w:p>
          <w:p w14:paraId="05B5BB84" w14:textId="77777777" w:rsidR="00341107" w:rsidRPr="00515402" w:rsidRDefault="00341107" w:rsidP="004E600B">
            <w:pPr>
              <w:numPr>
                <w:ilvl w:val="0"/>
                <w:numId w:val="67"/>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napravi šablon (</w:t>
            </w:r>
            <w:r w:rsidRPr="00515402">
              <w:rPr>
                <w:rFonts w:ascii="Times New Roman" w:hAnsi="Times New Roman" w:cs="Times New Roman"/>
                <w:lang w:val="hr-HR"/>
              </w:rPr>
              <w:t>template),</w:t>
            </w:r>
          </w:p>
          <w:p w14:paraId="27E77D50" w14:textId="77777777" w:rsidR="00341107" w:rsidRPr="00515402" w:rsidRDefault="00341107" w:rsidP="004E600B">
            <w:pPr>
              <w:numPr>
                <w:ilvl w:val="0"/>
                <w:numId w:val="67"/>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formira i uređuje tabelu</w:t>
            </w:r>
            <w:r w:rsidRPr="00515402">
              <w:rPr>
                <w:rFonts w:ascii="Times New Roman" w:hAnsi="Times New Roman" w:cs="Times New Roman"/>
              </w:rPr>
              <w:t>,</w:t>
            </w:r>
          </w:p>
          <w:p w14:paraId="76BF2F0A" w14:textId="77777777" w:rsidR="00341107" w:rsidRPr="00515402" w:rsidRDefault="00341107" w:rsidP="004E600B">
            <w:pPr>
              <w:numPr>
                <w:ilvl w:val="0"/>
                <w:numId w:val="67"/>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upisuje formule</w:t>
            </w:r>
            <w:r w:rsidRPr="00515402">
              <w:rPr>
                <w:rFonts w:ascii="Times New Roman" w:hAnsi="Times New Roman" w:cs="Times New Roman"/>
              </w:rPr>
              <w:t>,</w:t>
            </w:r>
          </w:p>
          <w:p w14:paraId="1F7C8FB1" w14:textId="77777777" w:rsidR="00341107" w:rsidRPr="00515402" w:rsidRDefault="00341107" w:rsidP="004E600B">
            <w:pPr>
              <w:numPr>
                <w:ilvl w:val="0"/>
                <w:numId w:val="67"/>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vrši umetanje i obradu slika , umjetničkog teksta, grafikona i sl.</w:t>
            </w:r>
            <w:r w:rsidRPr="00515402">
              <w:rPr>
                <w:rFonts w:ascii="Times New Roman" w:hAnsi="Times New Roman" w:cs="Times New Roman"/>
              </w:rPr>
              <w:t>,</w:t>
            </w:r>
          </w:p>
          <w:p w14:paraId="08A132ED" w14:textId="77777777" w:rsidR="00341107" w:rsidRPr="00515402" w:rsidRDefault="00341107" w:rsidP="004E600B">
            <w:pPr>
              <w:numPr>
                <w:ilvl w:val="0"/>
                <w:numId w:val="67"/>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pripremi dokument za štampu</w:t>
            </w:r>
            <w:r w:rsidRPr="00515402">
              <w:rPr>
                <w:rFonts w:ascii="Times New Roman" w:hAnsi="Times New Roman" w:cs="Times New Roman"/>
              </w:rPr>
              <w:t>,</w:t>
            </w:r>
          </w:p>
          <w:p w14:paraId="2B2B555D" w14:textId="77777777" w:rsidR="00341107" w:rsidRPr="00515402" w:rsidRDefault="00341107" w:rsidP="004E600B">
            <w:pPr>
              <w:numPr>
                <w:ilvl w:val="0"/>
                <w:numId w:val="67"/>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pristupa dokumentima na raznim medijima</w:t>
            </w:r>
            <w:r w:rsidRPr="00515402">
              <w:rPr>
                <w:rFonts w:ascii="Times New Roman" w:hAnsi="Times New Roman" w:cs="Times New Roman"/>
              </w:rPr>
              <w:t>.</w:t>
            </w:r>
          </w:p>
          <w:p w14:paraId="3DC58C0D" w14:textId="77777777" w:rsidR="00311B73" w:rsidRPr="00515402" w:rsidRDefault="00311B73" w:rsidP="00311B73">
            <w:pPr>
              <w:spacing w:after="0" w:line="240" w:lineRule="auto"/>
              <w:rPr>
                <w:rFonts w:ascii="Times New Roman" w:eastAsia="Times New Roman" w:hAnsi="Times New Roman" w:cs="Times New Roman"/>
                <w:lang w:val="sr-Cyrl-CS"/>
              </w:rPr>
            </w:pPr>
          </w:p>
        </w:tc>
        <w:tc>
          <w:tcPr>
            <w:tcW w:w="5094" w:type="dxa"/>
            <w:tcBorders>
              <w:left w:val="single" w:sz="4" w:space="0" w:color="auto"/>
              <w:bottom w:val="single" w:sz="4" w:space="0" w:color="auto"/>
            </w:tcBorders>
          </w:tcPr>
          <w:p w14:paraId="6276F3A0" w14:textId="77777777" w:rsidR="00341107" w:rsidRPr="00515402" w:rsidRDefault="00341107" w:rsidP="00341107">
            <w:pPr>
              <w:spacing w:after="0" w:line="240" w:lineRule="auto"/>
              <w:ind w:left="215" w:hanging="215"/>
              <w:rPr>
                <w:rFonts w:ascii="Times New Roman" w:eastAsia="Times New Roman" w:hAnsi="Times New Roman" w:cs="Times New Roman"/>
                <w:b/>
              </w:rPr>
            </w:pPr>
            <w:r w:rsidRPr="00515402">
              <w:rPr>
                <w:rFonts w:ascii="Times New Roman" w:eastAsia="Times New Roman" w:hAnsi="Times New Roman" w:cs="Times New Roman"/>
                <w:b/>
                <w:lang w:val="sr-Cyrl-CS"/>
              </w:rPr>
              <w:lastRenderedPageBreak/>
              <w:t>Jedinica 1</w:t>
            </w:r>
            <w:r w:rsidRPr="00515402">
              <w:rPr>
                <w:rFonts w:ascii="Times New Roman" w:eastAsia="Times New Roman" w:hAnsi="Times New Roman" w:cs="Times New Roman"/>
                <w:b/>
              </w:rPr>
              <w:t>:</w:t>
            </w:r>
          </w:p>
          <w:p w14:paraId="086D3604" w14:textId="77777777" w:rsidR="00341107" w:rsidRPr="00515402" w:rsidRDefault="00341107" w:rsidP="004E600B">
            <w:pPr>
              <w:numPr>
                <w:ilvl w:val="0"/>
                <w:numId w:val="5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da učenici kažu ili napišu svoje potrebe za radom na računaru i kroz diskusiju zaključe osnovne potrebe</w:t>
            </w:r>
            <w:r w:rsidRPr="00515402">
              <w:rPr>
                <w:rFonts w:ascii="Times New Roman" w:eastAsia="Times New Roman" w:hAnsi="Times New Roman" w:cs="Times New Roman"/>
              </w:rPr>
              <w:t>,</w:t>
            </w:r>
          </w:p>
          <w:p w14:paraId="60BDF8B7" w14:textId="77777777" w:rsidR="00341107" w:rsidRPr="00515402" w:rsidRDefault="00341107" w:rsidP="004E600B">
            <w:pPr>
              <w:numPr>
                <w:ilvl w:val="0"/>
                <w:numId w:val="5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folije/projektor/video</w:t>
            </w:r>
            <w:r w:rsidRPr="00515402">
              <w:rPr>
                <w:rFonts w:ascii="Times New Roman" w:eastAsia="Times New Roman" w:hAnsi="Times New Roman" w:cs="Times New Roman"/>
              </w:rPr>
              <w:t>,</w:t>
            </w:r>
          </w:p>
          <w:p w14:paraId="72FB6656" w14:textId="77777777" w:rsidR="00341107" w:rsidRPr="00515402" w:rsidRDefault="00341107" w:rsidP="004E600B">
            <w:pPr>
              <w:numPr>
                <w:ilvl w:val="0"/>
                <w:numId w:val="5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računar za vježbu - rastaviti i sastaviti uz objašnjenje osnovnih komponenti</w:t>
            </w:r>
            <w:r w:rsidRPr="00515402">
              <w:rPr>
                <w:rFonts w:ascii="Times New Roman" w:eastAsia="Times New Roman" w:hAnsi="Times New Roman" w:cs="Times New Roman"/>
              </w:rPr>
              <w:t>.</w:t>
            </w:r>
          </w:p>
          <w:p w14:paraId="3191D3A0" w14:textId="77777777" w:rsidR="00341107" w:rsidRPr="00515402" w:rsidRDefault="00341107" w:rsidP="00341107">
            <w:pPr>
              <w:spacing w:after="0" w:line="240" w:lineRule="auto"/>
              <w:ind w:left="360"/>
              <w:rPr>
                <w:rFonts w:ascii="Times New Roman" w:eastAsia="Times New Roman" w:hAnsi="Times New Roman" w:cs="Times New Roman"/>
                <w:lang w:val="sr-Cyrl-CS"/>
              </w:rPr>
            </w:pPr>
          </w:p>
          <w:p w14:paraId="427067A2" w14:textId="77777777" w:rsidR="00341107" w:rsidRPr="00515402" w:rsidRDefault="00341107" w:rsidP="00341107">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CS"/>
              </w:rPr>
              <w:t>Jedinica 2</w:t>
            </w:r>
            <w:r w:rsidRPr="00515402">
              <w:rPr>
                <w:rFonts w:ascii="Times New Roman" w:eastAsia="Times New Roman" w:hAnsi="Times New Roman" w:cs="Times New Roman"/>
              </w:rPr>
              <w:t>:</w:t>
            </w:r>
          </w:p>
          <w:p w14:paraId="6D4488C4" w14:textId="77777777" w:rsidR="00341107" w:rsidRPr="00515402" w:rsidRDefault="00341107" w:rsidP="004E600B">
            <w:pPr>
              <w:numPr>
                <w:ilvl w:val="0"/>
                <w:numId w:val="5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pokazati razvoj OS</w:t>
            </w:r>
            <w:r w:rsidRPr="00515402">
              <w:rPr>
                <w:rFonts w:ascii="Times New Roman" w:eastAsia="Times New Roman" w:hAnsi="Times New Roman" w:cs="Times New Roman"/>
              </w:rPr>
              <w:t>,</w:t>
            </w:r>
          </w:p>
          <w:p w14:paraId="793FBC03" w14:textId="77777777" w:rsidR="00341107" w:rsidRPr="00515402" w:rsidRDefault="00341107" w:rsidP="004E600B">
            <w:pPr>
              <w:numPr>
                <w:ilvl w:val="0"/>
                <w:numId w:val="5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folije/projektor/video</w:t>
            </w:r>
            <w:r w:rsidRPr="00515402">
              <w:rPr>
                <w:rFonts w:ascii="Times New Roman" w:eastAsia="Times New Roman" w:hAnsi="Times New Roman" w:cs="Times New Roman"/>
              </w:rPr>
              <w:t>,</w:t>
            </w:r>
          </w:p>
          <w:p w14:paraId="1D1CC630" w14:textId="77777777" w:rsidR="00341107" w:rsidRPr="00515402" w:rsidRDefault="00341107" w:rsidP="004E600B">
            <w:pPr>
              <w:numPr>
                <w:ilvl w:val="0"/>
                <w:numId w:val="5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demonstrirati radnje (pokretanje računara, standardne operacije </w:t>
            </w:r>
            <w:r w:rsidRPr="00515402">
              <w:rPr>
                <w:rFonts w:ascii="Times New Roman" w:eastAsia="Times New Roman" w:hAnsi="Times New Roman" w:cs="Times New Roman"/>
                <w:i/>
                <w:lang w:val="sr-Cyrl-CS"/>
              </w:rPr>
              <w:t>mišem</w:t>
            </w:r>
            <w:r w:rsidRPr="00515402">
              <w:rPr>
                <w:rFonts w:ascii="Times New Roman" w:eastAsia="Times New Roman" w:hAnsi="Times New Roman" w:cs="Times New Roman"/>
                <w:lang w:val="sr-Cyrl-CS"/>
              </w:rPr>
              <w:t xml:space="preserve"> i tastaturom, radni prostor, isključivanje računara)</w:t>
            </w:r>
            <w:r w:rsidRPr="00515402">
              <w:rPr>
                <w:rFonts w:ascii="Times New Roman" w:eastAsia="Times New Roman" w:hAnsi="Times New Roman" w:cs="Times New Roman"/>
              </w:rPr>
              <w:t>,</w:t>
            </w:r>
          </w:p>
          <w:p w14:paraId="73EBE618" w14:textId="77777777" w:rsidR="00341107" w:rsidRPr="00515402" w:rsidRDefault="00341107" w:rsidP="004E600B">
            <w:pPr>
              <w:numPr>
                <w:ilvl w:val="0"/>
                <w:numId w:val="5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rad po grupama od najviše 2 učenika za jednim računarom</w:t>
            </w:r>
            <w:r w:rsidRPr="00515402">
              <w:rPr>
                <w:rFonts w:ascii="Times New Roman" w:eastAsia="Times New Roman" w:hAnsi="Times New Roman" w:cs="Times New Roman"/>
              </w:rPr>
              <w:t>.</w:t>
            </w:r>
          </w:p>
          <w:p w14:paraId="3BE70B93" w14:textId="77777777" w:rsidR="00341107" w:rsidRPr="00515402" w:rsidRDefault="00341107" w:rsidP="00341107">
            <w:pPr>
              <w:spacing w:after="0" w:line="240" w:lineRule="auto"/>
              <w:ind w:left="215" w:hanging="215"/>
              <w:rPr>
                <w:rFonts w:ascii="Times New Roman" w:eastAsia="Times New Roman" w:hAnsi="Times New Roman" w:cs="Times New Roman"/>
                <w:lang w:val="sr-Cyrl-CS"/>
              </w:rPr>
            </w:pPr>
          </w:p>
          <w:p w14:paraId="29B3CCC3" w14:textId="77777777" w:rsidR="00341107" w:rsidRPr="00515402" w:rsidRDefault="00341107" w:rsidP="00341107">
            <w:pPr>
              <w:spacing w:after="0" w:line="240" w:lineRule="auto"/>
              <w:ind w:left="215" w:hanging="215"/>
              <w:rPr>
                <w:rFonts w:ascii="Times New Roman" w:eastAsia="Times New Roman" w:hAnsi="Times New Roman" w:cs="Times New Roman"/>
                <w:b/>
              </w:rPr>
            </w:pPr>
            <w:r w:rsidRPr="00515402">
              <w:rPr>
                <w:rFonts w:ascii="Times New Roman" w:eastAsia="Times New Roman" w:hAnsi="Times New Roman" w:cs="Times New Roman"/>
                <w:b/>
                <w:lang w:val="sr-Cyrl-CS"/>
              </w:rPr>
              <w:t>Jedinica 3</w:t>
            </w:r>
            <w:r w:rsidRPr="00515402">
              <w:rPr>
                <w:rFonts w:ascii="Times New Roman" w:eastAsia="Times New Roman" w:hAnsi="Times New Roman" w:cs="Times New Roman"/>
                <w:b/>
              </w:rPr>
              <w:t>:</w:t>
            </w:r>
          </w:p>
          <w:p w14:paraId="71C31DD1" w14:textId="77777777" w:rsidR="00341107" w:rsidRPr="00515402" w:rsidRDefault="00341107" w:rsidP="004E600B">
            <w:pPr>
              <w:numPr>
                <w:ilvl w:val="0"/>
                <w:numId w:val="62"/>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da učenici nabroje memorijske uređaje koje poznaju (audio, video kasete...) i uporede sa računarskim memorijskim uređajima</w:t>
            </w:r>
            <w:r w:rsidRPr="00515402">
              <w:rPr>
                <w:rFonts w:ascii="Times New Roman" w:hAnsi="Times New Roman" w:cs="Times New Roman"/>
              </w:rPr>
              <w:t>,</w:t>
            </w:r>
          </w:p>
          <w:p w14:paraId="655BD7FB" w14:textId="77777777" w:rsidR="00341107" w:rsidRPr="00515402" w:rsidRDefault="00341107" w:rsidP="004E600B">
            <w:pPr>
              <w:numPr>
                <w:ilvl w:val="0"/>
                <w:numId w:val="62"/>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da učenici nabroje dokumenta koje poznaju (sveske, knjige, časopise...) i uporede sa računarskim datotekama</w:t>
            </w:r>
            <w:r w:rsidRPr="00515402">
              <w:rPr>
                <w:rFonts w:ascii="Times New Roman" w:hAnsi="Times New Roman" w:cs="Times New Roman"/>
              </w:rPr>
              <w:t>,</w:t>
            </w:r>
          </w:p>
          <w:p w14:paraId="0F79982C" w14:textId="77777777" w:rsidR="00341107" w:rsidRPr="00515402" w:rsidRDefault="00341107" w:rsidP="004E600B">
            <w:pPr>
              <w:numPr>
                <w:ilvl w:val="0"/>
                <w:numId w:val="62"/>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folije/ projektor/ video</w:t>
            </w:r>
            <w:r w:rsidRPr="00515402">
              <w:rPr>
                <w:rFonts w:ascii="Times New Roman" w:hAnsi="Times New Roman" w:cs="Times New Roman"/>
              </w:rPr>
              <w:t>,</w:t>
            </w:r>
          </w:p>
          <w:p w14:paraId="46CF773F" w14:textId="77777777" w:rsidR="00341107" w:rsidRPr="00515402" w:rsidRDefault="00341107" w:rsidP="004E600B">
            <w:pPr>
              <w:numPr>
                <w:ilvl w:val="0"/>
                <w:numId w:val="62"/>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demonstrirati navedene radnje i skrenuti pažnju na pravilan rad</w:t>
            </w:r>
            <w:r w:rsidRPr="00515402">
              <w:rPr>
                <w:rFonts w:ascii="Times New Roman" w:hAnsi="Times New Roman" w:cs="Times New Roman"/>
              </w:rPr>
              <w:t>,</w:t>
            </w:r>
            <w:r w:rsidRPr="00515402">
              <w:rPr>
                <w:rFonts w:ascii="Times New Roman" w:hAnsi="Times New Roman" w:cs="Times New Roman"/>
                <w:lang w:val="sr-Cyrl-CS"/>
              </w:rPr>
              <w:t xml:space="preserve"> </w:t>
            </w:r>
          </w:p>
          <w:p w14:paraId="201E8C9F" w14:textId="77777777" w:rsidR="00341107" w:rsidRPr="00515402" w:rsidRDefault="00341107" w:rsidP="004E600B">
            <w:pPr>
              <w:numPr>
                <w:ilvl w:val="0"/>
                <w:numId w:val="62"/>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upozoriti na mogućnosti uništenja dokumenata i OS</w:t>
            </w:r>
            <w:r w:rsidRPr="00515402">
              <w:rPr>
                <w:rFonts w:ascii="Times New Roman" w:hAnsi="Times New Roman" w:cs="Times New Roman"/>
              </w:rPr>
              <w:t>,</w:t>
            </w:r>
          </w:p>
          <w:p w14:paraId="6EF9FAE3" w14:textId="604CF26D" w:rsidR="00341107" w:rsidRPr="00515402" w:rsidRDefault="00341107" w:rsidP="00941191">
            <w:pPr>
              <w:numPr>
                <w:ilvl w:val="0"/>
                <w:numId w:val="62"/>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lastRenderedPageBreak/>
              <w:t>rad po grupama od najviše 2 učenika za jednim rčunarom</w:t>
            </w:r>
            <w:r w:rsidRPr="00515402">
              <w:rPr>
                <w:rFonts w:ascii="Times New Roman" w:hAnsi="Times New Roman" w:cs="Times New Roman"/>
              </w:rPr>
              <w:t>.</w:t>
            </w:r>
          </w:p>
          <w:p w14:paraId="071AB780" w14:textId="77777777" w:rsidR="00341107" w:rsidRPr="00515402" w:rsidRDefault="00341107" w:rsidP="00341107">
            <w:pPr>
              <w:spacing w:after="0" w:line="240" w:lineRule="auto"/>
              <w:ind w:left="215" w:hanging="215"/>
              <w:rPr>
                <w:rFonts w:ascii="Times New Roman" w:eastAsia="Times New Roman" w:hAnsi="Times New Roman" w:cs="Times New Roman"/>
                <w:lang w:val="sr-Cyrl-CS"/>
              </w:rPr>
            </w:pPr>
          </w:p>
          <w:p w14:paraId="26FE65AB" w14:textId="77777777" w:rsidR="00341107" w:rsidRPr="00515402" w:rsidRDefault="00341107" w:rsidP="00341107">
            <w:pPr>
              <w:spacing w:after="0" w:line="240" w:lineRule="auto"/>
              <w:ind w:left="215" w:hanging="215"/>
              <w:rPr>
                <w:rFonts w:ascii="Times New Roman" w:eastAsia="Times New Roman" w:hAnsi="Times New Roman" w:cs="Times New Roman"/>
                <w:b/>
              </w:rPr>
            </w:pPr>
            <w:r w:rsidRPr="00515402">
              <w:rPr>
                <w:rFonts w:ascii="Times New Roman" w:eastAsia="Times New Roman" w:hAnsi="Times New Roman" w:cs="Times New Roman"/>
                <w:b/>
                <w:lang w:val="sr-Cyrl-CS"/>
              </w:rPr>
              <w:t>Jedinica 4</w:t>
            </w:r>
            <w:r w:rsidRPr="00515402">
              <w:rPr>
                <w:rFonts w:ascii="Times New Roman" w:eastAsia="Times New Roman" w:hAnsi="Times New Roman" w:cs="Times New Roman"/>
                <w:b/>
              </w:rPr>
              <w:t>:</w:t>
            </w:r>
          </w:p>
          <w:p w14:paraId="088F257E" w14:textId="77777777" w:rsidR="00341107" w:rsidRPr="00515402" w:rsidRDefault="00341107" w:rsidP="004E600B">
            <w:pPr>
              <w:numPr>
                <w:ilvl w:val="0"/>
                <w:numId w:val="63"/>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 xml:space="preserve">pokazati standardnu upotrebu opcija </w:t>
            </w:r>
            <w:r w:rsidRPr="00515402">
              <w:rPr>
                <w:rFonts w:ascii="Times New Roman" w:hAnsi="Times New Roman" w:cs="Times New Roman"/>
                <w:i/>
                <w:lang w:val="sr-Latn-CS"/>
              </w:rPr>
              <w:t>Control Panela</w:t>
            </w:r>
            <w:r w:rsidRPr="00515402">
              <w:rPr>
                <w:rFonts w:ascii="Times New Roman" w:hAnsi="Times New Roman" w:cs="Times New Roman"/>
                <w:lang w:val="sr-Latn-CS"/>
              </w:rPr>
              <w:t xml:space="preserve">, </w:t>
            </w:r>
          </w:p>
          <w:p w14:paraId="769E1A7A" w14:textId="77777777" w:rsidR="00341107" w:rsidRPr="00515402" w:rsidRDefault="00341107" w:rsidP="004E600B">
            <w:pPr>
              <w:numPr>
                <w:ilvl w:val="0"/>
                <w:numId w:val="63"/>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učenicima kroz zadatke objasniti način pretrage i pronalaženja određenih fajlova</w:t>
            </w:r>
            <w:r w:rsidRPr="00515402">
              <w:rPr>
                <w:rFonts w:ascii="Times New Roman" w:hAnsi="Times New Roman" w:cs="Times New Roman"/>
              </w:rPr>
              <w:t>.</w:t>
            </w:r>
          </w:p>
          <w:p w14:paraId="2A6AB401" w14:textId="77777777" w:rsidR="00341107" w:rsidRPr="00515402" w:rsidRDefault="00341107" w:rsidP="00341107">
            <w:pPr>
              <w:spacing w:after="0" w:line="240" w:lineRule="auto"/>
              <w:ind w:left="215" w:hanging="215"/>
              <w:rPr>
                <w:rFonts w:ascii="Times New Roman" w:eastAsia="Times New Roman" w:hAnsi="Times New Roman" w:cs="Times New Roman"/>
                <w:lang w:val="sr-Cyrl-CS"/>
              </w:rPr>
            </w:pPr>
          </w:p>
          <w:p w14:paraId="5A88639A" w14:textId="77777777" w:rsidR="00341107" w:rsidRPr="00515402" w:rsidRDefault="00341107" w:rsidP="00341107">
            <w:pPr>
              <w:spacing w:after="0" w:line="240" w:lineRule="auto"/>
              <w:ind w:left="215" w:hanging="215"/>
              <w:rPr>
                <w:rFonts w:ascii="Times New Roman" w:eastAsia="Times New Roman" w:hAnsi="Times New Roman" w:cs="Times New Roman"/>
                <w:b/>
              </w:rPr>
            </w:pPr>
            <w:r w:rsidRPr="00515402">
              <w:rPr>
                <w:rFonts w:ascii="Times New Roman" w:eastAsia="Times New Roman" w:hAnsi="Times New Roman" w:cs="Times New Roman"/>
                <w:b/>
                <w:lang w:val="sr-Cyrl-CS"/>
              </w:rPr>
              <w:t>Jedinica 5</w:t>
            </w:r>
            <w:r w:rsidRPr="00515402">
              <w:rPr>
                <w:rFonts w:ascii="Times New Roman" w:eastAsia="Times New Roman" w:hAnsi="Times New Roman" w:cs="Times New Roman"/>
                <w:b/>
              </w:rPr>
              <w:t>:</w:t>
            </w:r>
          </w:p>
          <w:p w14:paraId="3D61F199" w14:textId="77777777" w:rsidR="00341107" w:rsidRPr="00515402" w:rsidRDefault="00341107" w:rsidP="004E600B">
            <w:pPr>
              <w:numPr>
                <w:ilvl w:val="0"/>
                <w:numId w:val="68"/>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pokazati standardnu upotrebu pomoćnih programa i alata</w:t>
            </w:r>
            <w:r w:rsidRPr="00515402">
              <w:rPr>
                <w:rFonts w:ascii="Times New Roman" w:hAnsi="Times New Roman" w:cs="Times New Roman"/>
              </w:rPr>
              <w:t>,</w:t>
            </w:r>
          </w:p>
          <w:p w14:paraId="717E4E93" w14:textId="77777777" w:rsidR="00341107" w:rsidRPr="00515402" w:rsidRDefault="00341107" w:rsidP="004E600B">
            <w:pPr>
              <w:numPr>
                <w:ilvl w:val="0"/>
                <w:numId w:val="68"/>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rad po grupama od najviše 2 učenika za jednim računarom</w:t>
            </w:r>
            <w:r w:rsidRPr="00515402">
              <w:rPr>
                <w:rFonts w:ascii="Times New Roman" w:hAnsi="Times New Roman" w:cs="Times New Roman"/>
              </w:rPr>
              <w:t>,</w:t>
            </w:r>
          </w:p>
          <w:p w14:paraId="15994EFF" w14:textId="77777777" w:rsidR="00341107" w:rsidRPr="00515402" w:rsidRDefault="00341107" w:rsidP="004E600B">
            <w:pPr>
              <w:numPr>
                <w:ilvl w:val="0"/>
                <w:numId w:val="68"/>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rad sa više programa istovremeno (</w:t>
            </w:r>
            <w:r w:rsidRPr="00515402">
              <w:rPr>
                <w:rFonts w:ascii="Times New Roman" w:hAnsi="Times New Roman" w:cs="Times New Roman"/>
                <w:i/>
              </w:rPr>
              <w:t>multitasking</w:t>
            </w:r>
            <w:r w:rsidRPr="00515402">
              <w:rPr>
                <w:rFonts w:ascii="Times New Roman" w:hAnsi="Times New Roman" w:cs="Times New Roman"/>
                <w:lang w:val="sr-Cyrl-CS"/>
              </w:rPr>
              <w:t>)</w:t>
            </w:r>
            <w:r w:rsidRPr="00515402">
              <w:rPr>
                <w:rFonts w:ascii="Times New Roman" w:hAnsi="Times New Roman" w:cs="Times New Roman"/>
              </w:rPr>
              <w:t>.</w:t>
            </w:r>
          </w:p>
          <w:p w14:paraId="7AED1016" w14:textId="77777777" w:rsidR="00341107" w:rsidRPr="00515402" w:rsidRDefault="00341107" w:rsidP="00941191">
            <w:pPr>
              <w:spacing w:after="0" w:line="240" w:lineRule="auto"/>
              <w:rPr>
                <w:rFonts w:ascii="Times New Roman" w:eastAsia="Times New Roman" w:hAnsi="Times New Roman" w:cs="Times New Roman"/>
                <w:lang w:val="sr-Cyrl-CS"/>
              </w:rPr>
            </w:pPr>
          </w:p>
          <w:p w14:paraId="738F0A49" w14:textId="77777777" w:rsidR="00341107" w:rsidRPr="00515402" w:rsidRDefault="00341107" w:rsidP="00341107">
            <w:pPr>
              <w:spacing w:after="0" w:line="240" w:lineRule="auto"/>
              <w:ind w:left="215" w:hanging="215"/>
              <w:rPr>
                <w:rFonts w:ascii="Times New Roman" w:eastAsia="Times New Roman" w:hAnsi="Times New Roman" w:cs="Times New Roman"/>
                <w:b/>
              </w:rPr>
            </w:pPr>
            <w:r w:rsidRPr="00515402">
              <w:rPr>
                <w:rFonts w:ascii="Times New Roman" w:eastAsia="Times New Roman" w:hAnsi="Times New Roman" w:cs="Times New Roman"/>
                <w:b/>
                <w:lang w:val="sr-Cyrl-CS"/>
              </w:rPr>
              <w:t>Jedinica 6</w:t>
            </w:r>
            <w:r w:rsidRPr="00515402">
              <w:rPr>
                <w:rFonts w:ascii="Times New Roman" w:eastAsia="Times New Roman" w:hAnsi="Times New Roman" w:cs="Times New Roman"/>
                <w:b/>
              </w:rPr>
              <w:t>:</w:t>
            </w:r>
          </w:p>
          <w:p w14:paraId="518A7ABE" w14:textId="77777777" w:rsidR="00341107" w:rsidRPr="00515402" w:rsidRDefault="00341107" w:rsidP="004E600B">
            <w:pPr>
              <w:numPr>
                <w:ilvl w:val="0"/>
                <w:numId w:val="69"/>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da učenici navedu primjenu programa za obradu teksta</w:t>
            </w:r>
            <w:r w:rsidRPr="00515402">
              <w:rPr>
                <w:rFonts w:ascii="Times New Roman" w:hAnsi="Times New Roman" w:cs="Times New Roman"/>
              </w:rPr>
              <w:t>,</w:t>
            </w:r>
          </w:p>
          <w:p w14:paraId="4893BE56" w14:textId="77777777" w:rsidR="00341107" w:rsidRPr="00515402" w:rsidRDefault="00341107" w:rsidP="004E600B">
            <w:pPr>
              <w:numPr>
                <w:ilvl w:val="0"/>
                <w:numId w:val="69"/>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obratiti pažnju na položaj monitora, tastature, tijela i ruku (za duži i udobniji rad)</w:t>
            </w:r>
            <w:r w:rsidRPr="00515402">
              <w:rPr>
                <w:rFonts w:ascii="Times New Roman" w:hAnsi="Times New Roman" w:cs="Times New Roman"/>
              </w:rPr>
              <w:t>,</w:t>
            </w:r>
          </w:p>
          <w:p w14:paraId="66F9D7FC" w14:textId="77777777" w:rsidR="00341107" w:rsidRPr="00515402" w:rsidRDefault="00341107" w:rsidP="004E600B">
            <w:pPr>
              <w:numPr>
                <w:ilvl w:val="0"/>
                <w:numId w:val="69"/>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rad po grupama od najviše 2 učenika za jednim računarom</w:t>
            </w:r>
            <w:r w:rsidRPr="00515402">
              <w:rPr>
                <w:rFonts w:ascii="Times New Roman" w:hAnsi="Times New Roman" w:cs="Times New Roman"/>
              </w:rPr>
              <w:t>,</w:t>
            </w:r>
          </w:p>
          <w:p w14:paraId="19DFCA39" w14:textId="77777777" w:rsidR="00341107" w:rsidRPr="00515402" w:rsidRDefault="00341107" w:rsidP="004E600B">
            <w:pPr>
              <w:numPr>
                <w:ilvl w:val="0"/>
                <w:numId w:val="69"/>
              </w:numPr>
              <w:spacing w:after="0" w:line="240" w:lineRule="auto"/>
              <w:contextualSpacing/>
              <w:rPr>
                <w:rFonts w:ascii="Times New Roman" w:hAnsi="Times New Roman" w:cs="Times New Roman"/>
                <w:b/>
                <w:lang w:val="sr-Cyrl-CS"/>
              </w:rPr>
            </w:pPr>
            <w:r w:rsidRPr="00515402">
              <w:rPr>
                <w:rFonts w:ascii="Times New Roman" w:hAnsi="Times New Roman" w:cs="Times New Roman"/>
                <w:lang w:val="sr-Cyrl-CS"/>
              </w:rPr>
              <w:t>pripremiti tekstove za vježbu iz struke – budućeg posla</w:t>
            </w:r>
            <w:r w:rsidRPr="00515402">
              <w:rPr>
                <w:rFonts w:ascii="Times New Roman" w:hAnsi="Times New Roman" w:cs="Times New Roman"/>
              </w:rPr>
              <w:t>.</w:t>
            </w:r>
          </w:p>
          <w:p w14:paraId="712D5089" w14:textId="77777777" w:rsidR="00311B73" w:rsidRPr="00515402" w:rsidRDefault="00311B73" w:rsidP="00311B73">
            <w:pPr>
              <w:spacing w:after="0" w:line="240" w:lineRule="auto"/>
              <w:rPr>
                <w:rFonts w:ascii="Times New Roman" w:eastAsia="Times New Roman" w:hAnsi="Times New Roman" w:cs="Times New Roman"/>
                <w:lang w:val="sr-Cyrl-CS"/>
              </w:rPr>
            </w:pPr>
          </w:p>
        </w:tc>
      </w:tr>
      <w:tr w:rsidR="00311B73" w:rsidRPr="00515402" w14:paraId="52AC84C6" w14:textId="77777777" w:rsidTr="00883FEE">
        <w:trPr>
          <w:jc w:val="center"/>
        </w:trPr>
        <w:tc>
          <w:tcPr>
            <w:tcW w:w="10512" w:type="dxa"/>
            <w:gridSpan w:val="3"/>
            <w:shd w:val="clear" w:color="auto" w:fill="auto"/>
          </w:tcPr>
          <w:p w14:paraId="6F956E11" w14:textId="395DA0DC"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lastRenderedPageBreak/>
              <w:t>Integracija</w:t>
            </w:r>
            <w:r w:rsidRPr="00515402">
              <w:rPr>
                <w:rFonts w:ascii="Times New Roman" w:eastAsia="Times New Roman" w:hAnsi="Times New Roman" w:cs="Times New Roman"/>
                <w:b/>
                <w:lang w:val="sr-Cyrl-BA"/>
              </w:rPr>
              <w:t xml:space="preserve"> sa drugim nastavnim predmetima</w:t>
            </w:r>
            <w:r w:rsidR="00341107" w:rsidRPr="00515402">
              <w:rPr>
                <w:rFonts w:ascii="Times New Roman" w:eastAsia="Times New Roman" w:hAnsi="Times New Roman" w:cs="Times New Roman"/>
                <w:b/>
              </w:rPr>
              <w:t>:</w:t>
            </w:r>
          </w:p>
        </w:tc>
      </w:tr>
      <w:tr w:rsidR="00311B73" w:rsidRPr="00515402" w14:paraId="0FB7A469" w14:textId="77777777" w:rsidTr="00883FEE">
        <w:trPr>
          <w:jc w:val="center"/>
        </w:trPr>
        <w:tc>
          <w:tcPr>
            <w:tcW w:w="10512" w:type="dxa"/>
            <w:gridSpan w:val="3"/>
            <w:tcBorders>
              <w:bottom w:val="single" w:sz="4" w:space="0" w:color="auto"/>
            </w:tcBorders>
            <w:shd w:val="clear" w:color="auto" w:fill="auto"/>
          </w:tcPr>
          <w:p w14:paraId="3F6E90D9" w14:textId="58439E39" w:rsidR="00311B73" w:rsidRPr="00515402" w:rsidRDefault="00341107"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-o</w:t>
            </w:r>
            <w:r w:rsidR="00883FEE" w:rsidRPr="00515402">
              <w:rPr>
                <w:rFonts w:ascii="Times New Roman" w:eastAsia="Times New Roman" w:hAnsi="Times New Roman" w:cs="Times New Roman"/>
                <w:lang w:val="sr-Cyrl-BA"/>
              </w:rPr>
              <w:t>pćeobrazovni</w:t>
            </w:r>
            <w:r w:rsidR="00311B73" w:rsidRPr="00515402">
              <w:rPr>
                <w:rFonts w:ascii="Times New Roman" w:eastAsia="Times New Roman" w:hAnsi="Times New Roman" w:cs="Times New Roman"/>
                <w:lang w:val="sr-Cyrl-BA"/>
              </w:rPr>
              <w:t xml:space="preserve"> predmeti, stručno-</w:t>
            </w:r>
            <w:r w:rsidR="00684E7A" w:rsidRPr="00515402">
              <w:rPr>
                <w:rFonts w:ascii="Times New Roman" w:eastAsia="Times New Roman" w:hAnsi="Times New Roman" w:cs="Times New Roman"/>
                <w:lang w:val="sr-Cyrl-BA"/>
              </w:rPr>
              <w:t>teorijski</w:t>
            </w:r>
            <w:r w:rsidRPr="00515402">
              <w:rPr>
                <w:rFonts w:ascii="Times New Roman" w:eastAsia="Times New Roman" w:hAnsi="Times New Roman" w:cs="Times New Roman"/>
                <w:lang w:val="sr-Cyrl-BA"/>
              </w:rPr>
              <w:t xml:space="preserve"> predmeti i </w:t>
            </w: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BA"/>
              </w:rPr>
              <w:t>raktična nastava</w:t>
            </w:r>
            <w:r w:rsidRPr="00515402">
              <w:rPr>
                <w:rFonts w:ascii="Times New Roman" w:eastAsia="Times New Roman" w:hAnsi="Times New Roman" w:cs="Times New Roman"/>
              </w:rPr>
              <w:t>.</w:t>
            </w:r>
          </w:p>
        </w:tc>
      </w:tr>
      <w:tr w:rsidR="00311B73" w:rsidRPr="00515402" w14:paraId="73A702E6" w14:textId="77777777" w:rsidTr="00883FEE">
        <w:trPr>
          <w:jc w:val="center"/>
        </w:trPr>
        <w:tc>
          <w:tcPr>
            <w:tcW w:w="10512" w:type="dxa"/>
            <w:gridSpan w:val="3"/>
            <w:shd w:val="clear" w:color="auto" w:fill="auto"/>
          </w:tcPr>
          <w:p w14:paraId="132AFFE0" w14:textId="3519E692"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t>Izvori</w:t>
            </w:r>
            <w:r w:rsidRPr="00515402">
              <w:rPr>
                <w:rFonts w:ascii="Times New Roman" w:eastAsia="Times New Roman" w:hAnsi="Times New Roman" w:cs="Times New Roman"/>
                <w:b/>
                <w:lang w:val="sr-Cyrl-BA"/>
              </w:rPr>
              <w:t xml:space="preserve"> za nastavnike</w:t>
            </w:r>
            <w:r w:rsidR="00341107" w:rsidRPr="00515402">
              <w:rPr>
                <w:rFonts w:ascii="Times New Roman" w:eastAsia="Times New Roman" w:hAnsi="Times New Roman" w:cs="Times New Roman"/>
                <w:b/>
              </w:rPr>
              <w:t>:</w:t>
            </w:r>
          </w:p>
        </w:tc>
      </w:tr>
      <w:tr w:rsidR="00311B73" w:rsidRPr="00515402" w14:paraId="0CD15B55" w14:textId="77777777" w:rsidTr="00883FEE">
        <w:trPr>
          <w:jc w:val="center"/>
        </w:trPr>
        <w:tc>
          <w:tcPr>
            <w:tcW w:w="10512" w:type="dxa"/>
            <w:gridSpan w:val="3"/>
            <w:tcBorders>
              <w:bottom w:val="single" w:sz="4" w:space="0" w:color="auto"/>
            </w:tcBorders>
            <w:shd w:val="clear" w:color="auto" w:fill="auto"/>
          </w:tcPr>
          <w:p w14:paraId="1B5B9A77" w14:textId="77777777" w:rsidR="00341107" w:rsidRPr="00515402" w:rsidRDefault="00341107" w:rsidP="004E600B">
            <w:pPr>
              <w:numPr>
                <w:ilvl w:val="0"/>
                <w:numId w:val="54"/>
              </w:num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rPr>
              <w:t>o</w:t>
            </w:r>
            <w:r w:rsidRPr="00515402">
              <w:rPr>
                <w:rFonts w:ascii="Times New Roman" w:eastAsia="Times New Roman" w:hAnsi="Times New Roman" w:cs="Times New Roman"/>
                <w:lang w:val="sr-Cyrl-BA"/>
              </w:rPr>
              <w:t>dobreni udžbenici</w:t>
            </w:r>
            <w:r w:rsidRPr="00515402">
              <w:rPr>
                <w:rFonts w:ascii="Times New Roman" w:eastAsia="Times New Roman" w:hAnsi="Times New Roman" w:cs="Times New Roman"/>
              </w:rPr>
              <w:t>,</w:t>
            </w:r>
          </w:p>
          <w:p w14:paraId="2441930F" w14:textId="77777777" w:rsidR="00341107" w:rsidRPr="00515402" w:rsidRDefault="00341107" w:rsidP="004E600B">
            <w:pPr>
              <w:numPr>
                <w:ilvl w:val="0"/>
                <w:numId w:val="54"/>
              </w:num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Cyrl-BA"/>
              </w:rPr>
              <w:t>stručna literatura</w:t>
            </w:r>
            <w:r w:rsidRPr="00515402">
              <w:rPr>
                <w:rFonts w:ascii="Times New Roman" w:eastAsia="Times New Roman" w:hAnsi="Times New Roman" w:cs="Times New Roman"/>
              </w:rPr>
              <w:t>,</w:t>
            </w:r>
          </w:p>
          <w:p w14:paraId="02B37966" w14:textId="77777777" w:rsidR="00341107" w:rsidRPr="00515402" w:rsidRDefault="00341107" w:rsidP="004E600B">
            <w:pPr>
              <w:numPr>
                <w:ilvl w:val="0"/>
                <w:numId w:val="54"/>
              </w:num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stručni časopisi,</w:t>
            </w:r>
          </w:p>
          <w:p w14:paraId="52366BC6" w14:textId="3A44F474" w:rsidR="00311B73" w:rsidRPr="00515402" w:rsidRDefault="00341107" w:rsidP="004E600B">
            <w:pPr>
              <w:numPr>
                <w:ilvl w:val="0"/>
                <w:numId w:val="54"/>
              </w:numPr>
              <w:spacing w:after="0" w:line="240" w:lineRule="auto"/>
              <w:rPr>
                <w:rFonts w:ascii="Times New Roman" w:eastAsia="Times New Roman" w:hAnsi="Times New Roman" w:cs="Times New Roman"/>
                <w:lang w:val="sr-Latn-CS"/>
              </w:rPr>
            </w:pPr>
            <w:r w:rsidRPr="00515402">
              <w:rPr>
                <w:rFonts w:ascii="Times New Roman" w:eastAsia="Times New Roman" w:hAnsi="Times New Roman" w:cs="Arial"/>
              </w:rPr>
              <w:t>i</w:t>
            </w:r>
            <w:r w:rsidRPr="00515402">
              <w:rPr>
                <w:rFonts w:ascii="Times New Roman" w:eastAsia="Times New Roman" w:hAnsi="Times New Roman" w:cs="Arial"/>
                <w:lang w:val="sr-Cyrl-BA"/>
              </w:rPr>
              <w:t>nternet</w:t>
            </w:r>
            <w:r w:rsidRPr="00515402">
              <w:rPr>
                <w:rFonts w:ascii="Times New Roman" w:eastAsia="Times New Roman" w:hAnsi="Times New Roman" w:cs="Arial"/>
              </w:rPr>
              <w:t>.</w:t>
            </w:r>
          </w:p>
        </w:tc>
      </w:tr>
      <w:tr w:rsidR="00311B73" w:rsidRPr="00515402" w14:paraId="3EF4FE54" w14:textId="77777777" w:rsidTr="00883FEE">
        <w:trPr>
          <w:jc w:val="center"/>
        </w:trPr>
        <w:tc>
          <w:tcPr>
            <w:tcW w:w="10512" w:type="dxa"/>
            <w:gridSpan w:val="3"/>
            <w:shd w:val="clear" w:color="auto" w:fill="auto"/>
          </w:tcPr>
          <w:p w14:paraId="56A97B88"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t>Ocjenjivanje</w:t>
            </w:r>
            <w:r w:rsidRPr="00515402">
              <w:rPr>
                <w:rFonts w:ascii="Times New Roman" w:eastAsia="Times New Roman" w:hAnsi="Times New Roman" w:cs="Times New Roman"/>
                <w:b/>
                <w:lang w:val="sr-Cyrl-BA"/>
              </w:rPr>
              <w:t xml:space="preserve"> i tehnike ocjenjivanja</w:t>
            </w:r>
          </w:p>
        </w:tc>
      </w:tr>
      <w:tr w:rsidR="00311B73" w:rsidRPr="00515402" w14:paraId="6339DCF7" w14:textId="77777777" w:rsidTr="00883FEE">
        <w:trPr>
          <w:jc w:val="center"/>
        </w:trPr>
        <w:tc>
          <w:tcPr>
            <w:tcW w:w="10512" w:type="dxa"/>
            <w:gridSpan w:val="3"/>
          </w:tcPr>
          <w:p w14:paraId="04FCEC99" w14:textId="77777777" w:rsidR="00341107" w:rsidRPr="00515402" w:rsidRDefault="00341107" w:rsidP="00341107">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760D6765" w14:textId="77777777" w:rsidR="00341107" w:rsidRPr="00515402" w:rsidRDefault="00341107" w:rsidP="00341107">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Primjenjuju se najmanje tri različite tehnike ocjenjivanja:</w:t>
            </w:r>
          </w:p>
          <w:p w14:paraId="7B448845" w14:textId="77777777" w:rsidR="00341107" w:rsidRPr="00515402" w:rsidRDefault="00341107" w:rsidP="00341107">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1.</w:t>
            </w:r>
            <w:r w:rsidRPr="00515402">
              <w:rPr>
                <w:rFonts w:ascii="Times New Roman" w:eastAsia="Times New Roman" w:hAnsi="Times New Roman" w:cs="Times New Roman"/>
              </w:rPr>
              <w:t xml:space="preserve"> u</w:t>
            </w:r>
            <w:r w:rsidRPr="00515402">
              <w:rPr>
                <w:rFonts w:ascii="Times New Roman" w:eastAsia="Times New Roman" w:hAnsi="Times New Roman" w:cs="Times New Roman"/>
                <w:lang w:val="sr-Cyrl-CS"/>
              </w:rPr>
              <w:t>smeno provjeravanje znanja (intervju, prezentacija)</w:t>
            </w:r>
            <w:r w:rsidRPr="00515402">
              <w:rPr>
                <w:rFonts w:ascii="Times New Roman" w:eastAsia="Times New Roman" w:hAnsi="Times New Roman" w:cs="Times New Roman"/>
              </w:rPr>
              <w:t>,</w:t>
            </w:r>
          </w:p>
          <w:p w14:paraId="0F2CC591" w14:textId="77777777" w:rsidR="00341107" w:rsidRPr="00515402" w:rsidRDefault="00341107" w:rsidP="00341107">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2.</w:t>
            </w:r>
            <w:r w:rsidRPr="00515402">
              <w:rPr>
                <w:rFonts w:ascii="Times New Roman" w:eastAsia="Times New Roman" w:hAnsi="Times New Roman" w:cs="Times New Roman"/>
              </w:rPr>
              <w:t xml:space="preserve"> p</w:t>
            </w:r>
            <w:r w:rsidRPr="00515402">
              <w:rPr>
                <w:rFonts w:ascii="Times New Roman" w:eastAsia="Times New Roman" w:hAnsi="Times New Roman" w:cs="Times New Roman"/>
                <w:lang w:val="sr-Cyrl-CS"/>
              </w:rPr>
              <w:t>ismena provjera znanja (esej, objektivna pitanja, zadatak, struktuirana pitanja)</w:t>
            </w:r>
            <w:r w:rsidRPr="00515402">
              <w:rPr>
                <w:rFonts w:ascii="Times New Roman" w:eastAsia="Times New Roman" w:hAnsi="Times New Roman" w:cs="Times New Roman"/>
              </w:rPr>
              <w:t>,</w:t>
            </w:r>
          </w:p>
          <w:p w14:paraId="43A400F3" w14:textId="77777777" w:rsidR="00341107" w:rsidRPr="00515402" w:rsidRDefault="00341107" w:rsidP="00341107">
            <w:pPr>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lang w:val="sr-Cyrl-CS"/>
              </w:rPr>
              <w:t>3.</w:t>
            </w:r>
            <w:r w:rsidRPr="00515402">
              <w:rPr>
                <w:rFonts w:ascii="Times New Roman" w:eastAsia="Times New Roman" w:hAnsi="Times New Roman" w:cs="Times New Roman"/>
              </w:rPr>
              <w:t xml:space="preserve"> t</w:t>
            </w:r>
            <w:r w:rsidRPr="00515402">
              <w:rPr>
                <w:rFonts w:ascii="Times New Roman" w:eastAsia="Times New Roman" w:hAnsi="Times New Roman" w:cs="Times New Roman"/>
                <w:lang w:val="sr-Cyrl-CS"/>
              </w:rPr>
              <w:t>est (kratki odgovori na pitanja, objektivna pitanja)</w:t>
            </w:r>
            <w:r w:rsidRPr="00515402">
              <w:rPr>
                <w:rFonts w:ascii="Times New Roman" w:eastAsia="Times New Roman" w:hAnsi="Times New Roman" w:cs="Times New Roman"/>
              </w:rPr>
              <w:t>,</w:t>
            </w:r>
          </w:p>
          <w:p w14:paraId="108541CC" w14:textId="77C3807A" w:rsidR="00311B73" w:rsidRPr="00515402" w:rsidRDefault="00341107" w:rsidP="00341107">
            <w:pPr>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lang w:val="sr-Cyrl-CS"/>
              </w:rPr>
              <w:t xml:space="preserve">4. </w:t>
            </w:r>
            <w:r w:rsidRPr="00515402">
              <w:rPr>
                <w:rFonts w:ascii="Times New Roman" w:eastAsia="Times New Roman" w:hAnsi="Times New Roman" w:cs="Times New Roman"/>
              </w:rPr>
              <w:t>p</w:t>
            </w:r>
            <w:r w:rsidRPr="00515402">
              <w:rPr>
                <w:rFonts w:ascii="Times New Roman" w:eastAsia="Times New Roman" w:hAnsi="Times New Roman" w:cs="Times New Roman"/>
                <w:lang w:val="sr-Cyrl-CS"/>
              </w:rPr>
              <w:t>raktični ispit (rad na računaru, izrada dokumenta po uzorku itd).</w:t>
            </w:r>
          </w:p>
        </w:tc>
      </w:tr>
    </w:tbl>
    <w:p w14:paraId="3DDEE6DE" w14:textId="77777777" w:rsidR="00311B73" w:rsidRPr="00515402" w:rsidRDefault="00311B73" w:rsidP="00311B73">
      <w:pPr>
        <w:spacing w:after="0" w:line="240" w:lineRule="auto"/>
        <w:rPr>
          <w:rFonts w:ascii="Times New Roman" w:eastAsia="Times New Roman" w:hAnsi="Times New Roman" w:cs="Times New Roman"/>
        </w:rPr>
      </w:pPr>
    </w:p>
    <w:p w14:paraId="2B4BA525" w14:textId="77777777" w:rsidR="00311B73" w:rsidRPr="00515402" w:rsidRDefault="00311B73" w:rsidP="00311B73">
      <w:pPr>
        <w:spacing w:after="0" w:line="240" w:lineRule="auto"/>
        <w:rPr>
          <w:rFonts w:ascii="Times New Roman" w:eastAsia="Times New Roman" w:hAnsi="Times New Roman" w:cs="Times New Roman"/>
        </w:rPr>
      </w:pPr>
    </w:p>
    <w:p w14:paraId="100B55C2" w14:textId="77777777" w:rsidR="00311B73" w:rsidRPr="00515402" w:rsidRDefault="00311B73" w:rsidP="00311B73">
      <w:pPr>
        <w:spacing w:after="0" w:line="240" w:lineRule="auto"/>
        <w:rPr>
          <w:rFonts w:ascii="Times New Roman" w:eastAsia="Times New Roman" w:hAnsi="Times New Roman" w:cs="Times New Roman"/>
        </w:rPr>
      </w:pPr>
    </w:p>
    <w:p w14:paraId="1DE5BABC" w14:textId="77777777" w:rsidR="00311B73" w:rsidRPr="00515402" w:rsidRDefault="00311B73" w:rsidP="00311B73">
      <w:pPr>
        <w:spacing w:after="0" w:line="240" w:lineRule="auto"/>
        <w:rPr>
          <w:rFonts w:ascii="Times New Roman" w:eastAsia="Times New Roman" w:hAnsi="Times New Roman" w:cs="Times New Roman"/>
        </w:rPr>
      </w:pPr>
    </w:p>
    <w:p w14:paraId="11398E2C" w14:textId="77777777" w:rsidR="00311B73" w:rsidRPr="00515402" w:rsidRDefault="00311B73" w:rsidP="00311B73">
      <w:pPr>
        <w:spacing w:after="0" w:line="240" w:lineRule="auto"/>
        <w:rPr>
          <w:rFonts w:ascii="Times New Roman" w:eastAsia="Times New Roman" w:hAnsi="Times New Roman" w:cs="Times New Roman"/>
        </w:rPr>
      </w:pPr>
    </w:p>
    <w:p w14:paraId="680FF996" w14:textId="77777777" w:rsidR="00311B73" w:rsidRPr="00515402" w:rsidRDefault="00311B73" w:rsidP="00311B73">
      <w:pPr>
        <w:spacing w:after="0" w:line="240" w:lineRule="auto"/>
        <w:rPr>
          <w:rFonts w:ascii="Times New Roman" w:eastAsia="Times New Roman" w:hAnsi="Times New Roman" w:cs="Times New Roman"/>
        </w:rPr>
      </w:pPr>
    </w:p>
    <w:p w14:paraId="47E6D3E5" w14:textId="77777777" w:rsidR="00311B73" w:rsidRPr="00515402" w:rsidRDefault="00311B73" w:rsidP="00311B73">
      <w:pPr>
        <w:spacing w:after="0" w:line="240" w:lineRule="auto"/>
        <w:rPr>
          <w:rFonts w:ascii="Times New Roman" w:eastAsia="Times New Roman" w:hAnsi="Times New Roman" w:cs="Times New Roman"/>
        </w:rPr>
      </w:pPr>
    </w:p>
    <w:p w14:paraId="7D5BE150" w14:textId="77777777" w:rsidR="00311B73" w:rsidRPr="00515402" w:rsidRDefault="00311B73" w:rsidP="00311B73">
      <w:pPr>
        <w:spacing w:after="0" w:line="240" w:lineRule="auto"/>
        <w:rPr>
          <w:rFonts w:ascii="Times New Roman" w:eastAsia="Times New Roman" w:hAnsi="Times New Roman" w:cs="Times New Roman"/>
        </w:rPr>
      </w:pPr>
    </w:p>
    <w:p w14:paraId="48DFB432" w14:textId="77777777" w:rsidR="00311B73" w:rsidRPr="00515402" w:rsidRDefault="00311B73" w:rsidP="00311B73">
      <w:pPr>
        <w:spacing w:after="0" w:line="240" w:lineRule="auto"/>
        <w:rPr>
          <w:rFonts w:ascii="Times New Roman" w:eastAsia="Times New Roman" w:hAnsi="Times New Roman" w:cs="Times New Roman"/>
        </w:rPr>
      </w:pPr>
    </w:p>
    <w:p w14:paraId="4910BF00" w14:textId="77777777" w:rsidR="00311B73" w:rsidRPr="00515402" w:rsidRDefault="00311B73" w:rsidP="00311B73">
      <w:pPr>
        <w:spacing w:after="0" w:line="240" w:lineRule="auto"/>
        <w:rPr>
          <w:rFonts w:ascii="Times New Roman" w:eastAsia="Times New Roman" w:hAnsi="Times New Roman" w:cs="Times New Roman"/>
        </w:rPr>
      </w:pPr>
    </w:p>
    <w:p w14:paraId="330DAC2E" w14:textId="77777777" w:rsidR="00311B73" w:rsidRPr="00515402" w:rsidRDefault="00311B73" w:rsidP="00311B73">
      <w:pPr>
        <w:spacing w:after="0" w:line="240" w:lineRule="auto"/>
        <w:rPr>
          <w:rFonts w:ascii="Times New Roman" w:eastAsia="Times New Roman" w:hAnsi="Times New Roman" w:cs="Times New Roman"/>
        </w:rPr>
      </w:pPr>
    </w:p>
    <w:p w14:paraId="2E93427E" w14:textId="77777777" w:rsidR="00311B73" w:rsidRPr="00515402" w:rsidRDefault="00311B73" w:rsidP="00311B73">
      <w:pPr>
        <w:spacing w:after="0" w:line="240" w:lineRule="auto"/>
        <w:rPr>
          <w:rFonts w:ascii="Times New Roman" w:eastAsia="Times New Roman" w:hAnsi="Times New Roman" w:cs="Times New Roman"/>
        </w:rPr>
      </w:pPr>
    </w:p>
    <w:p w14:paraId="626AB72F" w14:textId="77777777" w:rsidR="00311B73" w:rsidRPr="00515402" w:rsidRDefault="00311B73" w:rsidP="00311B73">
      <w:pPr>
        <w:spacing w:after="0" w:line="240" w:lineRule="auto"/>
        <w:rPr>
          <w:rFonts w:ascii="Times New Roman" w:eastAsia="Times New Roman" w:hAnsi="Times New Roman" w:cs="Times New Roman"/>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700"/>
        <w:gridCol w:w="4637"/>
        <w:gridCol w:w="3857"/>
      </w:tblGrid>
      <w:tr w:rsidR="00311B73" w:rsidRPr="00515402" w14:paraId="71CF03EC" w14:textId="77777777" w:rsidTr="00883FEE">
        <w:trPr>
          <w:jc w:val="center"/>
        </w:trPr>
        <w:tc>
          <w:tcPr>
            <w:tcW w:w="1700" w:type="dxa"/>
            <w:tcBorders>
              <w:right w:val="single" w:sz="4" w:space="0" w:color="auto"/>
            </w:tcBorders>
            <w:shd w:val="clear" w:color="auto" w:fill="auto"/>
          </w:tcPr>
          <w:p w14:paraId="330276FE"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lastRenderedPageBreak/>
              <w:t>Modul (naziv)</w:t>
            </w:r>
            <w:r w:rsidRPr="00515402">
              <w:rPr>
                <w:rFonts w:ascii="Times New Roman" w:eastAsia="Times New Roman" w:hAnsi="Times New Roman" w:cs="Times New Roman"/>
                <w:b/>
                <w:lang w:val="sr-Cyrl-CS"/>
              </w:rPr>
              <w:t>:</w:t>
            </w:r>
          </w:p>
        </w:tc>
        <w:tc>
          <w:tcPr>
            <w:tcW w:w="8494" w:type="dxa"/>
            <w:gridSpan w:val="2"/>
            <w:tcBorders>
              <w:left w:val="single" w:sz="4" w:space="0" w:color="auto"/>
            </w:tcBorders>
            <w:shd w:val="clear" w:color="auto" w:fill="auto"/>
          </w:tcPr>
          <w:p w14:paraId="009BBDDA" w14:textId="54BEF50C" w:rsidR="00311B73" w:rsidRPr="00515402" w:rsidRDefault="005D2590"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A</w:t>
            </w:r>
            <w:r w:rsidRPr="00515402">
              <w:rPr>
                <w:rFonts w:ascii="Times New Roman" w:eastAsia="Times New Roman" w:hAnsi="Times New Roman" w:cs="Times New Roman"/>
              </w:rPr>
              <w:t xml:space="preserve">plikativni </w:t>
            </w:r>
            <w:r w:rsidRPr="00515402">
              <w:rPr>
                <w:rFonts w:ascii="Times New Roman" w:eastAsia="Times New Roman" w:hAnsi="Times New Roman" w:cs="Times New Roman"/>
                <w:i/>
              </w:rPr>
              <w:t>softver</w:t>
            </w:r>
          </w:p>
        </w:tc>
      </w:tr>
      <w:tr w:rsidR="00311B73" w:rsidRPr="00515402" w14:paraId="0CCDC3E9" w14:textId="77777777" w:rsidTr="00883FEE">
        <w:trPr>
          <w:jc w:val="center"/>
        </w:trPr>
        <w:tc>
          <w:tcPr>
            <w:tcW w:w="1700" w:type="dxa"/>
            <w:tcBorders>
              <w:bottom w:val="single" w:sz="4" w:space="0" w:color="auto"/>
              <w:right w:val="single" w:sz="4" w:space="0" w:color="auto"/>
            </w:tcBorders>
            <w:shd w:val="clear" w:color="auto" w:fill="auto"/>
          </w:tcPr>
          <w:p w14:paraId="2DD669A0"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t>Redni broj:</w:t>
            </w:r>
          </w:p>
        </w:tc>
        <w:tc>
          <w:tcPr>
            <w:tcW w:w="8494" w:type="dxa"/>
            <w:gridSpan w:val="2"/>
            <w:tcBorders>
              <w:left w:val="single" w:sz="4" w:space="0" w:color="auto"/>
              <w:bottom w:val="single" w:sz="4" w:space="0" w:color="auto"/>
            </w:tcBorders>
            <w:shd w:val="clear" w:color="auto" w:fill="auto"/>
          </w:tcPr>
          <w:p w14:paraId="159EEBEE"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sr-Cyrl-CS"/>
              </w:rPr>
              <w:t>2</w:t>
            </w:r>
          </w:p>
        </w:tc>
      </w:tr>
      <w:tr w:rsidR="00311B73" w:rsidRPr="00515402" w14:paraId="7E7F8D24" w14:textId="77777777" w:rsidTr="00883FEE">
        <w:trPr>
          <w:jc w:val="center"/>
        </w:trPr>
        <w:tc>
          <w:tcPr>
            <w:tcW w:w="10194" w:type="dxa"/>
            <w:gridSpan w:val="3"/>
            <w:shd w:val="clear" w:color="auto" w:fill="auto"/>
          </w:tcPr>
          <w:p w14:paraId="4CE168D5" w14:textId="3CCBA3FA"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t>Svrha</w:t>
            </w:r>
            <w:r w:rsidR="005D2590" w:rsidRPr="00515402">
              <w:rPr>
                <w:rFonts w:ascii="Times New Roman" w:eastAsia="Times New Roman" w:hAnsi="Times New Roman" w:cs="Times New Roman"/>
                <w:b/>
                <w:lang w:val="hr-HR"/>
              </w:rPr>
              <w:t>:</w:t>
            </w:r>
          </w:p>
        </w:tc>
      </w:tr>
      <w:tr w:rsidR="00311B73" w:rsidRPr="00515402" w14:paraId="59BE5C07" w14:textId="77777777" w:rsidTr="00883FEE">
        <w:trPr>
          <w:jc w:val="center"/>
        </w:trPr>
        <w:tc>
          <w:tcPr>
            <w:tcW w:w="10194" w:type="dxa"/>
            <w:gridSpan w:val="3"/>
            <w:tcBorders>
              <w:bottom w:val="single" w:sz="4" w:space="0" w:color="auto"/>
            </w:tcBorders>
            <w:shd w:val="clear" w:color="auto" w:fill="auto"/>
          </w:tcPr>
          <w:p w14:paraId="7E568F24" w14:textId="6F2B25FD" w:rsidR="00311B73" w:rsidRPr="00515402" w:rsidRDefault="005D2590"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rPr>
              <w:t>-o</w:t>
            </w:r>
            <w:r w:rsidRPr="00515402">
              <w:rPr>
                <w:rFonts w:ascii="Times New Roman" w:eastAsia="Times New Roman" w:hAnsi="Times New Roman" w:cs="Times New Roman"/>
                <w:lang w:val="sr-Cyrl-CS"/>
              </w:rPr>
              <w:t>sposobiti učenika za rad na računaru i za korištenje računara tokom daljeg školovanja i neposrednog rada</w:t>
            </w:r>
            <w:r w:rsidRPr="00515402">
              <w:rPr>
                <w:rFonts w:ascii="Times New Roman" w:eastAsia="Times New Roman" w:hAnsi="Times New Roman" w:cs="Times New Roman"/>
                <w:szCs w:val="24"/>
                <w:lang w:val="sr-Latn-BA"/>
              </w:rPr>
              <w:t>.</w:t>
            </w:r>
          </w:p>
        </w:tc>
      </w:tr>
      <w:tr w:rsidR="00311B73" w:rsidRPr="00515402" w14:paraId="22F093D0" w14:textId="77777777" w:rsidTr="00883FEE">
        <w:trPr>
          <w:jc w:val="center"/>
        </w:trPr>
        <w:tc>
          <w:tcPr>
            <w:tcW w:w="10194" w:type="dxa"/>
            <w:gridSpan w:val="3"/>
            <w:shd w:val="clear" w:color="auto" w:fill="auto"/>
          </w:tcPr>
          <w:p w14:paraId="76DD4D6F" w14:textId="655D44A2"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t>Specijalni zahtjevi / Preduslovi</w:t>
            </w:r>
            <w:r w:rsidR="005D2590" w:rsidRPr="00515402">
              <w:rPr>
                <w:rFonts w:ascii="Times New Roman" w:eastAsia="Times New Roman" w:hAnsi="Times New Roman" w:cs="Times New Roman"/>
                <w:b/>
                <w:lang w:val="hr-HR"/>
              </w:rPr>
              <w:t>:</w:t>
            </w:r>
          </w:p>
        </w:tc>
      </w:tr>
      <w:tr w:rsidR="00311B73" w:rsidRPr="00515402" w14:paraId="35F5BA22" w14:textId="77777777" w:rsidTr="00883FEE">
        <w:trPr>
          <w:jc w:val="center"/>
        </w:trPr>
        <w:tc>
          <w:tcPr>
            <w:tcW w:w="10194" w:type="dxa"/>
            <w:gridSpan w:val="3"/>
            <w:tcBorders>
              <w:bottom w:val="single" w:sz="4" w:space="0" w:color="auto"/>
            </w:tcBorders>
            <w:shd w:val="clear" w:color="auto" w:fill="auto"/>
          </w:tcPr>
          <w:p w14:paraId="0263490A" w14:textId="29874851" w:rsidR="00311B73" w:rsidRPr="00515402" w:rsidRDefault="005D2590"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-m</w:t>
            </w:r>
            <w:r w:rsidR="00311B73" w:rsidRPr="00515402">
              <w:rPr>
                <w:rFonts w:ascii="Times New Roman" w:eastAsia="Times New Roman" w:hAnsi="Times New Roman" w:cs="Times New Roman"/>
                <w:lang w:val="sr-Cyrl-CS"/>
              </w:rPr>
              <w:t>inimalno poznavanje engleskog jezika i osnovnih tehnika rada na računaru.</w:t>
            </w:r>
          </w:p>
        </w:tc>
      </w:tr>
      <w:tr w:rsidR="00311B73" w:rsidRPr="00515402" w14:paraId="270008E9" w14:textId="77777777" w:rsidTr="00883FEE">
        <w:trPr>
          <w:jc w:val="center"/>
        </w:trPr>
        <w:tc>
          <w:tcPr>
            <w:tcW w:w="10194" w:type="dxa"/>
            <w:gridSpan w:val="3"/>
            <w:shd w:val="clear" w:color="auto" w:fill="auto"/>
          </w:tcPr>
          <w:p w14:paraId="2EF2785B" w14:textId="79C1635D"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t>Ciljevi</w:t>
            </w:r>
            <w:r w:rsidR="005D2590" w:rsidRPr="00515402">
              <w:rPr>
                <w:rFonts w:ascii="Times New Roman" w:eastAsia="Times New Roman" w:hAnsi="Times New Roman" w:cs="Times New Roman"/>
                <w:b/>
                <w:lang w:val="hr-HR"/>
              </w:rPr>
              <w:t>:</w:t>
            </w:r>
          </w:p>
        </w:tc>
      </w:tr>
      <w:tr w:rsidR="00311B73" w:rsidRPr="00515402" w14:paraId="472D2D34" w14:textId="77777777" w:rsidTr="00883FEE">
        <w:trPr>
          <w:jc w:val="center"/>
        </w:trPr>
        <w:tc>
          <w:tcPr>
            <w:tcW w:w="10194" w:type="dxa"/>
            <w:gridSpan w:val="3"/>
            <w:tcBorders>
              <w:bottom w:val="single" w:sz="4" w:space="0" w:color="auto"/>
            </w:tcBorders>
          </w:tcPr>
          <w:p w14:paraId="0C010489" w14:textId="77777777" w:rsidR="005D2590" w:rsidRPr="00515402" w:rsidRDefault="005D2590" w:rsidP="004E600B">
            <w:pPr>
              <w:numPr>
                <w:ilvl w:val="0"/>
                <w:numId w:val="5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ohrabrivanje učenika za sticanjem vještine rada na računaru</w:t>
            </w:r>
            <w:r w:rsidRPr="00515402">
              <w:rPr>
                <w:rFonts w:ascii="Times New Roman" w:eastAsia="Times New Roman" w:hAnsi="Times New Roman" w:cs="Times New Roman"/>
              </w:rPr>
              <w:t>,</w:t>
            </w:r>
          </w:p>
          <w:p w14:paraId="1E17BAB6" w14:textId="77777777" w:rsidR="005D2590" w:rsidRPr="00515402" w:rsidRDefault="005D2590" w:rsidP="004E600B">
            <w:pPr>
              <w:numPr>
                <w:ilvl w:val="0"/>
                <w:numId w:val="5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razvijanje sposobnosti samostalnog rada</w:t>
            </w:r>
            <w:r w:rsidRPr="00515402">
              <w:rPr>
                <w:rFonts w:ascii="Times New Roman" w:eastAsia="Times New Roman" w:hAnsi="Times New Roman" w:cs="Times New Roman"/>
              </w:rPr>
              <w:t>,</w:t>
            </w:r>
          </w:p>
          <w:p w14:paraId="0F62A1C6" w14:textId="77777777" w:rsidR="005D2590" w:rsidRPr="00515402" w:rsidRDefault="005D2590" w:rsidP="004E600B">
            <w:pPr>
              <w:numPr>
                <w:ilvl w:val="0"/>
                <w:numId w:val="5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shvatanje potrebe rada u grupi</w:t>
            </w:r>
            <w:r w:rsidRPr="00515402">
              <w:rPr>
                <w:rFonts w:ascii="Times New Roman" w:eastAsia="Times New Roman" w:hAnsi="Times New Roman" w:cs="Times New Roman"/>
              </w:rPr>
              <w:t>,</w:t>
            </w:r>
          </w:p>
          <w:p w14:paraId="55E4F19C" w14:textId="77777777" w:rsidR="005D2590" w:rsidRPr="00515402" w:rsidRDefault="005D2590" w:rsidP="004E600B">
            <w:pPr>
              <w:numPr>
                <w:ilvl w:val="0"/>
                <w:numId w:val="5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razvijanje komunikacionih sposobnosti</w:t>
            </w:r>
            <w:r w:rsidRPr="00515402">
              <w:rPr>
                <w:rFonts w:ascii="Times New Roman" w:eastAsia="Times New Roman" w:hAnsi="Times New Roman" w:cs="Times New Roman"/>
              </w:rPr>
              <w:t>,</w:t>
            </w:r>
          </w:p>
          <w:p w14:paraId="4B15CEDB" w14:textId="77777777" w:rsidR="005D2590" w:rsidRPr="00515402" w:rsidRDefault="005D2590" w:rsidP="004E600B">
            <w:pPr>
              <w:numPr>
                <w:ilvl w:val="0"/>
                <w:numId w:val="5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razvijanje pravilnog odnosa prema opremi</w:t>
            </w:r>
            <w:r w:rsidRPr="00515402">
              <w:rPr>
                <w:rFonts w:ascii="Times New Roman" w:eastAsia="Times New Roman" w:hAnsi="Times New Roman" w:cs="Times New Roman"/>
              </w:rPr>
              <w:t>,</w:t>
            </w:r>
          </w:p>
          <w:p w14:paraId="1EAD7197" w14:textId="77777777" w:rsidR="005D2590" w:rsidRPr="00515402" w:rsidRDefault="005D2590" w:rsidP="004E600B">
            <w:pPr>
              <w:numPr>
                <w:ilvl w:val="0"/>
                <w:numId w:val="5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sticanje potrebe za daljim učenjem</w:t>
            </w:r>
            <w:r w:rsidRPr="00515402">
              <w:rPr>
                <w:rFonts w:ascii="Times New Roman" w:eastAsia="Times New Roman" w:hAnsi="Times New Roman" w:cs="Times New Roman"/>
              </w:rPr>
              <w:t>,</w:t>
            </w:r>
          </w:p>
          <w:p w14:paraId="729E8A51" w14:textId="7EEB7303" w:rsidR="00311B73" w:rsidRPr="00515402" w:rsidRDefault="005D2590" w:rsidP="004E600B">
            <w:pPr>
              <w:numPr>
                <w:ilvl w:val="0"/>
                <w:numId w:val="5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ohrabrivanje učenika za primjenu novih tehnologija i komunikacija</w:t>
            </w:r>
            <w:r w:rsidRPr="00515402">
              <w:rPr>
                <w:rFonts w:ascii="Times New Roman" w:eastAsia="Times New Roman" w:hAnsi="Times New Roman" w:cs="Times New Roman"/>
              </w:rPr>
              <w:t>.</w:t>
            </w:r>
          </w:p>
        </w:tc>
      </w:tr>
      <w:tr w:rsidR="00311B73" w:rsidRPr="00515402" w14:paraId="4F3F1CCC" w14:textId="77777777" w:rsidTr="00883FEE">
        <w:trPr>
          <w:jc w:val="center"/>
        </w:trPr>
        <w:tc>
          <w:tcPr>
            <w:tcW w:w="10194" w:type="dxa"/>
            <w:gridSpan w:val="3"/>
            <w:shd w:val="clear" w:color="auto" w:fill="auto"/>
          </w:tcPr>
          <w:p w14:paraId="2B2BED66"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t>Jedinice</w:t>
            </w:r>
          </w:p>
        </w:tc>
      </w:tr>
      <w:tr w:rsidR="00311B73" w:rsidRPr="00515402" w14:paraId="6C703585" w14:textId="77777777" w:rsidTr="00883FEE">
        <w:trPr>
          <w:jc w:val="center"/>
        </w:trPr>
        <w:tc>
          <w:tcPr>
            <w:tcW w:w="10194" w:type="dxa"/>
            <w:gridSpan w:val="3"/>
            <w:tcBorders>
              <w:bottom w:val="single" w:sz="4" w:space="0" w:color="auto"/>
            </w:tcBorders>
            <w:shd w:val="clear" w:color="auto" w:fill="auto"/>
          </w:tcPr>
          <w:p w14:paraId="6AD95BAE" w14:textId="77777777" w:rsidR="005D2590" w:rsidRPr="00515402" w:rsidRDefault="005D2590" w:rsidP="004E600B">
            <w:pPr>
              <w:numPr>
                <w:ilvl w:val="0"/>
                <w:numId w:val="5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Program za tabelarne proračune – </w:t>
            </w:r>
            <w:r w:rsidRPr="00515402">
              <w:rPr>
                <w:rFonts w:ascii="Times New Roman" w:eastAsia="Times New Roman" w:hAnsi="Times New Roman" w:cs="Times New Roman"/>
                <w:i/>
                <w:lang w:val="sr-Cyrl-CS"/>
              </w:rPr>
              <w:t>E</w:t>
            </w:r>
            <w:r w:rsidRPr="00515402">
              <w:rPr>
                <w:rFonts w:ascii="Times New Roman" w:eastAsia="Times New Roman" w:hAnsi="Times New Roman" w:cs="Times New Roman"/>
                <w:i/>
                <w:lang w:val="sr-Latn-CS"/>
              </w:rPr>
              <w:t>XCEL</w:t>
            </w:r>
            <w:r w:rsidRPr="00515402">
              <w:rPr>
                <w:rFonts w:ascii="Times New Roman" w:eastAsia="Times New Roman" w:hAnsi="Times New Roman" w:cs="Times New Roman"/>
                <w:lang w:val="sr-Latn-CS"/>
              </w:rPr>
              <w:t>.</w:t>
            </w:r>
          </w:p>
          <w:p w14:paraId="2F9F0498" w14:textId="77777777" w:rsidR="005D2590" w:rsidRPr="00515402" w:rsidRDefault="005D2590" w:rsidP="004E600B">
            <w:pPr>
              <w:numPr>
                <w:ilvl w:val="0"/>
                <w:numId w:val="5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Izrada računarskih prezentacija – </w:t>
            </w:r>
            <w:r w:rsidRPr="00515402">
              <w:rPr>
                <w:rFonts w:ascii="Times New Roman" w:eastAsia="Times New Roman" w:hAnsi="Times New Roman" w:cs="Times New Roman"/>
                <w:i/>
                <w:lang w:val="sr-Latn-CS"/>
              </w:rPr>
              <w:t>POWER</w:t>
            </w:r>
            <w:r w:rsidRPr="00515402">
              <w:rPr>
                <w:rFonts w:ascii="Times New Roman" w:eastAsia="Times New Roman" w:hAnsi="Times New Roman" w:cs="Times New Roman"/>
                <w:i/>
                <w:lang w:val="sr-Cyrl-BA"/>
              </w:rPr>
              <w:t xml:space="preserve"> </w:t>
            </w:r>
            <w:r w:rsidRPr="00515402">
              <w:rPr>
                <w:rFonts w:ascii="Times New Roman" w:eastAsia="Times New Roman" w:hAnsi="Times New Roman" w:cs="Times New Roman"/>
                <w:i/>
                <w:lang w:val="sr-Latn-CS"/>
              </w:rPr>
              <w:t>POINT</w:t>
            </w:r>
            <w:r w:rsidRPr="00515402">
              <w:rPr>
                <w:rFonts w:ascii="Times New Roman" w:eastAsia="Times New Roman" w:hAnsi="Times New Roman" w:cs="Times New Roman"/>
                <w:lang w:val="sr-Latn-CS"/>
              </w:rPr>
              <w:t>.</w:t>
            </w:r>
          </w:p>
          <w:p w14:paraId="0A3D4AEE" w14:textId="028001BB" w:rsidR="00311B73" w:rsidRPr="00515402" w:rsidRDefault="005D2590" w:rsidP="004E600B">
            <w:pPr>
              <w:numPr>
                <w:ilvl w:val="0"/>
                <w:numId w:val="5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hr-HR"/>
              </w:rPr>
              <w:t>Internet</w:t>
            </w:r>
            <w:r w:rsidRPr="00515402">
              <w:rPr>
                <w:rFonts w:ascii="Times New Roman" w:eastAsia="Times New Roman" w:hAnsi="Times New Roman" w:cs="Times New Roman"/>
                <w:lang w:val="sr-Cyrl-CS"/>
              </w:rPr>
              <w:t xml:space="preserve"> servisi</w:t>
            </w:r>
            <w:r w:rsidRPr="00515402">
              <w:rPr>
                <w:rFonts w:ascii="Times New Roman" w:eastAsia="Times New Roman" w:hAnsi="Times New Roman" w:cs="Times New Roman"/>
              </w:rPr>
              <w:t>.</w:t>
            </w:r>
          </w:p>
        </w:tc>
      </w:tr>
      <w:tr w:rsidR="00311B73" w:rsidRPr="00515402" w14:paraId="4EB54EF9" w14:textId="77777777" w:rsidTr="00883FEE">
        <w:trPr>
          <w:trHeight w:val="324"/>
          <w:jc w:val="center"/>
        </w:trPr>
        <w:tc>
          <w:tcPr>
            <w:tcW w:w="6337" w:type="dxa"/>
            <w:gridSpan w:val="2"/>
            <w:tcBorders>
              <w:right w:val="single" w:sz="4" w:space="0" w:color="auto"/>
            </w:tcBorders>
            <w:shd w:val="clear" w:color="auto" w:fill="auto"/>
            <w:vAlign w:val="center"/>
          </w:tcPr>
          <w:p w14:paraId="27C21DD6"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 xml:space="preserve">Ishodi </w:t>
            </w:r>
            <w:r w:rsidRPr="00515402">
              <w:rPr>
                <w:rFonts w:ascii="Times New Roman" w:eastAsia="Times New Roman" w:hAnsi="Times New Roman" w:cs="Times New Roman"/>
                <w:b/>
                <w:lang w:val="sr-Cyrl-CS"/>
              </w:rPr>
              <w:t>učenja</w:t>
            </w:r>
          </w:p>
        </w:tc>
        <w:tc>
          <w:tcPr>
            <w:tcW w:w="3857" w:type="dxa"/>
            <w:tcBorders>
              <w:left w:val="single" w:sz="4" w:space="0" w:color="auto"/>
            </w:tcBorders>
            <w:shd w:val="clear" w:color="auto" w:fill="auto"/>
            <w:vAlign w:val="center"/>
          </w:tcPr>
          <w:p w14:paraId="5CFF7195"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hr-HR"/>
              </w:rPr>
              <w:t>Smjernice</w:t>
            </w:r>
            <w:r w:rsidRPr="00515402">
              <w:rPr>
                <w:rFonts w:ascii="Times New Roman" w:eastAsia="Times New Roman" w:hAnsi="Times New Roman" w:cs="Times New Roman"/>
                <w:b/>
                <w:lang w:val="sr-Cyrl-CS"/>
              </w:rPr>
              <w:t xml:space="preserve"> za nastavnike</w:t>
            </w:r>
          </w:p>
        </w:tc>
      </w:tr>
      <w:tr w:rsidR="00311B73" w:rsidRPr="00515402" w14:paraId="151730FD" w14:textId="77777777" w:rsidTr="00883FEE">
        <w:trPr>
          <w:trHeight w:val="420"/>
          <w:jc w:val="center"/>
        </w:trPr>
        <w:tc>
          <w:tcPr>
            <w:tcW w:w="6337" w:type="dxa"/>
            <w:gridSpan w:val="2"/>
            <w:tcBorders>
              <w:bottom w:val="single" w:sz="4" w:space="0" w:color="auto"/>
              <w:right w:val="single" w:sz="4" w:space="0" w:color="auto"/>
            </w:tcBorders>
            <w:shd w:val="clear" w:color="auto" w:fill="auto"/>
          </w:tcPr>
          <w:p w14:paraId="535356B3" w14:textId="77777777" w:rsidR="005D2590" w:rsidRPr="00515402" w:rsidRDefault="005D2590" w:rsidP="005D2590">
            <w:pPr>
              <w:spacing w:after="0" w:line="240" w:lineRule="auto"/>
              <w:ind w:left="323" w:hanging="323"/>
              <w:rPr>
                <w:rFonts w:ascii="Times New Roman" w:eastAsia="Times New Roman" w:hAnsi="Times New Roman" w:cs="Times New Roman"/>
                <w:lang w:val="sr-Cyrl-CS"/>
              </w:rPr>
            </w:pPr>
            <w:r w:rsidRPr="00515402">
              <w:rPr>
                <w:rFonts w:ascii="Times New Roman" w:eastAsia="Times New Roman" w:hAnsi="Times New Roman" w:cs="Times New Roman"/>
                <w:b/>
                <w:lang w:val="sr-Cyrl-CS"/>
              </w:rPr>
              <w:t>Jedinica 1.</w:t>
            </w:r>
          </w:p>
          <w:p w14:paraId="3F31F97A" w14:textId="77777777" w:rsidR="005D2590" w:rsidRPr="00515402" w:rsidRDefault="005D2590" w:rsidP="005D2590">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7B3C9F19" w14:textId="77777777" w:rsidR="005D2590" w:rsidRPr="00515402" w:rsidRDefault="005D2590" w:rsidP="004E600B">
            <w:pPr>
              <w:numPr>
                <w:ilvl w:val="0"/>
                <w:numId w:val="71"/>
              </w:numPr>
              <w:spacing w:after="0" w:line="240" w:lineRule="auto"/>
              <w:contextualSpacing/>
              <w:rPr>
                <w:rFonts w:ascii="Times New Roman" w:hAnsi="Times New Roman" w:cs="Times New Roman"/>
                <w:lang w:val="sr-Cyrl-CS"/>
              </w:rPr>
            </w:pPr>
            <w:r w:rsidRPr="00515402">
              <w:rPr>
                <w:rFonts w:ascii="Times New Roman" w:hAnsi="Times New Roman" w:cs="Times New Roman"/>
              </w:rPr>
              <w:t>p</w:t>
            </w:r>
            <w:r w:rsidRPr="00515402">
              <w:rPr>
                <w:rFonts w:ascii="Times New Roman" w:hAnsi="Times New Roman" w:cs="Times New Roman"/>
                <w:lang w:val="sr-Cyrl-CS"/>
              </w:rPr>
              <w:t>odesi radno okruženje</w:t>
            </w:r>
          </w:p>
          <w:p w14:paraId="5FB083DB" w14:textId="77777777" w:rsidR="005D2590" w:rsidRPr="00515402" w:rsidRDefault="005D2590" w:rsidP="004E600B">
            <w:pPr>
              <w:numPr>
                <w:ilvl w:val="0"/>
                <w:numId w:val="71"/>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definira osnovne pojmove: ćelija, red, kolona, adresa ćelije</w:t>
            </w:r>
          </w:p>
          <w:p w14:paraId="11BF597B" w14:textId="77777777" w:rsidR="005D2590" w:rsidRPr="00515402" w:rsidRDefault="005D2590" w:rsidP="004E600B">
            <w:pPr>
              <w:numPr>
                <w:ilvl w:val="0"/>
                <w:numId w:val="71"/>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 xml:space="preserve">unosi podatke, formatira ćelije, unosi formule, umeće i briše redove i kolone, napravi okvire – </w:t>
            </w:r>
            <w:r w:rsidRPr="00515402">
              <w:rPr>
                <w:rFonts w:ascii="Times New Roman" w:hAnsi="Times New Roman" w:cs="Times New Roman"/>
                <w:i/>
                <w:lang w:val="hr-HR"/>
              </w:rPr>
              <w:t>bordere</w:t>
            </w:r>
            <w:r w:rsidRPr="00515402">
              <w:rPr>
                <w:rFonts w:ascii="Times New Roman" w:hAnsi="Times New Roman" w:cs="Times New Roman"/>
                <w:lang w:val="hr-HR"/>
              </w:rPr>
              <w:t>,</w:t>
            </w:r>
          </w:p>
          <w:p w14:paraId="74D86CE4" w14:textId="77777777" w:rsidR="005D2590" w:rsidRPr="00515402" w:rsidRDefault="005D2590" w:rsidP="004E600B">
            <w:pPr>
              <w:numPr>
                <w:ilvl w:val="0"/>
                <w:numId w:val="71"/>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koristi osnovne ugrađene funkcije</w:t>
            </w:r>
            <w:r w:rsidRPr="00515402">
              <w:rPr>
                <w:rFonts w:ascii="Times New Roman" w:hAnsi="Times New Roman" w:cs="Times New Roman"/>
              </w:rPr>
              <w:t>,</w:t>
            </w:r>
            <w:r w:rsidRPr="00515402">
              <w:rPr>
                <w:rFonts w:ascii="Times New Roman" w:hAnsi="Times New Roman" w:cs="Times New Roman"/>
                <w:lang w:val="sr-Cyrl-CS"/>
              </w:rPr>
              <w:t xml:space="preserve"> </w:t>
            </w:r>
          </w:p>
          <w:p w14:paraId="2DD66349" w14:textId="77777777" w:rsidR="005D2590" w:rsidRPr="00515402" w:rsidRDefault="005D2590" w:rsidP="004E600B">
            <w:pPr>
              <w:numPr>
                <w:ilvl w:val="0"/>
                <w:numId w:val="71"/>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napravi grafikone</w:t>
            </w:r>
            <w:r w:rsidRPr="00515402">
              <w:rPr>
                <w:rFonts w:ascii="Times New Roman" w:hAnsi="Times New Roman" w:cs="Times New Roman"/>
              </w:rPr>
              <w:t>,</w:t>
            </w:r>
          </w:p>
          <w:p w14:paraId="14ABB61F" w14:textId="77777777" w:rsidR="005D2590" w:rsidRPr="00515402" w:rsidRDefault="005D2590" w:rsidP="004E600B">
            <w:pPr>
              <w:numPr>
                <w:ilvl w:val="0"/>
                <w:numId w:val="71"/>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otvara i sačuva tabelu, štampa tabelu</w:t>
            </w:r>
            <w:r w:rsidRPr="00515402">
              <w:rPr>
                <w:rFonts w:ascii="Times New Roman" w:hAnsi="Times New Roman" w:cs="Times New Roman"/>
              </w:rPr>
              <w:t>.</w:t>
            </w:r>
          </w:p>
          <w:p w14:paraId="1A768B7F" w14:textId="77777777" w:rsidR="005D2590" w:rsidRPr="00515402" w:rsidRDefault="005D2590" w:rsidP="005D2590">
            <w:pPr>
              <w:spacing w:after="0" w:line="240" w:lineRule="auto"/>
              <w:rPr>
                <w:rFonts w:ascii="Times New Roman" w:eastAsia="Times New Roman" w:hAnsi="Times New Roman" w:cs="Times New Roman"/>
                <w:b/>
                <w:bCs/>
                <w:lang w:val="sr-Cyrl-CS"/>
              </w:rPr>
            </w:pPr>
          </w:p>
          <w:p w14:paraId="50D23E82" w14:textId="77777777" w:rsidR="005D2590" w:rsidRPr="00515402" w:rsidRDefault="005D2590" w:rsidP="005D2590">
            <w:pPr>
              <w:spacing w:after="0" w:line="240" w:lineRule="auto"/>
              <w:ind w:left="215" w:hanging="215"/>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Jedinica 2.</w:t>
            </w:r>
          </w:p>
          <w:p w14:paraId="2CB4E3FC" w14:textId="77777777" w:rsidR="005D2590" w:rsidRPr="00515402" w:rsidRDefault="005D2590" w:rsidP="005D2590">
            <w:pPr>
              <w:spacing w:after="0" w:line="240" w:lineRule="auto"/>
              <w:ind w:left="323" w:hanging="323"/>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329AFD76" w14:textId="77777777" w:rsidR="005D2590" w:rsidRPr="00515402" w:rsidRDefault="005D2590" w:rsidP="004E600B">
            <w:pPr>
              <w:numPr>
                <w:ilvl w:val="0"/>
                <w:numId w:val="73"/>
              </w:numPr>
              <w:spacing w:after="0" w:line="240" w:lineRule="auto"/>
              <w:contextualSpacing/>
              <w:rPr>
                <w:rFonts w:ascii="Times New Roman" w:hAnsi="Times New Roman" w:cs="Times New Roman"/>
                <w:lang w:val="sr-Cyrl-CS"/>
              </w:rPr>
            </w:pPr>
            <w:r w:rsidRPr="00515402">
              <w:rPr>
                <w:rFonts w:ascii="Times New Roman" w:hAnsi="Times New Roman" w:cs="Times New Roman"/>
              </w:rPr>
              <w:t>b</w:t>
            </w:r>
            <w:r w:rsidRPr="00515402">
              <w:rPr>
                <w:rFonts w:ascii="Times New Roman" w:hAnsi="Times New Roman" w:cs="Times New Roman"/>
                <w:lang w:val="sr-Cyrl-CS"/>
              </w:rPr>
              <w:t>ira tip slajda, šablone, kolor sheme, dodaje efekte pri prelazu sa slajda na slajd, dodaje efekte unutar slajda,  uređuje slajdove, dodaje linkove na slajdove, snima i pakuje prezentaciju, štampa prezentaciju</w:t>
            </w:r>
            <w:r w:rsidRPr="00515402">
              <w:rPr>
                <w:rFonts w:ascii="Times New Roman" w:hAnsi="Times New Roman" w:cs="Times New Roman"/>
              </w:rPr>
              <w:t>.</w:t>
            </w:r>
          </w:p>
          <w:p w14:paraId="7EFA5335" w14:textId="77777777" w:rsidR="005D2590" w:rsidRPr="00515402" w:rsidRDefault="005D2590" w:rsidP="005D2590">
            <w:pPr>
              <w:spacing w:after="0" w:line="240" w:lineRule="auto"/>
              <w:ind w:left="215" w:hanging="215"/>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Jedinica 3.</w:t>
            </w:r>
          </w:p>
          <w:p w14:paraId="6457130F" w14:textId="77777777" w:rsidR="005D2590" w:rsidRPr="00515402" w:rsidRDefault="005D2590" w:rsidP="005D2590">
            <w:pPr>
              <w:spacing w:after="0" w:line="240" w:lineRule="auto"/>
              <w:ind w:left="323" w:hanging="323"/>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7B831B8F" w14:textId="77777777" w:rsidR="005D2590" w:rsidRPr="00515402" w:rsidRDefault="005D2590" w:rsidP="005D2590">
            <w:pPr>
              <w:spacing w:after="0" w:line="240" w:lineRule="auto"/>
              <w:ind w:left="323" w:hanging="323"/>
              <w:rPr>
                <w:rFonts w:ascii="Times New Roman" w:eastAsia="Times New Roman" w:hAnsi="Times New Roman" w:cs="Times New Roman"/>
                <w:lang w:val="sr-Cyrl-CS"/>
              </w:rPr>
            </w:pPr>
            <w:r w:rsidRPr="00515402">
              <w:rPr>
                <w:rFonts w:ascii="Times New Roman" w:eastAsia="Times New Roman" w:hAnsi="Times New Roman" w:cs="Times New Roman"/>
                <w:b/>
                <w:bCs/>
                <w:i/>
                <w:lang w:val="hr-HR"/>
              </w:rPr>
              <w:t>Web</w:t>
            </w:r>
            <w:r w:rsidRPr="00515402">
              <w:rPr>
                <w:rFonts w:ascii="Times New Roman" w:eastAsia="Times New Roman" w:hAnsi="Times New Roman" w:cs="Times New Roman"/>
                <w:b/>
                <w:bCs/>
                <w:lang w:val="sr-Cyrl-CS"/>
              </w:rPr>
              <w:t xml:space="preserve"> servis</w:t>
            </w:r>
          </w:p>
          <w:p w14:paraId="6FC5397A" w14:textId="77777777" w:rsidR="005D2590" w:rsidRPr="00515402" w:rsidRDefault="005D2590" w:rsidP="004E600B">
            <w:pPr>
              <w:numPr>
                <w:ilvl w:val="0"/>
                <w:numId w:val="73"/>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definira osnovne pojmove</w:t>
            </w:r>
            <w:r w:rsidRPr="00515402">
              <w:rPr>
                <w:rFonts w:ascii="Times New Roman" w:eastAsia="Times New Roman" w:hAnsi="Times New Roman" w:cs="Times New Roman"/>
              </w:rPr>
              <w:t>,</w:t>
            </w:r>
          </w:p>
          <w:p w14:paraId="7C3AF953" w14:textId="77777777" w:rsidR="005D2590" w:rsidRPr="00515402" w:rsidRDefault="005D2590" w:rsidP="004E600B">
            <w:pPr>
              <w:numPr>
                <w:ilvl w:val="0"/>
                <w:numId w:val="73"/>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pokrene potreban </w:t>
            </w:r>
            <w:r w:rsidRPr="00515402">
              <w:rPr>
                <w:rFonts w:ascii="Times New Roman" w:eastAsia="Times New Roman" w:hAnsi="Times New Roman" w:cs="Times New Roman"/>
                <w:i/>
              </w:rPr>
              <w:t>software</w:t>
            </w:r>
            <w:r w:rsidRPr="00515402">
              <w:rPr>
                <w:rFonts w:ascii="Times New Roman" w:eastAsia="Times New Roman" w:hAnsi="Times New Roman" w:cs="Times New Roman"/>
              </w:rPr>
              <w:t>,</w:t>
            </w:r>
          </w:p>
          <w:p w14:paraId="7D7BD6AA" w14:textId="77777777" w:rsidR="005D2590" w:rsidRPr="00515402" w:rsidRDefault="005D2590" w:rsidP="004E600B">
            <w:pPr>
              <w:numPr>
                <w:ilvl w:val="0"/>
                <w:numId w:val="73"/>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koristi osnovne </w:t>
            </w:r>
            <w:r w:rsidRPr="00515402">
              <w:rPr>
                <w:rFonts w:ascii="Times New Roman" w:eastAsia="Times New Roman" w:hAnsi="Times New Roman" w:cs="Times New Roman"/>
                <w:i/>
                <w:lang w:val="hr-HR"/>
              </w:rPr>
              <w:t>Web</w:t>
            </w:r>
            <w:r w:rsidRPr="00515402">
              <w:rPr>
                <w:rFonts w:ascii="Times New Roman" w:eastAsia="Times New Roman" w:hAnsi="Times New Roman" w:cs="Times New Roman"/>
                <w:lang w:val="sr-Cyrl-CS"/>
              </w:rPr>
              <w:t xml:space="preserve"> servise (pretraživanje, preuzimanje </w:t>
            </w:r>
          </w:p>
          <w:p w14:paraId="12E73F28" w14:textId="77777777" w:rsidR="005D2590" w:rsidRPr="00515402" w:rsidRDefault="005D2590" w:rsidP="004E600B">
            <w:pPr>
              <w:numPr>
                <w:ilvl w:val="0"/>
                <w:numId w:val="73"/>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datoteka, ...)</w:t>
            </w:r>
            <w:r w:rsidRPr="00515402">
              <w:rPr>
                <w:rFonts w:ascii="Times New Roman" w:hAnsi="Times New Roman" w:cs="Times New Roman"/>
              </w:rPr>
              <w:t>,</w:t>
            </w:r>
          </w:p>
          <w:p w14:paraId="4C6E9DB3" w14:textId="77777777" w:rsidR="005D2590" w:rsidRPr="00515402" w:rsidRDefault="005D2590" w:rsidP="004E600B">
            <w:pPr>
              <w:numPr>
                <w:ilvl w:val="0"/>
                <w:numId w:val="73"/>
              </w:numPr>
              <w:spacing w:after="0" w:line="240" w:lineRule="auto"/>
              <w:rPr>
                <w:rFonts w:ascii="Times New Roman" w:eastAsia="Times New Roman" w:hAnsi="Times New Roman" w:cs="Times New Roman"/>
                <w:b/>
                <w:bCs/>
                <w:lang w:val="sr-Latn-CS"/>
              </w:rPr>
            </w:pPr>
            <w:r w:rsidRPr="00515402">
              <w:rPr>
                <w:rFonts w:ascii="Times New Roman" w:eastAsia="Times New Roman" w:hAnsi="Times New Roman" w:cs="Times New Roman"/>
                <w:lang w:val="sr-Cyrl-CS"/>
              </w:rPr>
              <w:t xml:space="preserve">koristi zaštitni </w:t>
            </w:r>
            <w:r w:rsidRPr="00515402">
              <w:rPr>
                <w:rFonts w:ascii="Times New Roman" w:eastAsia="Times New Roman" w:hAnsi="Times New Roman" w:cs="Times New Roman"/>
                <w:i/>
              </w:rPr>
              <w:t>software</w:t>
            </w:r>
            <w:r w:rsidRPr="00515402">
              <w:rPr>
                <w:rFonts w:ascii="Times New Roman" w:eastAsia="Times New Roman" w:hAnsi="Times New Roman" w:cs="Times New Roman"/>
              </w:rPr>
              <w:t>;</w:t>
            </w:r>
          </w:p>
          <w:p w14:paraId="4AA4B065" w14:textId="77777777" w:rsidR="005D2590" w:rsidRPr="00515402" w:rsidRDefault="005D2590" w:rsidP="005D2590">
            <w:pPr>
              <w:spacing w:after="0" w:line="240" w:lineRule="auto"/>
              <w:ind w:left="323" w:hanging="323"/>
              <w:rPr>
                <w:rFonts w:ascii="Times New Roman" w:eastAsia="Times New Roman" w:hAnsi="Times New Roman" w:cs="Times New Roman"/>
                <w:b/>
                <w:bCs/>
                <w:lang w:val="sr-Latn-CS"/>
              </w:rPr>
            </w:pPr>
            <w:r w:rsidRPr="00515402">
              <w:rPr>
                <w:rFonts w:ascii="Times New Roman" w:eastAsia="Times New Roman" w:hAnsi="Times New Roman" w:cs="Times New Roman"/>
                <w:b/>
                <w:bCs/>
              </w:rPr>
              <w:t>e</w:t>
            </w:r>
            <w:r w:rsidRPr="00515402">
              <w:rPr>
                <w:rFonts w:ascii="Times New Roman" w:eastAsia="Times New Roman" w:hAnsi="Times New Roman" w:cs="Times New Roman"/>
                <w:b/>
                <w:bCs/>
                <w:lang w:val="sr-Cyrl-CS"/>
              </w:rPr>
              <w:t>lektronska pošta</w:t>
            </w:r>
            <w:r w:rsidRPr="00515402">
              <w:rPr>
                <w:rFonts w:ascii="Times New Roman" w:eastAsia="Times New Roman" w:hAnsi="Times New Roman" w:cs="Times New Roman"/>
                <w:b/>
                <w:bCs/>
                <w:lang w:val="sr-Latn-CS"/>
              </w:rPr>
              <w:t>:</w:t>
            </w:r>
          </w:p>
          <w:p w14:paraId="2B1000C3" w14:textId="77777777" w:rsidR="005D2590" w:rsidRPr="00515402" w:rsidRDefault="005D2590" w:rsidP="004E600B">
            <w:pPr>
              <w:numPr>
                <w:ilvl w:val="0"/>
                <w:numId w:val="74"/>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definira osnovne pojmove</w:t>
            </w:r>
            <w:r w:rsidRPr="00515402">
              <w:rPr>
                <w:rFonts w:ascii="Times New Roman" w:eastAsia="Times New Roman" w:hAnsi="Times New Roman" w:cs="Times New Roman"/>
              </w:rPr>
              <w:t>,</w:t>
            </w:r>
          </w:p>
          <w:p w14:paraId="1FFA0C2A" w14:textId="77777777" w:rsidR="005D2590" w:rsidRPr="00515402" w:rsidRDefault="005D2590" w:rsidP="004E600B">
            <w:pPr>
              <w:numPr>
                <w:ilvl w:val="0"/>
                <w:numId w:val="74"/>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pokrene potreban </w:t>
            </w:r>
            <w:r w:rsidRPr="00515402">
              <w:rPr>
                <w:rFonts w:ascii="Times New Roman" w:eastAsia="Times New Roman" w:hAnsi="Times New Roman" w:cs="Times New Roman"/>
                <w:i/>
              </w:rPr>
              <w:t>software</w:t>
            </w:r>
            <w:r w:rsidRPr="00515402">
              <w:rPr>
                <w:rFonts w:ascii="Times New Roman" w:eastAsia="Times New Roman" w:hAnsi="Times New Roman" w:cs="Times New Roman"/>
              </w:rPr>
              <w:t>,</w:t>
            </w:r>
          </w:p>
          <w:p w14:paraId="56B15A22" w14:textId="77777777" w:rsidR="005D2590" w:rsidRPr="00515402" w:rsidRDefault="005D2590" w:rsidP="004E600B">
            <w:pPr>
              <w:numPr>
                <w:ilvl w:val="0"/>
                <w:numId w:val="74"/>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napiše i pošalje </w:t>
            </w:r>
            <w:r w:rsidRPr="00515402">
              <w:rPr>
                <w:rFonts w:ascii="Times New Roman" w:eastAsia="Times New Roman" w:hAnsi="Times New Roman" w:cs="Times New Roman"/>
                <w:i/>
                <w:lang w:val="sr-Cyrl-CS"/>
              </w:rPr>
              <w:t>e-</w:t>
            </w:r>
            <w:r w:rsidRPr="00515402">
              <w:rPr>
                <w:rFonts w:ascii="Times New Roman" w:eastAsia="Times New Roman" w:hAnsi="Times New Roman" w:cs="Times New Roman"/>
                <w:i/>
                <w:lang w:val="hr-HR"/>
              </w:rPr>
              <w:t>mail</w:t>
            </w:r>
            <w:r w:rsidRPr="00515402">
              <w:rPr>
                <w:rFonts w:ascii="Times New Roman" w:eastAsia="Times New Roman" w:hAnsi="Times New Roman" w:cs="Times New Roman"/>
                <w:lang w:val="hr-HR"/>
              </w:rPr>
              <w:t>,</w:t>
            </w:r>
          </w:p>
          <w:p w14:paraId="6CDBB100" w14:textId="77777777" w:rsidR="005D2590" w:rsidRPr="00515402" w:rsidRDefault="005D2590" w:rsidP="004E600B">
            <w:pPr>
              <w:numPr>
                <w:ilvl w:val="0"/>
                <w:numId w:val="74"/>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primi i pročita </w:t>
            </w:r>
            <w:r w:rsidRPr="00515402">
              <w:rPr>
                <w:rFonts w:ascii="Times New Roman" w:eastAsia="Times New Roman" w:hAnsi="Times New Roman" w:cs="Times New Roman"/>
                <w:i/>
                <w:lang w:val="sr-Cyrl-CS"/>
              </w:rPr>
              <w:t>e-</w:t>
            </w:r>
            <w:r w:rsidRPr="00515402">
              <w:rPr>
                <w:rFonts w:ascii="Times New Roman" w:eastAsia="Times New Roman" w:hAnsi="Times New Roman" w:cs="Times New Roman"/>
                <w:i/>
                <w:lang w:val="hr-HR"/>
              </w:rPr>
              <w:t>mail</w:t>
            </w:r>
            <w:r w:rsidRPr="00515402">
              <w:rPr>
                <w:rFonts w:ascii="Times New Roman" w:eastAsia="Times New Roman" w:hAnsi="Times New Roman" w:cs="Times New Roman"/>
                <w:lang w:val="hr-HR"/>
              </w:rPr>
              <w:t>,</w:t>
            </w:r>
          </w:p>
          <w:p w14:paraId="4322475C" w14:textId="77777777" w:rsidR="005D2590" w:rsidRPr="00515402" w:rsidRDefault="005D2590" w:rsidP="004E600B">
            <w:pPr>
              <w:numPr>
                <w:ilvl w:val="0"/>
                <w:numId w:val="74"/>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koristi antivirusnu zaštitu</w:t>
            </w:r>
            <w:r w:rsidRPr="00515402">
              <w:rPr>
                <w:rFonts w:ascii="Times New Roman" w:eastAsia="Times New Roman" w:hAnsi="Times New Roman" w:cs="Times New Roman"/>
              </w:rPr>
              <w:t>;</w:t>
            </w:r>
          </w:p>
          <w:p w14:paraId="15185FBA" w14:textId="77777777" w:rsidR="005D2590" w:rsidRPr="00515402" w:rsidRDefault="005D2590" w:rsidP="005D2590">
            <w:pPr>
              <w:spacing w:after="0" w:line="240" w:lineRule="auto"/>
              <w:ind w:left="323" w:hanging="323"/>
              <w:rPr>
                <w:rFonts w:ascii="Times New Roman" w:eastAsia="Times New Roman" w:hAnsi="Times New Roman" w:cs="Times New Roman"/>
                <w:lang w:val="sr-Cyrl-CS"/>
              </w:rPr>
            </w:pPr>
            <w:r w:rsidRPr="00515402">
              <w:rPr>
                <w:rFonts w:ascii="Times New Roman" w:eastAsia="Times New Roman" w:hAnsi="Times New Roman" w:cs="Times New Roman"/>
                <w:b/>
                <w:bCs/>
              </w:rPr>
              <w:t>o</w:t>
            </w:r>
            <w:r w:rsidRPr="00515402">
              <w:rPr>
                <w:rFonts w:ascii="Times New Roman" w:eastAsia="Times New Roman" w:hAnsi="Times New Roman" w:cs="Times New Roman"/>
                <w:b/>
                <w:bCs/>
                <w:lang w:val="sr-Cyrl-CS"/>
              </w:rPr>
              <w:t>stali servisi</w:t>
            </w:r>
            <w:r w:rsidRPr="00515402">
              <w:rPr>
                <w:rFonts w:ascii="Times New Roman" w:eastAsia="Times New Roman" w:hAnsi="Times New Roman" w:cs="Times New Roman"/>
                <w:b/>
                <w:bCs/>
                <w:lang w:val="sr-Latn-CS"/>
              </w:rPr>
              <w:t>:</w:t>
            </w:r>
          </w:p>
          <w:p w14:paraId="1C3B1246" w14:textId="08E89ED8" w:rsidR="00311B73" w:rsidRPr="00515402" w:rsidRDefault="005D2590" w:rsidP="004E600B">
            <w:pPr>
              <w:numPr>
                <w:ilvl w:val="0"/>
                <w:numId w:val="75"/>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koristi osnovne servise komunikacije, rada i učenja na daljinu</w:t>
            </w:r>
            <w:r w:rsidRPr="00515402">
              <w:rPr>
                <w:rFonts w:ascii="Times New Roman" w:hAnsi="Times New Roman" w:cs="Times New Roman"/>
              </w:rPr>
              <w:t>.</w:t>
            </w:r>
          </w:p>
        </w:tc>
        <w:tc>
          <w:tcPr>
            <w:tcW w:w="3857" w:type="dxa"/>
            <w:tcBorders>
              <w:left w:val="single" w:sz="4" w:space="0" w:color="auto"/>
              <w:bottom w:val="single" w:sz="4" w:space="0" w:color="auto"/>
            </w:tcBorders>
            <w:shd w:val="clear" w:color="auto" w:fill="auto"/>
          </w:tcPr>
          <w:p w14:paraId="18368A8B" w14:textId="77777777" w:rsidR="005D2590" w:rsidRPr="00515402" w:rsidRDefault="005D2590" w:rsidP="005D2590">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sr-Cyrl-CS"/>
              </w:rPr>
              <w:t>Jedinica 1</w:t>
            </w:r>
            <w:r w:rsidRPr="00515402">
              <w:rPr>
                <w:rFonts w:ascii="Times New Roman" w:eastAsia="Times New Roman" w:hAnsi="Times New Roman" w:cs="Times New Roman"/>
                <w:b/>
              </w:rPr>
              <w:t>:</w:t>
            </w:r>
          </w:p>
          <w:p w14:paraId="7F6DAA45" w14:textId="77777777" w:rsidR="005D2590" w:rsidRPr="00515402" w:rsidRDefault="005D2590" w:rsidP="004E600B">
            <w:pPr>
              <w:numPr>
                <w:ilvl w:val="0"/>
                <w:numId w:val="70"/>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da učenici navedu primjenu programa za obradu tabela</w:t>
            </w:r>
            <w:r w:rsidRPr="00515402">
              <w:rPr>
                <w:rFonts w:ascii="Times New Roman" w:hAnsi="Times New Roman" w:cs="Times New Roman"/>
              </w:rPr>
              <w:t>,</w:t>
            </w:r>
          </w:p>
          <w:p w14:paraId="2D2A069D" w14:textId="77777777" w:rsidR="005D2590" w:rsidRPr="00515402" w:rsidRDefault="005D2590" w:rsidP="004E600B">
            <w:pPr>
              <w:numPr>
                <w:ilvl w:val="0"/>
                <w:numId w:val="70"/>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pripremiti podatke za vježbu iz struke – budućeg posla</w:t>
            </w:r>
            <w:r w:rsidRPr="00515402">
              <w:rPr>
                <w:rFonts w:ascii="Times New Roman" w:hAnsi="Times New Roman" w:cs="Times New Roman"/>
              </w:rPr>
              <w:t>,</w:t>
            </w:r>
          </w:p>
          <w:p w14:paraId="404C7E17" w14:textId="77777777" w:rsidR="005D2590" w:rsidRPr="00515402" w:rsidRDefault="005D2590" w:rsidP="004E600B">
            <w:pPr>
              <w:numPr>
                <w:ilvl w:val="0"/>
                <w:numId w:val="70"/>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grafički prikazati uspjeh učenika</w:t>
            </w:r>
            <w:r w:rsidRPr="00515402">
              <w:rPr>
                <w:rFonts w:ascii="Times New Roman" w:hAnsi="Times New Roman" w:cs="Times New Roman"/>
              </w:rPr>
              <w:t>.</w:t>
            </w:r>
          </w:p>
          <w:p w14:paraId="518E1604" w14:textId="77777777" w:rsidR="005D2590" w:rsidRPr="00515402" w:rsidRDefault="005D2590" w:rsidP="005D2590">
            <w:pPr>
              <w:spacing w:after="0" w:line="240" w:lineRule="auto"/>
              <w:ind w:left="215" w:hanging="215"/>
              <w:rPr>
                <w:rFonts w:ascii="Times New Roman" w:eastAsia="Times New Roman" w:hAnsi="Times New Roman" w:cs="Times New Roman"/>
                <w:lang w:val="sr-Cyrl-CS"/>
              </w:rPr>
            </w:pPr>
          </w:p>
          <w:p w14:paraId="52EF733D" w14:textId="77777777" w:rsidR="005D2590" w:rsidRPr="00515402" w:rsidRDefault="005D2590" w:rsidP="005D2590">
            <w:pPr>
              <w:spacing w:after="0" w:line="240" w:lineRule="auto"/>
              <w:ind w:left="215" w:hanging="215"/>
              <w:rPr>
                <w:rFonts w:ascii="Times New Roman" w:eastAsia="Times New Roman" w:hAnsi="Times New Roman" w:cs="Times New Roman"/>
                <w:b/>
              </w:rPr>
            </w:pPr>
          </w:p>
          <w:p w14:paraId="4724D88E" w14:textId="77777777" w:rsidR="005D2590" w:rsidRPr="00515402" w:rsidRDefault="005D2590" w:rsidP="005D2590">
            <w:pPr>
              <w:spacing w:after="0" w:line="240" w:lineRule="auto"/>
              <w:ind w:left="215" w:hanging="215"/>
              <w:rPr>
                <w:rFonts w:ascii="Times New Roman" w:eastAsia="Times New Roman" w:hAnsi="Times New Roman" w:cs="Times New Roman"/>
                <w:b/>
              </w:rPr>
            </w:pPr>
          </w:p>
          <w:p w14:paraId="6B94A0EA" w14:textId="77777777" w:rsidR="005D2590" w:rsidRPr="00515402" w:rsidRDefault="005D2590" w:rsidP="005D2590">
            <w:pPr>
              <w:spacing w:after="0" w:line="240" w:lineRule="auto"/>
              <w:ind w:left="215" w:hanging="215"/>
              <w:rPr>
                <w:rFonts w:ascii="Times New Roman" w:eastAsia="Times New Roman" w:hAnsi="Times New Roman" w:cs="Times New Roman"/>
                <w:b/>
              </w:rPr>
            </w:pPr>
          </w:p>
          <w:p w14:paraId="3FEE2F56" w14:textId="77777777" w:rsidR="005D2590" w:rsidRPr="00515402" w:rsidRDefault="005D2590" w:rsidP="005D2590">
            <w:pPr>
              <w:spacing w:after="0" w:line="240" w:lineRule="auto"/>
              <w:ind w:left="215" w:hanging="215"/>
              <w:rPr>
                <w:rFonts w:ascii="Times New Roman" w:eastAsia="Times New Roman" w:hAnsi="Times New Roman" w:cs="Times New Roman"/>
                <w:b/>
              </w:rPr>
            </w:pPr>
            <w:r w:rsidRPr="00515402">
              <w:rPr>
                <w:rFonts w:ascii="Times New Roman" w:eastAsia="Times New Roman" w:hAnsi="Times New Roman" w:cs="Times New Roman"/>
                <w:b/>
                <w:lang w:val="sr-Cyrl-CS"/>
              </w:rPr>
              <w:t>Jedinica 2</w:t>
            </w:r>
            <w:r w:rsidRPr="00515402">
              <w:rPr>
                <w:rFonts w:ascii="Times New Roman" w:eastAsia="Times New Roman" w:hAnsi="Times New Roman" w:cs="Times New Roman"/>
                <w:b/>
              </w:rPr>
              <w:t>:</w:t>
            </w:r>
          </w:p>
          <w:p w14:paraId="2F9AD9AC" w14:textId="77777777" w:rsidR="005D2590" w:rsidRPr="00515402" w:rsidRDefault="005D2590" w:rsidP="004E600B">
            <w:pPr>
              <w:numPr>
                <w:ilvl w:val="0"/>
                <w:numId w:val="72"/>
              </w:numPr>
              <w:spacing w:after="0" w:line="240" w:lineRule="auto"/>
              <w:contextualSpacing/>
              <w:rPr>
                <w:rFonts w:ascii="Times New Roman" w:hAnsi="Times New Roman" w:cs="Times New Roman"/>
                <w:lang w:val="sr-Cyrl-CS"/>
              </w:rPr>
            </w:pPr>
            <w:r w:rsidRPr="00515402">
              <w:rPr>
                <w:rFonts w:ascii="Times New Roman" w:hAnsi="Times New Roman" w:cs="Times New Roman"/>
              </w:rPr>
              <w:t>i</w:t>
            </w:r>
            <w:r w:rsidRPr="00515402">
              <w:rPr>
                <w:rFonts w:ascii="Times New Roman" w:hAnsi="Times New Roman" w:cs="Times New Roman"/>
                <w:lang w:val="sr-Cyrl-CS"/>
              </w:rPr>
              <w:t>zabrati teme iz struke za koju će učenici samostalno napraviti prezentaciju</w:t>
            </w:r>
            <w:r w:rsidRPr="00515402">
              <w:rPr>
                <w:rFonts w:ascii="Times New Roman" w:hAnsi="Times New Roman" w:cs="Times New Roman"/>
              </w:rPr>
              <w:t>.</w:t>
            </w:r>
          </w:p>
          <w:p w14:paraId="629D76BF" w14:textId="77777777" w:rsidR="005D2590" w:rsidRPr="00515402" w:rsidRDefault="005D2590" w:rsidP="005D2590">
            <w:pPr>
              <w:spacing w:after="0" w:line="240" w:lineRule="auto"/>
              <w:ind w:left="215" w:hanging="215"/>
              <w:rPr>
                <w:rFonts w:ascii="Times New Roman" w:eastAsia="Times New Roman" w:hAnsi="Times New Roman" w:cs="Times New Roman"/>
                <w:lang w:val="sr-Cyrl-CS"/>
              </w:rPr>
            </w:pPr>
          </w:p>
          <w:p w14:paraId="4DE1605E" w14:textId="77777777" w:rsidR="005D2590" w:rsidRPr="00515402" w:rsidRDefault="005D2590" w:rsidP="005D2590">
            <w:pPr>
              <w:spacing w:after="0" w:line="240" w:lineRule="auto"/>
              <w:ind w:left="215" w:hanging="215"/>
              <w:rPr>
                <w:rFonts w:ascii="Times New Roman" w:eastAsia="Times New Roman" w:hAnsi="Times New Roman" w:cs="Times New Roman"/>
                <w:b/>
              </w:rPr>
            </w:pPr>
          </w:p>
          <w:p w14:paraId="5A3ACDF7" w14:textId="77777777" w:rsidR="005D2590" w:rsidRPr="00515402" w:rsidRDefault="005D2590" w:rsidP="005D2590">
            <w:pPr>
              <w:spacing w:after="0" w:line="240" w:lineRule="auto"/>
              <w:ind w:left="215" w:hanging="215"/>
              <w:rPr>
                <w:rFonts w:ascii="Times New Roman" w:eastAsia="Times New Roman" w:hAnsi="Times New Roman" w:cs="Times New Roman"/>
                <w:b/>
              </w:rPr>
            </w:pPr>
            <w:r w:rsidRPr="00515402">
              <w:rPr>
                <w:rFonts w:ascii="Times New Roman" w:eastAsia="Times New Roman" w:hAnsi="Times New Roman" w:cs="Times New Roman"/>
                <w:b/>
                <w:lang w:val="sr-Cyrl-CS"/>
              </w:rPr>
              <w:t>Jedinica 3</w:t>
            </w:r>
            <w:r w:rsidRPr="00515402">
              <w:rPr>
                <w:rFonts w:ascii="Times New Roman" w:eastAsia="Times New Roman" w:hAnsi="Times New Roman" w:cs="Times New Roman"/>
                <w:b/>
              </w:rPr>
              <w:t>:</w:t>
            </w:r>
          </w:p>
          <w:p w14:paraId="1CFC5214" w14:textId="77777777" w:rsidR="005D2590" w:rsidRPr="00515402" w:rsidRDefault="005D2590" w:rsidP="004E600B">
            <w:pPr>
              <w:numPr>
                <w:ilvl w:val="0"/>
                <w:numId w:val="72"/>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posjeta lokalnom provajderu</w:t>
            </w:r>
            <w:r w:rsidRPr="00515402">
              <w:rPr>
                <w:rFonts w:ascii="Times New Roman" w:hAnsi="Times New Roman" w:cs="Times New Roman"/>
              </w:rPr>
              <w:t>,</w:t>
            </w:r>
          </w:p>
          <w:p w14:paraId="16E57879" w14:textId="77777777" w:rsidR="005D2590" w:rsidRPr="00515402" w:rsidRDefault="005D2590" w:rsidP="004E600B">
            <w:pPr>
              <w:numPr>
                <w:ilvl w:val="0"/>
                <w:numId w:val="72"/>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 xml:space="preserve">rad na </w:t>
            </w:r>
            <w:r w:rsidRPr="00515402">
              <w:rPr>
                <w:rFonts w:ascii="Times New Roman" w:hAnsi="Times New Roman" w:cs="Times New Roman"/>
                <w:lang w:val="hr-HR"/>
              </w:rPr>
              <w:t>WEB-</w:t>
            </w:r>
            <w:r w:rsidRPr="00515402">
              <w:rPr>
                <w:rFonts w:ascii="Times New Roman" w:hAnsi="Times New Roman" w:cs="Times New Roman"/>
                <w:lang w:val="sr-Cyrl-CS"/>
              </w:rPr>
              <w:t>u</w:t>
            </w:r>
            <w:r w:rsidRPr="00515402">
              <w:rPr>
                <w:rFonts w:ascii="Times New Roman" w:hAnsi="Times New Roman" w:cs="Times New Roman"/>
              </w:rPr>
              <w:t>,</w:t>
            </w:r>
          </w:p>
          <w:p w14:paraId="7C4B7E10" w14:textId="77777777" w:rsidR="005D2590" w:rsidRPr="00515402" w:rsidRDefault="005D2590" w:rsidP="004E600B">
            <w:pPr>
              <w:numPr>
                <w:ilvl w:val="0"/>
                <w:numId w:val="72"/>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posjeta prezentacijama iz oblasti struke</w:t>
            </w:r>
            <w:r w:rsidRPr="00515402">
              <w:rPr>
                <w:rFonts w:ascii="Times New Roman" w:hAnsi="Times New Roman" w:cs="Times New Roman"/>
              </w:rPr>
              <w:t>,</w:t>
            </w:r>
          </w:p>
          <w:p w14:paraId="77303048" w14:textId="77777777" w:rsidR="005D2590" w:rsidRPr="00515402" w:rsidRDefault="005D2590" w:rsidP="004E600B">
            <w:pPr>
              <w:numPr>
                <w:ilvl w:val="0"/>
                <w:numId w:val="72"/>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uloga pretraživača</w:t>
            </w:r>
            <w:r w:rsidRPr="00515402">
              <w:rPr>
                <w:rFonts w:ascii="Times New Roman" w:hAnsi="Times New Roman" w:cs="Times New Roman"/>
              </w:rPr>
              <w:t>,</w:t>
            </w:r>
            <w:r w:rsidRPr="00515402">
              <w:rPr>
                <w:rFonts w:ascii="Times New Roman" w:hAnsi="Times New Roman" w:cs="Times New Roman"/>
                <w:lang w:val="sr-Cyrl-CS"/>
              </w:rPr>
              <w:t xml:space="preserve"> </w:t>
            </w:r>
          </w:p>
          <w:p w14:paraId="0EB93FC2" w14:textId="77777777" w:rsidR="005D2590" w:rsidRPr="00515402" w:rsidRDefault="005D2590" w:rsidP="004E600B">
            <w:pPr>
              <w:numPr>
                <w:ilvl w:val="0"/>
                <w:numId w:val="72"/>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podijeliti učenike u nekoliko grupa i organiz</w:t>
            </w:r>
            <w:r w:rsidRPr="00515402">
              <w:rPr>
                <w:rFonts w:ascii="Times New Roman" w:hAnsi="Times New Roman" w:cs="Times New Roman"/>
              </w:rPr>
              <w:t>ir</w:t>
            </w:r>
            <w:r w:rsidRPr="00515402">
              <w:rPr>
                <w:rFonts w:ascii="Times New Roman" w:hAnsi="Times New Roman" w:cs="Times New Roman"/>
                <w:lang w:val="sr-Cyrl-CS"/>
              </w:rPr>
              <w:t>ati komunikaciju među njima ili sa drugom školom</w:t>
            </w:r>
            <w:r w:rsidRPr="00515402">
              <w:rPr>
                <w:rFonts w:ascii="Times New Roman" w:hAnsi="Times New Roman" w:cs="Times New Roman"/>
              </w:rPr>
              <w:t>,</w:t>
            </w:r>
          </w:p>
          <w:p w14:paraId="73CFA3DB" w14:textId="77777777" w:rsidR="005D2590" w:rsidRPr="00515402" w:rsidRDefault="005D2590" w:rsidP="004E600B">
            <w:pPr>
              <w:numPr>
                <w:ilvl w:val="0"/>
                <w:numId w:val="72"/>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otvaranje naloga i razmjena pošte</w:t>
            </w:r>
            <w:r w:rsidRPr="00515402">
              <w:rPr>
                <w:rFonts w:ascii="Times New Roman" w:hAnsi="Times New Roman" w:cs="Times New Roman"/>
              </w:rPr>
              <w:t>,</w:t>
            </w:r>
          </w:p>
          <w:p w14:paraId="7FCDF31A" w14:textId="77777777" w:rsidR="005D2590" w:rsidRPr="00515402" w:rsidRDefault="005D2590" w:rsidP="004E600B">
            <w:pPr>
              <w:numPr>
                <w:ilvl w:val="0"/>
                <w:numId w:val="72"/>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posebno upozoriti na opasnost i štete od virusa</w:t>
            </w:r>
            <w:r w:rsidRPr="00515402">
              <w:rPr>
                <w:rFonts w:ascii="Times New Roman" w:hAnsi="Times New Roman" w:cs="Times New Roman"/>
              </w:rPr>
              <w:t>,</w:t>
            </w:r>
          </w:p>
          <w:p w14:paraId="1AF4380A" w14:textId="77777777" w:rsidR="005D2590" w:rsidRPr="00515402" w:rsidRDefault="005D2590" w:rsidP="004E600B">
            <w:pPr>
              <w:numPr>
                <w:ilvl w:val="0"/>
                <w:numId w:val="72"/>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rad po grupama od najviše 2 učenika za jednim računarom</w:t>
            </w:r>
            <w:r w:rsidRPr="00515402">
              <w:rPr>
                <w:rFonts w:ascii="Times New Roman" w:hAnsi="Times New Roman" w:cs="Times New Roman"/>
              </w:rPr>
              <w:t>.</w:t>
            </w:r>
          </w:p>
          <w:p w14:paraId="0EE87BDB" w14:textId="77777777" w:rsidR="00311B73" w:rsidRPr="00515402" w:rsidRDefault="00311B73" w:rsidP="00311B73">
            <w:pPr>
              <w:spacing w:after="0" w:line="240" w:lineRule="auto"/>
              <w:rPr>
                <w:rFonts w:ascii="Times New Roman" w:eastAsia="Times New Roman" w:hAnsi="Times New Roman" w:cs="Times New Roman"/>
                <w:lang w:val="sr-Cyrl-CS"/>
              </w:rPr>
            </w:pPr>
          </w:p>
          <w:p w14:paraId="07E435E9" w14:textId="77777777" w:rsidR="00311B73" w:rsidRPr="00515402" w:rsidRDefault="00311B73" w:rsidP="00311B73">
            <w:pPr>
              <w:spacing w:after="0" w:line="240" w:lineRule="auto"/>
              <w:rPr>
                <w:rFonts w:ascii="Times New Roman" w:eastAsia="Times New Roman" w:hAnsi="Times New Roman" w:cs="Times New Roman"/>
                <w:lang w:val="sr-Cyrl-CS"/>
              </w:rPr>
            </w:pPr>
          </w:p>
          <w:p w14:paraId="58F4EBB5" w14:textId="77777777" w:rsidR="00311B73" w:rsidRPr="00515402" w:rsidRDefault="00311B73" w:rsidP="00311B73">
            <w:pPr>
              <w:spacing w:after="0" w:line="240" w:lineRule="auto"/>
              <w:rPr>
                <w:rFonts w:ascii="Times New Roman" w:eastAsia="Times New Roman" w:hAnsi="Times New Roman" w:cs="Times New Roman"/>
                <w:lang w:val="sr-Cyrl-CS"/>
              </w:rPr>
            </w:pPr>
          </w:p>
          <w:p w14:paraId="47036435" w14:textId="77777777" w:rsidR="00311B73" w:rsidRPr="00515402" w:rsidRDefault="00311B73" w:rsidP="00311B73">
            <w:pPr>
              <w:spacing w:after="0" w:line="240" w:lineRule="auto"/>
              <w:rPr>
                <w:rFonts w:ascii="Times New Roman" w:eastAsia="Times New Roman" w:hAnsi="Times New Roman" w:cs="Times New Roman"/>
                <w:lang w:val="sr-Cyrl-CS"/>
              </w:rPr>
            </w:pPr>
          </w:p>
          <w:p w14:paraId="5F227D7D" w14:textId="77777777" w:rsidR="00311B73" w:rsidRPr="00515402" w:rsidRDefault="00311B73" w:rsidP="00311B73">
            <w:pPr>
              <w:spacing w:after="0" w:line="240" w:lineRule="auto"/>
              <w:rPr>
                <w:rFonts w:ascii="Times New Roman" w:eastAsia="Times New Roman" w:hAnsi="Times New Roman" w:cs="Times New Roman"/>
              </w:rPr>
            </w:pPr>
          </w:p>
          <w:p w14:paraId="7AF145FF" w14:textId="77777777" w:rsidR="005D2590" w:rsidRPr="00515402" w:rsidRDefault="005D2590" w:rsidP="00311B73">
            <w:pPr>
              <w:spacing w:after="0" w:line="240" w:lineRule="auto"/>
              <w:rPr>
                <w:rFonts w:ascii="Times New Roman" w:eastAsia="Times New Roman" w:hAnsi="Times New Roman" w:cs="Times New Roman"/>
              </w:rPr>
            </w:pPr>
          </w:p>
        </w:tc>
      </w:tr>
      <w:tr w:rsidR="00311B73" w:rsidRPr="00515402" w14:paraId="7FB046C5" w14:textId="77777777" w:rsidTr="00883FEE">
        <w:trPr>
          <w:jc w:val="center"/>
        </w:trPr>
        <w:tc>
          <w:tcPr>
            <w:tcW w:w="10194" w:type="dxa"/>
            <w:gridSpan w:val="3"/>
            <w:shd w:val="clear" w:color="auto" w:fill="auto"/>
          </w:tcPr>
          <w:p w14:paraId="35BF1C5F" w14:textId="49350704"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lastRenderedPageBreak/>
              <w:t>Integracija</w:t>
            </w:r>
            <w:r w:rsidRPr="00515402">
              <w:rPr>
                <w:rFonts w:ascii="Times New Roman" w:eastAsia="Times New Roman" w:hAnsi="Times New Roman" w:cs="Times New Roman"/>
                <w:b/>
                <w:lang w:val="sr-Cyrl-BA"/>
              </w:rPr>
              <w:t xml:space="preserve"> sa drugim nastavnim predmetima</w:t>
            </w:r>
            <w:r w:rsidR="005D2590" w:rsidRPr="00515402">
              <w:rPr>
                <w:rFonts w:ascii="Times New Roman" w:eastAsia="Times New Roman" w:hAnsi="Times New Roman" w:cs="Times New Roman"/>
                <w:b/>
              </w:rPr>
              <w:t>:</w:t>
            </w:r>
          </w:p>
        </w:tc>
      </w:tr>
      <w:tr w:rsidR="00311B73" w:rsidRPr="00515402" w14:paraId="65957F29" w14:textId="77777777" w:rsidTr="00883FEE">
        <w:trPr>
          <w:jc w:val="center"/>
        </w:trPr>
        <w:tc>
          <w:tcPr>
            <w:tcW w:w="10194" w:type="dxa"/>
            <w:gridSpan w:val="3"/>
            <w:tcBorders>
              <w:bottom w:val="single" w:sz="4" w:space="0" w:color="auto"/>
            </w:tcBorders>
            <w:shd w:val="clear" w:color="auto" w:fill="auto"/>
          </w:tcPr>
          <w:p w14:paraId="2897E0BD" w14:textId="384FAE91" w:rsidR="00311B73" w:rsidRPr="00515402" w:rsidRDefault="005D2590"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-o</w:t>
            </w:r>
            <w:r w:rsidR="00883FEE" w:rsidRPr="00515402">
              <w:rPr>
                <w:rFonts w:ascii="Times New Roman" w:eastAsia="Times New Roman" w:hAnsi="Times New Roman" w:cs="Times New Roman"/>
                <w:lang w:val="sr-Cyrl-BA"/>
              </w:rPr>
              <w:t>pćeobrazovni</w:t>
            </w:r>
            <w:r w:rsidR="00311B73" w:rsidRPr="00515402">
              <w:rPr>
                <w:rFonts w:ascii="Times New Roman" w:eastAsia="Times New Roman" w:hAnsi="Times New Roman" w:cs="Times New Roman"/>
                <w:lang w:val="sr-Cyrl-BA"/>
              </w:rPr>
              <w:t xml:space="preserve"> predmeti, stručno-</w:t>
            </w:r>
            <w:r w:rsidR="00684E7A" w:rsidRPr="00515402">
              <w:rPr>
                <w:rFonts w:ascii="Times New Roman" w:eastAsia="Times New Roman" w:hAnsi="Times New Roman" w:cs="Times New Roman"/>
                <w:lang w:val="sr-Cyrl-BA"/>
              </w:rPr>
              <w:t>teorijski</w:t>
            </w:r>
            <w:r w:rsidRPr="00515402">
              <w:rPr>
                <w:rFonts w:ascii="Times New Roman" w:eastAsia="Times New Roman" w:hAnsi="Times New Roman" w:cs="Times New Roman"/>
                <w:lang w:val="sr-Cyrl-BA"/>
              </w:rPr>
              <w:t xml:space="preserve"> predmeti i </w:t>
            </w: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BA"/>
              </w:rPr>
              <w:t>raktična nastava</w:t>
            </w:r>
            <w:r w:rsidRPr="00515402">
              <w:rPr>
                <w:rFonts w:ascii="Times New Roman" w:eastAsia="Times New Roman" w:hAnsi="Times New Roman" w:cs="Times New Roman"/>
              </w:rPr>
              <w:t>.</w:t>
            </w:r>
          </w:p>
        </w:tc>
      </w:tr>
      <w:tr w:rsidR="00311B73" w:rsidRPr="00515402" w14:paraId="2784BCD6" w14:textId="77777777" w:rsidTr="00883FEE">
        <w:trPr>
          <w:jc w:val="center"/>
        </w:trPr>
        <w:tc>
          <w:tcPr>
            <w:tcW w:w="10194" w:type="dxa"/>
            <w:gridSpan w:val="3"/>
            <w:shd w:val="clear" w:color="auto" w:fill="auto"/>
          </w:tcPr>
          <w:p w14:paraId="333C3331"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t>Izvori</w:t>
            </w:r>
            <w:r w:rsidRPr="00515402">
              <w:rPr>
                <w:rFonts w:ascii="Times New Roman" w:eastAsia="Times New Roman" w:hAnsi="Times New Roman" w:cs="Times New Roman"/>
                <w:b/>
                <w:lang w:val="sr-Cyrl-BA"/>
              </w:rPr>
              <w:t xml:space="preserve"> za nastavnike</w:t>
            </w:r>
          </w:p>
        </w:tc>
      </w:tr>
      <w:tr w:rsidR="00311B73" w:rsidRPr="00515402" w14:paraId="64A9F797" w14:textId="77777777" w:rsidTr="00883FEE">
        <w:trPr>
          <w:jc w:val="center"/>
        </w:trPr>
        <w:tc>
          <w:tcPr>
            <w:tcW w:w="10194" w:type="dxa"/>
            <w:gridSpan w:val="3"/>
            <w:tcBorders>
              <w:bottom w:val="single" w:sz="4" w:space="0" w:color="auto"/>
            </w:tcBorders>
            <w:shd w:val="clear" w:color="auto" w:fill="auto"/>
          </w:tcPr>
          <w:p w14:paraId="16A3C9A9" w14:textId="77777777" w:rsidR="005D2590" w:rsidRPr="00515402" w:rsidRDefault="005D2590" w:rsidP="004E600B">
            <w:pPr>
              <w:numPr>
                <w:ilvl w:val="0"/>
                <w:numId w:val="54"/>
              </w:num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rPr>
              <w:t>u</w:t>
            </w:r>
            <w:r w:rsidRPr="00515402">
              <w:rPr>
                <w:rFonts w:ascii="Times New Roman" w:eastAsia="Times New Roman" w:hAnsi="Times New Roman" w:cs="Times New Roman"/>
                <w:lang w:val="sr-Cyrl-BA"/>
              </w:rPr>
              <w:t>džbenici i stručna literatura</w:t>
            </w:r>
            <w:r w:rsidRPr="00515402">
              <w:rPr>
                <w:rFonts w:ascii="Times New Roman" w:eastAsia="Times New Roman" w:hAnsi="Times New Roman" w:cs="Times New Roman"/>
              </w:rPr>
              <w:t>,</w:t>
            </w:r>
          </w:p>
          <w:p w14:paraId="1A16103E" w14:textId="5B79E5AD" w:rsidR="00C808C7" w:rsidRPr="00515402" w:rsidRDefault="00C808C7" w:rsidP="004E600B">
            <w:pPr>
              <w:numPr>
                <w:ilvl w:val="0"/>
                <w:numId w:val="54"/>
              </w:num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rPr>
              <w:t>stručna literatura,</w:t>
            </w:r>
          </w:p>
          <w:p w14:paraId="247C2679" w14:textId="77777777" w:rsidR="005D2590" w:rsidRPr="00515402" w:rsidRDefault="005D2590" w:rsidP="004E600B">
            <w:pPr>
              <w:numPr>
                <w:ilvl w:val="0"/>
                <w:numId w:val="54"/>
              </w:num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stručni časopisi,</w:t>
            </w:r>
          </w:p>
          <w:p w14:paraId="03A82542" w14:textId="49DCADC6" w:rsidR="00311B73" w:rsidRPr="00515402" w:rsidRDefault="005D2590" w:rsidP="004E600B">
            <w:pPr>
              <w:numPr>
                <w:ilvl w:val="0"/>
                <w:numId w:val="54"/>
              </w:numPr>
              <w:spacing w:after="0" w:line="240" w:lineRule="auto"/>
              <w:rPr>
                <w:rFonts w:ascii="Times New Roman" w:eastAsia="Times New Roman" w:hAnsi="Times New Roman" w:cs="Times New Roman"/>
                <w:lang w:val="sr-Latn-CS"/>
              </w:rPr>
            </w:pPr>
            <w:r w:rsidRPr="00515402">
              <w:rPr>
                <w:rFonts w:ascii="Times New Roman" w:eastAsia="Times New Roman" w:hAnsi="Times New Roman" w:cs="Arial"/>
              </w:rPr>
              <w:t>i</w:t>
            </w:r>
            <w:r w:rsidRPr="00515402">
              <w:rPr>
                <w:rFonts w:ascii="Times New Roman" w:eastAsia="Times New Roman" w:hAnsi="Times New Roman" w:cs="Arial"/>
                <w:lang w:val="sr-Cyrl-BA"/>
              </w:rPr>
              <w:t>nternet</w:t>
            </w:r>
            <w:r w:rsidRPr="00515402">
              <w:rPr>
                <w:rFonts w:ascii="Times New Roman" w:eastAsia="Times New Roman" w:hAnsi="Times New Roman" w:cs="Arial"/>
              </w:rPr>
              <w:t>.</w:t>
            </w:r>
          </w:p>
        </w:tc>
      </w:tr>
      <w:tr w:rsidR="00311B73" w:rsidRPr="00515402" w14:paraId="0E3BC28E" w14:textId="77777777" w:rsidTr="00883FEE">
        <w:trPr>
          <w:jc w:val="center"/>
        </w:trPr>
        <w:tc>
          <w:tcPr>
            <w:tcW w:w="10194" w:type="dxa"/>
            <w:gridSpan w:val="3"/>
            <w:shd w:val="clear" w:color="auto" w:fill="auto"/>
          </w:tcPr>
          <w:p w14:paraId="678C58E9"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hr-HR"/>
              </w:rPr>
              <w:t>Ocjenjivanje</w:t>
            </w:r>
            <w:r w:rsidRPr="00515402">
              <w:rPr>
                <w:rFonts w:ascii="Times New Roman" w:eastAsia="Times New Roman" w:hAnsi="Times New Roman" w:cs="Times New Roman"/>
                <w:b/>
                <w:lang w:val="sr-Cyrl-BA"/>
              </w:rPr>
              <w:t xml:space="preserve"> i tehnike ocjenjivanja</w:t>
            </w:r>
          </w:p>
        </w:tc>
      </w:tr>
      <w:tr w:rsidR="00311B73" w:rsidRPr="00515402" w14:paraId="4DF69E59" w14:textId="77777777" w:rsidTr="00883FEE">
        <w:trPr>
          <w:jc w:val="center"/>
        </w:trPr>
        <w:tc>
          <w:tcPr>
            <w:tcW w:w="10194" w:type="dxa"/>
            <w:gridSpan w:val="3"/>
            <w:tcBorders>
              <w:bottom w:val="single" w:sz="4" w:space="0" w:color="auto"/>
            </w:tcBorders>
          </w:tcPr>
          <w:p w14:paraId="1B5BDF68" w14:textId="77777777" w:rsidR="00C808C7" w:rsidRPr="00515402" w:rsidRDefault="00C808C7" w:rsidP="00C808C7">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2E96697B" w14:textId="77777777" w:rsidR="00C808C7" w:rsidRPr="00515402" w:rsidRDefault="00C808C7" w:rsidP="00C808C7">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Primjenjuju se najmanje tri različite tehnike ocjenjivanja:</w:t>
            </w:r>
          </w:p>
          <w:p w14:paraId="5B595F36" w14:textId="77777777" w:rsidR="00C808C7" w:rsidRPr="00515402" w:rsidRDefault="00C808C7" w:rsidP="00C808C7">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 xml:space="preserve">1. </w:t>
            </w:r>
            <w:r w:rsidRPr="00515402">
              <w:rPr>
                <w:rFonts w:ascii="Times New Roman" w:eastAsia="Times New Roman" w:hAnsi="Times New Roman" w:cs="Times New Roman"/>
              </w:rPr>
              <w:t>u</w:t>
            </w:r>
            <w:r w:rsidRPr="00515402">
              <w:rPr>
                <w:rFonts w:ascii="Times New Roman" w:eastAsia="Times New Roman" w:hAnsi="Times New Roman" w:cs="Times New Roman"/>
                <w:lang w:val="sr-Cyrl-CS"/>
              </w:rPr>
              <w:t>smeno provjeravanje znanja (intervju, prezentacija)</w:t>
            </w:r>
            <w:r w:rsidRPr="00515402">
              <w:rPr>
                <w:rFonts w:ascii="Times New Roman" w:eastAsia="Times New Roman" w:hAnsi="Times New Roman" w:cs="Times New Roman"/>
              </w:rPr>
              <w:t>,</w:t>
            </w:r>
          </w:p>
          <w:p w14:paraId="0EA6780E" w14:textId="77777777" w:rsidR="00C808C7" w:rsidRPr="00515402" w:rsidRDefault="00C808C7" w:rsidP="00C808C7">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2.</w:t>
            </w:r>
            <w:r w:rsidRPr="00515402">
              <w:rPr>
                <w:rFonts w:ascii="Times New Roman" w:eastAsia="Times New Roman" w:hAnsi="Times New Roman" w:cs="Times New Roman"/>
              </w:rPr>
              <w:t xml:space="preserve"> p</w:t>
            </w:r>
            <w:r w:rsidRPr="00515402">
              <w:rPr>
                <w:rFonts w:ascii="Times New Roman" w:eastAsia="Times New Roman" w:hAnsi="Times New Roman" w:cs="Times New Roman"/>
                <w:lang w:val="sr-Cyrl-CS"/>
              </w:rPr>
              <w:t>ismena provjera znanja (esej, objektivna pitanja, zadatak, struktuirana pitanja)</w:t>
            </w:r>
            <w:r w:rsidRPr="00515402">
              <w:rPr>
                <w:rFonts w:ascii="Times New Roman" w:eastAsia="Times New Roman" w:hAnsi="Times New Roman" w:cs="Times New Roman"/>
              </w:rPr>
              <w:t>,</w:t>
            </w:r>
          </w:p>
          <w:p w14:paraId="235877F8" w14:textId="2224B33F" w:rsidR="00C808C7" w:rsidRPr="00515402" w:rsidRDefault="00C808C7" w:rsidP="00C808C7">
            <w:pPr>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lang w:val="sr-Cyrl-CS"/>
              </w:rPr>
              <w:t>3.</w:t>
            </w:r>
            <w:r w:rsidRPr="00515402">
              <w:rPr>
                <w:rFonts w:ascii="Times New Roman" w:eastAsia="Times New Roman" w:hAnsi="Times New Roman" w:cs="Times New Roman"/>
              </w:rPr>
              <w:t xml:space="preserve"> p</w:t>
            </w:r>
            <w:r w:rsidRPr="00515402">
              <w:rPr>
                <w:rFonts w:ascii="Times New Roman" w:eastAsia="Times New Roman" w:hAnsi="Times New Roman" w:cs="Times New Roman"/>
                <w:lang w:val="sr-Cyrl-CS"/>
              </w:rPr>
              <w:t>raktični ispit (rad na računaru, izrada dokumenta po uzorku itd)</w:t>
            </w:r>
            <w:r w:rsidRPr="00515402">
              <w:rPr>
                <w:rFonts w:ascii="Times New Roman" w:eastAsia="Times New Roman" w:hAnsi="Times New Roman" w:cs="Times New Roman"/>
              </w:rPr>
              <w:t>,</w:t>
            </w:r>
          </w:p>
          <w:p w14:paraId="46C9FCDE" w14:textId="13FF387E" w:rsidR="00311B73" w:rsidRPr="00515402" w:rsidRDefault="00C808C7" w:rsidP="00C808C7">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4.</w:t>
            </w:r>
            <w:r w:rsidRPr="00515402">
              <w:rPr>
                <w:rFonts w:ascii="Times New Roman" w:eastAsia="Times New Roman" w:hAnsi="Times New Roman" w:cs="Times New Roman"/>
              </w:rPr>
              <w:t xml:space="preserve"> t</w:t>
            </w:r>
            <w:r w:rsidRPr="00515402">
              <w:rPr>
                <w:rFonts w:ascii="Times New Roman" w:eastAsia="Times New Roman" w:hAnsi="Times New Roman" w:cs="Times New Roman"/>
                <w:lang w:val="sr-Cyrl-CS"/>
              </w:rPr>
              <w:t>est (kratki odgovori na pitanja, objektivna pitanja)</w:t>
            </w:r>
            <w:r w:rsidRPr="00515402">
              <w:rPr>
                <w:rFonts w:ascii="Times New Roman" w:eastAsia="Times New Roman" w:hAnsi="Times New Roman" w:cs="Times New Roman"/>
              </w:rPr>
              <w:t>.</w:t>
            </w:r>
          </w:p>
        </w:tc>
      </w:tr>
      <w:tr w:rsidR="00311B73" w:rsidRPr="00515402" w14:paraId="0412AFBC" w14:textId="77777777" w:rsidTr="00883FEE">
        <w:trPr>
          <w:jc w:val="center"/>
        </w:trPr>
        <w:tc>
          <w:tcPr>
            <w:tcW w:w="10194" w:type="dxa"/>
            <w:gridSpan w:val="3"/>
            <w:shd w:val="clear" w:color="auto" w:fill="auto"/>
          </w:tcPr>
          <w:p w14:paraId="0925A409"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b/>
                <w:lang w:val="sr-Cyrl-CS"/>
              </w:rPr>
              <w:t>Profil i stručna sprema nastavnika</w:t>
            </w:r>
            <w:r w:rsidRPr="00515402">
              <w:rPr>
                <w:rFonts w:ascii="Times New Roman" w:eastAsia="Times New Roman" w:hAnsi="Times New Roman" w:cs="Times New Roman"/>
                <w:b/>
                <w:lang w:val="sr-Latn-BA"/>
              </w:rPr>
              <w:t>:</w:t>
            </w:r>
          </w:p>
        </w:tc>
      </w:tr>
      <w:tr w:rsidR="00311B73" w:rsidRPr="00515402" w14:paraId="46C220AB" w14:textId="77777777" w:rsidTr="00883FEE">
        <w:trPr>
          <w:jc w:val="center"/>
        </w:trPr>
        <w:tc>
          <w:tcPr>
            <w:tcW w:w="10194" w:type="dxa"/>
            <w:gridSpan w:val="3"/>
            <w:tcBorders>
              <w:bottom w:val="single" w:sz="4" w:space="0" w:color="auto"/>
            </w:tcBorders>
          </w:tcPr>
          <w:p w14:paraId="5BEC7731" w14:textId="77777777" w:rsidR="00311B73" w:rsidRPr="00515402" w:rsidRDefault="00311B73" w:rsidP="00311B73">
            <w:pPr>
              <w:spacing w:after="0" w:line="240" w:lineRule="auto"/>
              <w:rPr>
                <w:rFonts w:ascii="Times New Roman" w:eastAsia="Times New Roman" w:hAnsi="Times New Roman" w:cs="Times New Roman"/>
                <w:lang w:val="sr-Cyrl-CS"/>
              </w:rPr>
            </w:pPr>
          </w:p>
          <w:p w14:paraId="19A57FF9" w14:textId="4126F39E" w:rsidR="00311B73" w:rsidRPr="00515402" w:rsidRDefault="00311B73" w:rsidP="003A77E9">
            <w:pPr>
              <w:numPr>
                <w:ilvl w:val="0"/>
                <w:numId w:val="40"/>
              </w:numPr>
              <w:spacing w:after="0" w:line="240" w:lineRule="auto"/>
              <w:rPr>
                <w:rFonts w:ascii="Times New Roman" w:eastAsia="Times New Roman" w:hAnsi="Times New Roman" w:cs="Times New Roman"/>
                <w:lang w:val="sr-Latn-RS"/>
              </w:rPr>
            </w:pPr>
            <w:r w:rsidRPr="00515402">
              <w:rPr>
                <w:rFonts w:ascii="Times New Roman" w:eastAsia="Times New Roman" w:hAnsi="Times New Roman" w:cs="Times New Roman"/>
                <w:lang w:val="sr-Latn-RS"/>
              </w:rPr>
              <w:t>profesor informatike</w:t>
            </w:r>
            <w:r w:rsidR="00C808C7" w:rsidRPr="00515402">
              <w:rPr>
                <w:rFonts w:ascii="Times New Roman" w:eastAsia="Times New Roman" w:hAnsi="Times New Roman" w:cs="Times New Roman"/>
                <w:lang w:val="sr-Latn-RS"/>
              </w:rPr>
              <w:t>,</w:t>
            </w:r>
          </w:p>
          <w:p w14:paraId="7D2B3FE1" w14:textId="29607F16" w:rsidR="00311B73" w:rsidRPr="00515402" w:rsidRDefault="00311B73" w:rsidP="003A77E9">
            <w:pPr>
              <w:numPr>
                <w:ilvl w:val="0"/>
                <w:numId w:val="40"/>
              </w:numPr>
              <w:spacing w:after="0" w:line="276" w:lineRule="auto"/>
              <w:jc w:val="both"/>
              <w:rPr>
                <w:rFonts w:ascii="Times New Roman" w:eastAsia="Times New Roman" w:hAnsi="Times New Roman" w:cs="Times New Roman"/>
                <w:lang w:val="sr-Latn-CS" w:eastAsia="sr-Latn-CS"/>
              </w:rPr>
            </w:pPr>
            <w:r w:rsidRPr="00515402">
              <w:rPr>
                <w:rFonts w:ascii="Times New Roman" w:eastAsia="Times New Roman" w:hAnsi="Times New Roman" w:cs="Times New Roman"/>
                <w:lang w:val="sr-Latn-CS" w:eastAsia="sr-Latn-CS"/>
              </w:rPr>
              <w:t>profesor dvopredmetnog studija u kojem je informatika</w:t>
            </w:r>
            <w:r w:rsidR="00C808C7" w:rsidRPr="00515402">
              <w:rPr>
                <w:rFonts w:ascii="Times New Roman" w:eastAsia="Times New Roman" w:hAnsi="Times New Roman" w:cs="Times New Roman"/>
                <w:lang w:val="sr-Latn-CS" w:eastAsia="sr-Latn-CS"/>
              </w:rPr>
              <w:t xml:space="preserve"> glavni ili ravnopravan predmet,</w:t>
            </w:r>
          </w:p>
          <w:p w14:paraId="7F3EA56D" w14:textId="75F8424F" w:rsidR="00311B73" w:rsidRPr="00515402" w:rsidRDefault="00311B73" w:rsidP="003A77E9">
            <w:pPr>
              <w:numPr>
                <w:ilvl w:val="0"/>
                <w:numId w:val="40"/>
              </w:numPr>
              <w:spacing w:after="0" w:line="240" w:lineRule="auto"/>
              <w:rPr>
                <w:rFonts w:ascii="Times New Roman" w:eastAsia="Times New Roman" w:hAnsi="Times New Roman" w:cs="Times New Roman"/>
                <w:lang w:val="sr-Latn-RS"/>
              </w:rPr>
            </w:pPr>
            <w:r w:rsidRPr="00515402">
              <w:rPr>
                <w:rFonts w:ascii="Times New Roman" w:eastAsia="Times New Roman" w:hAnsi="Times New Roman" w:cs="Times New Roman"/>
                <w:lang w:val="sr-Latn-RS"/>
              </w:rPr>
              <w:t>diplomirani informatičar</w:t>
            </w:r>
            <w:r w:rsidR="00C808C7" w:rsidRPr="00515402">
              <w:rPr>
                <w:rFonts w:ascii="Times New Roman" w:eastAsia="Times New Roman" w:hAnsi="Times New Roman" w:cs="Times New Roman"/>
                <w:lang w:val="sr-Latn-RS"/>
              </w:rPr>
              <w:t>.</w:t>
            </w:r>
            <w:r w:rsidRPr="00515402">
              <w:rPr>
                <w:rFonts w:ascii="Times New Roman" w:eastAsia="Times New Roman" w:hAnsi="Times New Roman" w:cs="Times New Roman"/>
                <w:lang w:val="sr-Cyrl-BA"/>
              </w:rPr>
              <w:t xml:space="preserve"> </w:t>
            </w:r>
          </w:p>
          <w:p w14:paraId="215D4F32" w14:textId="77777777" w:rsidR="00311B73" w:rsidRPr="00515402" w:rsidRDefault="00311B73" w:rsidP="00311B73">
            <w:pPr>
              <w:spacing w:after="0" w:line="240" w:lineRule="auto"/>
              <w:rPr>
                <w:rFonts w:ascii="Times New Roman" w:eastAsia="Times New Roman" w:hAnsi="Times New Roman" w:cs="Times New Roman"/>
                <w:lang w:val="sr-Latn-RS"/>
              </w:rPr>
            </w:pPr>
          </w:p>
          <w:p w14:paraId="13B3E9BD" w14:textId="77777777" w:rsidR="00311B73" w:rsidRPr="00515402" w:rsidRDefault="00311B73" w:rsidP="00311B73">
            <w:pPr>
              <w:spacing w:after="0" w:line="240" w:lineRule="auto"/>
              <w:rPr>
                <w:rFonts w:ascii="Times New Roman" w:eastAsia="Times New Roman" w:hAnsi="Times New Roman" w:cs="Times New Roman"/>
                <w:lang w:val="hr-BA"/>
              </w:rPr>
            </w:pPr>
            <w:r w:rsidRPr="00515402">
              <w:rPr>
                <w:rFonts w:ascii="Times New Roman" w:eastAsia="Times New Roman" w:hAnsi="Times New Roman" w:cs="Times New Roman"/>
                <w:lang w:val="sr-Cyrl-BA"/>
              </w:rPr>
              <w:t>Navedeni profili visoke stručne spreme (</w:t>
            </w:r>
            <w:r w:rsidRPr="00515402">
              <w:rPr>
                <w:rFonts w:ascii="Times New Roman" w:eastAsia="Times New Roman" w:hAnsi="Times New Roman" w:cs="Times New Roman"/>
                <w:lang w:val="sr-Latn-RS"/>
              </w:rPr>
              <w:t>VII</w:t>
            </w:r>
            <w:r w:rsidRPr="00515402">
              <w:rPr>
                <w:rFonts w:ascii="Times New Roman" w:eastAsia="Times New Roman" w:hAnsi="Times New Roman" w:cs="Times New Roman"/>
                <w:lang w:val="hr-BA"/>
              </w:rPr>
              <w:t>/1)</w:t>
            </w:r>
            <w:r w:rsidRPr="00515402">
              <w:rPr>
                <w:rFonts w:ascii="Times New Roman" w:eastAsia="Times New Roman" w:hAnsi="Times New Roman" w:cs="Times New Roman"/>
                <w:lang w:val="sr-Cyrl-BA"/>
              </w:rPr>
              <w:t xml:space="preserve"> moraju proizlaziti iz studijskog programa u trajanju od najmanje četiri godine</w:t>
            </w:r>
            <w:r w:rsidRPr="00515402">
              <w:rPr>
                <w:rFonts w:ascii="Times New Roman" w:eastAsia="Times New Roman" w:hAnsi="Times New Roman" w:cs="Times New Roman"/>
                <w:lang w:val="hr-BA"/>
              </w:rPr>
              <w:t>.</w:t>
            </w:r>
          </w:p>
          <w:p w14:paraId="781AB074" w14:textId="77777777" w:rsidR="00311B73" w:rsidRPr="00515402" w:rsidRDefault="00311B73" w:rsidP="00311B73">
            <w:pPr>
              <w:spacing w:after="0" w:line="240" w:lineRule="auto"/>
              <w:rPr>
                <w:rFonts w:ascii="Times New Roman" w:eastAsia="Times New Roman" w:hAnsi="Times New Roman" w:cs="Times New Roman"/>
                <w:lang w:val="en-US"/>
              </w:rPr>
            </w:pPr>
            <w:r w:rsidRPr="00515402">
              <w:rPr>
                <w:rFonts w:ascii="Times New Roman" w:eastAsia="Times New Roman" w:hAnsi="Times New Roman" w:cs="Times New Roman"/>
                <w:lang w:val="hr-BA"/>
              </w:rPr>
              <w:t>Nastavu mogu izvoditi</w:t>
            </w:r>
            <w:r w:rsidRPr="00515402">
              <w:rPr>
                <w:rFonts w:ascii="Times New Roman" w:eastAsia="Times New Roman" w:hAnsi="Times New Roman" w:cs="Times New Roman"/>
                <w:lang w:val="sr-Cyrl-BA"/>
              </w:rPr>
              <w:t xml:space="preserve"> i drug</w:t>
            </w:r>
            <w:r w:rsidRPr="00515402">
              <w:rPr>
                <w:rFonts w:ascii="Times New Roman" w:eastAsia="Times New Roman" w:hAnsi="Times New Roman" w:cs="Times New Roman"/>
              </w:rPr>
              <w:t xml:space="preserve">i ekvivalentni profili </w:t>
            </w:r>
            <w:r w:rsidRPr="00515402">
              <w:rPr>
                <w:rFonts w:ascii="Times New Roman" w:eastAsia="Times New Roman" w:hAnsi="Times New Roman" w:cs="Times New Roman"/>
                <w:lang w:val="hr-BA"/>
              </w:rPr>
              <w:t>gore navedenim profilima</w:t>
            </w:r>
            <w:r w:rsidRPr="00515402">
              <w:rPr>
                <w:rFonts w:ascii="Times New Roman" w:eastAsia="Times New Roman" w:hAnsi="Times New Roman" w:cs="Times New Roman"/>
              </w:rPr>
              <w:t>,</w:t>
            </w:r>
            <w:r w:rsidRPr="00515402">
              <w:rPr>
                <w:rFonts w:ascii="Times New Roman" w:eastAsia="Times New Roman" w:hAnsi="Times New Roman" w:cs="Times New Roman"/>
                <w:lang w:val="sr-Cyrl-BA"/>
              </w:rPr>
              <w:t xml:space="preserve"> stečeni pohađanjem studijskog programa </w:t>
            </w:r>
            <w:r w:rsidRPr="00515402">
              <w:rPr>
                <w:rFonts w:ascii="Times New Roman" w:eastAsia="Times New Roman" w:hAnsi="Times New Roman" w:cs="Times New Roman"/>
                <w:lang w:val="hr-BA"/>
              </w:rPr>
              <w:t xml:space="preserve">informatike </w:t>
            </w:r>
            <w:r w:rsidRPr="00515402">
              <w:rPr>
                <w:rFonts w:ascii="Times New Roman" w:eastAsia="Times New Roman" w:hAnsi="Times New Roman" w:cs="Times New Roman"/>
                <w:lang w:val="sr-Cyrl-BA"/>
              </w:rPr>
              <w:t>u istom ili dužem trajanju u bolonjskom visokoobrazovnom procesu, s diplomom i dodatkom diplome, iz kojih se može utvrditi osposobljenost za rad u nastavi, a izdaje se i prilaže uz diplomu visokoškolske ustanove radi detaljnijeg uvida u nivo, prirodu, sadržaj, sistem i pravila studiranja.</w:t>
            </w:r>
          </w:p>
          <w:p w14:paraId="32F04635" w14:textId="018FADFF" w:rsidR="00311B73" w:rsidRPr="00515402" w:rsidRDefault="00311B73" w:rsidP="00311B73">
            <w:pPr>
              <w:spacing w:after="0" w:line="240" w:lineRule="auto"/>
              <w:rPr>
                <w:rFonts w:ascii="Times New Roman" w:eastAsia="Times New Roman" w:hAnsi="Times New Roman" w:cs="Times New Roman"/>
                <w:lang w:val="sr-Latn-RS"/>
              </w:rPr>
            </w:pPr>
            <w:r w:rsidRPr="00515402">
              <w:rPr>
                <w:rFonts w:ascii="Times New Roman" w:eastAsia="Times New Roman" w:hAnsi="Times New Roman" w:cs="Times New Roman"/>
                <w:b/>
                <w:lang w:val="sr-Latn-RS"/>
              </w:rPr>
              <w:t xml:space="preserve">Napomena: </w:t>
            </w:r>
            <w:r w:rsidRPr="00515402">
              <w:rPr>
                <w:rFonts w:ascii="Times New Roman" w:eastAsia="Times New Roman" w:hAnsi="Times New Roman" w:cs="Times New Roman"/>
                <w:lang w:val="sr-Latn-RS"/>
              </w:rPr>
              <w:t xml:space="preserve">Nastavnici čiji profili nisu nabrojani, koji su primljeni u radni odnos do </w:t>
            </w:r>
            <w:r w:rsidRPr="00515402">
              <w:rPr>
                <w:rFonts w:ascii="Times New Roman" w:eastAsia="Times New Roman" w:hAnsi="Times New Roman" w:cs="Times New Roman"/>
                <w:lang w:val="hr-BA"/>
              </w:rPr>
              <w:t>primjene</w:t>
            </w:r>
            <w:r w:rsidR="00C808C7" w:rsidRPr="00515402">
              <w:rPr>
                <w:rFonts w:ascii="Times New Roman" w:eastAsia="Times New Roman" w:hAnsi="Times New Roman" w:cs="Times New Roman"/>
                <w:lang w:val="sr-Latn-RS"/>
              </w:rPr>
              <w:t xml:space="preserve"> ovog N</w:t>
            </w:r>
            <w:r w:rsidRPr="00515402">
              <w:rPr>
                <w:rFonts w:ascii="Times New Roman" w:eastAsia="Times New Roman" w:hAnsi="Times New Roman" w:cs="Times New Roman"/>
                <w:lang w:val="sr-Latn-RS"/>
              </w:rPr>
              <w:t>astavnog plana i programa u srednjim školama Brčko distrikta BiH, mogu i dalje izvoditi nastavu.</w:t>
            </w:r>
          </w:p>
        </w:tc>
      </w:tr>
    </w:tbl>
    <w:p w14:paraId="206C098E" w14:textId="77777777" w:rsidR="00311B73" w:rsidRPr="00515402" w:rsidRDefault="00311B73" w:rsidP="00311B73">
      <w:pPr>
        <w:spacing w:after="0" w:line="240" w:lineRule="auto"/>
        <w:rPr>
          <w:rFonts w:ascii="Times New Roman" w:eastAsia="Times New Roman" w:hAnsi="Times New Roman" w:cs="Times New Roman"/>
        </w:rPr>
      </w:pPr>
    </w:p>
    <w:p w14:paraId="6BB7405C" w14:textId="77777777" w:rsidR="00311B73" w:rsidRPr="00515402" w:rsidRDefault="00311B73" w:rsidP="00311B73">
      <w:pPr>
        <w:spacing w:after="0" w:line="240" w:lineRule="auto"/>
        <w:rPr>
          <w:rFonts w:ascii="Times New Roman" w:eastAsia="Times New Roman" w:hAnsi="Times New Roman" w:cs="Times New Roman"/>
        </w:rPr>
      </w:pPr>
    </w:p>
    <w:p w14:paraId="702CF6F7" w14:textId="77777777" w:rsidR="00311B73" w:rsidRPr="00515402" w:rsidRDefault="00311B73" w:rsidP="00311B73">
      <w:pPr>
        <w:spacing w:after="0" w:line="240" w:lineRule="auto"/>
        <w:rPr>
          <w:rFonts w:ascii="Times New Roman" w:eastAsia="Times New Roman" w:hAnsi="Times New Roman" w:cs="Times New Roman"/>
          <w:bCs/>
          <w:lang w:val="hr-HR"/>
        </w:rPr>
      </w:pPr>
    </w:p>
    <w:p w14:paraId="080B5127" w14:textId="77777777" w:rsidR="00311B73" w:rsidRPr="00515402" w:rsidRDefault="00311B73" w:rsidP="00311B73">
      <w:pPr>
        <w:spacing w:after="0" w:line="240" w:lineRule="auto"/>
        <w:rPr>
          <w:rFonts w:ascii="Times New Roman" w:eastAsia="Times New Roman" w:hAnsi="Times New Roman" w:cs="Times New Roman"/>
          <w:bCs/>
          <w:lang w:val="hr-HR"/>
        </w:rPr>
      </w:pPr>
    </w:p>
    <w:tbl>
      <w:tblPr>
        <w:tblpPr w:leftFromText="180" w:rightFromText="180" w:vertAnchor="text" w:horzAnchor="margin" w:tblpY="-18"/>
        <w:tblOverlap w:val="neve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5529"/>
        <w:gridCol w:w="2409"/>
      </w:tblGrid>
      <w:tr w:rsidR="00311B73" w:rsidRPr="00515402" w14:paraId="4CC91CE3" w14:textId="77777777" w:rsidTr="00883FEE">
        <w:tc>
          <w:tcPr>
            <w:tcW w:w="10348" w:type="dxa"/>
            <w:gridSpan w:val="3"/>
            <w:shd w:val="clear" w:color="auto" w:fill="auto"/>
            <w:vAlign w:val="center"/>
          </w:tcPr>
          <w:p w14:paraId="3534FC8A"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OKVIRNI PLAN REALIZACIJE MODULA</w:t>
            </w:r>
          </w:p>
        </w:tc>
      </w:tr>
      <w:tr w:rsidR="00311B73" w:rsidRPr="00515402" w14:paraId="11F56865" w14:textId="77777777" w:rsidTr="00883FEE">
        <w:tc>
          <w:tcPr>
            <w:tcW w:w="2410" w:type="dxa"/>
            <w:vMerge w:val="restart"/>
            <w:shd w:val="clear" w:color="auto" w:fill="auto"/>
            <w:vAlign w:val="center"/>
          </w:tcPr>
          <w:p w14:paraId="5A6619BD"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Latn-BA"/>
              </w:rPr>
              <w:t>1</w:t>
            </w:r>
            <w:r w:rsidRPr="00515402">
              <w:rPr>
                <w:rFonts w:ascii="Times New Roman" w:eastAsia="Times New Roman" w:hAnsi="Times New Roman" w:cs="Times New Roman"/>
                <w:b/>
                <w:lang w:val="sr-Cyrl-BA"/>
              </w:rPr>
              <w:t>.</w:t>
            </w:r>
            <w:r w:rsidRPr="00515402">
              <w:rPr>
                <w:rFonts w:ascii="Times New Roman" w:eastAsia="Times New Roman" w:hAnsi="Times New Roman" w:cs="Times New Roman"/>
                <w:b/>
                <w:lang w:val="sr-Latn-BA"/>
              </w:rPr>
              <w:t xml:space="preserve"> </w:t>
            </w:r>
            <w:r w:rsidRPr="00515402">
              <w:rPr>
                <w:rFonts w:ascii="Times New Roman" w:eastAsia="Times New Roman" w:hAnsi="Times New Roman" w:cs="Times New Roman"/>
                <w:b/>
                <w:lang w:val="sr-Cyrl-BA"/>
              </w:rPr>
              <w:t>MODUL</w:t>
            </w:r>
          </w:p>
          <w:p w14:paraId="19F6495F"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18696F98" w14:textId="2AAF87DC"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hr-HR"/>
              </w:rPr>
              <w:t>Računarski sistem</w:t>
            </w:r>
            <w:r w:rsidR="005C1B90" w:rsidRPr="00515402">
              <w:rPr>
                <w:rFonts w:ascii="Times New Roman" w:eastAsia="Times New Roman" w:hAnsi="Times New Roman" w:cs="Times New Roman"/>
                <w:lang w:val="hr-HR"/>
              </w:rPr>
              <w:t>.</w:t>
            </w:r>
          </w:p>
        </w:tc>
        <w:tc>
          <w:tcPr>
            <w:tcW w:w="2409" w:type="dxa"/>
            <w:shd w:val="clear" w:color="auto" w:fill="auto"/>
          </w:tcPr>
          <w:p w14:paraId="1FEAE8E5" w14:textId="77777777" w:rsidR="00311B73" w:rsidRPr="00515402" w:rsidRDefault="00311B73" w:rsidP="00311B73">
            <w:pPr>
              <w:spacing w:after="0" w:line="240" w:lineRule="auto"/>
              <w:rPr>
                <w:rFonts w:ascii="Times New Roman" w:eastAsia="Times New Roman" w:hAnsi="Times New Roman" w:cs="Times New Roman"/>
                <w:color w:val="000000"/>
              </w:rPr>
            </w:pPr>
            <w:r w:rsidRPr="00515402">
              <w:rPr>
                <w:rFonts w:ascii="Times New Roman" w:eastAsia="Times New Roman" w:hAnsi="Times New Roman" w:cs="Times New Roman"/>
                <w:color w:val="000000"/>
                <w:lang w:val="sr-Cyrl-BA"/>
              </w:rPr>
              <w:t>4</w:t>
            </w:r>
            <w:r w:rsidRPr="00515402">
              <w:rPr>
                <w:rFonts w:ascii="Times New Roman" w:eastAsia="Times New Roman" w:hAnsi="Times New Roman" w:cs="Times New Roman"/>
                <w:color w:val="000000"/>
                <w:lang w:val="sr-Latn-BA"/>
              </w:rPr>
              <w:t xml:space="preserve"> </w:t>
            </w:r>
            <w:r w:rsidRPr="00515402">
              <w:rPr>
                <w:rFonts w:ascii="Times New Roman" w:eastAsia="Times New Roman" w:hAnsi="Times New Roman" w:cs="Times New Roman"/>
                <w:color w:val="000000"/>
                <w:lang w:val="sr-Cyrl-BA"/>
              </w:rPr>
              <w:t>nastavna</w:t>
            </w:r>
            <w:r w:rsidRPr="00515402">
              <w:rPr>
                <w:rFonts w:ascii="Times New Roman" w:eastAsia="Times New Roman" w:hAnsi="Times New Roman" w:cs="Times New Roman"/>
                <w:color w:val="000000"/>
                <w:lang w:val="hr-BA"/>
              </w:rPr>
              <w:t xml:space="preserve"> časa</w:t>
            </w:r>
          </w:p>
        </w:tc>
      </w:tr>
      <w:tr w:rsidR="00311B73" w:rsidRPr="00515402" w14:paraId="02C7F9FC" w14:textId="77777777" w:rsidTr="00883FEE">
        <w:tc>
          <w:tcPr>
            <w:tcW w:w="2410" w:type="dxa"/>
            <w:vMerge/>
            <w:shd w:val="clear" w:color="auto" w:fill="auto"/>
          </w:tcPr>
          <w:p w14:paraId="0EB29DF2"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756209AE" w14:textId="2AFBCDDA"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hr-HR"/>
              </w:rPr>
              <w:t>Operativni sistem</w:t>
            </w:r>
            <w:r w:rsidR="005C1B90" w:rsidRPr="00515402">
              <w:rPr>
                <w:rFonts w:ascii="Times New Roman" w:eastAsia="Times New Roman" w:hAnsi="Times New Roman" w:cs="Times New Roman"/>
                <w:lang w:val="hr-HR"/>
              </w:rPr>
              <w:t>.</w:t>
            </w:r>
          </w:p>
        </w:tc>
        <w:tc>
          <w:tcPr>
            <w:tcW w:w="2409" w:type="dxa"/>
            <w:shd w:val="clear" w:color="auto" w:fill="auto"/>
          </w:tcPr>
          <w:p w14:paraId="4D1A3DF7"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BA"/>
              </w:rPr>
              <w:t xml:space="preserve">2 </w:t>
            </w:r>
            <w:r w:rsidRPr="00515402">
              <w:rPr>
                <w:rFonts w:ascii="Times New Roman" w:eastAsia="Times New Roman" w:hAnsi="Times New Roman" w:cs="Times New Roman"/>
                <w:color w:val="000000"/>
                <w:lang w:val="sr-Latn-BA"/>
              </w:rPr>
              <w:t>nas</w:t>
            </w:r>
            <w:r w:rsidRPr="00515402">
              <w:rPr>
                <w:rFonts w:ascii="Times New Roman" w:eastAsia="Times New Roman" w:hAnsi="Times New Roman" w:cs="Times New Roman"/>
                <w:color w:val="000000"/>
                <w:lang w:val="sr-Cyrl-BA"/>
              </w:rPr>
              <w:t>tav</w:t>
            </w:r>
            <w:r w:rsidRPr="00515402">
              <w:rPr>
                <w:rFonts w:ascii="Times New Roman" w:eastAsia="Times New Roman" w:hAnsi="Times New Roman" w:cs="Times New Roman"/>
                <w:color w:val="000000"/>
                <w:lang w:val="sr-Latn-BA"/>
              </w:rPr>
              <w:t>na</w:t>
            </w:r>
            <w:r w:rsidRPr="00515402">
              <w:rPr>
                <w:rFonts w:ascii="Times New Roman" w:eastAsia="Times New Roman" w:hAnsi="Times New Roman" w:cs="Times New Roman"/>
                <w:color w:val="000000"/>
                <w:lang w:val="hr-BA"/>
              </w:rPr>
              <w:t xml:space="preserve"> časa</w:t>
            </w:r>
            <w:r w:rsidRPr="00515402">
              <w:rPr>
                <w:rFonts w:ascii="Times New Roman" w:eastAsia="Times New Roman" w:hAnsi="Times New Roman" w:cs="Times New Roman"/>
                <w:color w:val="000000"/>
                <w:lang w:val="bs-Cyrl-BA"/>
              </w:rPr>
              <w:t xml:space="preserve"> </w:t>
            </w:r>
          </w:p>
        </w:tc>
      </w:tr>
      <w:tr w:rsidR="00311B73" w:rsidRPr="00515402" w14:paraId="556B8C33" w14:textId="77777777" w:rsidTr="00883FEE">
        <w:tc>
          <w:tcPr>
            <w:tcW w:w="2410" w:type="dxa"/>
            <w:vMerge/>
            <w:shd w:val="clear" w:color="auto" w:fill="auto"/>
          </w:tcPr>
          <w:p w14:paraId="4CCDF670"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147401E1" w14:textId="1914F040"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hr-HR"/>
              </w:rPr>
              <w:t>Rad sa datotekama</w:t>
            </w:r>
            <w:r w:rsidR="005C1B90" w:rsidRPr="00515402">
              <w:rPr>
                <w:rFonts w:ascii="Times New Roman" w:eastAsia="Times New Roman" w:hAnsi="Times New Roman" w:cs="Times New Roman"/>
                <w:lang w:val="hr-HR"/>
              </w:rPr>
              <w:t>.</w:t>
            </w:r>
          </w:p>
        </w:tc>
        <w:tc>
          <w:tcPr>
            <w:tcW w:w="2409" w:type="dxa"/>
            <w:shd w:val="clear" w:color="auto" w:fill="auto"/>
          </w:tcPr>
          <w:p w14:paraId="4178E164"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BA"/>
              </w:rPr>
              <w:t>3 nastavna</w:t>
            </w:r>
            <w:r w:rsidRPr="00515402">
              <w:rPr>
                <w:rFonts w:ascii="Times New Roman" w:eastAsia="Times New Roman" w:hAnsi="Times New Roman" w:cs="Times New Roman"/>
                <w:color w:val="000000"/>
                <w:lang w:val="bs-Cyrl-BA"/>
              </w:rPr>
              <w:t xml:space="preserve"> </w:t>
            </w:r>
            <w:r w:rsidRPr="00515402">
              <w:rPr>
                <w:rFonts w:ascii="Times New Roman" w:eastAsia="Times New Roman" w:hAnsi="Times New Roman" w:cs="Times New Roman"/>
                <w:color w:val="000000"/>
                <w:lang w:val="hr-BA"/>
              </w:rPr>
              <w:t>časa</w:t>
            </w:r>
          </w:p>
        </w:tc>
      </w:tr>
      <w:tr w:rsidR="00311B73" w:rsidRPr="00515402" w14:paraId="3FCF847D" w14:textId="77777777" w:rsidTr="00883FEE">
        <w:tc>
          <w:tcPr>
            <w:tcW w:w="2410" w:type="dxa"/>
            <w:vMerge/>
            <w:shd w:val="clear" w:color="auto" w:fill="auto"/>
          </w:tcPr>
          <w:p w14:paraId="19EE5653"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677260CD" w14:textId="535188BD"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hr-HR"/>
              </w:rPr>
              <w:t>Startni meni i njegove opcije</w:t>
            </w:r>
            <w:r w:rsidR="005C1B90" w:rsidRPr="00515402">
              <w:rPr>
                <w:rFonts w:ascii="Times New Roman" w:eastAsia="Times New Roman" w:hAnsi="Times New Roman" w:cs="Times New Roman"/>
                <w:lang w:val="hr-HR"/>
              </w:rPr>
              <w:t>.</w:t>
            </w:r>
          </w:p>
        </w:tc>
        <w:tc>
          <w:tcPr>
            <w:tcW w:w="2409" w:type="dxa"/>
            <w:shd w:val="clear" w:color="auto" w:fill="auto"/>
          </w:tcPr>
          <w:p w14:paraId="29F89096"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BA"/>
              </w:rPr>
              <w:t>4</w:t>
            </w:r>
            <w:r w:rsidRPr="00515402">
              <w:rPr>
                <w:rFonts w:ascii="Times New Roman" w:eastAsia="Times New Roman" w:hAnsi="Times New Roman" w:cs="Times New Roman"/>
                <w:color w:val="000000"/>
                <w:lang w:val="sr-Latn-BA"/>
              </w:rPr>
              <w:t xml:space="preserve"> </w:t>
            </w:r>
            <w:r w:rsidRPr="00515402">
              <w:rPr>
                <w:rFonts w:ascii="Times New Roman" w:eastAsia="Times New Roman" w:hAnsi="Times New Roman" w:cs="Times New Roman"/>
                <w:color w:val="000000"/>
                <w:lang w:val="sr-Cyrl-BA"/>
              </w:rPr>
              <w:t>nastavna</w:t>
            </w:r>
            <w:r w:rsidRPr="00515402">
              <w:rPr>
                <w:rFonts w:ascii="Times New Roman" w:eastAsia="Times New Roman" w:hAnsi="Times New Roman" w:cs="Times New Roman"/>
                <w:color w:val="000000"/>
                <w:lang w:val="hr-BA"/>
              </w:rPr>
              <w:t xml:space="preserve"> časa</w:t>
            </w:r>
          </w:p>
        </w:tc>
      </w:tr>
      <w:tr w:rsidR="00311B73" w:rsidRPr="00515402" w14:paraId="70121F57" w14:textId="77777777" w:rsidTr="00883FEE">
        <w:tc>
          <w:tcPr>
            <w:tcW w:w="2410" w:type="dxa"/>
            <w:vMerge/>
            <w:shd w:val="clear" w:color="auto" w:fill="auto"/>
          </w:tcPr>
          <w:p w14:paraId="171A7984"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6DB48914" w14:textId="79F78B0E"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hr-HR"/>
              </w:rPr>
              <w:t>Rad sa pomoćnim programima i alatima</w:t>
            </w:r>
            <w:r w:rsidR="005C1B90" w:rsidRPr="00515402">
              <w:rPr>
                <w:rFonts w:ascii="Times New Roman" w:eastAsia="Times New Roman" w:hAnsi="Times New Roman" w:cs="Times New Roman"/>
                <w:lang w:val="hr-HR"/>
              </w:rPr>
              <w:t>.</w:t>
            </w:r>
          </w:p>
        </w:tc>
        <w:tc>
          <w:tcPr>
            <w:tcW w:w="2409" w:type="dxa"/>
            <w:shd w:val="clear" w:color="auto" w:fill="auto"/>
          </w:tcPr>
          <w:p w14:paraId="41FBB316"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BA"/>
              </w:rPr>
              <w:t>3 nastavna</w:t>
            </w:r>
            <w:r w:rsidRPr="00515402">
              <w:rPr>
                <w:rFonts w:ascii="Times New Roman" w:eastAsia="Times New Roman" w:hAnsi="Times New Roman" w:cs="Times New Roman"/>
                <w:color w:val="000000"/>
                <w:lang w:val="bs-Cyrl-BA"/>
              </w:rPr>
              <w:t xml:space="preserve"> </w:t>
            </w:r>
            <w:r w:rsidRPr="00515402">
              <w:rPr>
                <w:rFonts w:ascii="Times New Roman" w:eastAsia="Times New Roman" w:hAnsi="Times New Roman" w:cs="Times New Roman"/>
                <w:color w:val="000000"/>
                <w:lang w:val="hr-BA"/>
              </w:rPr>
              <w:t>časa</w:t>
            </w:r>
          </w:p>
        </w:tc>
      </w:tr>
      <w:tr w:rsidR="00311B73" w:rsidRPr="00515402" w14:paraId="1FCA17F6" w14:textId="77777777" w:rsidTr="00883FEE">
        <w:tc>
          <w:tcPr>
            <w:tcW w:w="2410" w:type="dxa"/>
            <w:vMerge/>
            <w:shd w:val="clear" w:color="auto" w:fill="auto"/>
          </w:tcPr>
          <w:p w14:paraId="02495055"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519B8CF1" w14:textId="289E9478"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hr-HR"/>
              </w:rPr>
              <w:t>Obrada teksta na računaru (</w:t>
            </w:r>
            <w:r w:rsidRPr="00515402">
              <w:rPr>
                <w:rFonts w:ascii="Times New Roman" w:eastAsia="Times New Roman" w:hAnsi="Times New Roman" w:cs="Times New Roman"/>
                <w:i/>
                <w:lang w:val="hr-HR"/>
              </w:rPr>
              <w:t>Word</w:t>
            </w:r>
            <w:r w:rsidRPr="00515402">
              <w:rPr>
                <w:rFonts w:ascii="Times New Roman" w:eastAsia="Times New Roman" w:hAnsi="Times New Roman" w:cs="Times New Roman"/>
                <w:lang w:val="hr-HR"/>
              </w:rPr>
              <w:t>)</w:t>
            </w:r>
            <w:r w:rsidR="005C1B90" w:rsidRPr="00515402">
              <w:rPr>
                <w:rFonts w:ascii="Times New Roman" w:eastAsia="Times New Roman" w:hAnsi="Times New Roman" w:cs="Times New Roman"/>
                <w:lang w:val="hr-HR"/>
              </w:rPr>
              <w:t>.</w:t>
            </w:r>
          </w:p>
        </w:tc>
        <w:tc>
          <w:tcPr>
            <w:tcW w:w="2409" w:type="dxa"/>
            <w:shd w:val="clear" w:color="auto" w:fill="auto"/>
          </w:tcPr>
          <w:p w14:paraId="577ADF01"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hr-HR"/>
              </w:rPr>
              <w:t>18 časova</w:t>
            </w:r>
          </w:p>
        </w:tc>
      </w:tr>
      <w:tr w:rsidR="00311B73" w:rsidRPr="00515402" w14:paraId="6813E15C" w14:textId="77777777" w:rsidTr="00883FEE">
        <w:tc>
          <w:tcPr>
            <w:tcW w:w="2410" w:type="dxa"/>
            <w:shd w:val="clear" w:color="auto" w:fill="auto"/>
          </w:tcPr>
          <w:p w14:paraId="2705EFBE"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529" w:type="dxa"/>
            <w:shd w:val="clear" w:color="auto" w:fill="auto"/>
          </w:tcPr>
          <w:p w14:paraId="29CB086B"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2409" w:type="dxa"/>
            <w:shd w:val="clear" w:color="auto" w:fill="auto"/>
          </w:tcPr>
          <w:p w14:paraId="6D0EB3C8"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b/>
                <w:color w:val="000000"/>
                <w:lang w:val="bs-Cyrl-BA"/>
              </w:rPr>
              <w:t xml:space="preserve">34 nastavnih </w:t>
            </w:r>
            <w:r w:rsidRPr="00515402">
              <w:rPr>
                <w:rFonts w:ascii="Times New Roman" w:eastAsia="Times New Roman" w:hAnsi="Times New Roman" w:cs="Times New Roman"/>
                <w:b/>
                <w:color w:val="000000"/>
                <w:lang w:val="hr-BA"/>
              </w:rPr>
              <w:t>časova</w:t>
            </w:r>
          </w:p>
        </w:tc>
      </w:tr>
      <w:tr w:rsidR="00311B73" w:rsidRPr="00515402" w14:paraId="10B904C2" w14:textId="77777777" w:rsidTr="00883FEE">
        <w:tc>
          <w:tcPr>
            <w:tcW w:w="2410" w:type="dxa"/>
            <w:vMerge w:val="restart"/>
            <w:shd w:val="clear" w:color="auto" w:fill="auto"/>
            <w:vAlign w:val="center"/>
          </w:tcPr>
          <w:p w14:paraId="5DB9813A"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Latn-BA"/>
              </w:rPr>
              <w:t>2</w:t>
            </w:r>
            <w:r w:rsidRPr="00515402">
              <w:rPr>
                <w:rFonts w:ascii="Times New Roman" w:eastAsia="Times New Roman" w:hAnsi="Times New Roman" w:cs="Times New Roman"/>
                <w:b/>
                <w:lang w:val="sr-Cyrl-BA"/>
              </w:rPr>
              <w:t>. MODUL</w:t>
            </w:r>
          </w:p>
          <w:p w14:paraId="309F831C" w14:textId="77777777" w:rsidR="00311B73" w:rsidRPr="00515402" w:rsidRDefault="00311B73" w:rsidP="00311B73">
            <w:pPr>
              <w:spacing w:after="0" w:line="240" w:lineRule="auto"/>
              <w:rPr>
                <w:rFonts w:ascii="Times New Roman" w:eastAsia="Times New Roman" w:hAnsi="Times New Roman" w:cs="Times New Roman"/>
              </w:rPr>
            </w:pPr>
          </w:p>
        </w:tc>
        <w:tc>
          <w:tcPr>
            <w:tcW w:w="5529" w:type="dxa"/>
            <w:shd w:val="clear" w:color="auto" w:fill="auto"/>
          </w:tcPr>
          <w:p w14:paraId="7275985E" w14:textId="577F3346"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hr-HR"/>
              </w:rPr>
              <w:t>Program za tabelarne proračune (</w:t>
            </w:r>
            <w:r w:rsidRPr="00515402">
              <w:rPr>
                <w:rFonts w:ascii="Times New Roman" w:eastAsia="Times New Roman" w:hAnsi="Times New Roman" w:cs="Times New Roman"/>
                <w:i/>
                <w:lang w:val="hr-HR"/>
              </w:rPr>
              <w:t>EXCEL</w:t>
            </w:r>
            <w:r w:rsidRPr="00515402">
              <w:rPr>
                <w:rFonts w:ascii="Times New Roman" w:eastAsia="Times New Roman" w:hAnsi="Times New Roman" w:cs="Times New Roman"/>
                <w:lang w:val="hr-HR"/>
              </w:rPr>
              <w:t>)</w:t>
            </w:r>
            <w:r w:rsidR="005C1B90" w:rsidRPr="00515402">
              <w:rPr>
                <w:rFonts w:ascii="Times New Roman" w:eastAsia="Times New Roman" w:hAnsi="Times New Roman" w:cs="Times New Roman"/>
                <w:lang w:val="hr-HR"/>
              </w:rPr>
              <w:t>.</w:t>
            </w:r>
          </w:p>
        </w:tc>
        <w:tc>
          <w:tcPr>
            <w:tcW w:w="2409" w:type="dxa"/>
            <w:shd w:val="clear" w:color="auto" w:fill="auto"/>
          </w:tcPr>
          <w:p w14:paraId="24634E21" w14:textId="77777777" w:rsidR="00311B73" w:rsidRPr="00515402" w:rsidRDefault="00311B73" w:rsidP="00311B73">
            <w:pPr>
              <w:spacing w:after="0" w:line="240" w:lineRule="auto"/>
              <w:rPr>
                <w:rFonts w:ascii="Times New Roman" w:eastAsia="Times New Roman" w:hAnsi="Times New Roman" w:cs="Times New Roman"/>
                <w:color w:val="000000"/>
                <w:lang w:val="sr-Cyrl-BA"/>
              </w:rPr>
            </w:pPr>
            <w:r w:rsidRPr="00515402">
              <w:rPr>
                <w:rFonts w:ascii="Times New Roman" w:eastAsia="Times New Roman" w:hAnsi="Times New Roman" w:cs="Times New Roman"/>
                <w:color w:val="000000"/>
                <w:lang w:val="sr-Cyrl-BA"/>
              </w:rPr>
              <w:t>22 nastavna</w:t>
            </w:r>
            <w:r w:rsidRPr="00515402">
              <w:rPr>
                <w:rFonts w:ascii="Times New Roman" w:eastAsia="Times New Roman" w:hAnsi="Times New Roman" w:cs="Times New Roman"/>
                <w:color w:val="000000"/>
                <w:lang w:val="hr-BA"/>
              </w:rPr>
              <w:t xml:space="preserve"> čas</w:t>
            </w:r>
            <w:r w:rsidRPr="00515402">
              <w:rPr>
                <w:rFonts w:ascii="Times New Roman" w:eastAsia="Times New Roman" w:hAnsi="Times New Roman" w:cs="Times New Roman"/>
                <w:color w:val="000000"/>
                <w:lang w:val="sr-Cyrl-BA"/>
              </w:rPr>
              <w:t>a</w:t>
            </w:r>
          </w:p>
        </w:tc>
      </w:tr>
      <w:tr w:rsidR="00311B73" w:rsidRPr="00515402" w14:paraId="3CCECD9B" w14:textId="77777777" w:rsidTr="00883FEE">
        <w:tc>
          <w:tcPr>
            <w:tcW w:w="2410" w:type="dxa"/>
            <w:vMerge/>
            <w:shd w:val="clear" w:color="auto" w:fill="auto"/>
          </w:tcPr>
          <w:p w14:paraId="24F845DE"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639D22BF" w14:textId="12F343E1"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hr-HR"/>
              </w:rPr>
              <w:t>Izrada računarskih prezentacija (</w:t>
            </w:r>
            <w:r w:rsidRPr="00515402">
              <w:rPr>
                <w:rFonts w:ascii="Times New Roman" w:eastAsia="Times New Roman" w:hAnsi="Times New Roman" w:cs="Times New Roman"/>
                <w:i/>
                <w:lang w:val="hr-HR"/>
              </w:rPr>
              <w:t>POWERPOINT</w:t>
            </w:r>
            <w:r w:rsidR="005C1B90" w:rsidRPr="00515402">
              <w:rPr>
                <w:rFonts w:ascii="Times New Roman" w:eastAsia="Times New Roman" w:hAnsi="Times New Roman" w:cs="Times New Roman"/>
                <w:lang w:val="hr-HR"/>
              </w:rPr>
              <w:t>).</w:t>
            </w:r>
          </w:p>
        </w:tc>
        <w:tc>
          <w:tcPr>
            <w:tcW w:w="2409" w:type="dxa"/>
            <w:shd w:val="clear" w:color="auto" w:fill="auto"/>
          </w:tcPr>
          <w:p w14:paraId="1E4AF612"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BA"/>
              </w:rPr>
              <w:t>8 nastavnih</w:t>
            </w:r>
            <w:r w:rsidRPr="00515402">
              <w:rPr>
                <w:rFonts w:ascii="Times New Roman" w:eastAsia="Times New Roman" w:hAnsi="Times New Roman" w:cs="Times New Roman"/>
                <w:color w:val="000000"/>
                <w:lang w:val="hr-BA"/>
              </w:rPr>
              <w:t xml:space="preserve"> časova</w:t>
            </w:r>
          </w:p>
        </w:tc>
      </w:tr>
      <w:tr w:rsidR="00311B73" w:rsidRPr="00515402" w14:paraId="28EBA132" w14:textId="77777777" w:rsidTr="00883FEE">
        <w:trPr>
          <w:trHeight w:val="336"/>
        </w:trPr>
        <w:tc>
          <w:tcPr>
            <w:tcW w:w="2410" w:type="dxa"/>
            <w:vMerge/>
            <w:shd w:val="clear" w:color="auto" w:fill="auto"/>
          </w:tcPr>
          <w:p w14:paraId="64B28E92"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31145A05" w14:textId="197FC0DE"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hr-HR"/>
              </w:rPr>
              <w:t>Internet servisi</w:t>
            </w:r>
            <w:r w:rsidR="005C1B90" w:rsidRPr="00515402">
              <w:rPr>
                <w:rFonts w:ascii="Times New Roman" w:eastAsia="Times New Roman" w:hAnsi="Times New Roman" w:cs="Times New Roman"/>
                <w:lang w:val="hr-HR"/>
              </w:rPr>
              <w:t>.</w:t>
            </w:r>
          </w:p>
        </w:tc>
        <w:tc>
          <w:tcPr>
            <w:tcW w:w="2409" w:type="dxa"/>
            <w:shd w:val="clear" w:color="auto" w:fill="auto"/>
          </w:tcPr>
          <w:p w14:paraId="74CE49A1" w14:textId="77777777" w:rsidR="00311B73" w:rsidRPr="00515402" w:rsidRDefault="00311B73" w:rsidP="00311B73">
            <w:pPr>
              <w:spacing w:after="0" w:line="240" w:lineRule="auto"/>
              <w:rPr>
                <w:rFonts w:ascii="Times New Roman" w:eastAsia="Times New Roman" w:hAnsi="Times New Roman" w:cs="Times New Roman"/>
                <w:color w:val="000000"/>
                <w:lang w:val="sr-Cyrl-BA"/>
              </w:rPr>
            </w:pPr>
            <w:r w:rsidRPr="00515402">
              <w:rPr>
                <w:rFonts w:ascii="Times New Roman" w:eastAsia="Times New Roman" w:hAnsi="Times New Roman" w:cs="Times New Roman"/>
                <w:color w:val="000000"/>
                <w:lang w:val="sr-Cyrl-BA"/>
              </w:rPr>
              <w:t>6 nastavnih</w:t>
            </w:r>
            <w:r w:rsidRPr="00515402">
              <w:rPr>
                <w:rFonts w:ascii="Times New Roman" w:eastAsia="Times New Roman" w:hAnsi="Times New Roman" w:cs="Times New Roman"/>
                <w:color w:val="000000"/>
                <w:lang w:val="hr-BA"/>
              </w:rPr>
              <w:t xml:space="preserve"> časova</w:t>
            </w:r>
          </w:p>
        </w:tc>
      </w:tr>
      <w:tr w:rsidR="00311B73" w:rsidRPr="00515402" w14:paraId="74A06101" w14:textId="77777777" w:rsidTr="00883FEE">
        <w:trPr>
          <w:trHeight w:val="276"/>
        </w:trPr>
        <w:tc>
          <w:tcPr>
            <w:tcW w:w="2410" w:type="dxa"/>
            <w:shd w:val="clear" w:color="auto" w:fill="auto"/>
          </w:tcPr>
          <w:p w14:paraId="7293D0CE"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529" w:type="dxa"/>
            <w:shd w:val="clear" w:color="auto" w:fill="auto"/>
          </w:tcPr>
          <w:p w14:paraId="2BBE6047" w14:textId="77777777" w:rsidR="00311B73" w:rsidRPr="00515402" w:rsidRDefault="00311B73" w:rsidP="00311B73">
            <w:pPr>
              <w:spacing w:after="0" w:line="240" w:lineRule="auto"/>
              <w:rPr>
                <w:rFonts w:ascii="Times New Roman" w:eastAsia="Times New Roman" w:hAnsi="Times New Roman" w:cs="Times New Roman"/>
                <w:lang w:val="bs-Cyrl-BA"/>
              </w:rPr>
            </w:pPr>
          </w:p>
        </w:tc>
        <w:tc>
          <w:tcPr>
            <w:tcW w:w="2409" w:type="dxa"/>
            <w:shd w:val="clear" w:color="auto" w:fill="auto"/>
          </w:tcPr>
          <w:p w14:paraId="41805DEF" w14:textId="77777777" w:rsidR="00311B73" w:rsidRPr="00515402" w:rsidRDefault="00311B73" w:rsidP="00311B73">
            <w:pPr>
              <w:spacing w:after="0" w:line="240" w:lineRule="auto"/>
              <w:rPr>
                <w:rFonts w:ascii="Times New Roman" w:eastAsia="Times New Roman" w:hAnsi="Times New Roman" w:cs="Times New Roman"/>
                <w:b/>
                <w:color w:val="000000"/>
                <w:lang w:val="sr-Latn-BA"/>
              </w:rPr>
            </w:pPr>
            <w:r w:rsidRPr="00515402">
              <w:rPr>
                <w:rFonts w:ascii="Times New Roman" w:eastAsia="Times New Roman" w:hAnsi="Times New Roman" w:cs="Times New Roman"/>
                <w:b/>
                <w:color w:val="000000"/>
                <w:lang w:val="sr-Cyrl-BA"/>
              </w:rPr>
              <w:t>36</w:t>
            </w:r>
            <w:r w:rsidRPr="00515402">
              <w:rPr>
                <w:rFonts w:ascii="Times New Roman" w:eastAsia="Times New Roman" w:hAnsi="Times New Roman" w:cs="Times New Roman"/>
                <w:b/>
                <w:color w:val="000000"/>
                <w:lang w:val="sr-Latn-BA"/>
              </w:rPr>
              <w:t xml:space="preserve"> </w:t>
            </w:r>
            <w:r w:rsidRPr="00515402">
              <w:rPr>
                <w:rFonts w:ascii="Times New Roman" w:eastAsia="Times New Roman" w:hAnsi="Times New Roman" w:cs="Times New Roman"/>
                <w:b/>
                <w:color w:val="000000"/>
                <w:lang w:val="sr-Cyrl-BA"/>
              </w:rPr>
              <w:t>nastavn</w:t>
            </w:r>
            <w:r w:rsidRPr="00515402">
              <w:rPr>
                <w:rFonts w:ascii="Times New Roman" w:eastAsia="Times New Roman" w:hAnsi="Times New Roman" w:cs="Times New Roman"/>
                <w:b/>
                <w:color w:val="000000"/>
                <w:lang w:val="sr-Latn-BA"/>
              </w:rPr>
              <w:t>ih</w:t>
            </w:r>
            <w:r w:rsidRPr="00515402">
              <w:rPr>
                <w:rFonts w:ascii="Times New Roman" w:eastAsia="Times New Roman" w:hAnsi="Times New Roman" w:cs="Times New Roman"/>
                <w:b/>
                <w:color w:val="000000"/>
                <w:lang w:val="bs-Cyrl-BA"/>
              </w:rPr>
              <w:t xml:space="preserve"> </w:t>
            </w:r>
            <w:r w:rsidRPr="00515402">
              <w:rPr>
                <w:rFonts w:ascii="Times New Roman" w:eastAsia="Times New Roman" w:hAnsi="Times New Roman" w:cs="Times New Roman"/>
                <w:b/>
                <w:color w:val="000000"/>
                <w:lang w:val="hr-BA"/>
              </w:rPr>
              <w:t>časova</w:t>
            </w:r>
          </w:p>
        </w:tc>
      </w:tr>
    </w:tbl>
    <w:p w14:paraId="47B652A2" w14:textId="77777777" w:rsidR="00311B73" w:rsidRPr="00515402" w:rsidRDefault="00311B73" w:rsidP="00311B73">
      <w:pPr>
        <w:spacing w:after="0" w:line="240" w:lineRule="auto"/>
        <w:rPr>
          <w:rFonts w:ascii="Times New Roman" w:eastAsia="Times New Roman" w:hAnsi="Times New Roman" w:cs="Times New Roman"/>
          <w:bCs/>
          <w:lang w:val="hr-HR"/>
        </w:rPr>
      </w:pPr>
    </w:p>
    <w:p w14:paraId="388CE0A7" w14:textId="77777777" w:rsidR="00311B73" w:rsidRPr="00515402" w:rsidRDefault="00311B73" w:rsidP="00311B73">
      <w:pPr>
        <w:spacing w:after="0" w:line="240" w:lineRule="auto"/>
        <w:rPr>
          <w:rFonts w:ascii="Times New Roman" w:eastAsia="Times New Roman" w:hAnsi="Times New Roman" w:cs="Times New Roman"/>
          <w:bCs/>
          <w:lang w:val="hr-HR"/>
        </w:rPr>
      </w:pPr>
    </w:p>
    <w:p w14:paraId="0F932B4E" w14:textId="77777777" w:rsidR="00311B73" w:rsidRPr="00515402" w:rsidRDefault="00311B73" w:rsidP="00311B73">
      <w:pPr>
        <w:spacing w:after="0" w:line="240" w:lineRule="auto"/>
        <w:rPr>
          <w:rFonts w:ascii="Times New Roman" w:eastAsia="Times New Roman" w:hAnsi="Times New Roman" w:cs="Times New Roman"/>
          <w:lang w:val="hr-HR"/>
        </w:rPr>
      </w:pPr>
    </w:p>
    <w:p w14:paraId="1BF11180" w14:textId="77777777" w:rsidR="00311B73" w:rsidRPr="00515402" w:rsidRDefault="00311B73" w:rsidP="00311B73">
      <w:pPr>
        <w:spacing w:after="0" w:line="240" w:lineRule="auto"/>
        <w:rPr>
          <w:rFonts w:ascii="Times New Roman" w:eastAsia="Times New Roman" w:hAnsi="Times New Roman" w:cs="Times New Roman"/>
          <w:lang w:val="hr-HR"/>
        </w:rPr>
      </w:pPr>
    </w:p>
    <w:p w14:paraId="0A391DE4" w14:textId="77777777" w:rsidR="00311B73" w:rsidRPr="00515402" w:rsidRDefault="00311B73" w:rsidP="00311B73">
      <w:pPr>
        <w:spacing w:after="0" w:line="240" w:lineRule="auto"/>
        <w:rPr>
          <w:rFonts w:ascii="Times New Roman" w:eastAsia="Times New Roman" w:hAnsi="Times New Roman" w:cs="Times New Roman"/>
          <w:lang w:val="hr-HR"/>
        </w:rPr>
      </w:pPr>
    </w:p>
    <w:p w14:paraId="4C3C64C2" w14:textId="77777777" w:rsidR="00311B73" w:rsidRPr="00515402" w:rsidRDefault="00311B73" w:rsidP="00311B73">
      <w:pPr>
        <w:spacing w:after="0" w:line="240" w:lineRule="auto"/>
        <w:rPr>
          <w:rFonts w:ascii="Times New Roman" w:eastAsia="Times New Roman" w:hAnsi="Times New Roman" w:cs="Times New Roman"/>
          <w:lang w:val="hr-HR"/>
        </w:rPr>
      </w:pPr>
    </w:p>
    <w:p w14:paraId="43F23168" w14:textId="77777777" w:rsidR="00311B73" w:rsidRPr="00515402" w:rsidRDefault="00311B73" w:rsidP="00311B73">
      <w:pPr>
        <w:spacing w:after="0" w:line="240" w:lineRule="auto"/>
        <w:rPr>
          <w:rFonts w:ascii="Times New Roman" w:eastAsia="Times New Roman" w:hAnsi="Times New Roman" w:cs="Times New Roman"/>
          <w:lang w:val="hr-HR"/>
        </w:rPr>
      </w:pPr>
    </w:p>
    <w:p w14:paraId="3D5E2ED5" w14:textId="77777777" w:rsidR="00311B73" w:rsidRPr="00515402" w:rsidRDefault="00311B73" w:rsidP="00311B73">
      <w:pPr>
        <w:spacing w:after="0" w:line="240" w:lineRule="auto"/>
        <w:rPr>
          <w:rFonts w:ascii="Times New Roman" w:eastAsia="Times New Roman" w:hAnsi="Times New Roman" w:cs="Times New Roman"/>
          <w:lang w:val="hr-HR"/>
        </w:rPr>
      </w:pPr>
    </w:p>
    <w:p w14:paraId="6137893A" w14:textId="77777777" w:rsidR="00311B73" w:rsidRPr="00515402" w:rsidRDefault="00311B73" w:rsidP="00311B73">
      <w:pPr>
        <w:spacing w:after="0" w:line="240" w:lineRule="auto"/>
        <w:rPr>
          <w:rFonts w:ascii="Times New Roman" w:eastAsia="Times New Roman" w:hAnsi="Times New Roman" w:cs="Times New Roman"/>
          <w:lang w:val="hr-HR"/>
        </w:rPr>
      </w:pPr>
    </w:p>
    <w:p w14:paraId="2A986CD5" w14:textId="77777777" w:rsidR="00311B73" w:rsidRPr="00515402" w:rsidRDefault="00311B73" w:rsidP="00311B73">
      <w:pPr>
        <w:spacing w:after="0" w:line="240" w:lineRule="auto"/>
        <w:rPr>
          <w:rFonts w:ascii="Times New Roman" w:eastAsia="Times New Roman" w:hAnsi="Times New Roman" w:cs="Times New Roman"/>
          <w:lang w:val="hr-HR"/>
        </w:rPr>
      </w:pPr>
    </w:p>
    <w:p w14:paraId="3493FD66" w14:textId="77777777" w:rsidR="00311B73" w:rsidRPr="00515402" w:rsidRDefault="00311B73" w:rsidP="00311B73">
      <w:pPr>
        <w:spacing w:after="0" w:line="240" w:lineRule="auto"/>
        <w:rPr>
          <w:rFonts w:ascii="Times New Roman" w:eastAsia="Times New Roman" w:hAnsi="Times New Roman" w:cs="Times New Roman"/>
          <w:lang w:val="hr-HR"/>
        </w:rPr>
      </w:pPr>
    </w:p>
    <w:p w14:paraId="2C6CF99D" w14:textId="77777777" w:rsidR="00311B73" w:rsidRPr="00515402" w:rsidRDefault="00311B73" w:rsidP="00311B73">
      <w:pPr>
        <w:spacing w:after="0" w:line="240" w:lineRule="auto"/>
        <w:rPr>
          <w:rFonts w:ascii="Times New Roman" w:eastAsia="Times New Roman" w:hAnsi="Times New Roman" w:cs="Times New Roman"/>
          <w:lang w:val="hr-HR"/>
        </w:rPr>
      </w:pPr>
    </w:p>
    <w:p w14:paraId="2C74719C" w14:textId="77777777" w:rsidR="005C1B90" w:rsidRPr="00515402" w:rsidRDefault="005C1B90" w:rsidP="00311B73">
      <w:pPr>
        <w:spacing w:after="0" w:line="240" w:lineRule="auto"/>
        <w:rPr>
          <w:rFonts w:ascii="Times New Roman" w:eastAsia="Times New Roman" w:hAnsi="Times New Roman" w:cs="Times New Roman"/>
          <w:lang w:val="hr-HR"/>
        </w:rPr>
      </w:pPr>
    </w:p>
    <w:p w14:paraId="440A2887" w14:textId="77777777" w:rsidR="00311B73" w:rsidRPr="00515402" w:rsidRDefault="00311B73" w:rsidP="00311B73">
      <w:pPr>
        <w:spacing w:after="0" w:line="240" w:lineRule="auto"/>
        <w:rPr>
          <w:rFonts w:ascii="Times New Roman" w:eastAsia="Times New Roman" w:hAnsi="Times New Roman" w:cs="Times New Roman"/>
          <w:lang w:val="hr-HR"/>
        </w:rPr>
      </w:pPr>
    </w:p>
    <w:p w14:paraId="54C18B0C" w14:textId="77777777" w:rsidR="00311B73" w:rsidRPr="00515402" w:rsidRDefault="00311B73" w:rsidP="00311B73">
      <w:pPr>
        <w:spacing w:after="0" w:line="240" w:lineRule="auto"/>
        <w:jc w:val="center"/>
        <w:rPr>
          <w:rFonts w:ascii="Times New Roman" w:eastAsia="Times New Roman" w:hAnsi="Times New Roman" w:cs="Times New Roman"/>
          <w:bCs/>
        </w:rPr>
      </w:pPr>
      <w:r w:rsidRPr="00515402">
        <w:rPr>
          <w:rFonts w:ascii="Times New Roman" w:eastAsia="Times New Roman" w:hAnsi="Times New Roman" w:cs="Times New Roman"/>
          <w:bCs/>
        </w:rPr>
        <w:t>NASTAVNI PROGRAM</w:t>
      </w:r>
    </w:p>
    <w:p w14:paraId="20003A8E" w14:textId="77777777" w:rsidR="00311B73" w:rsidRPr="00515402" w:rsidRDefault="00311B73" w:rsidP="00311B73">
      <w:pPr>
        <w:keepNext/>
        <w:spacing w:before="240" w:after="60" w:line="240" w:lineRule="auto"/>
        <w:jc w:val="center"/>
        <w:outlineLvl w:val="0"/>
        <w:rPr>
          <w:rFonts w:ascii="Times New Roman" w:eastAsia="Times New Roman" w:hAnsi="Times New Roman" w:cs="Times New Roman"/>
          <w:b/>
          <w:bCs/>
          <w:kern w:val="32"/>
          <w:szCs w:val="32"/>
          <w:lang w:val="sr-Latn-BA"/>
        </w:rPr>
      </w:pPr>
      <w:bookmarkStart w:id="12" w:name="_Toc109990856"/>
      <w:r w:rsidRPr="00515402">
        <w:rPr>
          <w:rFonts w:ascii="Times New Roman" w:eastAsia="Times New Roman" w:hAnsi="Times New Roman" w:cs="Times New Roman"/>
          <w:b/>
          <w:bCs/>
          <w:kern w:val="32"/>
          <w:szCs w:val="32"/>
          <w:lang w:val="sr-Latn-BA"/>
        </w:rPr>
        <w:t>HEMIJA</w:t>
      </w:r>
      <w:bookmarkEnd w:id="12"/>
    </w:p>
    <w:p w14:paraId="43D32257" w14:textId="77777777" w:rsidR="00311B73" w:rsidRPr="00515402" w:rsidRDefault="00311B73" w:rsidP="00311B73">
      <w:pPr>
        <w:spacing w:after="0" w:line="240" w:lineRule="auto"/>
        <w:jc w:val="center"/>
        <w:rPr>
          <w:rFonts w:ascii="Times New Roman" w:eastAsia="Times New Roman" w:hAnsi="Times New Roman" w:cs="Times New Roman"/>
          <w:b/>
          <w:bCs/>
        </w:rPr>
      </w:pPr>
    </w:p>
    <w:p w14:paraId="15D94BC2" w14:textId="77777777" w:rsidR="00311B73" w:rsidRPr="00515402" w:rsidRDefault="00311B73" w:rsidP="00311B73">
      <w:pPr>
        <w:spacing w:after="0" w:line="240" w:lineRule="auto"/>
        <w:rPr>
          <w:rFonts w:ascii="Times New Roman" w:eastAsia="Times New Roman" w:hAnsi="Times New Roman" w:cs="Times New Roman"/>
        </w:rPr>
      </w:pPr>
    </w:p>
    <w:p w14:paraId="4C3C1762" w14:textId="3AD928A7" w:rsidR="00311B73" w:rsidRPr="00515402" w:rsidRDefault="005C1B90"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GODIŠN</w:t>
      </w:r>
      <w:r w:rsidRPr="00515402">
        <w:rPr>
          <w:rFonts w:ascii="Times New Roman" w:eastAsia="Times New Roman" w:hAnsi="Times New Roman" w:cs="Times New Roman"/>
        </w:rPr>
        <w:t>J</w:t>
      </w:r>
      <w:r w:rsidR="00311B73" w:rsidRPr="00515402">
        <w:rPr>
          <w:rFonts w:ascii="Times New Roman" w:eastAsia="Times New Roman" w:hAnsi="Times New Roman" w:cs="Times New Roman"/>
          <w:lang w:val="sr-Cyrl-BA"/>
        </w:rPr>
        <w:t>I BROJ NASTAVNIH ČASOVA</w:t>
      </w:r>
      <w:r w:rsidR="00311B73" w:rsidRPr="00515402">
        <w:rPr>
          <w:rFonts w:ascii="Times New Roman" w:eastAsia="Times New Roman" w:hAnsi="Times New Roman" w:cs="Times New Roman"/>
          <w:lang w:val="sr-Latn-BA"/>
        </w:rPr>
        <w:t>: 70</w:t>
      </w:r>
    </w:p>
    <w:p w14:paraId="3859F680"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SEDMIČNI BROJ NASTAVNIH ČASOVA</w:t>
      </w:r>
      <w:r w:rsidRPr="00515402">
        <w:rPr>
          <w:rFonts w:ascii="Times New Roman" w:eastAsia="Times New Roman" w:hAnsi="Times New Roman" w:cs="Times New Roman"/>
          <w:lang w:val="sr-Latn-BA"/>
        </w:rPr>
        <w:t>: 2</w:t>
      </w:r>
    </w:p>
    <w:p w14:paraId="6E52558D"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BROJ MODULA</w:t>
      </w:r>
      <w:r w:rsidRPr="00515402">
        <w:rPr>
          <w:rFonts w:ascii="Times New Roman" w:eastAsia="Times New Roman" w:hAnsi="Times New Roman" w:cs="Times New Roman"/>
          <w:lang w:val="sr-Latn-BA"/>
        </w:rPr>
        <w:t>: 2</w:t>
      </w:r>
    </w:p>
    <w:p w14:paraId="67A9063F" w14:textId="77777777" w:rsidR="00311B73" w:rsidRPr="00515402" w:rsidRDefault="00311B73" w:rsidP="00311B73">
      <w:pPr>
        <w:spacing w:after="0" w:line="240" w:lineRule="auto"/>
        <w:rPr>
          <w:rFonts w:ascii="Times New Roman" w:eastAsia="Times New Roman" w:hAnsi="Times New Roman" w:cs="Times New Roman"/>
          <w:lang w:val="hr-HR"/>
        </w:rPr>
      </w:pPr>
    </w:p>
    <w:p w14:paraId="5A617AD3" w14:textId="77777777" w:rsidR="00311B73" w:rsidRPr="00515402" w:rsidRDefault="00311B73" w:rsidP="00311B73">
      <w:pPr>
        <w:spacing w:after="0" w:line="240" w:lineRule="auto"/>
        <w:rPr>
          <w:rFonts w:ascii="Times New Roman" w:eastAsia="Times New Roman" w:hAnsi="Times New Roman" w:cs="Times New Roman"/>
          <w:lang w:val="hr-HR"/>
        </w:rPr>
      </w:pPr>
    </w:p>
    <w:p w14:paraId="68B1C59E" w14:textId="77777777" w:rsidR="00311B73" w:rsidRPr="00515402" w:rsidRDefault="00311B73" w:rsidP="00311B73">
      <w:pPr>
        <w:spacing w:after="0" w:line="240" w:lineRule="auto"/>
        <w:rPr>
          <w:rFonts w:ascii="Times New Roman" w:eastAsia="Times New Roman" w:hAnsi="Times New Roman" w:cs="Times New Roman"/>
          <w:lang w:val="hr-HR"/>
        </w:rPr>
      </w:pPr>
    </w:p>
    <w:p w14:paraId="06F73DDB" w14:textId="77777777" w:rsidR="00311B73" w:rsidRPr="00515402" w:rsidRDefault="00311B73" w:rsidP="00311B73">
      <w:pPr>
        <w:spacing w:after="0" w:line="240" w:lineRule="auto"/>
        <w:rPr>
          <w:rFonts w:ascii="Times New Roman" w:eastAsia="Times New Roman" w:hAnsi="Times New Roman" w:cs="Times New Roman"/>
          <w:lang w:val="hr-HR"/>
        </w:rPr>
      </w:pPr>
    </w:p>
    <w:p w14:paraId="560CACE9" w14:textId="77777777" w:rsidR="00311B73" w:rsidRPr="00515402" w:rsidRDefault="00311B73" w:rsidP="00311B73">
      <w:pPr>
        <w:spacing w:after="0" w:line="240" w:lineRule="auto"/>
        <w:rPr>
          <w:rFonts w:ascii="Times New Roman" w:eastAsia="Times New Roman" w:hAnsi="Times New Roman" w:cs="Times New Roman"/>
          <w:lang w:val="hr-HR"/>
        </w:rPr>
      </w:pPr>
    </w:p>
    <w:p w14:paraId="3F5242E2" w14:textId="77777777" w:rsidR="00311B73" w:rsidRPr="00515402" w:rsidRDefault="00311B73" w:rsidP="00311B73">
      <w:pPr>
        <w:spacing w:after="0" w:line="240" w:lineRule="auto"/>
        <w:rPr>
          <w:rFonts w:ascii="Times New Roman" w:eastAsia="Times New Roman" w:hAnsi="Times New Roman" w:cs="Times New Roman"/>
          <w:lang w:val="hr-HR"/>
        </w:rPr>
      </w:pPr>
    </w:p>
    <w:p w14:paraId="51DCA294" w14:textId="77777777" w:rsidR="00311B73" w:rsidRPr="00515402" w:rsidRDefault="00311B73" w:rsidP="00311B73">
      <w:pPr>
        <w:spacing w:after="0" w:line="240" w:lineRule="auto"/>
        <w:rPr>
          <w:rFonts w:ascii="Times New Roman" w:eastAsia="Times New Roman" w:hAnsi="Times New Roman" w:cs="Times New Roman"/>
          <w:lang w:val="hr-HR"/>
        </w:rPr>
      </w:pPr>
    </w:p>
    <w:p w14:paraId="1855F6BD" w14:textId="77777777" w:rsidR="00311B73" w:rsidRPr="00515402" w:rsidRDefault="00311B73" w:rsidP="00311B73">
      <w:pPr>
        <w:spacing w:after="0" w:line="240" w:lineRule="auto"/>
        <w:rPr>
          <w:rFonts w:ascii="Times New Roman" w:eastAsia="Times New Roman" w:hAnsi="Times New Roman" w:cs="Times New Roman"/>
          <w:lang w:val="hr-HR"/>
        </w:rPr>
      </w:pPr>
    </w:p>
    <w:p w14:paraId="34E76483" w14:textId="77777777" w:rsidR="00311B73" w:rsidRPr="00515402" w:rsidRDefault="00311B73" w:rsidP="00311B73">
      <w:pPr>
        <w:spacing w:after="0" w:line="240" w:lineRule="auto"/>
        <w:rPr>
          <w:rFonts w:ascii="Times New Roman" w:eastAsia="Times New Roman" w:hAnsi="Times New Roman" w:cs="Times New Roman"/>
          <w:lang w:val="hr-HR"/>
        </w:rPr>
      </w:pPr>
    </w:p>
    <w:p w14:paraId="2C07C3BE" w14:textId="77777777" w:rsidR="00311B73" w:rsidRPr="00515402" w:rsidRDefault="00311B73" w:rsidP="00311B73">
      <w:pPr>
        <w:spacing w:after="0" w:line="240" w:lineRule="auto"/>
        <w:rPr>
          <w:rFonts w:ascii="Times New Roman" w:eastAsia="Times New Roman" w:hAnsi="Times New Roman" w:cs="Times New Roman"/>
          <w:lang w:val="hr-HR"/>
        </w:rPr>
      </w:pPr>
    </w:p>
    <w:p w14:paraId="40ED14CF" w14:textId="77777777" w:rsidR="00311B73" w:rsidRPr="00515402" w:rsidRDefault="00311B73" w:rsidP="00311B73">
      <w:pPr>
        <w:spacing w:after="0" w:line="240" w:lineRule="auto"/>
        <w:rPr>
          <w:rFonts w:ascii="Times New Roman" w:eastAsia="Times New Roman" w:hAnsi="Times New Roman" w:cs="Times New Roman"/>
          <w:lang w:val="hr-HR"/>
        </w:rPr>
      </w:pPr>
    </w:p>
    <w:p w14:paraId="6244194C" w14:textId="77777777" w:rsidR="00311B73" w:rsidRPr="00515402" w:rsidRDefault="00311B73" w:rsidP="00311B73">
      <w:pPr>
        <w:spacing w:after="0" w:line="240" w:lineRule="auto"/>
        <w:rPr>
          <w:rFonts w:ascii="Times New Roman" w:eastAsia="Times New Roman" w:hAnsi="Times New Roman" w:cs="Times New Roman"/>
          <w:lang w:val="hr-HR"/>
        </w:rPr>
      </w:pPr>
    </w:p>
    <w:p w14:paraId="698B591D" w14:textId="77777777" w:rsidR="00311B73" w:rsidRPr="00515402" w:rsidRDefault="00311B73" w:rsidP="00311B73">
      <w:pPr>
        <w:spacing w:after="0" w:line="240" w:lineRule="auto"/>
        <w:rPr>
          <w:rFonts w:ascii="Times New Roman" w:eastAsia="Times New Roman" w:hAnsi="Times New Roman" w:cs="Times New Roman"/>
          <w:lang w:val="hr-HR"/>
        </w:rPr>
      </w:pPr>
    </w:p>
    <w:p w14:paraId="21E6ABF1" w14:textId="77777777" w:rsidR="00311B73" w:rsidRPr="00515402" w:rsidRDefault="00311B73" w:rsidP="00311B73">
      <w:pPr>
        <w:spacing w:after="0" w:line="240" w:lineRule="auto"/>
        <w:rPr>
          <w:rFonts w:ascii="Times New Roman" w:eastAsia="Times New Roman" w:hAnsi="Times New Roman" w:cs="Times New Roman"/>
          <w:lang w:val="hr-HR"/>
        </w:rPr>
      </w:pPr>
    </w:p>
    <w:p w14:paraId="295F0070" w14:textId="77777777" w:rsidR="00311B73" w:rsidRPr="00515402" w:rsidRDefault="00311B73" w:rsidP="00311B73">
      <w:pPr>
        <w:spacing w:after="0" w:line="240" w:lineRule="auto"/>
        <w:rPr>
          <w:rFonts w:ascii="Times New Roman" w:eastAsia="Times New Roman" w:hAnsi="Times New Roman" w:cs="Times New Roman"/>
          <w:lang w:val="hr-HR"/>
        </w:rPr>
      </w:pPr>
    </w:p>
    <w:p w14:paraId="3CA091E5" w14:textId="77777777" w:rsidR="00311B73" w:rsidRPr="00515402" w:rsidRDefault="00311B73" w:rsidP="00311B73">
      <w:pPr>
        <w:spacing w:after="0" w:line="240" w:lineRule="auto"/>
        <w:rPr>
          <w:rFonts w:ascii="Times New Roman" w:eastAsia="Times New Roman" w:hAnsi="Times New Roman" w:cs="Times New Roman"/>
          <w:lang w:val="hr-HR"/>
        </w:rPr>
      </w:pPr>
    </w:p>
    <w:p w14:paraId="7709C36C" w14:textId="77777777" w:rsidR="00311B73" w:rsidRPr="00515402" w:rsidRDefault="00311B73" w:rsidP="00311B73">
      <w:pPr>
        <w:spacing w:after="0" w:line="240" w:lineRule="auto"/>
        <w:rPr>
          <w:rFonts w:ascii="Times New Roman" w:eastAsia="Times New Roman" w:hAnsi="Times New Roman" w:cs="Times New Roman"/>
          <w:lang w:val="hr-HR"/>
        </w:rPr>
      </w:pPr>
    </w:p>
    <w:p w14:paraId="4C9B0024" w14:textId="77777777" w:rsidR="00311B73" w:rsidRPr="00515402" w:rsidRDefault="00311B73" w:rsidP="00311B73">
      <w:pPr>
        <w:spacing w:after="0" w:line="240" w:lineRule="auto"/>
        <w:rPr>
          <w:rFonts w:ascii="Times New Roman" w:eastAsia="Times New Roman" w:hAnsi="Times New Roman" w:cs="Times New Roman"/>
          <w:lang w:val="hr-HR"/>
        </w:rPr>
      </w:pPr>
    </w:p>
    <w:p w14:paraId="7161534C" w14:textId="77777777" w:rsidR="00311B73" w:rsidRPr="00515402" w:rsidRDefault="00311B73" w:rsidP="00311B73">
      <w:pPr>
        <w:spacing w:after="0" w:line="240" w:lineRule="auto"/>
        <w:rPr>
          <w:rFonts w:ascii="Times New Roman" w:eastAsia="Times New Roman" w:hAnsi="Times New Roman" w:cs="Times New Roman"/>
          <w:lang w:val="hr-HR"/>
        </w:rPr>
      </w:pPr>
    </w:p>
    <w:p w14:paraId="3DC56BDE" w14:textId="77777777" w:rsidR="00311B73" w:rsidRPr="00515402" w:rsidRDefault="00311B73" w:rsidP="00311B73">
      <w:pPr>
        <w:spacing w:after="0" w:line="240" w:lineRule="auto"/>
        <w:rPr>
          <w:rFonts w:ascii="Times New Roman" w:eastAsia="Times New Roman" w:hAnsi="Times New Roman" w:cs="Times New Roman"/>
          <w:lang w:val="hr-HR"/>
        </w:rPr>
      </w:pPr>
    </w:p>
    <w:p w14:paraId="59C7F4CB" w14:textId="77777777" w:rsidR="00311B73" w:rsidRPr="00515402" w:rsidRDefault="00311B73" w:rsidP="00311B73">
      <w:pPr>
        <w:spacing w:after="0" w:line="240" w:lineRule="auto"/>
        <w:rPr>
          <w:rFonts w:ascii="Times New Roman" w:eastAsia="Times New Roman" w:hAnsi="Times New Roman" w:cs="Times New Roman"/>
          <w:lang w:val="hr-HR"/>
        </w:rPr>
      </w:pPr>
    </w:p>
    <w:p w14:paraId="67070515" w14:textId="77777777" w:rsidR="00311B73" w:rsidRPr="00515402" w:rsidRDefault="00311B73" w:rsidP="00311B73">
      <w:pPr>
        <w:spacing w:after="0" w:line="240" w:lineRule="auto"/>
        <w:rPr>
          <w:rFonts w:ascii="Times New Roman" w:eastAsia="Times New Roman" w:hAnsi="Times New Roman" w:cs="Times New Roman"/>
          <w:lang w:val="hr-HR"/>
        </w:rPr>
      </w:pPr>
    </w:p>
    <w:p w14:paraId="135AE1B4" w14:textId="77777777" w:rsidR="00311B73" w:rsidRPr="00515402" w:rsidRDefault="00311B73" w:rsidP="00311B73">
      <w:pPr>
        <w:spacing w:after="0" w:line="240" w:lineRule="auto"/>
        <w:rPr>
          <w:rFonts w:ascii="Times New Roman" w:eastAsia="Times New Roman" w:hAnsi="Times New Roman" w:cs="Times New Roman"/>
          <w:lang w:val="hr-HR"/>
        </w:rPr>
      </w:pPr>
    </w:p>
    <w:p w14:paraId="20917F86" w14:textId="77777777" w:rsidR="00311B73" w:rsidRPr="00515402" w:rsidRDefault="00311B73" w:rsidP="00311B73">
      <w:pPr>
        <w:spacing w:after="0" w:line="240" w:lineRule="auto"/>
        <w:rPr>
          <w:rFonts w:ascii="Times New Roman" w:eastAsia="Times New Roman" w:hAnsi="Times New Roman" w:cs="Times New Roman"/>
          <w:lang w:val="hr-HR"/>
        </w:rPr>
      </w:pPr>
    </w:p>
    <w:p w14:paraId="08D5F5F3" w14:textId="77777777" w:rsidR="00311B73" w:rsidRPr="00515402" w:rsidRDefault="00311B73" w:rsidP="00311B73">
      <w:pPr>
        <w:spacing w:after="0" w:line="240" w:lineRule="auto"/>
        <w:rPr>
          <w:rFonts w:ascii="Times New Roman" w:eastAsia="Times New Roman" w:hAnsi="Times New Roman" w:cs="Times New Roman"/>
          <w:lang w:val="hr-HR"/>
        </w:rPr>
      </w:pPr>
    </w:p>
    <w:p w14:paraId="13491C95" w14:textId="77777777" w:rsidR="00311B73" w:rsidRPr="00515402" w:rsidRDefault="00311B73" w:rsidP="00311B73">
      <w:pPr>
        <w:spacing w:after="0" w:line="240" w:lineRule="auto"/>
        <w:rPr>
          <w:rFonts w:ascii="Times New Roman" w:eastAsia="Times New Roman" w:hAnsi="Times New Roman" w:cs="Times New Roman"/>
          <w:lang w:val="hr-HR"/>
        </w:rPr>
      </w:pPr>
    </w:p>
    <w:p w14:paraId="76DA4788" w14:textId="77777777" w:rsidR="00311B73" w:rsidRPr="00515402" w:rsidRDefault="00311B73" w:rsidP="00311B73">
      <w:pPr>
        <w:spacing w:after="0" w:line="240" w:lineRule="auto"/>
        <w:rPr>
          <w:rFonts w:ascii="Times New Roman" w:eastAsia="Times New Roman" w:hAnsi="Times New Roman" w:cs="Times New Roman"/>
          <w:lang w:val="hr-HR"/>
        </w:rPr>
      </w:pPr>
    </w:p>
    <w:p w14:paraId="2EF73095" w14:textId="77777777" w:rsidR="00311B73" w:rsidRPr="00515402" w:rsidRDefault="00311B73" w:rsidP="00311B73">
      <w:pPr>
        <w:spacing w:after="0" w:line="240" w:lineRule="auto"/>
        <w:rPr>
          <w:rFonts w:ascii="Times New Roman" w:eastAsia="Times New Roman" w:hAnsi="Times New Roman" w:cs="Times New Roman"/>
          <w:lang w:val="hr-HR"/>
        </w:rPr>
      </w:pPr>
    </w:p>
    <w:p w14:paraId="5C0F877D" w14:textId="77777777" w:rsidR="00311B73" w:rsidRPr="00515402" w:rsidRDefault="00311B73" w:rsidP="00311B73">
      <w:pPr>
        <w:spacing w:after="0" w:line="240" w:lineRule="auto"/>
        <w:rPr>
          <w:rFonts w:ascii="Times New Roman" w:eastAsia="Times New Roman" w:hAnsi="Times New Roman" w:cs="Times New Roman"/>
          <w:lang w:val="hr-HR"/>
        </w:rPr>
      </w:pPr>
    </w:p>
    <w:p w14:paraId="5ACDAB90" w14:textId="77777777" w:rsidR="00311B73" w:rsidRPr="00515402" w:rsidRDefault="00311B73" w:rsidP="00311B73">
      <w:pPr>
        <w:spacing w:after="0" w:line="240" w:lineRule="auto"/>
        <w:rPr>
          <w:rFonts w:ascii="Times New Roman" w:eastAsia="Times New Roman" w:hAnsi="Times New Roman" w:cs="Times New Roman"/>
          <w:lang w:val="hr-HR"/>
        </w:rPr>
      </w:pPr>
    </w:p>
    <w:p w14:paraId="1F3B9565" w14:textId="77777777" w:rsidR="00311B73" w:rsidRPr="00515402" w:rsidRDefault="00311B73" w:rsidP="00311B73">
      <w:pPr>
        <w:spacing w:after="0" w:line="240" w:lineRule="auto"/>
        <w:rPr>
          <w:rFonts w:ascii="Times New Roman" w:eastAsia="Times New Roman" w:hAnsi="Times New Roman" w:cs="Times New Roman"/>
          <w:lang w:val="hr-HR"/>
        </w:rPr>
      </w:pPr>
    </w:p>
    <w:p w14:paraId="4BDF149D" w14:textId="77777777" w:rsidR="00311B73" w:rsidRPr="00515402" w:rsidRDefault="00311B73" w:rsidP="00311B73">
      <w:pPr>
        <w:spacing w:after="0" w:line="240" w:lineRule="auto"/>
        <w:rPr>
          <w:rFonts w:ascii="Times New Roman" w:eastAsia="Times New Roman" w:hAnsi="Times New Roman" w:cs="Times New Roman"/>
          <w:lang w:val="hr-HR"/>
        </w:rPr>
      </w:pPr>
    </w:p>
    <w:p w14:paraId="4826AB78" w14:textId="77777777" w:rsidR="00311B73" w:rsidRPr="00515402" w:rsidRDefault="00311B73" w:rsidP="00311B73">
      <w:pPr>
        <w:spacing w:after="0" w:line="240" w:lineRule="auto"/>
        <w:rPr>
          <w:rFonts w:ascii="Times New Roman" w:eastAsia="Times New Roman" w:hAnsi="Times New Roman" w:cs="Times New Roman"/>
          <w:lang w:val="hr-HR"/>
        </w:rPr>
      </w:pPr>
    </w:p>
    <w:p w14:paraId="0E8CEBAB" w14:textId="77777777" w:rsidR="00311B73" w:rsidRPr="00515402" w:rsidRDefault="00311B73" w:rsidP="00311B73">
      <w:pPr>
        <w:spacing w:after="0" w:line="240" w:lineRule="auto"/>
        <w:rPr>
          <w:rFonts w:ascii="Times New Roman" w:eastAsia="Times New Roman" w:hAnsi="Times New Roman" w:cs="Times New Roman"/>
          <w:lang w:val="hr-HR"/>
        </w:rPr>
      </w:pPr>
    </w:p>
    <w:p w14:paraId="4F39C720" w14:textId="77777777" w:rsidR="00311B73" w:rsidRPr="00515402" w:rsidRDefault="00311B73" w:rsidP="00311B73">
      <w:pPr>
        <w:spacing w:after="0" w:line="240" w:lineRule="auto"/>
        <w:rPr>
          <w:rFonts w:ascii="Times New Roman" w:eastAsia="Times New Roman" w:hAnsi="Times New Roman" w:cs="Times New Roman"/>
          <w:lang w:val="hr-HR"/>
        </w:rPr>
      </w:pPr>
    </w:p>
    <w:p w14:paraId="769905D1" w14:textId="77777777" w:rsidR="00311B73" w:rsidRPr="00515402" w:rsidRDefault="00311B73" w:rsidP="00311B73">
      <w:pPr>
        <w:spacing w:after="0" w:line="240" w:lineRule="auto"/>
        <w:rPr>
          <w:rFonts w:ascii="Times New Roman" w:eastAsia="Times New Roman" w:hAnsi="Times New Roman" w:cs="Times New Roman"/>
          <w:lang w:val="hr-HR"/>
        </w:rPr>
      </w:pPr>
    </w:p>
    <w:p w14:paraId="6781120B" w14:textId="77777777" w:rsidR="00311B73" w:rsidRPr="00515402" w:rsidRDefault="00311B73" w:rsidP="00311B73">
      <w:pPr>
        <w:spacing w:after="0" w:line="240" w:lineRule="auto"/>
        <w:rPr>
          <w:rFonts w:ascii="Times New Roman" w:eastAsia="Times New Roman" w:hAnsi="Times New Roman" w:cs="Times New Roman"/>
          <w:lang w:val="hr-HR"/>
        </w:rPr>
      </w:pPr>
    </w:p>
    <w:p w14:paraId="5D9E1838" w14:textId="77777777" w:rsidR="00311B73" w:rsidRPr="00515402" w:rsidRDefault="00311B73" w:rsidP="00311B73">
      <w:pPr>
        <w:spacing w:after="0" w:line="240" w:lineRule="auto"/>
        <w:rPr>
          <w:rFonts w:ascii="Times New Roman" w:eastAsia="Times New Roman" w:hAnsi="Times New Roman" w:cs="Times New Roman"/>
          <w:lang w:val="hr-HR"/>
        </w:rPr>
      </w:pPr>
    </w:p>
    <w:p w14:paraId="15140F96" w14:textId="77777777" w:rsidR="00311B73" w:rsidRPr="00515402" w:rsidRDefault="00311B73" w:rsidP="00311B73">
      <w:pPr>
        <w:spacing w:after="0" w:line="240" w:lineRule="auto"/>
        <w:rPr>
          <w:rFonts w:ascii="Times New Roman" w:eastAsia="Times New Roman" w:hAnsi="Times New Roman" w:cs="Times New Roman"/>
          <w:lang w:val="hr-HR"/>
        </w:rPr>
      </w:pPr>
    </w:p>
    <w:p w14:paraId="3DA6AEE8" w14:textId="77777777" w:rsidR="00311B73" w:rsidRPr="00515402" w:rsidRDefault="00311B73" w:rsidP="00311B73">
      <w:pPr>
        <w:spacing w:after="0" w:line="240" w:lineRule="auto"/>
        <w:rPr>
          <w:rFonts w:ascii="Times New Roman" w:eastAsia="Times New Roman" w:hAnsi="Times New Roman" w:cs="Times New Roman"/>
          <w:lang w:val="hr-HR"/>
        </w:rPr>
      </w:pPr>
    </w:p>
    <w:p w14:paraId="3E90C3B6" w14:textId="77777777" w:rsidR="00311B73" w:rsidRPr="00515402" w:rsidRDefault="00311B73" w:rsidP="00311B73">
      <w:pPr>
        <w:spacing w:after="0" w:line="240" w:lineRule="auto"/>
        <w:rPr>
          <w:rFonts w:ascii="Times New Roman" w:eastAsia="Times New Roman" w:hAnsi="Times New Roman" w:cs="Times New Roman"/>
          <w:lang w:val="hr-HR"/>
        </w:rPr>
      </w:pPr>
    </w:p>
    <w:p w14:paraId="52B0F741" w14:textId="77777777" w:rsidR="00311B73" w:rsidRPr="00515402" w:rsidRDefault="00311B73" w:rsidP="00311B73">
      <w:pPr>
        <w:spacing w:after="0" w:line="240" w:lineRule="auto"/>
        <w:rPr>
          <w:rFonts w:ascii="Times New Roman" w:eastAsia="Times New Roman" w:hAnsi="Times New Roman" w:cs="Times New Roman"/>
          <w:lang w:val="hr-HR"/>
        </w:rPr>
      </w:pPr>
    </w:p>
    <w:p w14:paraId="49B1B732" w14:textId="77777777" w:rsidR="00311B73" w:rsidRPr="00515402" w:rsidRDefault="00311B73" w:rsidP="00311B73">
      <w:pPr>
        <w:spacing w:after="0" w:line="240" w:lineRule="auto"/>
        <w:rPr>
          <w:rFonts w:ascii="Times New Roman" w:eastAsia="Times New Roman" w:hAnsi="Times New Roman" w:cs="Times New Roman"/>
          <w:lang w:val="hr-HR"/>
        </w:rPr>
      </w:pPr>
    </w:p>
    <w:p w14:paraId="41CDDD32" w14:textId="77777777" w:rsidR="00311B73" w:rsidRPr="00515402" w:rsidRDefault="00311B73" w:rsidP="00311B73">
      <w:pPr>
        <w:spacing w:after="0" w:line="240" w:lineRule="auto"/>
        <w:rPr>
          <w:rFonts w:ascii="Times New Roman" w:eastAsia="Times New Roman" w:hAnsi="Times New Roman" w:cs="Times New Roman"/>
          <w:lang w:val="hr-HR"/>
        </w:rPr>
      </w:pPr>
    </w:p>
    <w:p w14:paraId="11AB8D73" w14:textId="77777777" w:rsidR="00311B73" w:rsidRPr="00515402" w:rsidRDefault="00311B73" w:rsidP="00311B73">
      <w:pPr>
        <w:spacing w:after="0" w:line="240" w:lineRule="auto"/>
        <w:rPr>
          <w:rFonts w:ascii="Times New Roman" w:eastAsia="Times New Roman" w:hAnsi="Times New Roman" w:cs="Times New Roman"/>
          <w:color w:val="000000"/>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119"/>
        <w:gridCol w:w="2744"/>
        <w:gridCol w:w="4492"/>
      </w:tblGrid>
      <w:tr w:rsidR="00311B73" w:rsidRPr="00515402" w14:paraId="275563B3" w14:textId="77777777" w:rsidTr="00883FEE">
        <w:trPr>
          <w:trHeight w:val="288"/>
          <w:jc w:val="center"/>
        </w:trPr>
        <w:tc>
          <w:tcPr>
            <w:tcW w:w="3119" w:type="dxa"/>
            <w:tcBorders>
              <w:right w:val="single" w:sz="4" w:space="0" w:color="auto"/>
            </w:tcBorders>
            <w:shd w:val="clear" w:color="auto" w:fill="auto"/>
            <w:vAlign w:val="center"/>
          </w:tcPr>
          <w:p w14:paraId="7D5E36C9"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hr-HR"/>
              </w:rPr>
              <w:t>Predmet (naziv)</w:t>
            </w:r>
            <w:r w:rsidRPr="00515402">
              <w:rPr>
                <w:rFonts w:ascii="Times New Roman" w:eastAsia="Times New Roman" w:hAnsi="Times New Roman" w:cs="Times New Roman"/>
                <w:b/>
                <w:color w:val="000000"/>
                <w:lang w:val="sr-Cyrl-CS"/>
              </w:rPr>
              <w:t>:</w:t>
            </w:r>
          </w:p>
        </w:tc>
        <w:tc>
          <w:tcPr>
            <w:tcW w:w="7236" w:type="dxa"/>
            <w:gridSpan w:val="2"/>
            <w:tcBorders>
              <w:left w:val="single" w:sz="4" w:space="0" w:color="auto"/>
            </w:tcBorders>
            <w:shd w:val="clear" w:color="auto" w:fill="auto"/>
            <w:vAlign w:val="center"/>
          </w:tcPr>
          <w:p w14:paraId="2268BE33" w14:textId="77777777" w:rsidR="00311B73" w:rsidRPr="00515402" w:rsidRDefault="00311B73" w:rsidP="00311B73">
            <w:p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Hemija</w:t>
            </w:r>
          </w:p>
        </w:tc>
      </w:tr>
      <w:tr w:rsidR="00311B73" w:rsidRPr="00515402" w14:paraId="4DC3A908" w14:textId="77777777" w:rsidTr="00883FEE">
        <w:trPr>
          <w:trHeight w:val="288"/>
          <w:jc w:val="center"/>
        </w:trPr>
        <w:tc>
          <w:tcPr>
            <w:tcW w:w="3119" w:type="dxa"/>
            <w:tcBorders>
              <w:bottom w:val="single" w:sz="4" w:space="0" w:color="auto"/>
              <w:right w:val="single" w:sz="4" w:space="0" w:color="auto"/>
            </w:tcBorders>
            <w:shd w:val="clear" w:color="auto" w:fill="auto"/>
            <w:vAlign w:val="center"/>
          </w:tcPr>
          <w:p w14:paraId="11DE9436"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hr-HR"/>
              </w:rPr>
              <w:t>Modul (naziv)</w:t>
            </w:r>
            <w:r w:rsidRPr="00515402">
              <w:rPr>
                <w:rFonts w:ascii="Times New Roman" w:eastAsia="Times New Roman" w:hAnsi="Times New Roman" w:cs="Times New Roman"/>
                <w:b/>
                <w:color w:val="000000"/>
                <w:lang w:val="sr-Cyrl-CS"/>
              </w:rPr>
              <w:t>:</w:t>
            </w:r>
          </w:p>
        </w:tc>
        <w:tc>
          <w:tcPr>
            <w:tcW w:w="7236" w:type="dxa"/>
            <w:gridSpan w:val="2"/>
            <w:tcBorders>
              <w:left w:val="single" w:sz="4" w:space="0" w:color="auto"/>
              <w:bottom w:val="single" w:sz="4" w:space="0" w:color="auto"/>
            </w:tcBorders>
            <w:shd w:val="clear" w:color="auto" w:fill="auto"/>
            <w:vAlign w:val="center"/>
          </w:tcPr>
          <w:p w14:paraId="22E8885A" w14:textId="32793FA3" w:rsidR="00311B73" w:rsidRPr="00515402" w:rsidRDefault="005C1B90" w:rsidP="005C1B90">
            <w:pPr>
              <w:spacing w:after="0" w:line="240" w:lineRule="auto"/>
              <w:rPr>
                <w:rFonts w:ascii="Times New Roman" w:eastAsia="Times New Roman" w:hAnsi="Times New Roman" w:cs="Times New Roman"/>
                <w:color w:val="000000"/>
              </w:rPr>
            </w:pPr>
            <w:r w:rsidRPr="00515402">
              <w:rPr>
                <w:rFonts w:ascii="Times New Roman" w:eastAsia="Times New Roman" w:hAnsi="Times New Roman" w:cs="Times New Roman"/>
                <w:color w:val="000000"/>
              </w:rPr>
              <w:t>Opća</w:t>
            </w:r>
            <w:r w:rsidR="00311B73" w:rsidRPr="00515402">
              <w:rPr>
                <w:rFonts w:ascii="Times New Roman" w:eastAsia="Times New Roman" w:hAnsi="Times New Roman" w:cs="Times New Roman"/>
                <w:color w:val="000000"/>
                <w:lang w:val="sr-Cyrl-CS"/>
              </w:rPr>
              <w:t xml:space="preserve"> </w:t>
            </w:r>
            <w:r w:rsidRPr="00515402">
              <w:rPr>
                <w:rFonts w:ascii="Times New Roman" w:eastAsia="Times New Roman" w:hAnsi="Times New Roman" w:cs="Times New Roman"/>
                <w:color w:val="000000"/>
              </w:rPr>
              <w:t>i</w:t>
            </w:r>
            <w:r w:rsidR="00311B73" w:rsidRPr="00515402">
              <w:rPr>
                <w:rFonts w:ascii="Times New Roman" w:eastAsia="Times New Roman" w:hAnsi="Times New Roman" w:cs="Times New Roman"/>
                <w:color w:val="000000"/>
                <w:lang w:val="sr-Cyrl-CS"/>
              </w:rPr>
              <w:t xml:space="preserve"> </w:t>
            </w:r>
            <w:r w:rsidRPr="00515402">
              <w:rPr>
                <w:rFonts w:ascii="Times New Roman" w:eastAsia="Times New Roman" w:hAnsi="Times New Roman" w:cs="Times New Roman"/>
                <w:color w:val="000000"/>
              </w:rPr>
              <w:t>neorganska</w:t>
            </w:r>
            <w:r w:rsidR="00311B73" w:rsidRPr="00515402">
              <w:rPr>
                <w:rFonts w:ascii="Times New Roman" w:eastAsia="Times New Roman" w:hAnsi="Times New Roman" w:cs="Times New Roman"/>
                <w:color w:val="000000"/>
                <w:lang w:val="sr-Cyrl-CS"/>
              </w:rPr>
              <w:t xml:space="preserve"> </w:t>
            </w:r>
            <w:r w:rsidRPr="00515402">
              <w:rPr>
                <w:rFonts w:ascii="Times New Roman" w:eastAsia="Times New Roman" w:hAnsi="Times New Roman" w:cs="Times New Roman"/>
                <w:color w:val="000000"/>
              </w:rPr>
              <w:t>hemija</w:t>
            </w:r>
          </w:p>
        </w:tc>
      </w:tr>
      <w:tr w:rsidR="00311B73" w:rsidRPr="00515402" w14:paraId="0C381216" w14:textId="77777777" w:rsidTr="00883FEE">
        <w:trPr>
          <w:jc w:val="center"/>
        </w:trPr>
        <w:tc>
          <w:tcPr>
            <w:tcW w:w="3119" w:type="dxa"/>
            <w:tcBorders>
              <w:top w:val="single" w:sz="4" w:space="0" w:color="auto"/>
              <w:bottom w:val="single" w:sz="4" w:space="0" w:color="auto"/>
              <w:right w:val="single" w:sz="4" w:space="0" w:color="auto"/>
            </w:tcBorders>
            <w:shd w:val="clear" w:color="auto" w:fill="auto"/>
          </w:tcPr>
          <w:p w14:paraId="6638648E" w14:textId="77777777" w:rsidR="00311B73" w:rsidRPr="00515402" w:rsidRDefault="00311B73" w:rsidP="00311B73">
            <w:pPr>
              <w:spacing w:after="0" w:line="240" w:lineRule="auto"/>
              <w:rPr>
                <w:rFonts w:ascii="Times New Roman" w:eastAsia="Times New Roman" w:hAnsi="Times New Roman" w:cs="Times New Roman"/>
                <w:b/>
                <w:color w:val="000000"/>
                <w:lang w:val="hr-HR"/>
              </w:rPr>
            </w:pPr>
            <w:r w:rsidRPr="00515402">
              <w:rPr>
                <w:rFonts w:ascii="Times New Roman" w:eastAsia="Times New Roman" w:hAnsi="Times New Roman" w:cs="Times New Roman"/>
                <w:b/>
                <w:color w:val="000000"/>
                <w:lang w:val="hr-HR"/>
              </w:rPr>
              <w:t>Redni broj</w:t>
            </w:r>
            <w:r w:rsidRPr="00515402">
              <w:rPr>
                <w:rFonts w:ascii="Times New Roman" w:eastAsia="Times New Roman" w:hAnsi="Times New Roman" w:cs="Times New Roman"/>
                <w:b/>
                <w:color w:val="000000"/>
                <w:lang w:val="sr-Cyrl-CS"/>
              </w:rPr>
              <w:t xml:space="preserve"> modula</w:t>
            </w:r>
            <w:r w:rsidRPr="00515402">
              <w:rPr>
                <w:rFonts w:ascii="Times New Roman" w:eastAsia="Times New Roman" w:hAnsi="Times New Roman" w:cs="Times New Roman"/>
                <w:b/>
                <w:color w:val="000000"/>
                <w:lang w:val="hr-HR"/>
              </w:rPr>
              <w:t>:</w:t>
            </w:r>
          </w:p>
        </w:tc>
        <w:tc>
          <w:tcPr>
            <w:tcW w:w="7236" w:type="dxa"/>
            <w:gridSpan w:val="2"/>
            <w:tcBorders>
              <w:top w:val="single" w:sz="4" w:space="0" w:color="auto"/>
              <w:left w:val="single" w:sz="4" w:space="0" w:color="auto"/>
              <w:bottom w:val="single" w:sz="4" w:space="0" w:color="auto"/>
            </w:tcBorders>
            <w:shd w:val="clear" w:color="auto" w:fill="auto"/>
          </w:tcPr>
          <w:p w14:paraId="1C7694D3" w14:textId="77777777" w:rsidR="00311B73" w:rsidRPr="00515402" w:rsidRDefault="00311B73" w:rsidP="00311B73">
            <w:pPr>
              <w:spacing w:after="0" w:line="240" w:lineRule="auto"/>
              <w:rPr>
                <w:rFonts w:ascii="Times New Roman" w:eastAsia="Times New Roman" w:hAnsi="Times New Roman" w:cs="Times New Roman"/>
                <w:color w:val="000000"/>
                <w:lang w:val="hr-HR"/>
              </w:rPr>
            </w:pPr>
            <w:r w:rsidRPr="00515402">
              <w:rPr>
                <w:rFonts w:ascii="Times New Roman" w:eastAsia="Times New Roman" w:hAnsi="Times New Roman" w:cs="Times New Roman"/>
                <w:color w:val="000000"/>
                <w:lang w:val="sr-Cyrl-CS"/>
              </w:rPr>
              <w:t>1</w:t>
            </w:r>
          </w:p>
        </w:tc>
      </w:tr>
      <w:tr w:rsidR="00311B73" w:rsidRPr="00515402" w14:paraId="3AF8F3B0" w14:textId="77777777" w:rsidTr="00883FEE">
        <w:trPr>
          <w:jc w:val="center"/>
        </w:trPr>
        <w:tc>
          <w:tcPr>
            <w:tcW w:w="10355" w:type="dxa"/>
            <w:gridSpan w:val="3"/>
            <w:tcBorders>
              <w:top w:val="single" w:sz="4" w:space="0" w:color="auto"/>
            </w:tcBorders>
            <w:shd w:val="clear" w:color="auto" w:fill="auto"/>
          </w:tcPr>
          <w:p w14:paraId="5E1A88A4" w14:textId="24A76354" w:rsidR="00311B73" w:rsidRPr="00515402" w:rsidRDefault="00311B73" w:rsidP="00311B73">
            <w:pPr>
              <w:spacing w:after="0" w:line="240" w:lineRule="auto"/>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hr-HR"/>
              </w:rPr>
              <w:t>Svrha</w:t>
            </w:r>
            <w:r w:rsidR="002C7DB4" w:rsidRPr="00515402">
              <w:rPr>
                <w:rFonts w:ascii="Times New Roman" w:eastAsia="Times New Roman" w:hAnsi="Times New Roman" w:cs="Times New Roman"/>
                <w:b/>
                <w:color w:val="000000"/>
                <w:lang w:val="hr-HR"/>
              </w:rPr>
              <w:t>:</w:t>
            </w:r>
            <w:r w:rsidRPr="00515402">
              <w:rPr>
                <w:rFonts w:ascii="Times New Roman" w:eastAsia="Times New Roman" w:hAnsi="Times New Roman" w:cs="Times New Roman"/>
                <w:b/>
                <w:color w:val="000000"/>
                <w:lang w:val="sr-Cyrl-CS"/>
              </w:rPr>
              <w:t xml:space="preserve"> </w:t>
            </w:r>
          </w:p>
        </w:tc>
      </w:tr>
      <w:tr w:rsidR="00311B73" w:rsidRPr="00515402" w14:paraId="036490B0" w14:textId="77777777" w:rsidTr="00883FEE">
        <w:trPr>
          <w:jc w:val="center"/>
        </w:trPr>
        <w:tc>
          <w:tcPr>
            <w:tcW w:w="10355" w:type="dxa"/>
            <w:gridSpan w:val="3"/>
            <w:shd w:val="clear" w:color="auto" w:fill="auto"/>
          </w:tcPr>
          <w:p w14:paraId="43956492" w14:textId="77777777" w:rsidR="002C7DB4" w:rsidRPr="00515402" w:rsidRDefault="002C7DB4" w:rsidP="002C7DB4">
            <w:pPr>
              <w:rPr>
                <w:rFonts w:ascii="Times New Roman" w:hAnsi="Times New Roman" w:cs="Times New Roman"/>
                <w:color w:val="000000"/>
              </w:rPr>
            </w:pPr>
            <w:r w:rsidRPr="00515402">
              <w:rPr>
                <w:rFonts w:ascii="Times New Roman" w:hAnsi="Times New Roman" w:cs="Times New Roman"/>
                <w:color w:val="000000"/>
              </w:rPr>
              <w:t>-m</w:t>
            </w:r>
            <w:r w:rsidR="00311B73" w:rsidRPr="00515402">
              <w:rPr>
                <w:rFonts w:ascii="Times New Roman" w:hAnsi="Times New Roman" w:cs="Times New Roman"/>
                <w:color w:val="000000"/>
                <w:lang w:val="sr-Cyrl-CS"/>
              </w:rPr>
              <w:t xml:space="preserve">odul je dizajniran tako da omogućava lakše razumijevanje hemijskih procesa u neorganskoj i organskoj hemiji, kao i značaj pojedinih </w:t>
            </w:r>
            <w:r w:rsidRPr="00515402">
              <w:rPr>
                <w:rFonts w:ascii="Times New Roman" w:hAnsi="Times New Roman" w:cs="Times New Roman"/>
                <w:color w:val="000000"/>
                <w:lang w:val="sr-Cyrl-CS"/>
              </w:rPr>
              <w:t>spojeva pri biološkim procesima</w:t>
            </w:r>
            <w:r w:rsidRPr="00515402">
              <w:rPr>
                <w:rFonts w:ascii="Times New Roman" w:hAnsi="Times New Roman" w:cs="Times New Roman"/>
                <w:color w:val="000000"/>
              </w:rPr>
              <w:t>;</w:t>
            </w:r>
          </w:p>
          <w:p w14:paraId="31B838B7" w14:textId="4E27039C" w:rsidR="00311B73" w:rsidRPr="00515402" w:rsidRDefault="002C7DB4" w:rsidP="002C7DB4">
            <w:pPr>
              <w:rPr>
                <w:color w:val="000000"/>
              </w:rPr>
            </w:pPr>
            <w:r w:rsidRPr="00515402">
              <w:rPr>
                <w:rFonts w:ascii="Times New Roman" w:hAnsi="Times New Roman" w:cs="Times New Roman"/>
                <w:color w:val="000000"/>
              </w:rPr>
              <w:t>-p</w:t>
            </w:r>
            <w:r w:rsidR="00311B73" w:rsidRPr="00515402">
              <w:rPr>
                <w:rFonts w:ascii="Times New Roman" w:eastAsia="Times New Roman" w:hAnsi="Times New Roman" w:cs="Times New Roman"/>
                <w:color w:val="000000"/>
                <w:lang w:val="sr-Cyrl-CS"/>
              </w:rPr>
              <w:t>oznavanje sadržaja modula omogući</w:t>
            </w:r>
            <w:r w:rsidRPr="00515402">
              <w:rPr>
                <w:rFonts w:ascii="Times New Roman" w:eastAsia="Times New Roman" w:hAnsi="Times New Roman" w:cs="Times New Roman"/>
                <w:color w:val="000000"/>
              </w:rPr>
              <w:t xml:space="preserve">t </w:t>
            </w:r>
            <w:r w:rsidR="00311B73" w:rsidRPr="00515402">
              <w:rPr>
                <w:rFonts w:ascii="Times New Roman" w:eastAsia="Times New Roman" w:hAnsi="Times New Roman" w:cs="Times New Roman"/>
                <w:color w:val="000000"/>
                <w:lang w:val="sr-Cyrl-CS"/>
              </w:rPr>
              <w:t xml:space="preserve">će lakše razumijevanje tehnoloških, fizikalnih,bioloških procesa i lakše razumijevanje sastava sirovina. </w:t>
            </w:r>
          </w:p>
        </w:tc>
      </w:tr>
      <w:tr w:rsidR="00311B73" w:rsidRPr="00515402" w14:paraId="1BD61D29" w14:textId="77777777" w:rsidTr="00883FEE">
        <w:trPr>
          <w:jc w:val="center"/>
        </w:trPr>
        <w:tc>
          <w:tcPr>
            <w:tcW w:w="10355" w:type="dxa"/>
            <w:gridSpan w:val="3"/>
            <w:shd w:val="clear" w:color="auto" w:fill="auto"/>
          </w:tcPr>
          <w:p w14:paraId="440F5900" w14:textId="195D4613" w:rsidR="00311B73" w:rsidRPr="00515402" w:rsidRDefault="00311B73" w:rsidP="00311B73">
            <w:pPr>
              <w:spacing w:after="0" w:line="240" w:lineRule="auto"/>
              <w:rPr>
                <w:rFonts w:ascii="Times New Roman" w:eastAsia="Times New Roman" w:hAnsi="Times New Roman" w:cs="Times New Roman"/>
                <w:b/>
                <w:color w:val="000000"/>
                <w:lang w:val="hr-HR"/>
              </w:rPr>
            </w:pPr>
            <w:r w:rsidRPr="00515402">
              <w:rPr>
                <w:rFonts w:ascii="Times New Roman" w:eastAsia="Times New Roman" w:hAnsi="Times New Roman" w:cs="Times New Roman"/>
                <w:b/>
                <w:color w:val="000000"/>
                <w:lang w:val="hr-HR"/>
              </w:rPr>
              <w:t>Specijalni zahtjevi / Preduslovi</w:t>
            </w:r>
            <w:r w:rsidR="002C7DB4" w:rsidRPr="00515402">
              <w:rPr>
                <w:rFonts w:ascii="Times New Roman" w:eastAsia="Times New Roman" w:hAnsi="Times New Roman" w:cs="Times New Roman"/>
                <w:b/>
                <w:color w:val="000000"/>
                <w:lang w:val="hr-HR"/>
              </w:rPr>
              <w:t>:</w:t>
            </w:r>
          </w:p>
        </w:tc>
      </w:tr>
      <w:tr w:rsidR="00311B73" w:rsidRPr="00515402" w14:paraId="4E13707C" w14:textId="77777777" w:rsidTr="00883FEE">
        <w:trPr>
          <w:jc w:val="center"/>
        </w:trPr>
        <w:tc>
          <w:tcPr>
            <w:tcW w:w="10355" w:type="dxa"/>
            <w:gridSpan w:val="3"/>
            <w:shd w:val="clear" w:color="auto" w:fill="auto"/>
          </w:tcPr>
          <w:p w14:paraId="00295E4D" w14:textId="1CFC76B6" w:rsidR="00311B73" w:rsidRPr="00515402" w:rsidRDefault="002C7DB4"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Latn-BA"/>
              </w:rPr>
              <w:t>-p</w:t>
            </w:r>
            <w:r w:rsidR="00311B73" w:rsidRPr="00515402">
              <w:rPr>
                <w:rFonts w:ascii="Times New Roman" w:eastAsia="Times New Roman" w:hAnsi="Times New Roman" w:cs="Times New Roman"/>
                <w:color w:val="000000"/>
                <w:lang w:val="sr-Latn-BA"/>
              </w:rPr>
              <w:t>redznanje iz Hemije iz osnovne škole</w:t>
            </w:r>
            <w:r w:rsidRPr="00515402">
              <w:rPr>
                <w:rFonts w:ascii="Times New Roman" w:eastAsia="Times New Roman" w:hAnsi="Times New Roman" w:cs="Times New Roman"/>
                <w:color w:val="000000"/>
                <w:lang w:val="sr-Latn-BA"/>
              </w:rPr>
              <w:t>.</w:t>
            </w:r>
          </w:p>
        </w:tc>
      </w:tr>
      <w:tr w:rsidR="00311B73" w:rsidRPr="00515402" w14:paraId="59229087" w14:textId="77777777" w:rsidTr="00883FEE">
        <w:trPr>
          <w:jc w:val="center"/>
        </w:trPr>
        <w:tc>
          <w:tcPr>
            <w:tcW w:w="10355" w:type="dxa"/>
            <w:gridSpan w:val="3"/>
            <w:shd w:val="clear" w:color="auto" w:fill="auto"/>
          </w:tcPr>
          <w:p w14:paraId="5ACF2DF2" w14:textId="1C62E515" w:rsidR="00311B73" w:rsidRPr="00515402" w:rsidRDefault="00311B73" w:rsidP="00311B73">
            <w:pPr>
              <w:spacing w:after="0" w:line="240" w:lineRule="auto"/>
              <w:rPr>
                <w:rFonts w:ascii="Times New Roman" w:eastAsia="Times New Roman" w:hAnsi="Times New Roman" w:cs="Times New Roman"/>
                <w:b/>
                <w:color w:val="000000"/>
                <w:lang w:val="hr-HR"/>
              </w:rPr>
            </w:pPr>
            <w:r w:rsidRPr="00515402">
              <w:rPr>
                <w:rFonts w:ascii="Times New Roman" w:eastAsia="Times New Roman" w:hAnsi="Times New Roman" w:cs="Times New Roman"/>
                <w:b/>
                <w:color w:val="000000"/>
                <w:lang w:val="hr-HR"/>
              </w:rPr>
              <w:t>Cilјevi</w:t>
            </w:r>
            <w:r w:rsidR="002C7DB4" w:rsidRPr="00515402">
              <w:rPr>
                <w:rFonts w:ascii="Times New Roman" w:eastAsia="Times New Roman" w:hAnsi="Times New Roman" w:cs="Times New Roman"/>
                <w:b/>
                <w:color w:val="000000"/>
                <w:lang w:val="hr-HR"/>
              </w:rPr>
              <w:t>:</w:t>
            </w:r>
          </w:p>
        </w:tc>
      </w:tr>
      <w:tr w:rsidR="00311B73" w:rsidRPr="00515402" w14:paraId="5264EA09" w14:textId="77777777" w:rsidTr="00883FEE">
        <w:trPr>
          <w:jc w:val="center"/>
        </w:trPr>
        <w:tc>
          <w:tcPr>
            <w:tcW w:w="10355" w:type="dxa"/>
            <w:gridSpan w:val="3"/>
            <w:shd w:val="clear" w:color="auto" w:fill="auto"/>
          </w:tcPr>
          <w:p w14:paraId="1E0F6F4D" w14:textId="77777777" w:rsidR="00311B73" w:rsidRPr="00515402" w:rsidRDefault="00311B73" w:rsidP="003A77E9">
            <w:pPr>
              <w:numPr>
                <w:ilvl w:val="0"/>
                <w:numId w:val="40"/>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omogućiti sticanje saznanja o hemiji kao naučnoj disciplini;</w:t>
            </w:r>
          </w:p>
          <w:p w14:paraId="512D91CC" w14:textId="77777777" w:rsidR="00311B73" w:rsidRPr="00515402" w:rsidRDefault="00311B73" w:rsidP="003A77E9">
            <w:pPr>
              <w:numPr>
                <w:ilvl w:val="0"/>
                <w:numId w:val="40"/>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usvajanje znanja</w:t>
            </w:r>
            <w:r w:rsidRPr="00515402">
              <w:rPr>
                <w:rFonts w:ascii="Times New Roman" w:eastAsia="Times New Roman" w:hAnsi="Times New Roman" w:cs="Times New Roman"/>
                <w:color w:val="000000"/>
                <w:lang w:val="hr-HR"/>
              </w:rPr>
              <w:t xml:space="preserve"> </w:t>
            </w:r>
            <w:r w:rsidRPr="00515402">
              <w:rPr>
                <w:rFonts w:ascii="Times New Roman" w:eastAsia="Times New Roman" w:hAnsi="Times New Roman" w:cs="Times New Roman"/>
                <w:color w:val="000000"/>
                <w:lang w:val="sr-Cyrl-CS"/>
              </w:rPr>
              <w:t>koja čine osnovu za razumijevanje tehnoloških, fizičkih i bioloških procesa;</w:t>
            </w:r>
          </w:p>
          <w:p w14:paraId="5C3F1B1F" w14:textId="77777777" w:rsidR="00311B73" w:rsidRPr="00515402" w:rsidRDefault="00311B73" w:rsidP="003A77E9">
            <w:pPr>
              <w:numPr>
                <w:ilvl w:val="0"/>
                <w:numId w:val="40"/>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osposoblјavanje učenika da usvoje i primijene određena znanja iz hemije u praksi;</w:t>
            </w:r>
          </w:p>
          <w:p w14:paraId="7C005032" w14:textId="39DBE836" w:rsidR="00311B73" w:rsidRPr="00515402" w:rsidRDefault="00311B73" w:rsidP="003A77E9">
            <w:pPr>
              <w:numPr>
                <w:ilvl w:val="0"/>
                <w:numId w:val="40"/>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osposoblјavanje uče</w:t>
            </w:r>
            <w:r w:rsidR="002C7DB4" w:rsidRPr="00515402">
              <w:rPr>
                <w:rFonts w:ascii="Times New Roman" w:eastAsia="Times New Roman" w:hAnsi="Times New Roman" w:cs="Times New Roman"/>
                <w:color w:val="000000"/>
                <w:lang w:val="sr-Cyrl-CS"/>
              </w:rPr>
              <w:t>nika za izradu i primjenu port</w:t>
            </w:r>
            <w:r w:rsidRPr="00515402">
              <w:rPr>
                <w:rFonts w:ascii="Times New Roman" w:eastAsia="Times New Roman" w:hAnsi="Times New Roman" w:cs="Times New Roman"/>
                <w:color w:val="000000"/>
                <w:lang w:val="sr-Cyrl-CS"/>
              </w:rPr>
              <w:t>folija pri prezentaciji;</w:t>
            </w:r>
          </w:p>
          <w:p w14:paraId="3311897F" w14:textId="77777777" w:rsidR="00311B73" w:rsidRPr="00515402" w:rsidRDefault="00311B73" w:rsidP="003A77E9">
            <w:pPr>
              <w:numPr>
                <w:ilvl w:val="0"/>
                <w:numId w:val="40"/>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ovladati manuelnom upotrebom instrumenata u laboratoriji;</w:t>
            </w:r>
          </w:p>
          <w:p w14:paraId="42D4A660" w14:textId="77777777" w:rsidR="00311B73" w:rsidRPr="00515402" w:rsidRDefault="00311B73" w:rsidP="003A77E9">
            <w:pPr>
              <w:numPr>
                <w:ilvl w:val="0"/>
                <w:numId w:val="40"/>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razviti analitički pristup rješavanju problema;</w:t>
            </w:r>
          </w:p>
          <w:p w14:paraId="72FF9786" w14:textId="77777777" w:rsidR="00311B73" w:rsidRPr="00515402" w:rsidRDefault="00311B73" w:rsidP="003A77E9">
            <w:pPr>
              <w:numPr>
                <w:ilvl w:val="0"/>
                <w:numId w:val="40"/>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razvijati odgovornost i kritičko procjenjivanje samostalnog rada i rada drugih.</w:t>
            </w:r>
          </w:p>
        </w:tc>
      </w:tr>
      <w:tr w:rsidR="00311B73" w:rsidRPr="00515402" w14:paraId="565B5BB8" w14:textId="77777777" w:rsidTr="00883FEE">
        <w:trPr>
          <w:jc w:val="center"/>
        </w:trPr>
        <w:tc>
          <w:tcPr>
            <w:tcW w:w="10355" w:type="dxa"/>
            <w:gridSpan w:val="3"/>
            <w:shd w:val="clear" w:color="auto" w:fill="auto"/>
          </w:tcPr>
          <w:p w14:paraId="04734CF1" w14:textId="77777777" w:rsidR="00311B73" w:rsidRPr="00515402" w:rsidRDefault="00311B73" w:rsidP="00311B73">
            <w:pPr>
              <w:spacing w:after="0" w:line="240" w:lineRule="auto"/>
              <w:rPr>
                <w:rFonts w:ascii="Times New Roman" w:eastAsia="Times New Roman" w:hAnsi="Times New Roman" w:cs="Times New Roman"/>
                <w:b/>
                <w:color w:val="000000"/>
                <w:lang w:val="hr-HR"/>
              </w:rPr>
            </w:pPr>
            <w:r w:rsidRPr="00515402">
              <w:rPr>
                <w:rFonts w:ascii="Times New Roman" w:eastAsia="Times New Roman" w:hAnsi="Times New Roman" w:cs="Times New Roman"/>
                <w:b/>
                <w:color w:val="000000"/>
                <w:lang w:val="hr-HR"/>
              </w:rPr>
              <w:t>Jedinice</w:t>
            </w:r>
          </w:p>
        </w:tc>
      </w:tr>
      <w:tr w:rsidR="00311B73" w:rsidRPr="00515402" w14:paraId="0D703EBF" w14:textId="77777777" w:rsidTr="00883FEE">
        <w:trPr>
          <w:jc w:val="center"/>
        </w:trPr>
        <w:tc>
          <w:tcPr>
            <w:tcW w:w="10355" w:type="dxa"/>
            <w:gridSpan w:val="3"/>
            <w:shd w:val="clear" w:color="auto" w:fill="auto"/>
          </w:tcPr>
          <w:p w14:paraId="09DA7518" w14:textId="446837E2" w:rsidR="00311B73" w:rsidRPr="00515402" w:rsidRDefault="00311B73" w:rsidP="00311B73">
            <w:pPr>
              <w:spacing w:after="0" w:line="240" w:lineRule="auto"/>
              <w:rPr>
                <w:rFonts w:ascii="Times New Roman" w:eastAsia="Times New Roman" w:hAnsi="Times New Roman" w:cs="Times New Roman"/>
                <w:color w:val="000000"/>
                <w:lang w:val="hr-HR"/>
              </w:rPr>
            </w:pPr>
            <w:r w:rsidRPr="00515402">
              <w:rPr>
                <w:rFonts w:ascii="Times New Roman" w:eastAsia="Times New Roman" w:hAnsi="Times New Roman" w:cs="Times New Roman"/>
                <w:color w:val="000000"/>
                <w:lang w:val="sr-Cyrl-CS"/>
              </w:rPr>
              <w:t>1. Struktura atoma</w:t>
            </w:r>
            <w:r w:rsidR="002C7DB4" w:rsidRPr="00515402">
              <w:rPr>
                <w:rFonts w:ascii="Times New Roman" w:eastAsia="Times New Roman" w:hAnsi="Times New Roman" w:cs="Times New Roman"/>
                <w:color w:val="000000"/>
              </w:rPr>
              <w:t>.</w:t>
            </w:r>
            <w:r w:rsidRPr="00515402">
              <w:rPr>
                <w:rFonts w:ascii="Times New Roman" w:eastAsia="Times New Roman" w:hAnsi="Times New Roman" w:cs="Times New Roman"/>
                <w:color w:val="000000"/>
                <w:lang w:val="sr-Cyrl-CS"/>
              </w:rPr>
              <w:t xml:space="preserve"> </w:t>
            </w:r>
            <w:r w:rsidRPr="00515402">
              <w:rPr>
                <w:rFonts w:ascii="Times New Roman" w:eastAsia="Times New Roman" w:hAnsi="Times New Roman" w:cs="Times New Roman"/>
                <w:color w:val="000000"/>
                <w:lang w:val="hr-HR"/>
              </w:rPr>
              <w:tab/>
            </w:r>
            <w:r w:rsidRPr="00515402">
              <w:rPr>
                <w:rFonts w:ascii="Times New Roman" w:eastAsia="Times New Roman" w:hAnsi="Times New Roman" w:cs="Times New Roman"/>
                <w:color w:val="000000"/>
                <w:lang w:val="hr-HR"/>
              </w:rPr>
              <w:tab/>
            </w:r>
            <w:r w:rsidRPr="00515402">
              <w:rPr>
                <w:rFonts w:ascii="Times New Roman" w:eastAsia="Times New Roman" w:hAnsi="Times New Roman" w:cs="Times New Roman"/>
                <w:color w:val="000000"/>
                <w:lang w:val="hr-HR"/>
              </w:rPr>
              <w:tab/>
              <w:t xml:space="preserve"> </w:t>
            </w:r>
          </w:p>
          <w:p w14:paraId="1CCAC5A1" w14:textId="6D34B1E4" w:rsidR="00311B73" w:rsidRPr="00515402" w:rsidRDefault="00311B73" w:rsidP="00311B73">
            <w:p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2. Periodni sistem elemenata</w:t>
            </w:r>
            <w:r w:rsidR="002C7DB4" w:rsidRPr="00515402">
              <w:rPr>
                <w:rFonts w:ascii="Times New Roman" w:eastAsia="Times New Roman" w:hAnsi="Times New Roman" w:cs="Times New Roman"/>
                <w:color w:val="000000"/>
              </w:rPr>
              <w:t>.</w:t>
            </w:r>
            <w:r w:rsidRPr="00515402">
              <w:rPr>
                <w:rFonts w:ascii="Times New Roman" w:eastAsia="Times New Roman" w:hAnsi="Times New Roman" w:cs="Times New Roman"/>
                <w:color w:val="000000"/>
                <w:lang w:val="sr-Cyrl-CS"/>
              </w:rPr>
              <w:tab/>
              <w:t xml:space="preserve">  </w:t>
            </w:r>
          </w:p>
          <w:p w14:paraId="2A0C75E6" w14:textId="19995B09" w:rsidR="00311B73" w:rsidRPr="00515402" w:rsidRDefault="00311B73" w:rsidP="00311B73">
            <w:p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3. Hemijske veze</w:t>
            </w:r>
            <w:r w:rsidR="002C7DB4" w:rsidRPr="00515402">
              <w:rPr>
                <w:rFonts w:ascii="Times New Roman" w:eastAsia="Times New Roman" w:hAnsi="Times New Roman" w:cs="Times New Roman"/>
                <w:color w:val="000000"/>
              </w:rPr>
              <w:t>.</w:t>
            </w:r>
            <w:r w:rsidRPr="00515402">
              <w:rPr>
                <w:rFonts w:ascii="Times New Roman" w:eastAsia="Times New Roman" w:hAnsi="Times New Roman" w:cs="Times New Roman"/>
                <w:color w:val="000000"/>
                <w:lang w:val="sr-Cyrl-CS"/>
              </w:rPr>
              <w:tab/>
            </w:r>
            <w:r w:rsidRPr="00515402">
              <w:rPr>
                <w:rFonts w:ascii="Times New Roman" w:eastAsia="Times New Roman" w:hAnsi="Times New Roman" w:cs="Times New Roman"/>
                <w:color w:val="000000"/>
                <w:lang w:val="sr-Cyrl-CS"/>
              </w:rPr>
              <w:tab/>
            </w:r>
            <w:r w:rsidRPr="00515402">
              <w:rPr>
                <w:rFonts w:ascii="Times New Roman" w:eastAsia="Times New Roman" w:hAnsi="Times New Roman" w:cs="Times New Roman"/>
                <w:color w:val="000000"/>
                <w:lang w:val="sr-Cyrl-CS"/>
              </w:rPr>
              <w:tab/>
            </w:r>
          </w:p>
          <w:p w14:paraId="3B13CC2D" w14:textId="2B462EA1" w:rsidR="00311B73" w:rsidRPr="00515402" w:rsidRDefault="00311B73" w:rsidP="00311B73">
            <w:p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4. Rastvori</w:t>
            </w:r>
            <w:r w:rsidR="002C7DB4" w:rsidRPr="00515402">
              <w:rPr>
                <w:rFonts w:ascii="Times New Roman" w:eastAsia="Times New Roman" w:hAnsi="Times New Roman" w:cs="Times New Roman"/>
                <w:color w:val="000000"/>
              </w:rPr>
              <w:t>.</w:t>
            </w:r>
            <w:r w:rsidRPr="00515402">
              <w:rPr>
                <w:rFonts w:ascii="Times New Roman" w:eastAsia="Times New Roman" w:hAnsi="Times New Roman" w:cs="Times New Roman"/>
                <w:color w:val="000000"/>
                <w:lang w:val="sr-Cyrl-CS"/>
              </w:rPr>
              <w:tab/>
            </w:r>
            <w:r w:rsidRPr="00515402">
              <w:rPr>
                <w:rFonts w:ascii="Times New Roman" w:eastAsia="Times New Roman" w:hAnsi="Times New Roman" w:cs="Times New Roman"/>
                <w:color w:val="000000"/>
                <w:lang w:val="sr-Cyrl-CS"/>
              </w:rPr>
              <w:tab/>
            </w:r>
          </w:p>
          <w:p w14:paraId="018CA91A" w14:textId="3E779F78" w:rsidR="00311B73" w:rsidRPr="00515402" w:rsidRDefault="00311B73" w:rsidP="00311B73">
            <w:p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5. Važnija neorganska jedinjenja</w:t>
            </w:r>
            <w:r w:rsidR="002C7DB4" w:rsidRPr="00515402">
              <w:rPr>
                <w:rFonts w:ascii="Times New Roman" w:eastAsia="Times New Roman" w:hAnsi="Times New Roman" w:cs="Times New Roman"/>
                <w:color w:val="000000"/>
              </w:rPr>
              <w:t>.</w:t>
            </w:r>
            <w:r w:rsidRPr="00515402">
              <w:rPr>
                <w:rFonts w:ascii="Times New Roman" w:eastAsia="Times New Roman" w:hAnsi="Times New Roman" w:cs="Times New Roman"/>
                <w:color w:val="000000"/>
                <w:lang w:val="sr-Cyrl-CS"/>
              </w:rPr>
              <w:t xml:space="preserve"> </w:t>
            </w:r>
            <w:r w:rsidRPr="00515402">
              <w:rPr>
                <w:rFonts w:ascii="Times New Roman" w:eastAsia="Times New Roman" w:hAnsi="Times New Roman" w:cs="Times New Roman"/>
                <w:color w:val="000000"/>
                <w:lang w:val="sr-Cyrl-CS"/>
              </w:rPr>
              <w:tab/>
              <w:t xml:space="preserve">  </w:t>
            </w:r>
            <w:r w:rsidRPr="00515402">
              <w:rPr>
                <w:rFonts w:ascii="Times New Roman" w:eastAsia="Times New Roman" w:hAnsi="Times New Roman" w:cs="Times New Roman"/>
                <w:color w:val="000000"/>
                <w:lang w:val="sr-Cyrl-CS"/>
              </w:rPr>
              <w:tab/>
              <w:t xml:space="preserve"> </w:t>
            </w:r>
          </w:p>
          <w:p w14:paraId="0C3FFA41" w14:textId="0E2D954A" w:rsidR="00311B73" w:rsidRPr="00515402" w:rsidRDefault="00311B73" w:rsidP="00311B73">
            <w:p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6. Hemijske reakcije</w:t>
            </w:r>
            <w:r w:rsidR="002C7DB4" w:rsidRPr="00515402">
              <w:rPr>
                <w:rFonts w:ascii="Times New Roman" w:eastAsia="Times New Roman" w:hAnsi="Times New Roman" w:cs="Times New Roman"/>
                <w:color w:val="000000"/>
              </w:rPr>
              <w:t>.</w:t>
            </w:r>
            <w:r w:rsidRPr="00515402">
              <w:rPr>
                <w:rFonts w:ascii="Times New Roman" w:eastAsia="Times New Roman" w:hAnsi="Times New Roman" w:cs="Times New Roman"/>
                <w:color w:val="000000"/>
                <w:lang w:val="sr-Cyrl-CS"/>
              </w:rPr>
              <w:tab/>
            </w:r>
          </w:p>
        </w:tc>
      </w:tr>
      <w:tr w:rsidR="00311B73" w:rsidRPr="00515402" w14:paraId="0DABD582" w14:textId="77777777" w:rsidTr="00883FEE">
        <w:trPr>
          <w:trHeight w:val="324"/>
          <w:jc w:val="center"/>
        </w:trPr>
        <w:tc>
          <w:tcPr>
            <w:tcW w:w="5863" w:type="dxa"/>
            <w:gridSpan w:val="2"/>
            <w:tcBorders>
              <w:bottom w:val="single" w:sz="4" w:space="0" w:color="auto"/>
              <w:right w:val="single" w:sz="4" w:space="0" w:color="auto"/>
            </w:tcBorders>
            <w:shd w:val="clear" w:color="auto" w:fill="auto"/>
            <w:vAlign w:val="center"/>
          </w:tcPr>
          <w:p w14:paraId="2623EE08" w14:textId="77777777" w:rsidR="00311B73" w:rsidRPr="00515402" w:rsidRDefault="00311B73" w:rsidP="00311B73">
            <w:pPr>
              <w:spacing w:after="0" w:line="240" w:lineRule="auto"/>
              <w:jc w:val="center"/>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hr-HR"/>
              </w:rPr>
              <w:t>Ishodi</w:t>
            </w:r>
            <w:r w:rsidRPr="00515402">
              <w:rPr>
                <w:rFonts w:ascii="Times New Roman" w:eastAsia="Times New Roman" w:hAnsi="Times New Roman" w:cs="Times New Roman"/>
                <w:b/>
                <w:color w:val="000000"/>
                <w:lang w:val="sr-Cyrl-CS"/>
              </w:rPr>
              <w:t xml:space="preserve"> učenja</w:t>
            </w:r>
          </w:p>
        </w:tc>
        <w:tc>
          <w:tcPr>
            <w:tcW w:w="4492" w:type="dxa"/>
            <w:tcBorders>
              <w:left w:val="single" w:sz="4" w:space="0" w:color="auto"/>
              <w:bottom w:val="single" w:sz="4" w:space="0" w:color="auto"/>
            </w:tcBorders>
            <w:shd w:val="clear" w:color="auto" w:fill="auto"/>
            <w:vAlign w:val="center"/>
          </w:tcPr>
          <w:p w14:paraId="4B6F736C" w14:textId="77777777" w:rsidR="00311B73" w:rsidRPr="00515402" w:rsidRDefault="00311B73" w:rsidP="00311B73">
            <w:pPr>
              <w:spacing w:after="0" w:line="240" w:lineRule="auto"/>
              <w:jc w:val="center"/>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hr-HR"/>
              </w:rPr>
              <w:t>Smjernice</w:t>
            </w:r>
            <w:r w:rsidRPr="00515402">
              <w:rPr>
                <w:rFonts w:ascii="Times New Roman" w:eastAsia="Times New Roman" w:hAnsi="Times New Roman" w:cs="Times New Roman"/>
                <w:b/>
                <w:color w:val="000000"/>
                <w:lang w:val="sr-Cyrl-CS"/>
              </w:rPr>
              <w:t xml:space="preserve"> za nastavnike</w:t>
            </w:r>
          </w:p>
        </w:tc>
      </w:tr>
      <w:tr w:rsidR="00311B73" w:rsidRPr="00515402" w14:paraId="37B27363" w14:textId="77777777" w:rsidTr="00883FEE">
        <w:trPr>
          <w:trHeight w:val="1115"/>
          <w:jc w:val="center"/>
        </w:trPr>
        <w:tc>
          <w:tcPr>
            <w:tcW w:w="5863" w:type="dxa"/>
            <w:gridSpan w:val="2"/>
            <w:tcBorders>
              <w:top w:val="single" w:sz="4" w:space="0" w:color="auto"/>
              <w:left w:val="single" w:sz="4" w:space="0" w:color="auto"/>
              <w:bottom w:val="single" w:sz="4" w:space="0" w:color="auto"/>
              <w:right w:val="single" w:sz="4" w:space="0" w:color="auto"/>
            </w:tcBorders>
            <w:shd w:val="clear" w:color="auto" w:fill="auto"/>
          </w:tcPr>
          <w:p w14:paraId="142AA12A" w14:textId="77777777" w:rsidR="00311B73" w:rsidRPr="00515402" w:rsidRDefault="00311B73" w:rsidP="00311B73">
            <w:p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b/>
                <w:color w:val="000000"/>
                <w:lang w:val="sr-Cyrl-CS"/>
              </w:rPr>
              <w:t>Jedinica 1.</w:t>
            </w:r>
            <w:r w:rsidRPr="00515402">
              <w:rPr>
                <w:rFonts w:ascii="Times New Roman" w:eastAsia="Times New Roman" w:hAnsi="Times New Roman" w:cs="Times New Roman"/>
                <w:color w:val="000000"/>
                <w:lang w:val="sr-Cyrl-CS"/>
              </w:rPr>
              <w:t xml:space="preserve"> </w:t>
            </w:r>
          </w:p>
          <w:p w14:paraId="42757FEE"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CS"/>
              </w:rPr>
              <w:t>Učenik će biti sposoban da</w:t>
            </w:r>
            <w:r w:rsidRPr="00515402">
              <w:rPr>
                <w:rFonts w:ascii="Times New Roman" w:eastAsia="Times New Roman" w:hAnsi="Times New Roman" w:cs="Times New Roman"/>
                <w:color w:val="000000"/>
                <w:lang w:val="sr-Latn-BA"/>
              </w:rPr>
              <w:t>:</w:t>
            </w:r>
          </w:p>
          <w:p w14:paraId="30B9A5BA"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interpretira osnovnu strukturu materije savremenim objašnjenjem građe atoma;</w:t>
            </w:r>
          </w:p>
          <w:p w14:paraId="5D17A95C"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objasni pojam atomskog broja, masenog broja i atomske mase;</w:t>
            </w:r>
          </w:p>
          <w:p w14:paraId="6FC911A0" w14:textId="6F6ECF9E" w:rsidR="00311B73" w:rsidRPr="00515402" w:rsidRDefault="002C7DB4"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definira</w:t>
            </w:r>
            <w:r w:rsidR="00311B73" w:rsidRPr="00515402">
              <w:rPr>
                <w:rFonts w:ascii="Times New Roman" w:eastAsia="Times New Roman" w:hAnsi="Times New Roman" w:cs="Times New Roman"/>
                <w:color w:val="000000"/>
                <w:lang w:val="sr-Cyrl-CS"/>
              </w:rPr>
              <w:t xml:space="preserve"> pojam elementa izotopa;</w:t>
            </w:r>
          </w:p>
          <w:p w14:paraId="0FB613D9"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hr-HR"/>
              </w:rPr>
            </w:pPr>
            <w:r w:rsidRPr="00515402">
              <w:rPr>
                <w:rFonts w:ascii="Times New Roman" w:eastAsia="Times New Roman" w:hAnsi="Times New Roman" w:cs="Times New Roman"/>
                <w:color w:val="000000"/>
                <w:lang w:val="sr-Cyrl-CS"/>
              </w:rPr>
              <w:t>prikaže modele atoma uz pisanje elektronske konfiguracije.</w:t>
            </w:r>
          </w:p>
          <w:p w14:paraId="572434E3" w14:textId="77777777" w:rsidR="00311B73" w:rsidRPr="00515402" w:rsidRDefault="00311B73" w:rsidP="00311B73">
            <w:pPr>
              <w:spacing w:after="0" w:line="240" w:lineRule="auto"/>
              <w:ind w:left="357"/>
              <w:rPr>
                <w:rFonts w:ascii="Times New Roman" w:eastAsia="Times New Roman" w:hAnsi="Times New Roman" w:cs="Times New Roman"/>
                <w:color w:val="000000"/>
                <w:lang w:val="hr-HR"/>
              </w:rPr>
            </w:pPr>
          </w:p>
          <w:p w14:paraId="230DC621"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sr-Cyrl-CS"/>
              </w:rPr>
              <w:t xml:space="preserve">Jedinica </w:t>
            </w:r>
            <w:r w:rsidRPr="00515402">
              <w:rPr>
                <w:rFonts w:ascii="Times New Roman" w:eastAsia="Times New Roman" w:hAnsi="Times New Roman" w:cs="Times New Roman"/>
                <w:b/>
                <w:color w:val="000000"/>
                <w:lang w:val="sr-Latn-BA"/>
              </w:rPr>
              <w:t>2</w:t>
            </w:r>
            <w:r w:rsidRPr="00515402">
              <w:rPr>
                <w:rFonts w:ascii="Times New Roman" w:eastAsia="Times New Roman" w:hAnsi="Times New Roman" w:cs="Times New Roman"/>
                <w:b/>
                <w:color w:val="000000"/>
                <w:lang w:val="sr-Cyrl-CS"/>
              </w:rPr>
              <w:t>.</w:t>
            </w:r>
          </w:p>
          <w:p w14:paraId="62769569"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CS"/>
              </w:rPr>
              <w:t>Učenik će biti sposoban da</w:t>
            </w:r>
            <w:r w:rsidRPr="00515402">
              <w:rPr>
                <w:rFonts w:ascii="Times New Roman" w:eastAsia="Times New Roman" w:hAnsi="Times New Roman" w:cs="Times New Roman"/>
                <w:color w:val="000000"/>
                <w:lang w:val="sr-Latn-BA"/>
              </w:rPr>
              <w:t>:</w:t>
            </w:r>
          </w:p>
          <w:p w14:paraId="7A4ECA89"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objasni povezanost PSE sa strukturom atoma;</w:t>
            </w:r>
          </w:p>
          <w:p w14:paraId="3BBCF177"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prikaže periodnost elemenata i njihova svojstva koristeći tablice PSE;</w:t>
            </w:r>
          </w:p>
          <w:p w14:paraId="5A883A45"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rukuje tablicama PSE;</w:t>
            </w:r>
          </w:p>
          <w:p w14:paraId="37305351" w14:textId="5AF42C19" w:rsidR="00311B73" w:rsidRPr="00515402" w:rsidRDefault="002C7DB4"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identificira</w:t>
            </w:r>
            <w:r w:rsidR="00311B73" w:rsidRPr="00515402">
              <w:rPr>
                <w:rFonts w:ascii="Times New Roman" w:eastAsia="Times New Roman" w:hAnsi="Times New Roman" w:cs="Times New Roman"/>
                <w:color w:val="000000"/>
                <w:lang w:val="sr-Cyrl-CS"/>
              </w:rPr>
              <w:t xml:space="preserve"> metale i nemetale.</w:t>
            </w:r>
          </w:p>
          <w:p w14:paraId="53F913A1" w14:textId="77777777" w:rsidR="00311B73" w:rsidRPr="00515402" w:rsidRDefault="00311B73" w:rsidP="00311B73">
            <w:pPr>
              <w:spacing w:after="0" w:line="240" w:lineRule="auto"/>
              <w:ind w:left="357"/>
              <w:rPr>
                <w:rFonts w:ascii="Times New Roman" w:eastAsia="Times New Roman" w:hAnsi="Times New Roman" w:cs="Times New Roman"/>
                <w:color w:val="000000"/>
                <w:lang w:val="sr-Cyrl-CS"/>
              </w:rPr>
            </w:pPr>
          </w:p>
          <w:p w14:paraId="1572F317"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sr-Cyrl-CS"/>
              </w:rPr>
              <w:t xml:space="preserve">Jedinica </w:t>
            </w:r>
            <w:r w:rsidRPr="00515402">
              <w:rPr>
                <w:rFonts w:ascii="Times New Roman" w:eastAsia="Times New Roman" w:hAnsi="Times New Roman" w:cs="Times New Roman"/>
                <w:b/>
                <w:color w:val="000000"/>
                <w:lang w:val="sr-Latn-BA"/>
              </w:rPr>
              <w:t>3</w:t>
            </w:r>
            <w:r w:rsidRPr="00515402">
              <w:rPr>
                <w:rFonts w:ascii="Times New Roman" w:eastAsia="Times New Roman" w:hAnsi="Times New Roman" w:cs="Times New Roman"/>
                <w:b/>
                <w:color w:val="000000"/>
                <w:lang w:val="sr-Cyrl-CS"/>
              </w:rPr>
              <w:t>.</w:t>
            </w:r>
          </w:p>
          <w:p w14:paraId="75E46689"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CS"/>
              </w:rPr>
              <w:t>Učenik će biti sposoban da</w:t>
            </w:r>
            <w:r w:rsidRPr="00515402">
              <w:rPr>
                <w:rFonts w:ascii="Times New Roman" w:eastAsia="Times New Roman" w:hAnsi="Times New Roman" w:cs="Times New Roman"/>
                <w:color w:val="000000"/>
                <w:lang w:val="sr-Latn-BA"/>
              </w:rPr>
              <w:t>:</w:t>
            </w:r>
          </w:p>
          <w:p w14:paraId="563E83EA"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interpretira razloge spajanja atoma;</w:t>
            </w:r>
          </w:p>
          <w:p w14:paraId="37578272"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nabroji vrste hemijskih veza između atoma;</w:t>
            </w:r>
          </w:p>
          <w:p w14:paraId="33343278"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CS"/>
              </w:rPr>
              <w:t>sastavi primjere za tipove hemijskih veza.</w:t>
            </w:r>
          </w:p>
          <w:p w14:paraId="74810460" w14:textId="77777777" w:rsidR="00311B73" w:rsidRPr="00515402" w:rsidRDefault="00311B73" w:rsidP="00311B73">
            <w:pPr>
              <w:spacing w:after="0" w:line="240" w:lineRule="auto"/>
              <w:ind w:left="357"/>
              <w:rPr>
                <w:rFonts w:ascii="Times New Roman" w:eastAsia="Times New Roman" w:hAnsi="Times New Roman" w:cs="Times New Roman"/>
                <w:color w:val="000000"/>
                <w:lang w:val="sr-Latn-BA"/>
              </w:rPr>
            </w:pPr>
          </w:p>
          <w:p w14:paraId="1491CE77"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sr-Cyrl-CS"/>
              </w:rPr>
              <w:t xml:space="preserve">Jedinica </w:t>
            </w:r>
            <w:r w:rsidRPr="00515402">
              <w:rPr>
                <w:rFonts w:ascii="Times New Roman" w:eastAsia="Times New Roman" w:hAnsi="Times New Roman" w:cs="Times New Roman"/>
                <w:b/>
                <w:color w:val="000000"/>
                <w:lang w:val="sr-Latn-BA"/>
              </w:rPr>
              <w:t>4</w:t>
            </w:r>
            <w:r w:rsidRPr="00515402">
              <w:rPr>
                <w:rFonts w:ascii="Times New Roman" w:eastAsia="Times New Roman" w:hAnsi="Times New Roman" w:cs="Times New Roman"/>
                <w:b/>
                <w:color w:val="000000"/>
                <w:lang w:val="sr-Cyrl-CS"/>
              </w:rPr>
              <w:t>.</w:t>
            </w:r>
          </w:p>
          <w:p w14:paraId="38AA5AD0"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CS"/>
              </w:rPr>
              <w:t>Učenik će biti sposoban da</w:t>
            </w:r>
            <w:r w:rsidRPr="00515402">
              <w:rPr>
                <w:rFonts w:ascii="Times New Roman" w:eastAsia="Times New Roman" w:hAnsi="Times New Roman" w:cs="Times New Roman"/>
                <w:color w:val="000000"/>
                <w:lang w:val="sr-Latn-BA"/>
              </w:rPr>
              <w:t>:</w:t>
            </w:r>
          </w:p>
          <w:p w14:paraId="7A6A9E26" w14:textId="4157452B" w:rsidR="00311B73" w:rsidRPr="00515402" w:rsidRDefault="002C7DB4"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definira</w:t>
            </w:r>
            <w:r w:rsidR="00311B73" w:rsidRPr="00515402">
              <w:rPr>
                <w:rFonts w:ascii="Times New Roman" w:eastAsia="Times New Roman" w:hAnsi="Times New Roman" w:cs="Times New Roman"/>
                <w:color w:val="000000"/>
                <w:lang w:val="sr-Cyrl-CS"/>
              </w:rPr>
              <w:t xml:space="preserve"> rastvore i njihovu podjelu;</w:t>
            </w:r>
          </w:p>
          <w:p w14:paraId="674207AC"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prepozna vrstu rastvora;</w:t>
            </w:r>
          </w:p>
          <w:p w14:paraId="6B2D32AA"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hr-HR"/>
              </w:rPr>
            </w:pPr>
            <w:r w:rsidRPr="00515402">
              <w:rPr>
                <w:rFonts w:ascii="Times New Roman" w:eastAsia="Times New Roman" w:hAnsi="Times New Roman" w:cs="Times New Roman"/>
                <w:color w:val="000000"/>
                <w:lang w:val="sr-Cyrl-CS"/>
              </w:rPr>
              <w:lastRenderedPageBreak/>
              <w:t>interpretira važnost rastvora u svakodnevnom životu.</w:t>
            </w:r>
          </w:p>
          <w:p w14:paraId="3FFD9427" w14:textId="77777777" w:rsidR="00311B73" w:rsidRPr="00515402" w:rsidRDefault="00311B73" w:rsidP="00311B73">
            <w:pPr>
              <w:spacing w:after="0" w:line="240" w:lineRule="auto"/>
              <w:ind w:left="357"/>
              <w:rPr>
                <w:rFonts w:ascii="Times New Roman" w:eastAsia="Times New Roman" w:hAnsi="Times New Roman" w:cs="Times New Roman"/>
                <w:color w:val="000000"/>
                <w:lang w:val="hr-HR"/>
              </w:rPr>
            </w:pPr>
          </w:p>
          <w:p w14:paraId="7E296153"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sr-Cyrl-CS"/>
              </w:rPr>
              <w:t xml:space="preserve">Jedinica </w:t>
            </w:r>
            <w:r w:rsidRPr="00515402">
              <w:rPr>
                <w:rFonts w:ascii="Times New Roman" w:eastAsia="Times New Roman" w:hAnsi="Times New Roman" w:cs="Times New Roman"/>
                <w:b/>
                <w:color w:val="000000"/>
                <w:lang w:val="sr-Latn-BA"/>
              </w:rPr>
              <w:t>5</w:t>
            </w:r>
            <w:r w:rsidRPr="00515402">
              <w:rPr>
                <w:rFonts w:ascii="Times New Roman" w:eastAsia="Times New Roman" w:hAnsi="Times New Roman" w:cs="Times New Roman"/>
                <w:b/>
                <w:color w:val="000000"/>
                <w:lang w:val="sr-Cyrl-CS"/>
              </w:rPr>
              <w:t>.</w:t>
            </w:r>
          </w:p>
          <w:p w14:paraId="1487A018"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CS"/>
              </w:rPr>
              <w:t>Učenik će biti sposoban da</w:t>
            </w:r>
            <w:r w:rsidRPr="00515402">
              <w:rPr>
                <w:rFonts w:ascii="Times New Roman" w:eastAsia="Times New Roman" w:hAnsi="Times New Roman" w:cs="Times New Roman"/>
                <w:color w:val="000000"/>
                <w:lang w:val="sr-Latn-BA"/>
              </w:rPr>
              <w:t>:</w:t>
            </w:r>
          </w:p>
          <w:p w14:paraId="321584C6" w14:textId="31F5FB75" w:rsidR="00311B73" w:rsidRPr="00515402" w:rsidRDefault="002C7DB4"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identificira</w:t>
            </w:r>
            <w:r w:rsidR="00311B73" w:rsidRPr="00515402">
              <w:rPr>
                <w:rFonts w:ascii="Times New Roman" w:eastAsia="Times New Roman" w:hAnsi="Times New Roman" w:cs="Times New Roman"/>
                <w:color w:val="000000"/>
                <w:lang w:val="sr-Cyrl-CS"/>
              </w:rPr>
              <w:t xml:space="preserve"> neorganska jedinjenja;</w:t>
            </w:r>
          </w:p>
          <w:p w14:paraId="7E93616A" w14:textId="1A68AB25" w:rsidR="00311B73" w:rsidRPr="00515402" w:rsidRDefault="002C7DB4"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definira</w:t>
            </w:r>
            <w:r w:rsidR="00311B73" w:rsidRPr="00515402">
              <w:rPr>
                <w:rFonts w:ascii="Times New Roman" w:eastAsia="Times New Roman" w:hAnsi="Times New Roman" w:cs="Times New Roman"/>
                <w:color w:val="000000"/>
                <w:lang w:val="sr-Cyrl-CS"/>
              </w:rPr>
              <w:t xml:space="preserve"> baze, kiseline i soli sa stanovišta elektrolitičke disocijacije;</w:t>
            </w:r>
          </w:p>
          <w:p w14:paraId="770D1644"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 xml:space="preserve">objasni razliku </w:t>
            </w:r>
            <w:r w:rsidRPr="00515402">
              <w:rPr>
                <w:rFonts w:ascii="Times New Roman" w:eastAsia="Times New Roman" w:hAnsi="Times New Roman" w:cs="Times New Roman"/>
                <w:color w:val="000000"/>
                <w:lang w:val="hr-HR"/>
              </w:rPr>
              <w:t xml:space="preserve">pH </w:t>
            </w:r>
            <w:r w:rsidRPr="00515402">
              <w:rPr>
                <w:rFonts w:ascii="Times New Roman" w:eastAsia="Times New Roman" w:hAnsi="Times New Roman" w:cs="Times New Roman"/>
                <w:color w:val="000000"/>
                <w:lang w:val="sr-Cyrl-CS"/>
              </w:rPr>
              <w:t>vrijednosti kiselih i baznih rastvora;</w:t>
            </w:r>
          </w:p>
          <w:p w14:paraId="4C1C2B29" w14:textId="7E0C96D0" w:rsidR="00311B73" w:rsidRPr="00515402" w:rsidRDefault="002C7DB4"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identificira</w:t>
            </w:r>
            <w:r w:rsidR="00311B73" w:rsidRPr="00515402">
              <w:rPr>
                <w:rFonts w:ascii="Times New Roman" w:eastAsia="Times New Roman" w:hAnsi="Times New Roman" w:cs="Times New Roman"/>
                <w:color w:val="000000"/>
                <w:lang w:val="sr-Cyrl-CS"/>
              </w:rPr>
              <w:t xml:space="preserve"> reakciju neutralizacije.</w:t>
            </w:r>
          </w:p>
          <w:p w14:paraId="6FB0927E" w14:textId="77777777" w:rsidR="00311B73" w:rsidRPr="00515402" w:rsidRDefault="00311B73" w:rsidP="00311B73">
            <w:pPr>
              <w:spacing w:after="0" w:line="240" w:lineRule="auto"/>
              <w:ind w:left="357"/>
              <w:rPr>
                <w:rFonts w:ascii="Times New Roman" w:eastAsia="Times New Roman" w:hAnsi="Times New Roman" w:cs="Times New Roman"/>
                <w:color w:val="000000"/>
                <w:lang w:val="sr-Cyrl-CS"/>
              </w:rPr>
            </w:pPr>
          </w:p>
          <w:p w14:paraId="63F0DA5E"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sr-Cyrl-CS"/>
              </w:rPr>
              <w:t xml:space="preserve">Jedinica </w:t>
            </w:r>
            <w:r w:rsidRPr="00515402">
              <w:rPr>
                <w:rFonts w:ascii="Times New Roman" w:eastAsia="Times New Roman" w:hAnsi="Times New Roman" w:cs="Times New Roman"/>
                <w:b/>
                <w:color w:val="000000"/>
                <w:lang w:val="sr-Latn-BA"/>
              </w:rPr>
              <w:t>6</w:t>
            </w:r>
            <w:r w:rsidRPr="00515402">
              <w:rPr>
                <w:rFonts w:ascii="Times New Roman" w:eastAsia="Times New Roman" w:hAnsi="Times New Roman" w:cs="Times New Roman"/>
                <w:b/>
                <w:color w:val="000000"/>
                <w:lang w:val="sr-Cyrl-CS"/>
              </w:rPr>
              <w:t>.</w:t>
            </w:r>
          </w:p>
          <w:p w14:paraId="29F625E3"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CS"/>
              </w:rPr>
              <w:t>Učenik će biti sposoban da</w:t>
            </w:r>
            <w:r w:rsidRPr="00515402">
              <w:rPr>
                <w:rFonts w:ascii="Times New Roman" w:eastAsia="Times New Roman" w:hAnsi="Times New Roman" w:cs="Times New Roman"/>
                <w:color w:val="000000"/>
                <w:lang w:val="sr-Latn-BA"/>
              </w:rPr>
              <w:t>:</w:t>
            </w:r>
          </w:p>
          <w:p w14:paraId="631831DB" w14:textId="380863FF" w:rsidR="00311B73" w:rsidRPr="00515402" w:rsidRDefault="002C7DB4"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definira</w:t>
            </w:r>
            <w:r w:rsidR="00311B73" w:rsidRPr="00515402">
              <w:rPr>
                <w:rFonts w:ascii="Times New Roman" w:eastAsia="Times New Roman" w:hAnsi="Times New Roman" w:cs="Times New Roman"/>
                <w:color w:val="000000"/>
                <w:lang w:val="sr-Cyrl-CS"/>
              </w:rPr>
              <w:t xml:space="preserve"> brzinu hemijske reakcije;</w:t>
            </w:r>
          </w:p>
          <w:p w14:paraId="323D87D6"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interpretira uslove koji uslovlјavaju hemijske reakcije;</w:t>
            </w:r>
          </w:p>
          <w:p w14:paraId="7D90D815" w14:textId="08A1502F" w:rsidR="00311B73" w:rsidRPr="00515402" w:rsidRDefault="00311B73" w:rsidP="004E600B">
            <w:pPr>
              <w:numPr>
                <w:ilvl w:val="0"/>
                <w:numId w:val="150"/>
              </w:numPr>
              <w:spacing w:after="0" w:line="240" w:lineRule="auto"/>
              <w:ind w:left="357" w:hanging="357"/>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CS"/>
              </w:rPr>
              <w:t xml:space="preserve">- nabroji faktore koji </w:t>
            </w:r>
            <w:r w:rsidR="00FE1A09" w:rsidRPr="00515402">
              <w:rPr>
                <w:rFonts w:ascii="Times New Roman" w:eastAsia="Times New Roman" w:hAnsi="Times New Roman" w:cs="Times New Roman"/>
                <w:color w:val="000000"/>
                <w:lang w:val="sr-Cyrl-CS"/>
              </w:rPr>
              <w:t>utječu</w:t>
            </w:r>
            <w:r w:rsidRPr="00515402">
              <w:rPr>
                <w:rFonts w:ascii="Times New Roman" w:eastAsia="Times New Roman" w:hAnsi="Times New Roman" w:cs="Times New Roman"/>
                <w:color w:val="000000"/>
                <w:lang w:val="sr-Cyrl-CS"/>
              </w:rPr>
              <w:t xml:space="preserve"> na brzinu hemijske reakcije.</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38BE9870" w14:textId="65EC443E" w:rsidR="00311B73" w:rsidRPr="00515402" w:rsidRDefault="0066727F" w:rsidP="00311B73">
            <w:pPr>
              <w:spacing w:after="0" w:line="240" w:lineRule="auto"/>
              <w:rPr>
                <w:rFonts w:ascii="Times New Roman" w:eastAsia="Times New Roman" w:hAnsi="Times New Roman" w:cs="Times New Roman"/>
                <w:b/>
                <w:color w:val="000000"/>
              </w:rPr>
            </w:pPr>
            <w:r w:rsidRPr="00515402">
              <w:rPr>
                <w:rFonts w:ascii="Times New Roman" w:eastAsia="Times New Roman" w:hAnsi="Times New Roman" w:cs="Times New Roman"/>
                <w:b/>
                <w:color w:val="000000"/>
                <w:lang w:val="sr-Cyrl-CS"/>
              </w:rPr>
              <w:lastRenderedPageBreak/>
              <w:t>Jedinica 1</w:t>
            </w:r>
            <w:r w:rsidRPr="00515402">
              <w:rPr>
                <w:rFonts w:ascii="Times New Roman" w:eastAsia="Times New Roman" w:hAnsi="Times New Roman" w:cs="Times New Roman"/>
                <w:b/>
                <w:color w:val="000000"/>
              </w:rPr>
              <w:t>:</w:t>
            </w:r>
          </w:p>
          <w:p w14:paraId="02EACF71" w14:textId="6CF6B0A9" w:rsidR="00311B73" w:rsidRPr="00515402" w:rsidRDefault="00311B73" w:rsidP="004E600B">
            <w:pPr>
              <w:numPr>
                <w:ilvl w:val="0"/>
                <w:numId w:val="15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 xml:space="preserve">koristiti </w:t>
            </w:r>
            <w:r w:rsidR="0066727F" w:rsidRPr="00515402">
              <w:rPr>
                <w:rFonts w:ascii="Times New Roman" w:eastAsia="Times New Roman" w:hAnsi="Times New Roman" w:cs="Times New Roman"/>
                <w:color w:val="000000"/>
                <w:lang w:val="sr-Cyrl-CS"/>
              </w:rPr>
              <w:t>sheme</w:t>
            </w:r>
            <w:r w:rsidRPr="00515402">
              <w:rPr>
                <w:rFonts w:ascii="Times New Roman" w:eastAsia="Times New Roman" w:hAnsi="Times New Roman" w:cs="Times New Roman"/>
                <w:color w:val="000000"/>
                <w:lang w:val="sr-Cyrl-CS"/>
              </w:rPr>
              <w:t>, grafikone;</w:t>
            </w:r>
          </w:p>
          <w:p w14:paraId="0524D1DC" w14:textId="40BF6089" w:rsidR="00311B73" w:rsidRPr="00515402" w:rsidRDefault="0066727F" w:rsidP="004E600B">
            <w:pPr>
              <w:numPr>
                <w:ilvl w:val="0"/>
                <w:numId w:val="15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organizirati</w:t>
            </w:r>
            <w:r w:rsidR="00311B73" w:rsidRPr="00515402">
              <w:rPr>
                <w:rFonts w:ascii="Times New Roman" w:eastAsia="Times New Roman" w:hAnsi="Times New Roman" w:cs="Times New Roman"/>
                <w:color w:val="000000"/>
                <w:lang w:val="sr-Cyrl-CS"/>
              </w:rPr>
              <w:t xml:space="preserve"> vježbe pisanja elektronske konfiguracije;</w:t>
            </w:r>
          </w:p>
          <w:p w14:paraId="7093940D" w14:textId="322020AB" w:rsidR="00311B73" w:rsidRPr="00515402" w:rsidRDefault="0066727F" w:rsidP="004E600B">
            <w:pPr>
              <w:numPr>
                <w:ilvl w:val="0"/>
                <w:numId w:val="150"/>
              </w:numPr>
              <w:spacing w:after="0" w:line="240" w:lineRule="auto"/>
              <w:ind w:left="357" w:hanging="357"/>
              <w:rPr>
                <w:rFonts w:ascii="Times New Roman" w:eastAsia="Times New Roman" w:hAnsi="Times New Roman" w:cs="Times New Roman"/>
                <w:color w:val="000000"/>
                <w:lang w:val="hr-HR"/>
              </w:rPr>
            </w:pPr>
            <w:r w:rsidRPr="00515402">
              <w:rPr>
                <w:rFonts w:ascii="Times New Roman" w:eastAsia="Times New Roman" w:hAnsi="Times New Roman" w:cs="Times New Roman"/>
                <w:color w:val="000000"/>
                <w:lang w:val="sr-Cyrl-CS"/>
              </w:rPr>
              <w:t>koristiti video</w:t>
            </w:r>
            <w:r w:rsidR="00311B73" w:rsidRPr="00515402">
              <w:rPr>
                <w:rFonts w:ascii="Times New Roman" w:eastAsia="Times New Roman" w:hAnsi="Times New Roman" w:cs="Times New Roman"/>
                <w:color w:val="000000"/>
                <w:lang w:val="sr-Cyrl-CS"/>
              </w:rPr>
              <w:t>zapise o građi atoma</w:t>
            </w:r>
          </w:p>
          <w:p w14:paraId="68A3B138" w14:textId="77777777" w:rsidR="00311B73" w:rsidRPr="00515402" w:rsidRDefault="00311B73" w:rsidP="00311B73">
            <w:pPr>
              <w:spacing w:after="0" w:line="240" w:lineRule="auto"/>
              <w:ind w:left="357"/>
              <w:rPr>
                <w:rFonts w:ascii="Times New Roman" w:eastAsia="Times New Roman" w:hAnsi="Times New Roman" w:cs="Times New Roman"/>
                <w:color w:val="000000"/>
                <w:lang w:val="hr-HR"/>
              </w:rPr>
            </w:pPr>
          </w:p>
          <w:p w14:paraId="6AD2A1A9" w14:textId="77777777" w:rsidR="00311B73" w:rsidRPr="00515402" w:rsidRDefault="00311B73" w:rsidP="00311B73">
            <w:pPr>
              <w:spacing w:after="0" w:line="240" w:lineRule="auto"/>
              <w:ind w:left="357"/>
              <w:rPr>
                <w:rFonts w:ascii="Times New Roman" w:eastAsia="Times New Roman" w:hAnsi="Times New Roman" w:cs="Times New Roman"/>
                <w:color w:val="000000"/>
                <w:lang w:val="hr-HR"/>
              </w:rPr>
            </w:pPr>
          </w:p>
          <w:p w14:paraId="2D90B4F3" w14:textId="77777777" w:rsidR="00311B73" w:rsidRPr="00515402" w:rsidRDefault="00311B73" w:rsidP="00311B73">
            <w:pPr>
              <w:spacing w:after="0" w:line="240" w:lineRule="auto"/>
              <w:rPr>
                <w:rFonts w:ascii="Times New Roman" w:eastAsia="Times New Roman" w:hAnsi="Times New Roman" w:cs="Times New Roman"/>
                <w:color w:val="000000"/>
                <w:lang w:val="hr-HR"/>
              </w:rPr>
            </w:pPr>
          </w:p>
          <w:p w14:paraId="237A9F21" w14:textId="4F5EAA21" w:rsidR="00311B73" w:rsidRPr="00515402" w:rsidRDefault="0066727F" w:rsidP="00311B73">
            <w:pPr>
              <w:spacing w:after="0" w:line="240" w:lineRule="auto"/>
              <w:rPr>
                <w:rFonts w:ascii="Times New Roman" w:eastAsia="Times New Roman" w:hAnsi="Times New Roman" w:cs="Times New Roman"/>
                <w:b/>
                <w:color w:val="000000"/>
              </w:rPr>
            </w:pPr>
            <w:r w:rsidRPr="00515402">
              <w:rPr>
                <w:rFonts w:ascii="Times New Roman" w:eastAsia="Times New Roman" w:hAnsi="Times New Roman" w:cs="Times New Roman"/>
                <w:b/>
                <w:color w:val="000000"/>
                <w:lang w:val="sr-Cyrl-CS"/>
              </w:rPr>
              <w:t>Jedinica 2</w:t>
            </w:r>
            <w:r w:rsidRPr="00515402">
              <w:rPr>
                <w:rFonts w:ascii="Times New Roman" w:eastAsia="Times New Roman" w:hAnsi="Times New Roman" w:cs="Times New Roman"/>
                <w:b/>
                <w:color w:val="000000"/>
              </w:rPr>
              <w:t>:</w:t>
            </w:r>
          </w:p>
          <w:p w14:paraId="32376817" w14:textId="77777777" w:rsidR="00311B73" w:rsidRPr="00515402" w:rsidRDefault="00311B73" w:rsidP="004E600B">
            <w:pPr>
              <w:numPr>
                <w:ilvl w:val="0"/>
                <w:numId w:val="15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koristiti tablicu PSE;</w:t>
            </w:r>
          </w:p>
          <w:p w14:paraId="12A10F8D" w14:textId="77777777" w:rsidR="00311B73" w:rsidRPr="00515402" w:rsidRDefault="00311B73" w:rsidP="004E600B">
            <w:pPr>
              <w:numPr>
                <w:ilvl w:val="0"/>
                <w:numId w:val="15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prikazati pravilo dijagonale popunjavanja elektronskog omotača;</w:t>
            </w:r>
          </w:p>
          <w:p w14:paraId="47DE5BDB" w14:textId="77777777" w:rsidR="00311B73" w:rsidRPr="00515402" w:rsidRDefault="00311B73" w:rsidP="004E600B">
            <w:pPr>
              <w:numPr>
                <w:ilvl w:val="0"/>
                <w:numId w:val="15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koristiti audio  i video materijal;</w:t>
            </w:r>
          </w:p>
          <w:p w14:paraId="3876ACE9" w14:textId="77777777" w:rsidR="00311B73" w:rsidRPr="00515402" w:rsidRDefault="00311B73" w:rsidP="004E600B">
            <w:pPr>
              <w:numPr>
                <w:ilvl w:val="0"/>
                <w:numId w:val="15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demonstrirati  svojstva metala i nemetala</w:t>
            </w:r>
          </w:p>
          <w:p w14:paraId="3BD44401" w14:textId="77777777" w:rsidR="00311B73" w:rsidRPr="00515402" w:rsidRDefault="00311B73" w:rsidP="00311B73">
            <w:pPr>
              <w:spacing w:after="0" w:line="240" w:lineRule="auto"/>
              <w:ind w:left="357"/>
              <w:rPr>
                <w:rFonts w:ascii="Times New Roman" w:eastAsia="Times New Roman" w:hAnsi="Times New Roman" w:cs="Times New Roman"/>
                <w:color w:val="000000"/>
                <w:lang w:val="sr-Cyrl-CS"/>
              </w:rPr>
            </w:pPr>
          </w:p>
          <w:p w14:paraId="5941C0A4" w14:textId="59EBA8FA" w:rsidR="00311B73" w:rsidRPr="00515402" w:rsidRDefault="0066727F" w:rsidP="00311B73">
            <w:pPr>
              <w:spacing w:after="0" w:line="240" w:lineRule="auto"/>
              <w:rPr>
                <w:rFonts w:ascii="Times New Roman" w:eastAsia="Times New Roman" w:hAnsi="Times New Roman" w:cs="Times New Roman"/>
                <w:b/>
                <w:color w:val="000000"/>
              </w:rPr>
            </w:pPr>
            <w:r w:rsidRPr="00515402">
              <w:rPr>
                <w:rFonts w:ascii="Times New Roman" w:eastAsia="Times New Roman" w:hAnsi="Times New Roman" w:cs="Times New Roman"/>
                <w:b/>
                <w:color w:val="000000"/>
                <w:lang w:val="sr-Cyrl-CS"/>
              </w:rPr>
              <w:t>Jedinica 3</w:t>
            </w:r>
            <w:r w:rsidRPr="00515402">
              <w:rPr>
                <w:rFonts w:ascii="Times New Roman" w:eastAsia="Times New Roman" w:hAnsi="Times New Roman" w:cs="Times New Roman"/>
                <w:b/>
                <w:color w:val="000000"/>
              </w:rPr>
              <w:t>:</w:t>
            </w:r>
          </w:p>
          <w:p w14:paraId="4A882B18" w14:textId="77777777" w:rsidR="00311B73" w:rsidRPr="00515402" w:rsidRDefault="00311B73" w:rsidP="004E600B">
            <w:pPr>
              <w:numPr>
                <w:ilvl w:val="0"/>
                <w:numId w:val="15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koristiti modele atoma i molekula;</w:t>
            </w:r>
          </w:p>
          <w:p w14:paraId="64EA178D" w14:textId="77777777" w:rsidR="00311B73" w:rsidRPr="00515402" w:rsidRDefault="00311B73" w:rsidP="004E600B">
            <w:pPr>
              <w:numPr>
                <w:ilvl w:val="0"/>
                <w:numId w:val="15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koristiti crteže različitih tipova veza;</w:t>
            </w:r>
          </w:p>
          <w:p w14:paraId="03966247" w14:textId="40BE66F9" w:rsidR="00311B73" w:rsidRPr="00515402" w:rsidRDefault="00311B73" w:rsidP="004E600B">
            <w:pPr>
              <w:numPr>
                <w:ilvl w:val="0"/>
                <w:numId w:val="15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animirati učenika da samostalno, na određenom primjeru</w:t>
            </w:r>
            <w:r w:rsidR="0066727F" w:rsidRPr="00515402">
              <w:rPr>
                <w:rFonts w:ascii="Times New Roman" w:eastAsia="Times New Roman" w:hAnsi="Times New Roman" w:cs="Times New Roman"/>
                <w:color w:val="000000"/>
              </w:rPr>
              <w:t>,</w:t>
            </w:r>
            <w:r w:rsidRPr="00515402">
              <w:rPr>
                <w:rFonts w:ascii="Times New Roman" w:eastAsia="Times New Roman" w:hAnsi="Times New Roman" w:cs="Times New Roman"/>
                <w:color w:val="000000"/>
                <w:lang w:val="sr-Cyrl-CS"/>
              </w:rPr>
              <w:t xml:space="preserve"> prikaže crteže određenih veza.</w:t>
            </w:r>
          </w:p>
          <w:p w14:paraId="3B450068" w14:textId="77777777" w:rsidR="00311B73" w:rsidRPr="00515402" w:rsidRDefault="00311B73" w:rsidP="00311B73">
            <w:pPr>
              <w:spacing w:after="0" w:line="240" w:lineRule="auto"/>
              <w:ind w:left="357"/>
              <w:rPr>
                <w:rFonts w:ascii="Times New Roman" w:eastAsia="Times New Roman" w:hAnsi="Times New Roman" w:cs="Times New Roman"/>
                <w:color w:val="000000"/>
                <w:lang w:val="sr-Cyrl-CS"/>
              </w:rPr>
            </w:pPr>
          </w:p>
          <w:p w14:paraId="612D5B9D" w14:textId="45075F39" w:rsidR="00311B73" w:rsidRPr="00515402" w:rsidRDefault="0066727F" w:rsidP="00311B73">
            <w:pPr>
              <w:spacing w:after="0" w:line="240" w:lineRule="auto"/>
              <w:rPr>
                <w:rFonts w:ascii="Times New Roman" w:eastAsia="Times New Roman" w:hAnsi="Times New Roman" w:cs="Times New Roman"/>
                <w:b/>
                <w:color w:val="000000"/>
              </w:rPr>
            </w:pPr>
            <w:r w:rsidRPr="00515402">
              <w:rPr>
                <w:rFonts w:ascii="Times New Roman" w:eastAsia="Times New Roman" w:hAnsi="Times New Roman" w:cs="Times New Roman"/>
                <w:b/>
                <w:color w:val="000000"/>
                <w:lang w:val="sr-Cyrl-CS"/>
              </w:rPr>
              <w:t>Jedinica 4</w:t>
            </w:r>
            <w:r w:rsidRPr="00515402">
              <w:rPr>
                <w:rFonts w:ascii="Times New Roman" w:eastAsia="Times New Roman" w:hAnsi="Times New Roman" w:cs="Times New Roman"/>
                <w:b/>
                <w:color w:val="000000"/>
              </w:rPr>
              <w:t>:</w:t>
            </w:r>
          </w:p>
          <w:p w14:paraId="24207AF7" w14:textId="6381245D" w:rsidR="00311B73" w:rsidRPr="00515402" w:rsidRDefault="0066727F" w:rsidP="004E600B">
            <w:pPr>
              <w:numPr>
                <w:ilvl w:val="0"/>
                <w:numId w:val="15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organizirati</w:t>
            </w:r>
            <w:r w:rsidR="00311B73" w:rsidRPr="00515402">
              <w:rPr>
                <w:rFonts w:ascii="Times New Roman" w:eastAsia="Times New Roman" w:hAnsi="Times New Roman" w:cs="Times New Roman"/>
                <w:color w:val="000000"/>
                <w:lang w:val="sr-Cyrl-CS"/>
              </w:rPr>
              <w:t xml:space="preserve"> rad učenika u </w:t>
            </w:r>
            <w:r w:rsidR="00311B73" w:rsidRPr="00515402">
              <w:rPr>
                <w:rFonts w:ascii="Times New Roman" w:eastAsia="Times New Roman" w:hAnsi="Times New Roman" w:cs="Times New Roman"/>
                <w:color w:val="000000"/>
                <w:lang w:val="sr-Latn-BA"/>
              </w:rPr>
              <w:t>kabinetu hemije</w:t>
            </w:r>
            <w:r w:rsidRPr="00515402">
              <w:rPr>
                <w:rFonts w:ascii="Times New Roman" w:eastAsia="Times New Roman" w:hAnsi="Times New Roman" w:cs="Times New Roman"/>
                <w:color w:val="000000"/>
                <w:lang w:val="sr-Latn-BA"/>
              </w:rPr>
              <w:t>;</w:t>
            </w:r>
          </w:p>
          <w:p w14:paraId="0D1A22E9" w14:textId="77777777" w:rsidR="00311B73" w:rsidRPr="00515402" w:rsidRDefault="00311B73" w:rsidP="004E600B">
            <w:pPr>
              <w:numPr>
                <w:ilvl w:val="0"/>
                <w:numId w:val="15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koristiti različite primjere o značaju rastvora u svakodnevnom životu.</w:t>
            </w:r>
          </w:p>
          <w:p w14:paraId="3EB9FB91"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p>
          <w:p w14:paraId="7FF4C8FB"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p>
          <w:p w14:paraId="6CCF472F"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p>
          <w:p w14:paraId="66EAB59B" w14:textId="5067EEC9" w:rsidR="00311B73" w:rsidRPr="00515402" w:rsidRDefault="0066727F" w:rsidP="00311B73">
            <w:pPr>
              <w:spacing w:after="0" w:line="240" w:lineRule="auto"/>
              <w:rPr>
                <w:rFonts w:ascii="Times New Roman" w:eastAsia="Times New Roman" w:hAnsi="Times New Roman" w:cs="Times New Roman"/>
                <w:b/>
                <w:color w:val="000000"/>
              </w:rPr>
            </w:pPr>
            <w:r w:rsidRPr="00515402">
              <w:rPr>
                <w:rFonts w:ascii="Times New Roman" w:eastAsia="Times New Roman" w:hAnsi="Times New Roman" w:cs="Times New Roman"/>
                <w:b/>
                <w:color w:val="000000"/>
                <w:lang w:val="sr-Cyrl-CS"/>
              </w:rPr>
              <w:t>Jedinica 5</w:t>
            </w:r>
            <w:r w:rsidRPr="00515402">
              <w:rPr>
                <w:rFonts w:ascii="Times New Roman" w:eastAsia="Times New Roman" w:hAnsi="Times New Roman" w:cs="Times New Roman"/>
                <w:b/>
                <w:color w:val="000000"/>
              </w:rPr>
              <w:t>:</w:t>
            </w:r>
          </w:p>
          <w:p w14:paraId="5545EBED" w14:textId="6F2E4512" w:rsidR="00311B73" w:rsidRPr="00515402" w:rsidRDefault="0066727F" w:rsidP="004E600B">
            <w:pPr>
              <w:numPr>
                <w:ilvl w:val="0"/>
                <w:numId w:val="15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organizirati</w:t>
            </w:r>
            <w:r w:rsidR="00311B73" w:rsidRPr="00515402">
              <w:rPr>
                <w:rFonts w:ascii="Times New Roman" w:eastAsia="Times New Roman" w:hAnsi="Times New Roman" w:cs="Times New Roman"/>
                <w:color w:val="000000"/>
                <w:lang w:val="sr-Cyrl-CS"/>
              </w:rPr>
              <w:t xml:space="preserve"> rad učenika u </w:t>
            </w:r>
            <w:r w:rsidR="00311B73" w:rsidRPr="00515402">
              <w:rPr>
                <w:rFonts w:ascii="Times New Roman" w:eastAsia="Times New Roman" w:hAnsi="Times New Roman" w:cs="Times New Roman"/>
                <w:color w:val="000000"/>
                <w:lang w:val="sr-Latn-BA"/>
              </w:rPr>
              <w:t>kabinetu hemije</w:t>
            </w:r>
            <w:r w:rsidR="00311B73" w:rsidRPr="00515402">
              <w:rPr>
                <w:rFonts w:ascii="Times New Roman" w:eastAsia="Times New Roman" w:hAnsi="Times New Roman" w:cs="Times New Roman"/>
                <w:color w:val="000000"/>
                <w:lang w:val="sr-Cyrl-CS"/>
              </w:rPr>
              <w:t>;</w:t>
            </w:r>
          </w:p>
          <w:p w14:paraId="7678BD29" w14:textId="77777777" w:rsidR="00311B73" w:rsidRPr="00515402" w:rsidRDefault="00311B73" w:rsidP="004E600B">
            <w:pPr>
              <w:numPr>
                <w:ilvl w:val="0"/>
                <w:numId w:val="15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demonstrirati primjenu pH-metra za određivanje pH vrijednosti;</w:t>
            </w:r>
          </w:p>
          <w:p w14:paraId="10FDB479" w14:textId="469A3B7B" w:rsidR="00311B73" w:rsidRPr="00515402" w:rsidRDefault="0066727F" w:rsidP="004E600B">
            <w:pPr>
              <w:numPr>
                <w:ilvl w:val="0"/>
                <w:numId w:val="15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 xml:space="preserve">organizirati vježbe </w:t>
            </w:r>
            <w:r w:rsidRPr="00515402">
              <w:rPr>
                <w:rFonts w:ascii="Times New Roman" w:eastAsia="Times New Roman" w:hAnsi="Times New Roman" w:cs="Times New Roman"/>
                <w:color w:val="000000"/>
              </w:rPr>
              <w:t>n</w:t>
            </w:r>
            <w:r w:rsidR="00311B73" w:rsidRPr="00515402">
              <w:rPr>
                <w:rFonts w:ascii="Times New Roman" w:eastAsia="Times New Roman" w:hAnsi="Times New Roman" w:cs="Times New Roman"/>
                <w:color w:val="000000"/>
                <w:lang w:val="sr-Cyrl-CS"/>
              </w:rPr>
              <w:t>a određivanje svojstava baza, kiselina i soli.</w:t>
            </w:r>
          </w:p>
          <w:p w14:paraId="7001530E" w14:textId="77777777" w:rsidR="00311B73" w:rsidRPr="00515402" w:rsidRDefault="00311B73" w:rsidP="00311B73">
            <w:pPr>
              <w:spacing w:after="0" w:line="240" w:lineRule="auto"/>
              <w:ind w:left="357"/>
              <w:rPr>
                <w:rFonts w:ascii="Times New Roman" w:eastAsia="Times New Roman" w:hAnsi="Times New Roman" w:cs="Times New Roman"/>
                <w:color w:val="000000"/>
                <w:lang w:val="sr-Cyrl-CS"/>
              </w:rPr>
            </w:pPr>
          </w:p>
          <w:p w14:paraId="7DDC3CC3" w14:textId="2931556A" w:rsidR="00311B73" w:rsidRPr="00515402" w:rsidRDefault="0066727F" w:rsidP="00311B73">
            <w:pPr>
              <w:spacing w:after="0" w:line="240" w:lineRule="auto"/>
              <w:rPr>
                <w:rFonts w:ascii="Times New Roman" w:eastAsia="Times New Roman" w:hAnsi="Times New Roman" w:cs="Times New Roman"/>
                <w:b/>
                <w:color w:val="000000"/>
              </w:rPr>
            </w:pPr>
            <w:r w:rsidRPr="00515402">
              <w:rPr>
                <w:rFonts w:ascii="Times New Roman" w:eastAsia="Times New Roman" w:hAnsi="Times New Roman" w:cs="Times New Roman"/>
                <w:b/>
                <w:color w:val="000000"/>
                <w:lang w:val="sr-Cyrl-CS"/>
              </w:rPr>
              <w:t>Jedinica 6</w:t>
            </w:r>
            <w:r w:rsidRPr="00515402">
              <w:rPr>
                <w:rFonts w:ascii="Times New Roman" w:eastAsia="Times New Roman" w:hAnsi="Times New Roman" w:cs="Times New Roman"/>
                <w:b/>
                <w:color w:val="000000"/>
              </w:rPr>
              <w:t>:</w:t>
            </w:r>
          </w:p>
          <w:p w14:paraId="05140EA3" w14:textId="77777777" w:rsidR="00311B73" w:rsidRPr="00515402" w:rsidRDefault="00311B73" w:rsidP="004E600B">
            <w:pPr>
              <w:numPr>
                <w:ilvl w:val="0"/>
                <w:numId w:val="15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demonstrirati hemijske reakcije</w:t>
            </w:r>
            <w:r w:rsidRPr="00515402">
              <w:rPr>
                <w:rFonts w:ascii="Times New Roman" w:eastAsia="Times New Roman" w:hAnsi="Times New Roman" w:cs="Times New Roman"/>
                <w:color w:val="000000"/>
                <w:lang w:val="sr-Latn-BA"/>
              </w:rPr>
              <w:t>;</w:t>
            </w:r>
          </w:p>
          <w:p w14:paraId="6D823830" w14:textId="77777777" w:rsidR="00311B73" w:rsidRPr="00515402" w:rsidRDefault="00311B73" w:rsidP="004E600B">
            <w:pPr>
              <w:numPr>
                <w:ilvl w:val="0"/>
                <w:numId w:val="151"/>
              </w:numPr>
              <w:spacing w:after="0" w:line="240" w:lineRule="auto"/>
              <w:ind w:left="357" w:hanging="357"/>
              <w:rPr>
                <w:rFonts w:ascii="Times New Roman" w:eastAsia="Times New Roman" w:hAnsi="Times New Roman" w:cs="Times New Roman"/>
                <w:b/>
                <w:color w:val="000000"/>
                <w:lang w:val="sr-Cyrl-CS"/>
              </w:rPr>
            </w:pPr>
            <w:r w:rsidRPr="00515402">
              <w:rPr>
                <w:rFonts w:ascii="Times New Roman" w:eastAsia="Times New Roman" w:hAnsi="Times New Roman" w:cs="Times New Roman"/>
                <w:color w:val="000000"/>
                <w:lang w:val="sr-Cyrl-CS"/>
              </w:rPr>
              <w:t>razvijati analitički pristup učenika.</w:t>
            </w:r>
          </w:p>
        </w:tc>
      </w:tr>
      <w:tr w:rsidR="00311B73" w:rsidRPr="00515402" w14:paraId="565198DA" w14:textId="77777777" w:rsidTr="00883FEE">
        <w:trPr>
          <w:jc w:val="center"/>
        </w:trPr>
        <w:tc>
          <w:tcPr>
            <w:tcW w:w="10355" w:type="dxa"/>
            <w:gridSpan w:val="3"/>
            <w:shd w:val="clear" w:color="auto" w:fill="auto"/>
          </w:tcPr>
          <w:p w14:paraId="540170CF" w14:textId="64A690C2" w:rsidR="00311B73" w:rsidRPr="00515402" w:rsidRDefault="00311B73" w:rsidP="00311B73">
            <w:pPr>
              <w:spacing w:after="0" w:line="240" w:lineRule="auto"/>
              <w:rPr>
                <w:rFonts w:ascii="Times New Roman" w:eastAsia="Times New Roman" w:hAnsi="Times New Roman" w:cs="Times New Roman"/>
                <w:b/>
                <w:color w:val="000000"/>
                <w:lang w:val="hr-HR"/>
              </w:rPr>
            </w:pPr>
            <w:r w:rsidRPr="00515402">
              <w:rPr>
                <w:rFonts w:ascii="Times New Roman" w:eastAsia="Times New Roman" w:hAnsi="Times New Roman" w:cs="Times New Roman"/>
                <w:b/>
                <w:color w:val="000000"/>
                <w:lang w:val="hr-HR"/>
              </w:rPr>
              <w:lastRenderedPageBreak/>
              <w:t>Integracija sa drugim nastavnim predmetima</w:t>
            </w:r>
            <w:r w:rsidR="0066727F" w:rsidRPr="00515402">
              <w:rPr>
                <w:rFonts w:ascii="Times New Roman" w:eastAsia="Times New Roman" w:hAnsi="Times New Roman" w:cs="Times New Roman"/>
                <w:b/>
                <w:color w:val="000000"/>
                <w:lang w:val="hr-HR"/>
              </w:rPr>
              <w:t>:</w:t>
            </w:r>
          </w:p>
        </w:tc>
      </w:tr>
      <w:tr w:rsidR="00311B73" w:rsidRPr="00515402" w14:paraId="2AF66D67" w14:textId="77777777" w:rsidTr="00883FEE">
        <w:trPr>
          <w:jc w:val="center"/>
        </w:trPr>
        <w:tc>
          <w:tcPr>
            <w:tcW w:w="10355" w:type="dxa"/>
            <w:gridSpan w:val="3"/>
            <w:shd w:val="clear" w:color="auto" w:fill="auto"/>
          </w:tcPr>
          <w:p w14:paraId="1361D35E" w14:textId="2BBC3D5E" w:rsidR="00311B73" w:rsidRPr="00515402" w:rsidRDefault="0066727F"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rPr>
              <w:t>-</w:t>
            </w:r>
            <w:r w:rsidR="00311B73" w:rsidRPr="00515402">
              <w:rPr>
                <w:rFonts w:ascii="Times New Roman" w:eastAsia="Times New Roman" w:hAnsi="Times New Roman" w:cs="Times New Roman"/>
                <w:color w:val="000000"/>
                <w:lang w:val="sr-Cyrl-CS"/>
              </w:rPr>
              <w:t>Fizika</w:t>
            </w:r>
            <w:r w:rsidR="00311B73" w:rsidRPr="00515402">
              <w:rPr>
                <w:rFonts w:ascii="Times New Roman" w:eastAsia="Times New Roman" w:hAnsi="Times New Roman" w:cs="Times New Roman"/>
                <w:color w:val="000000"/>
                <w:lang w:val="sr-Latn-BA"/>
              </w:rPr>
              <w:t xml:space="preserve">, </w:t>
            </w:r>
            <w:r w:rsidRPr="00515402">
              <w:rPr>
                <w:rFonts w:ascii="Times New Roman" w:eastAsia="Times New Roman" w:hAnsi="Times New Roman" w:cs="Times New Roman"/>
                <w:color w:val="000000"/>
                <w:lang w:val="sr-Cyrl-CS"/>
              </w:rPr>
              <w:t xml:space="preserve">Biologija, </w:t>
            </w:r>
            <w:r w:rsidRPr="00515402">
              <w:rPr>
                <w:rFonts w:ascii="Times New Roman" w:eastAsia="Times New Roman" w:hAnsi="Times New Roman" w:cs="Times New Roman"/>
                <w:color w:val="000000"/>
              </w:rPr>
              <w:t>s</w:t>
            </w:r>
            <w:r w:rsidR="00311B73" w:rsidRPr="00515402">
              <w:rPr>
                <w:rFonts w:ascii="Times New Roman" w:eastAsia="Times New Roman" w:hAnsi="Times New Roman" w:cs="Times New Roman"/>
                <w:color w:val="000000"/>
                <w:lang w:val="sr-Cyrl-CS"/>
              </w:rPr>
              <w:t>tručn</w:t>
            </w:r>
            <w:r w:rsidR="00311B73" w:rsidRPr="00515402">
              <w:rPr>
                <w:rFonts w:ascii="Times New Roman" w:eastAsia="Times New Roman" w:hAnsi="Times New Roman" w:cs="Times New Roman"/>
                <w:color w:val="000000"/>
                <w:lang w:val="sr-Latn-BA"/>
              </w:rPr>
              <w:t>o-</w:t>
            </w:r>
            <w:r w:rsidR="00684E7A" w:rsidRPr="00515402">
              <w:rPr>
                <w:rFonts w:ascii="Times New Roman" w:eastAsia="Times New Roman" w:hAnsi="Times New Roman" w:cs="Times New Roman"/>
                <w:color w:val="000000"/>
                <w:lang w:val="sr-Latn-BA"/>
              </w:rPr>
              <w:t>teorijski</w:t>
            </w:r>
            <w:r w:rsidR="00311B73" w:rsidRPr="00515402">
              <w:rPr>
                <w:rFonts w:ascii="Times New Roman" w:eastAsia="Times New Roman" w:hAnsi="Times New Roman" w:cs="Times New Roman"/>
                <w:color w:val="000000"/>
                <w:lang w:val="sr-Latn-BA"/>
              </w:rPr>
              <w:t xml:space="preserve"> </w:t>
            </w:r>
            <w:r w:rsidR="00311B73" w:rsidRPr="00515402">
              <w:rPr>
                <w:rFonts w:ascii="Times New Roman" w:eastAsia="Times New Roman" w:hAnsi="Times New Roman" w:cs="Times New Roman"/>
                <w:color w:val="000000"/>
                <w:lang w:val="sr-Cyrl-CS"/>
              </w:rPr>
              <w:t xml:space="preserve">predmeti </w:t>
            </w:r>
            <w:r w:rsidR="00311B73" w:rsidRPr="00515402">
              <w:rPr>
                <w:rFonts w:ascii="Times New Roman" w:eastAsia="Times New Roman" w:hAnsi="Times New Roman" w:cs="Times New Roman"/>
                <w:color w:val="000000"/>
                <w:lang w:val="sr-Latn-BA"/>
              </w:rPr>
              <w:t>i Praktična nastava.</w:t>
            </w:r>
            <w:r w:rsidR="00311B73" w:rsidRPr="00515402">
              <w:rPr>
                <w:rFonts w:ascii="Times New Roman" w:eastAsia="Times New Roman" w:hAnsi="Times New Roman" w:cs="Times New Roman"/>
                <w:color w:val="000000"/>
                <w:lang w:val="sr-Cyrl-CS"/>
              </w:rPr>
              <w:t xml:space="preserve">                                                                                                                                                                                                                                                                                                                                                                                                                                                                                         </w:t>
            </w:r>
          </w:p>
        </w:tc>
      </w:tr>
      <w:tr w:rsidR="00311B73" w:rsidRPr="00515402" w14:paraId="24055134" w14:textId="77777777" w:rsidTr="00883FEE">
        <w:trPr>
          <w:jc w:val="center"/>
        </w:trPr>
        <w:tc>
          <w:tcPr>
            <w:tcW w:w="10355" w:type="dxa"/>
            <w:gridSpan w:val="3"/>
            <w:shd w:val="clear" w:color="auto" w:fill="auto"/>
          </w:tcPr>
          <w:p w14:paraId="4ACFE15C" w14:textId="6F8B141D" w:rsidR="00311B73" w:rsidRPr="00515402" w:rsidRDefault="00311B73" w:rsidP="00311B73">
            <w:pPr>
              <w:spacing w:after="0" w:line="240" w:lineRule="auto"/>
              <w:rPr>
                <w:rFonts w:ascii="Times New Roman" w:eastAsia="Times New Roman" w:hAnsi="Times New Roman" w:cs="Times New Roman"/>
                <w:b/>
                <w:color w:val="000000"/>
                <w:lang w:val="hr-HR"/>
              </w:rPr>
            </w:pPr>
            <w:r w:rsidRPr="00515402">
              <w:rPr>
                <w:rFonts w:ascii="Times New Roman" w:eastAsia="Times New Roman" w:hAnsi="Times New Roman" w:cs="Times New Roman"/>
                <w:b/>
                <w:color w:val="000000"/>
                <w:lang w:val="hr-HR"/>
              </w:rPr>
              <w:t>Izvori za nastavnike</w:t>
            </w:r>
            <w:r w:rsidR="0066727F" w:rsidRPr="00515402">
              <w:rPr>
                <w:rFonts w:ascii="Times New Roman" w:eastAsia="Times New Roman" w:hAnsi="Times New Roman" w:cs="Times New Roman"/>
                <w:b/>
                <w:color w:val="000000"/>
                <w:lang w:val="hr-HR"/>
              </w:rPr>
              <w:t>:</w:t>
            </w:r>
          </w:p>
        </w:tc>
      </w:tr>
      <w:tr w:rsidR="00311B73" w:rsidRPr="00515402" w14:paraId="4146BED6" w14:textId="77777777" w:rsidTr="00883FEE">
        <w:trPr>
          <w:jc w:val="center"/>
        </w:trPr>
        <w:tc>
          <w:tcPr>
            <w:tcW w:w="10355" w:type="dxa"/>
            <w:gridSpan w:val="3"/>
            <w:shd w:val="clear" w:color="auto" w:fill="auto"/>
          </w:tcPr>
          <w:p w14:paraId="7B08F601" w14:textId="686977CF" w:rsidR="00311B73" w:rsidRPr="00515402" w:rsidRDefault="00F523AB" w:rsidP="004E600B">
            <w:pPr>
              <w:numPr>
                <w:ilvl w:val="0"/>
                <w:numId w:val="148"/>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rPr>
              <w:t>o</w:t>
            </w:r>
            <w:r w:rsidR="00311B73" w:rsidRPr="00515402">
              <w:rPr>
                <w:rFonts w:ascii="Times New Roman" w:eastAsia="Times New Roman" w:hAnsi="Times New Roman" w:cs="Times New Roman"/>
                <w:color w:val="000000"/>
                <w:lang w:val="sr-Cyrl-CS"/>
              </w:rPr>
              <w:t>dobreni udžbenici</w:t>
            </w:r>
            <w:r w:rsidRPr="00515402">
              <w:rPr>
                <w:rFonts w:ascii="Times New Roman" w:eastAsia="Times New Roman" w:hAnsi="Times New Roman" w:cs="Times New Roman"/>
                <w:color w:val="000000"/>
              </w:rPr>
              <w:t>,</w:t>
            </w:r>
          </w:p>
          <w:p w14:paraId="21D27475" w14:textId="21C6D502" w:rsidR="00311B73" w:rsidRPr="00515402" w:rsidRDefault="00F523AB" w:rsidP="004E600B">
            <w:pPr>
              <w:numPr>
                <w:ilvl w:val="0"/>
                <w:numId w:val="148"/>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rPr>
              <w:t>l</w:t>
            </w:r>
            <w:r w:rsidR="00311B73" w:rsidRPr="00515402">
              <w:rPr>
                <w:rFonts w:ascii="Times New Roman" w:eastAsia="Times New Roman" w:hAnsi="Times New Roman" w:cs="Times New Roman"/>
                <w:color w:val="000000"/>
                <w:lang w:val="sr-Cyrl-CS"/>
              </w:rPr>
              <w:t>abaratorijski priručnik,</w:t>
            </w:r>
          </w:p>
          <w:p w14:paraId="21CA7C28" w14:textId="525CF056" w:rsidR="00311B73" w:rsidRPr="00515402" w:rsidRDefault="00F523AB" w:rsidP="004E600B">
            <w:pPr>
              <w:numPr>
                <w:ilvl w:val="0"/>
                <w:numId w:val="148"/>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rPr>
              <w:t>v</w:t>
            </w:r>
            <w:r w:rsidRPr="00515402">
              <w:rPr>
                <w:rFonts w:ascii="Times New Roman" w:eastAsia="Times New Roman" w:hAnsi="Times New Roman" w:cs="Times New Roman"/>
                <w:color w:val="000000"/>
                <w:lang w:val="sr-Cyrl-CS"/>
              </w:rPr>
              <w:t>ideozapisi iz oblasti hemije</w:t>
            </w:r>
            <w:r w:rsidRPr="00515402">
              <w:rPr>
                <w:rFonts w:ascii="Times New Roman" w:eastAsia="Times New Roman" w:hAnsi="Times New Roman" w:cs="Times New Roman"/>
                <w:color w:val="000000"/>
              </w:rPr>
              <w:t>,</w:t>
            </w:r>
          </w:p>
          <w:p w14:paraId="7009C13A" w14:textId="0117EC62" w:rsidR="00311B73" w:rsidRPr="00515402" w:rsidRDefault="00F523AB" w:rsidP="004E600B">
            <w:pPr>
              <w:numPr>
                <w:ilvl w:val="0"/>
                <w:numId w:val="148"/>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Latn-BA"/>
              </w:rPr>
              <w:t>i</w:t>
            </w:r>
            <w:r w:rsidR="00311B73" w:rsidRPr="00515402">
              <w:rPr>
                <w:rFonts w:ascii="Times New Roman" w:eastAsia="Times New Roman" w:hAnsi="Times New Roman" w:cs="Times New Roman"/>
                <w:color w:val="000000"/>
                <w:lang w:val="sr-Latn-BA"/>
              </w:rPr>
              <w:t>nternet</w:t>
            </w:r>
            <w:r w:rsidRPr="00515402">
              <w:rPr>
                <w:rFonts w:ascii="Times New Roman" w:eastAsia="Times New Roman" w:hAnsi="Times New Roman" w:cs="Times New Roman"/>
                <w:color w:val="000000"/>
                <w:lang w:val="sr-Latn-BA"/>
              </w:rPr>
              <w:t>.</w:t>
            </w:r>
          </w:p>
        </w:tc>
      </w:tr>
      <w:tr w:rsidR="00311B73" w:rsidRPr="00515402" w14:paraId="6449DA3A" w14:textId="77777777" w:rsidTr="00883FEE">
        <w:trPr>
          <w:jc w:val="center"/>
        </w:trPr>
        <w:tc>
          <w:tcPr>
            <w:tcW w:w="10355" w:type="dxa"/>
            <w:gridSpan w:val="3"/>
            <w:shd w:val="clear" w:color="auto" w:fill="auto"/>
          </w:tcPr>
          <w:p w14:paraId="5213FFD1" w14:textId="77777777" w:rsidR="00311B73" w:rsidRPr="00515402" w:rsidRDefault="00311B73" w:rsidP="00311B73">
            <w:pPr>
              <w:spacing w:after="0" w:line="240" w:lineRule="auto"/>
              <w:rPr>
                <w:rFonts w:ascii="Times New Roman" w:eastAsia="Times New Roman" w:hAnsi="Times New Roman" w:cs="Times New Roman"/>
                <w:b/>
                <w:color w:val="000000"/>
                <w:lang w:val="hr-HR"/>
              </w:rPr>
            </w:pPr>
            <w:r w:rsidRPr="00515402">
              <w:rPr>
                <w:rFonts w:ascii="Times New Roman" w:eastAsia="Times New Roman" w:hAnsi="Times New Roman" w:cs="Times New Roman"/>
                <w:b/>
                <w:color w:val="000000"/>
                <w:lang w:val="hr-HR"/>
              </w:rPr>
              <w:t>Ocjenjivanje i tehnike ocjenjivanja</w:t>
            </w:r>
          </w:p>
        </w:tc>
      </w:tr>
      <w:tr w:rsidR="00311B73" w:rsidRPr="00515402" w14:paraId="33802193" w14:textId="77777777" w:rsidTr="00883FEE">
        <w:trPr>
          <w:jc w:val="center"/>
        </w:trPr>
        <w:tc>
          <w:tcPr>
            <w:tcW w:w="10355" w:type="dxa"/>
            <w:gridSpan w:val="3"/>
            <w:shd w:val="clear" w:color="auto" w:fill="auto"/>
          </w:tcPr>
          <w:p w14:paraId="0045D318"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11BFE20A" w14:textId="3F82D133" w:rsidR="00311B73" w:rsidRPr="00515402" w:rsidRDefault="00311B73" w:rsidP="00311B73">
            <w:pPr>
              <w:spacing w:after="0" w:line="240" w:lineRule="auto"/>
              <w:rPr>
                <w:rFonts w:ascii="Times New Roman" w:eastAsia="Times New Roman" w:hAnsi="Times New Roman" w:cs="Times New Roman"/>
                <w:color w:val="000000"/>
                <w:lang w:val="hr-BA"/>
              </w:rPr>
            </w:pPr>
            <w:r w:rsidRPr="00515402">
              <w:rPr>
                <w:rFonts w:ascii="Times New Roman" w:eastAsia="Times New Roman" w:hAnsi="Times New Roman" w:cs="Times New Roman"/>
                <w:color w:val="000000"/>
                <w:lang w:val="sr-Cyrl-CS"/>
              </w:rPr>
              <w:t xml:space="preserve"> </w:t>
            </w:r>
            <w:r w:rsidR="00327603" w:rsidRPr="00515402">
              <w:rPr>
                <w:rFonts w:ascii="Times New Roman" w:eastAsia="Times New Roman" w:hAnsi="Times New Roman" w:cs="Times New Roman"/>
                <w:color w:val="000000"/>
                <w:lang w:val="sr-Latn-BA"/>
              </w:rPr>
              <w:t>Primijeni</w:t>
            </w:r>
            <w:r w:rsidRPr="00515402">
              <w:rPr>
                <w:rFonts w:ascii="Times New Roman" w:eastAsia="Times New Roman" w:hAnsi="Times New Roman" w:cs="Times New Roman"/>
                <w:color w:val="000000"/>
                <w:lang w:val="sr-Cyrl-CS"/>
              </w:rPr>
              <w:t>ti najmanje tri tehnike ocjenjivanja</w:t>
            </w:r>
            <w:r w:rsidRPr="00515402">
              <w:rPr>
                <w:rFonts w:ascii="Times New Roman" w:eastAsia="Times New Roman" w:hAnsi="Times New Roman" w:cs="Times New Roman"/>
                <w:color w:val="000000"/>
                <w:lang w:val="hr-BA"/>
              </w:rPr>
              <w:t>:</w:t>
            </w:r>
          </w:p>
          <w:p w14:paraId="094F5475" w14:textId="41DAF82A" w:rsidR="00311B73" w:rsidRPr="00515402" w:rsidRDefault="00F523AB" w:rsidP="004E600B">
            <w:pPr>
              <w:numPr>
                <w:ilvl w:val="0"/>
                <w:numId w:val="147"/>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u</w:t>
            </w:r>
            <w:r w:rsidR="00311B73" w:rsidRPr="00515402">
              <w:rPr>
                <w:rFonts w:ascii="Times New Roman" w:eastAsia="Times New Roman" w:hAnsi="Times New Roman" w:cs="Times New Roman"/>
                <w:color w:val="000000"/>
                <w:lang w:val="sr-Cyrl-CS"/>
              </w:rPr>
              <w:t>smeno provjeravanje znanja (intervju, prezentacija)</w:t>
            </w:r>
            <w:r w:rsidRPr="00515402">
              <w:rPr>
                <w:rFonts w:ascii="Times New Roman" w:eastAsia="Times New Roman" w:hAnsi="Times New Roman" w:cs="Times New Roman"/>
                <w:color w:val="000000"/>
              </w:rPr>
              <w:t>,</w:t>
            </w:r>
          </w:p>
          <w:p w14:paraId="4367BE8A" w14:textId="086F48A4" w:rsidR="00311B73" w:rsidRPr="00515402" w:rsidRDefault="00F523AB" w:rsidP="004E600B">
            <w:pPr>
              <w:numPr>
                <w:ilvl w:val="0"/>
                <w:numId w:val="147"/>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p</w:t>
            </w:r>
            <w:r w:rsidR="00311B73" w:rsidRPr="00515402">
              <w:rPr>
                <w:rFonts w:ascii="Times New Roman" w:eastAsia="Times New Roman" w:hAnsi="Times New Roman" w:cs="Times New Roman"/>
                <w:color w:val="000000"/>
                <w:lang w:val="sr-Cyrl-CS"/>
              </w:rPr>
              <w:t>ismena provjera znanja (esej, objektivna pitanja)</w:t>
            </w:r>
            <w:r w:rsidRPr="00515402">
              <w:rPr>
                <w:rFonts w:ascii="Times New Roman" w:eastAsia="Times New Roman" w:hAnsi="Times New Roman" w:cs="Times New Roman"/>
                <w:color w:val="000000"/>
              </w:rPr>
              <w:t>,</w:t>
            </w:r>
          </w:p>
          <w:p w14:paraId="7E057C57" w14:textId="304265D7" w:rsidR="00311B73" w:rsidRPr="00515402" w:rsidRDefault="00F523AB" w:rsidP="004E600B">
            <w:pPr>
              <w:numPr>
                <w:ilvl w:val="0"/>
                <w:numId w:val="147"/>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t</w:t>
            </w:r>
            <w:r w:rsidR="00311B73" w:rsidRPr="00515402">
              <w:rPr>
                <w:rFonts w:ascii="Times New Roman" w:eastAsia="Times New Roman" w:hAnsi="Times New Roman" w:cs="Times New Roman"/>
                <w:color w:val="000000"/>
                <w:lang w:val="sr-Cyrl-CS"/>
              </w:rPr>
              <w:t>est (kratki odgovori na pitanja, objektivna pitanja)</w:t>
            </w:r>
            <w:r w:rsidRPr="00515402">
              <w:rPr>
                <w:rFonts w:ascii="Times New Roman" w:eastAsia="Times New Roman" w:hAnsi="Times New Roman" w:cs="Times New Roman"/>
                <w:color w:val="000000"/>
              </w:rPr>
              <w:t>.</w:t>
            </w:r>
          </w:p>
        </w:tc>
      </w:tr>
    </w:tbl>
    <w:p w14:paraId="5594C391" w14:textId="77777777" w:rsidR="00311B73" w:rsidRPr="00515402" w:rsidRDefault="00311B73" w:rsidP="00311B73">
      <w:pPr>
        <w:spacing w:after="0" w:line="240" w:lineRule="auto"/>
        <w:rPr>
          <w:rFonts w:ascii="Times New Roman" w:eastAsia="Times New Roman" w:hAnsi="Times New Roman" w:cs="Times New Roman"/>
          <w:color w:val="000000"/>
          <w:lang w:val="sr-Cyrl-CS"/>
        </w:rPr>
      </w:pPr>
    </w:p>
    <w:p w14:paraId="471F703C"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p>
    <w:p w14:paraId="1C21907B"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855"/>
        <w:gridCol w:w="2592"/>
        <w:gridCol w:w="4644"/>
      </w:tblGrid>
      <w:tr w:rsidR="00311B73" w:rsidRPr="00515402" w14:paraId="095231B7" w14:textId="77777777" w:rsidTr="00883FEE">
        <w:trPr>
          <w:trHeight w:val="233"/>
          <w:jc w:val="center"/>
        </w:trPr>
        <w:tc>
          <w:tcPr>
            <w:tcW w:w="2855" w:type="dxa"/>
            <w:tcBorders>
              <w:bottom w:val="single" w:sz="4" w:space="0" w:color="auto"/>
              <w:right w:val="single" w:sz="4" w:space="0" w:color="auto"/>
            </w:tcBorders>
            <w:shd w:val="clear" w:color="auto" w:fill="auto"/>
            <w:vAlign w:val="center"/>
          </w:tcPr>
          <w:p w14:paraId="4EB07AA0"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hr-HR"/>
              </w:rPr>
              <w:t>Modul (naziv)</w:t>
            </w:r>
            <w:r w:rsidRPr="00515402">
              <w:rPr>
                <w:rFonts w:ascii="Times New Roman" w:eastAsia="Times New Roman" w:hAnsi="Times New Roman" w:cs="Times New Roman"/>
                <w:b/>
                <w:color w:val="000000"/>
                <w:lang w:val="sr-Cyrl-CS"/>
              </w:rPr>
              <w:t>:</w:t>
            </w:r>
          </w:p>
        </w:tc>
        <w:tc>
          <w:tcPr>
            <w:tcW w:w="7236" w:type="dxa"/>
            <w:gridSpan w:val="2"/>
            <w:tcBorders>
              <w:left w:val="single" w:sz="4" w:space="0" w:color="auto"/>
              <w:bottom w:val="single" w:sz="4" w:space="0" w:color="auto"/>
            </w:tcBorders>
            <w:shd w:val="clear" w:color="auto" w:fill="auto"/>
            <w:vAlign w:val="center"/>
          </w:tcPr>
          <w:p w14:paraId="635D31F3" w14:textId="4ABDE08F" w:rsidR="00311B73" w:rsidRPr="00515402" w:rsidRDefault="00F523AB" w:rsidP="00F523AB">
            <w:pPr>
              <w:spacing w:after="0" w:line="240" w:lineRule="auto"/>
              <w:rPr>
                <w:rFonts w:ascii="Times New Roman" w:eastAsia="Times New Roman" w:hAnsi="Times New Roman" w:cs="Times New Roman"/>
                <w:b/>
                <w:color w:val="000000"/>
              </w:rPr>
            </w:pPr>
            <w:r w:rsidRPr="00515402">
              <w:rPr>
                <w:rFonts w:ascii="Times New Roman" w:eastAsia="Times New Roman" w:hAnsi="Times New Roman" w:cs="Times New Roman"/>
                <w:color w:val="000000"/>
              </w:rPr>
              <w:t>Organska</w:t>
            </w:r>
            <w:r w:rsidR="00311B73" w:rsidRPr="00515402">
              <w:rPr>
                <w:rFonts w:ascii="Times New Roman" w:eastAsia="Times New Roman" w:hAnsi="Times New Roman" w:cs="Times New Roman"/>
                <w:color w:val="000000"/>
                <w:lang w:val="sr-Cyrl-CS"/>
              </w:rPr>
              <w:t xml:space="preserve"> </w:t>
            </w:r>
            <w:r w:rsidRPr="00515402">
              <w:rPr>
                <w:rFonts w:ascii="Times New Roman" w:eastAsia="Times New Roman" w:hAnsi="Times New Roman" w:cs="Times New Roman"/>
                <w:color w:val="000000"/>
              </w:rPr>
              <w:t>hemija</w:t>
            </w:r>
          </w:p>
        </w:tc>
      </w:tr>
      <w:tr w:rsidR="00311B73" w:rsidRPr="00515402" w14:paraId="408D4964" w14:textId="77777777" w:rsidTr="00883FEE">
        <w:trPr>
          <w:jc w:val="center"/>
        </w:trPr>
        <w:tc>
          <w:tcPr>
            <w:tcW w:w="2855" w:type="dxa"/>
            <w:tcBorders>
              <w:top w:val="single" w:sz="4" w:space="0" w:color="auto"/>
              <w:bottom w:val="single" w:sz="4" w:space="0" w:color="auto"/>
              <w:right w:val="single" w:sz="4" w:space="0" w:color="auto"/>
            </w:tcBorders>
            <w:shd w:val="clear" w:color="auto" w:fill="auto"/>
          </w:tcPr>
          <w:p w14:paraId="3149E551" w14:textId="77777777" w:rsidR="00311B73" w:rsidRPr="00515402" w:rsidRDefault="00311B73" w:rsidP="00311B73">
            <w:pPr>
              <w:spacing w:after="0" w:line="240" w:lineRule="auto"/>
              <w:rPr>
                <w:rFonts w:ascii="Times New Roman" w:eastAsia="Times New Roman" w:hAnsi="Times New Roman" w:cs="Times New Roman"/>
                <w:b/>
                <w:color w:val="000000"/>
                <w:lang w:val="hr-HR"/>
              </w:rPr>
            </w:pPr>
            <w:r w:rsidRPr="00515402">
              <w:rPr>
                <w:rFonts w:ascii="Times New Roman" w:eastAsia="Times New Roman" w:hAnsi="Times New Roman" w:cs="Times New Roman"/>
                <w:b/>
                <w:color w:val="000000"/>
                <w:lang w:val="hr-HR"/>
              </w:rPr>
              <w:t>Redni broj</w:t>
            </w:r>
            <w:r w:rsidRPr="00515402">
              <w:rPr>
                <w:rFonts w:ascii="Times New Roman" w:eastAsia="Times New Roman" w:hAnsi="Times New Roman" w:cs="Times New Roman"/>
                <w:b/>
                <w:color w:val="000000"/>
                <w:lang w:val="sr-Cyrl-CS"/>
              </w:rPr>
              <w:t xml:space="preserve"> modula</w:t>
            </w:r>
            <w:r w:rsidRPr="00515402">
              <w:rPr>
                <w:rFonts w:ascii="Times New Roman" w:eastAsia="Times New Roman" w:hAnsi="Times New Roman" w:cs="Times New Roman"/>
                <w:b/>
                <w:color w:val="000000"/>
                <w:lang w:val="hr-HR"/>
              </w:rPr>
              <w:t>:</w:t>
            </w:r>
          </w:p>
        </w:tc>
        <w:tc>
          <w:tcPr>
            <w:tcW w:w="7236" w:type="dxa"/>
            <w:gridSpan w:val="2"/>
            <w:tcBorders>
              <w:top w:val="single" w:sz="4" w:space="0" w:color="auto"/>
              <w:left w:val="single" w:sz="4" w:space="0" w:color="auto"/>
              <w:bottom w:val="single" w:sz="4" w:space="0" w:color="auto"/>
            </w:tcBorders>
            <w:shd w:val="clear" w:color="auto" w:fill="auto"/>
          </w:tcPr>
          <w:p w14:paraId="7AEF11DD" w14:textId="77777777" w:rsidR="00311B73" w:rsidRPr="00515402" w:rsidRDefault="00311B73" w:rsidP="00311B73">
            <w:pPr>
              <w:spacing w:after="0" w:line="240" w:lineRule="auto"/>
              <w:rPr>
                <w:rFonts w:ascii="Times New Roman" w:eastAsia="Times New Roman" w:hAnsi="Times New Roman" w:cs="Times New Roman"/>
                <w:color w:val="000000"/>
                <w:lang w:val="hr-HR"/>
              </w:rPr>
            </w:pPr>
            <w:r w:rsidRPr="00515402">
              <w:rPr>
                <w:rFonts w:ascii="Times New Roman" w:eastAsia="Times New Roman" w:hAnsi="Times New Roman" w:cs="Times New Roman"/>
                <w:color w:val="000000"/>
                <w:lang w:val="sr-Cyrl-CS"/>
              </w:rPr>
              <w:t>2</w:t>
            </w:r>
          </w:p>
        </w:tc>
      </w:tr>
      <w:tr w:rsidR="00311B73" w:rsidRPr="00515402" w14:paraId="091265F4" w14:textId="77777777" w:rsidTr="00883FEE">
        <w:trPr>
          <w:jc w:val="center"/>
        </w:trPr>
        <w:tc>
          <w:tcPr>
            <w:tcW w:w="10091" w:type="dxa"/>
            <w:gridSpan w:val="3"/>
            <w:shd w:val="clear" w:color="auto" w:fill="auto"/>
          </w:tcPr>
          <w:p w14:paraId="07454FC8" w14:textId="715C9B1F" w:rsidR="00311B73" w:rsidRPr="00515402" w:rsidRDefault="00311B73" w:rsidP="00311B73">
            <w:pPr>
              <w:spacing w:after="0" w:line="240" w:lineRule="auto"/>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hr-HR"/>
              </w:rPr>
              <w:t>Svrha</w:t>
            </w:r>
            <w:r w:rsidR="00F523AB" w:rsidRPr="00515402">
              <w:rPr>
                <w:rFonts w:ascii="Times New Roman" w:eastAsia="Times New Roman" w:hAnsi="Times New Roman" w:cs="Times New Roman"/>
                <w:b/>
                <w:color w:val="000000"/>
                <w:lang w:val="hr-HR"/>
              </w:rPr>
              <w:t>:</w:t>
            </w:r>
            <w:r w:rsidRPr="00515402">
              <w:rPr>
                <w:rFonts w:ascii="Times New Roman" w:eastAsia="Times New Roman" w:hAnsi="Times New Roman" w:cs="Times New Roman"/>
                <w:b/>
                <w:color w:val="000000"/>
                <w:lang w:val="sr-Cyrl-CS"/>
              </w:rPr>
              <w:t xml:space="preserve"> </w:t>
            </w:r>
          </w:p>
        </w:tc>
      </w:tr>
      <w:tr w:rsidR="00311B73" w:rsidRPr="00515402" w14:paraId="6D073608" w14:textId="77777777" w:rsidTr="00883FEE">
        <w:trPr>
          <w:jc w:val="center"/>
        </w:trPr>
        <w:tc>
          <w:tcPr>
            <w:tcW w:w="10091" w:type="dxa"/>
            <w:gridSpan w:val="3"/>
            <w:shd w:val="clear" w:color="auto" w:fill="auto"/>
          </w:tcPr>
          <w:p w14:paraId="21DE0142" w14:textId="6871C806" w:rsidR="00311B73" w:rsidRPr="00515402" w:rsidRDefault="00F523AB" w:rsidP="00311B73">
            <w:pPr>
              <w:spacing w:after="0" w:line="240" w:lineRule="auto"/>
              <w:rPr>
                <w:rFonts w:ascii="Times New Roman" w:eastAsia="Times New Roman" w:hAnsi="Times New Roman" w:cs="Times New Roman"/>
                <w:color w:val="000000"/>
              </w:rPr>
            </w:pPr>
            <w:r w:rsidRPr="00515402">
              <w:rPr>
                <w:rFonts w:ascii="Times New Roman" w:eastAsia="Times New Roman" w:hAnsi="Times New Roman" w:cs="Times New Roman"/>
                <w:color w:val="000000"/>
              </w:rPr>
              <w:t>-u</w:t>
            </w:r>
            <w:r w:rsidR="00311B73" w:rsidRPr="00515402">
              <w:rPr>
                <w:rFonts w:ascii="Times New Roman" w:eastAsia="Times New Roman" w:hAnsi="Times New Roman" w:cs="Times New Roman"/>
                <w:color w:val="000000"/>
                <w:lang w:val="sr-Cyrl-CS"/>
              </w:rPr>
              <w:t>poznavanje sa sadržajima organske hemije, građom organskih jedinjenja,</w:t>
            </w:r>
            <w:r w:rsidR="00311B73" w:rsidRPr="00515402">
              <w:rPr>
                <w:rFonts w:ascii="Times New Roman" w:eastAsia="Times New Roman" w:hAnsi="Times New Roman" w:cs="Times New Roman"/>
                <w:color w:val="000000"/>
                <w:lang w:val="hr-HR"/>
              </w:rPr>
              <w:t xml:space="preserve"> </w:t>
            </w:r>
            <w:r w:rsidR="00311B73" w:rsidRPr="00515402">
              <w:rPr>
                <w:rFonts w:ascii="Times New Roman" w:eastAsia="Times New Roman" w:hAnsi="Times New Roman" w:cs="Times New Roman"/>
                <w:color w:val="000000"/>
                <w:lang w:val="sr-Cyrl-CS"/>
              </w:rPr>
              <w:t>njihovim značajem s posebnim naglaskom na osobine atoma uglјenika koji</w:t>
            </w:r>
            <w:r w:rsidR="00311B73" w:rsidRPr="00515402">
              <w:rPr>
                <w:rFonts w:ascii="Times New Roman" w:eastAsia="Times New Roman" w:hAnsi="Times New Roman" w:cs="Times New Roman"/>
                <w:color w:val="000000"/>
                <w:lang w:val="hr-HR"/>
              </w:rPr>
              <w:t xml:space="preserve"> </w:t>
            </w:r>
            <w:r w:rsidR="00311B73" w:rsidRPr="00515402">
              <w:rPr>
                <w:rFonts w:ascii="Times New Roman" w:eastAsia="Times New Roman" w:hAnsi="Times New Roman" w:cs="Times New Roman"/>
                <w:color w:val="000000"/>
                <w:lang w:val="sr-Cyrl-CS"/>
              </w:rPr>
              <w:t>određuju specifi</w:t>
            </w:r>
            <w:r w:rsidR="00311B73" w:rsidRPr="00515402">
              <w:rPr>
                <w:rFonts w:ascii="Times New Roman" w:eastAsia="Times New Roman" w:hAnsi="Times New Roman" w:cs="Times New Roman"/>
                <w:color w:val="000000"/>
                <w:lang w:val="hr-HR"/>
              </w:rPr>
              <w:t>č</w:t>
            </w:r>
            <w:r w:rsidRPr="00515402">
              <w:rPr>
                <w:rFonts w:ascii="Times New Roman" w:eastAsia="Times New Roman" w:hAnsi="Times New Roman" w:cs="Times New Roman"/>
                <w:color w:val="000000"/>
                <w:lang w:val="sr-Cyrl-CS"/>
              </w:rPr>
              <w:t>nost organskih spojeva</w:t>
            </w:r>
            <w:r w:rsidRPr="00515402">
              <w:rPr>
                <w:rFonts w:ascii="Times New Roman" w:eastAsia="Times New Roman" w:hAnsi="Times New Roman" w:cs="Times New Roman"/>
                <w:color w:val="000000"/>
              </w:rPr>
              <w:t>;</w:t>
            </w:r>
          </w:p>
          <w:p w14:paraId="0B0229B8" w14:textId="2FC9F596" w:rsidR="00311B73" w:rsidRPr="00515402" w:rsidRDefault="00F523AB" w:rsidP="00311B73">
            <w:p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rPr>
              <w:t>-m</w:t>
            </w:r>
            <w:r w:rsidRPr="00515402">
              <w:rPr>
                <w:rFonts w:ascii="Times New Roman" w:eastAsia="Times New Roman" w:hAnsi="Times New Roman" w:cs="Times New Roman"/>
                <w:color w:val="000000"/>
                <w:lang w:val="sr-Cyrl-CS"/>
              </w:rPr>
              <w:t>odul će omogućiti lakše savla</w:t>
            </w:r>
            <w:r w:rsidRPr="00515402">
              <w:rPr>
                <w:rFonts w:ascii="Times New Roman" w:eastAsia="Times New Roman" w:hAnsi="Times New Roman" w:cs="Times New Roman"/>
                <w:color w:val="000000"/>
              </w:rPr>
              <w:t>da</w:t>
            </w:r>
            <w:r w:rsidR="00311B73" w:rsidRPr="00515402">
              <w:rPr>
                <w:rFonts w:ascii="Times New Roman" w:eastAsia="Times New Roman" w:hAnsi="Times New Roman" w:cs="Times New Roman"/>
                <w:color w:val="000000"/>
                <w:lang w:val="sr-Cyrl-CS"/>
              </w:rPr>
              <w:t xml:space="preserve">vanje sastava </w:t>
            </w:r>
            <w:r w:rsidRPr="00515402">
              <w:rPr>
                <w:rFonts w:ascii="Times New Roman" w:eastAsia="Times New Roman" w:hAnsi="Times New Roman" w:cs="Times New Roman"/>
                <w:color w:val="000000"/>
                <w:lang w:val="sr-Cyrl-CS"/>
              </w:rPr>
              <w:t>sirovina kao i promjena koje se</w:t>
            </w:r>
            <w:r w:rsidRPr="00515402">
              <w:rPr>
                <w:rFonts w:ascii="Times New Roman" w:eastAsia="Times New Roman" w:hAnsi="Times New Roman" w:cs="Times New Roman"/>
                <w:color w:val="000000"/>
              </w:rPr>
              <w:t xml:space="preserve"> </w:t>
            </w:r>
            <w:r w:rsidR="00311B73" w:rsidRPr="00515402">
              <w:rPr>
                <w:rFonts w:ascii="Times New Roman" w:eastAsia="Times New Roman" w:hAnsi="Times New Roman" w:cs="Times New Roman"/>
                <w:color w:val="000000"/>
                <w:lang w:val="sr-Cyrl-CS"/>
              </w:rPr>
              <w:t>dešavaju u toku tehnoloških procesa.</w:t>
            </w:r>
          </w:p>
        </w:tc>
      </w:tr>
      <w:tr w:rsidR="00311B73" w:rsidRPr="00515402" w14:paraId="40F440B2" w14:textId="77777777" w:rsidTr="00883FEE">
        <w:trPr>
          <w:jc w:val="center"/>
        </w:trPr>
        <w:tc>
          <w:tcPr>
            <w:tcW w:w="10091" w:type="dxa"/>
            <w:gridSpan w:val="3"/>
            <w:shd w:val="clear" w:color="auto" w:fill="auto"/>
          </w:tcPr>
          <w:p w14:paraId="48B0C7F8" w14:textId="71DF448B" w:rsidR="00311B73" w:rsidRPr="00515402" w:rsidRDefault="00311B73" w:rsidP="00311B73">
            <w:pPr>
              <w:spacing w:after="0" w:line="240" w:lineRule="auto"/>
              <w:rPr>
                <w:rFonts w:ascii="Times New Roman" w:eastAsia="Times New Roman" w:hAnsi="Times New Roman" w:cs="Times New Roman"/>
                <w:b/>
                <w:color w:val="000000"/>
                <w:lang w:val="hr-HR"/>
              </w:rPr>
            </w:pPr>
            <w:r w:rsidRPr="00515402">
              <w:rPr>
                <w:rFonts w:ascii="Times New Roman" w:eastAsia="Times New Roman" w:hAnsi="Times New Roman" w:cs="Times New Roman"/>
                <w:b/>
                <w:color w:val="000000"/>
                <w:lang w:val="hr-HR"/>
              </w:rPr>
              <w:t>Specijalni zahtjevi / Preduslovi</w:t>
            </w:r>
            <w:r w:rsidR="00F523AB" w:rsidRPr="00515402">
              <w:rPr>
                <w:rFonts w:ascii="Times New Roman" w:eastAsia="Times New Roman" w:hAnsi="Times New Roman" w:cs="Times New Roman"/>
                <w:b/>
                <w:color w:val="000000"/>
                <w:lang w:val="hr-HR"/>
              </w:rPr>
              <w:t>:</w:t>
            </w:r>
          </w:p>
        </w:tc>
      </w:tr>
      <w:tr w:rsidR="00311B73" w:rsidRPr="00515402" w14:paraId="6AFB624C" w14:textId="77777777" w:rsidTr="00883FEE">
        <w:trPr>
          <w:jc w:val="center"/>
        </w:trPr>
        <w:tc>
          <w:tcPr>
            <w:tcW w:w="10091" w:type="dxa"/>
            <w:gridSpan w:val="3"/>
            <w:shd w:val="clear" w:color="auto" w:fill="auto"/>
          </w:tcPr>
          <w:p w14:paraId="7562D111" w14:textId="75FCA640" w:rsidR="00311B73" w:rsidRPr="00515402" w:rsidRDefault="00F523AB" w:rsidP="00311B73">
            <w:p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Latn-BA"/>
              </w:rPr>
              <w:t>-p</w:t>
            </w:r>
            <w:r w:rsidR="00311B73" w:rsidRPr="00515402">
              <w:rPr>
                <w:rFonts w:ascii="Times New Roman" w:eastAsia="Times New Roman" w:hAnsi="Times New Roman" w:cs="Times New Roman"/>
                <w:color w:val="000000"/>
                <w:lang w:val="sr-Latn-BA"/>
              </w:rPr>
              <w:t xml:space="preserve">redznanje iz Hemije osnovne škole </w:t>
            </w:r>
            <w:r w:rsidR="00311B73" w:rsidRPr="00515402">
              <w:rPr>
                <w:rFonts w:ascii="Times New Roman" w:eastAsia="Times New Roman" w:hAnsi="Times New Roman" w:cs="Times New Roman"/>
                <w:color w:val="000000"/>
                <w:lang w:val="sr-Cyrl-CS"/>
              </w:rPr>
              <w:t xml:space="preserve">i </w:t>
            </w:r>
            <w:r w:rsidR="00311B73" w:rsidRPr="00515402">
              <w:rPr>
                <w:rFonts w:ascii="Times New Roman" w:eastAsia="Times New Roman" w:hAnsi="Times New Roman" w:cs="Times New Roman"/>
                <w:color w:val="000000"/>
                <w:lang w:val="sr-Latn-BA"/>
              </w:rPr>
              <w:t>prethodnog modula.</w:t>
            </w:r>
            <w:r w:rsidR="00311B73" w:rsidRPr="00515402">
              <w:rPr>
                <w:rFonts w:ascii="Times New Roman" w:eastAsia="Times New Roman" w:hAnsi="Times New Roman" w:cs="Times New Roman"/>
                <w:color w:val="000000"/>
                <w:lang w:val="sr-Cyrl-CS"/>
              </w:rPr>
              <w:t xml:space="preserve">   </w:t>
            </w:r>
          </w:p>
        </w:tc>
      </w:tr>
      <w:tr w:rsidR="00311B73" w:rsidRPr="00515402" w14:paraId="458DF0A8" w14:textId="77777777" w:rsidTr="00883FEE">
        <w:trPr>
          <w:jc w:val="center"/>
        </w:trPr>
        <w:tc>
          <w:tcPr>
            <w:tcW w:w="10091" w:type="dxa"/>
            <w:gridSpan w:val="3"/>
            <w:shd w:val="clear" w:color="auto" w:fill="auto"/>
          </w:tcPr>
          <w:p w14:paraId="48F6F7D1" w14:textId="7882E094" w:rsidR="00311B73" w:rsidRPr="00515402" w:rsidRDefault="00311B73" w:rsidP="00311B73">
            <w:pPr>
              <w:spacing w:after="0" w:line="240" w:lineRule="auto"/>
              <w:rPr>
                <w:rFonts w:ascii="Times New Roman" w:eastAsia="Times New Roman" w:hAnsi="Times New Roman" w:cs="Times New Roman"/>
                <w:b/>
                <w:color w:val="000000"/>
                <w:lang w:val="hr-HR"/>
              </w:rPr>
            </w:pPr>
            <w:r w:rsidRPr="00515402">
              <w:rPr>
                <w:rFonts w:ascii="Times New Roman" w:eastAsia="Times New Roman" w:hAnsi="Times New Roman" w:cs="Times New Roman"/>
                <w:b/>
                <w:color w:val="000000"/>
                <w:lang w:val="hr-HR"/>
              </w:rPr>
              <w:t>Cilјevi</w:t>
            </w:r>
            <w:r w:rsidR="00F523AB" w:rsidRPr="00515402">
              <w:rPr>
                <w:rFonts w:ascii="Times New Roman" w:eastAsia="Times New Roman" w:hAnsi="Times New Roman" w:cs="Times New Roman"/>
                <w:b/>
                <w:color w:val="000000"/>
                <w:lang w:val="hr-HR"/>
              </w:rPr>
              <w:t>:</w:t>
            </w:r>
          </w:p>
        </w:tc>
      </w:tr>
      <w:tr w:rsidR="00311B73" w:rsidRPr="00515402" w14:paraId="356F05E9" w14:textId="77777777" w:rsidTr="00883FEE">
        <w:trPr>
          <w:jc w:val="center"/>
        </w:trPr>
        <w:tc>
          <w:tcPr>
            <w:tcW w:w="10091" w:type="dxa"/>
            <w:gridSpan w:val="3"/>
            <w:shd w:val="clear" w:color="auto" w:fill="auto"/>
          </w:tcPr>
          <w:p w14:paraId="71562DCD" w14:textId="77777777" w:rsidR="00311B73" w:rsidRPr="00515402" w:rsidRDefault="00311B73" w:rsidP="004E600B">
            <w:pPr>
              <w:numPr>
                <w:ilvl w:val="0"/>
                <w:numId w:val="148"/>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omogućiti ovladavanje znanjem iz područja organske hemije,</w:t>
            </w:r>
          </w:p>
          <w:p w14:paraId="12280A56" w14:textId="77777777" w:rsidR="00311B73" w:rsidRPr="00515402" w:rsidRDefault="00311B73" w:rsidP="004E600B">
            <w:pPr>
              <w:numPr>
                <w:ilvl w:val="0"/>
                <w:numId w:val="148"/>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 xml:space="preserve">upoznavanje sa specifičnostima građe atoma uglјenika, </w:t>
            </w:r>
          </w:p>
          <w:p w14:paraId="25213845" w14:textId="77777777" w:rsidR="00311B73" w:rsidRPr="00515402" w:rsidRDefault="00311B73" w:rsidP="004E600B">
            <w:pPr>
              <w:numPr>
                <w:ilvl w:val="0"/>
                <w:numId w:val="148"/>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sticanje pravilne predstave o građi organskih jedinjenja, svojstvima i značenju,</w:t>
            </w:r>
          </w:p>
          <w:p w14:paraId="06787D4C" w14:textId="77777777" w:rsidR="00311B73" w:rsidRPr="00515402" w:rsidRDefault="00311B73" w:rsidP="004E600B">
            <w:pPr>
              <w:numPr>
                <w:ilvl w:val="0"/>
                <w:numId w:val="148"/>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razvijanje praktičnih sposobnosti radom učenika u laboratoriji,</w:t>
            </w:r>
          </w:p>
          <w:p w14:paraId="576B71FF" w14:textId="77777777" w:rsidR="00311B73" w:rsidRPr="00515402" w:rsidRDefault="00311B73" w:rsidP="004E600B">
            <w:pPr>
              <w:numPr>
                <w:ilvl w:val="0"/>
                <w:numId w:val="148"/>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razvijanje kvaliteta saradnje kroz grupni i individualni rad učenika u laboratorijama,</w:t>
            </w:r>
          </w:p>
          <w:p w14:paraId="500135FA" w14:textId="77777777" w:rsidR="00311B73" w:rsidRPr="00515402" w:rsidRDefault="00311B73" w:rsidP="004E600B">
            <w:pPr>
              <w:numPr>
                <w:ilvl w:val="0"/>
                <w:numId w:val="148"/>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 xml:space="preserve">omogućiti učenicima da razumiju značaj organsih jedinjenja, </w:t>
            </w:r>
          </w:p>
          <w:p w14:paraId="598098B4" w14:textId="77777777" w:rsidR="00311B73" w:rsidRPr="00515402" w:rsidRDefault="00311B73" w:rsidP="004E600B">
            <w:pPr>
              <w:numPr>
                <w:ilvl w:val="0"/>
                <w:numId w:val="148"/>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razvijati odgovornost i kritičko procjenjivanje samostalnog rada i rada drugih.</w:t>
            </w:r>
          </w:p>
        </w:tc>
      </w:tr>
      <w:tr w:rsidR="00311B73" w:rsidRPr="00515402" w14:paraId="37CC8EF6" w14:textId="77777777" w:rsidTr="00883FEE">
        <w:trPr>
          <w:jc w:val="center"/>
        </w:trPr>
        <w:tc>
          <w:tcPr>
            <w:tcW w:w="10091" w:type="dxa"/>
            <w:gridSpan w:val="3"/>
            <w:shd w:val="clear" w:color="auto" w:fill="auto"/>
          </w:tcPr>
          <w:p w14:paraId="7F429149" w14:textId="77777777" w:rsidR="00311B73" w:rsidRPr="00515402" w:rsidRDefault="00311B73" w:rsidP="00311B73">
            <w:pPr>
              <w:spacing w:after="0" w:line="240" w:lineRule="auto"/>
              <w:rPr>
                <w:rFonts w:ascii="Times New Roman" w:eastAsia="Times New Roman" w:hAnsi="Times New Roman" w:cs="Times New Roman"/>
                <w:b/>
                <w:color w:val="000000"/>
                <w:lang w:val="hr-HR"/>
              </w:rPr>
            </w:pPr>
            <w:r w:rsidRPr="00515402">
              <w:rPr>
                <w:rFonts w:ascii="Times New Roman" w:eastAsia="Times New Roman" w:hAnsi="Times New Roman" w:cs="Times New Roman"/>
                <w:b/>
                <w:color w:val="000000"/>
                <w:lang w:val="hr-HR"/>
              </w:rPr>
              <w:t>Jedinice</w:t>
            </w:r>
          </w:p>
        </w:tc>
      </w:tr>
      <w:tr w:rsidR="00311B73" w:rsidRPr="00515402" w14:paraId="15E666B3" w14:textId="77777777" w:rsidTr="00883FEE">
        <w:trPr>
          <w:jc w:val="center"/>
        </w:trPr>
        <w:tc>
          <w:tcPr>
            <w:tcW w:w="10091" w:type="dxa"/>
            <w:gridSpan w:val="3"/>
            <w:shd w:val="clear" w:color="auto" w:fill="auto"/>
          </w:tcPr>
          <w:p w14:paraId="3D954D82" w14:textId="08C9AD57" w:rsidR="00311B73" w:rsidRPr="00515402" w:rsidRDefault="00311B73" w:rsidP="003A77E9">
            <w:pPr>
              <w:numPr>
                <w:ilvl w:val="1"/>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Građa, svojstva</w:t>
            </w:r>
            <w:r w:rsidR="00F523AB" w:rsidRPr="00515402">
              <w:rPr>
                <w:rFonts w:ascii="Times New Roman" w:eastAsia="Times New Roman" w:hAnsi="Times New Roman" w:cs="Times New Roman"/>
                <w:color w:val="000000"/>
                <w:lang w:val="sr-Cyrl-CS"/>
              </w:rPr>
              <w:t xml:space="preserve"> i podjela organskih jedinjenja</w:t>
            </w:r>
            <w:r w:rsidR="00F523AB" w:rsidRPr="00515402">
              <w:rPr>
                <w:rFonts w:ascii="Times New Roman" w:eastAsia="Times New Roman" w:hAnsi="Times New Roman" w:cs="Times New Roman"/>
                <w:color w:val="000000"/>
              </w:rPr>
              <w:t>.</w:t>
            </w:r>
          </w:p>
          <w:p w14:paraId="23CB3B69" w14:textId="5CE8B385" w:rsidR="00311B73" w:rsidRPr="00515402" w:rsidRDefault="00F523AB" w:rsidP="003A77E9">
            <w:pPr>
              <w:numPr>
                <w:ilvl w:val="1"/>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Ugljikovodonici - alifatski i aromatski</w:t>
            </w:r>
            <w:r w:rsidRPr="00515402">
              <w:rPr>
                <w:rFonts w:ascii="Times New Roman" w:eastAsia="Times New Roman" w:hAnsi="Times New Roman" w:cs="Times New Roman"/>
                <w:color w:val="000000"/>
              </w:rPr>
              <w:t>.</w:t>
            </w:r>
          </w:p>
          <w:p w14:paraId="46B2F40D" w14:textId="437D597D" w:rsidR="00311B73" w:rsidRPr="00515402" w:rsidRDefault="00F523AB" w:rsidP="003A77E9">
            <w:pPr>
              <w:numPr>
                <w:ilvl w:val="1"/>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Organski spojevi sa kiseonikom</w:t>
            </w:r>
            <w:r w:rsidRPr="00515402">
              <w:rPr>
                <w:rFonts w:ascii="Times New Roman" w:eastAsia="Times New Roman" w:hAnsi="Times New Roman" w:cs="Times New Roman"/>
                <w:color w:val="000000"/>
              </w:rPr>
              <w:t>.</w:t>
            </w:r>
          </w:p>
          <w:p w14:paraId="5A496672" w14:textId="122377FF" w:rsidR="00311B73" w:rsidRPr="00515402" w:rsidRDefault="00F523AB" w:rsidP="003A77E9">
            <w:pPr>
              <w:numPr>
                <w:ilvl w:val="1"/>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Uglјeni hidrati i masti</w:t>
            </w:r>
            <w:r w:rsidRPr="00515402">
              <w:rPr>
                <w:rFonts w:ascii="Times New Roman" w:eastAsia="Times New Roman" w:hAnsi="Times New Roman" w:cs="Times New Roman"/>
                <w:color w:val="000000"/>
              </w:rPr>
              <w:t>.</w:t>
            </w:r>
          </w:p>
          <w:p w14:paraId="69F64E96" w14:textId="77777777" w:rsidR="00311B73" w:rsidRPr="00515402" w:rsidRDefault="00311B73" w:rsidP="003A77E9">
            <w:pPr>
              <w:numPr>
                <w:ilvl w:val="1"/>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Aminokiseline i bjelančevine.</w:t>
            </w:r>
          </w:p>
          <w:p w14:paraId="2931C2C2" w14:textId="77777777" w:rsidR="00105858" w:rsidRPr="00515402" w:rsidRDefault="00105858" w:rsidP="00105858">
            <w:pPr>
              <w:spacing w:after="0" w:line="240" w:lineRule="auto"/>
              <w:ind w:left="357"/>
              <w:rPr>
                <w:rFonts w:ascii="Times New Roman" w:eastAsia="Times New Roman" w:hAnsi="Times New Roman" w:cs="Times New Roman"/>
                <w:color w:val="000000"/>
              </w:rPr>
            </w:pPr>
          </w:p>
          <w:p w14:paraId="4CEC0771" w14:textId="77777777" w:rsidR="00105858" w:rsidRPr="00515402" w:rsidRDefault="00105858" w:rsidP="00105858">
            <w:pPr>
              <w:spacing w:after="0" w:line="240" w:lineRule="auto"/>
              <w:ind w:left="357"/>
              <w:rPr>
                <w:rFonts w:ascii="Times New Roman" w:eastAsia="Times New Roman" w:hAnsi="Times New Roman" w:cs="Times New Roman"/>
                <w:color w:val="000000"/>
                <w:lang w:val="sr-Cyrl-CS"/>
              </w:rPr>
            </w:pPr>
          </w:p>
        </w:tc>
      </w:tr>
      <w:tr w:rsidR="00311B73" w:rsidRPr="00515402" w14:paraId="45F5A1F3" w14:textId="77777777" w:rsidTr="00883FEE">
        <w:trPr>
          <w:trHeight w:val="324"/>
          <w:jc w:val="center"/>
        </w:trPr>
        <w:tc>
          <w:tcPr>
            <w:tcW w:w="5447" w:type="dxa"/>
            <w:gridSpan w:val="2"/>
            <w:tcBorders>
              <w:bottom w:val="single" w:sz="4" w:space="0" w:color="auto"/>
              <w:right w:val="single" w:sz="4" w:space="0" w:color="auto"/>
            </w:tcBorders>
            <w:shd w:val="clear" w:color="auto" w:fill="auto"/>
            <w:vAlign w:val="center"/>
          </w:tcPr>
          <w:p w14:paraId="42FEA30A" w14:textId="77777777" w:rsidR="00311B73" w:rsidRPr="00515402" w:rsidRDefault="00311B73" w:rsidP="00311B73">
            <w:pPr>
              <w:spacing w:after="0" w:line="240" w:lineRule="auto"/>
              <w:jc w:val="center"/>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hr-HR"/>
              </w:rPr>
              <w:lastRenderedPageBreak/>
              <w:t>Ishodi</w:t>
            </w:r>
            <w:r w:rsidRPr="00515402">
              <w:rPr>
                <w:rFonts w:ascii="Times New Roman" w:eastAsia="Times New Roman" w:hAnsi="Times New Roman" w:cs="Times New Roman"/>
                <w:b/>
                <w:color w:val="000000"/>
                <w:lang w:val="sr-Cyrl-CS"/>
              </w:rPr>
              <w:t xml:space="preserve"> učenja</w:t>
            </w:r>
          </w:p>
        </w:tc>
        <w:tc>
          <w:tcPr>
            <w:tcW w:w="4644" w:type="dxa"/>
            <w:tcBorders>
              <w:left w:val="single" w:sz="4" w:space="0" w:color="auto"/>
              <w:bottom w:val="single" w:sz="4" w:space="0" w:color="auto"/>
            </w:tcBorders>
            <w:shd w:val="clear" w:color="auto" w:fill="auto"/>
            <w:vAlign w:val="center"/>
          </w:tcPr>
          <w:p w14:paraId="3DC19172" w14:textId="77777777" w:rsidR="00311B73" w:rsidRPr="00515402" w:rsidRDefault="00311B73" w:rsidP="00311B73">
            <w:pPr>
              <w:spacing w:after="0" w:line="240" w:lineRule="auto"/>
              <w:jc w:val="center"/>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hr-HR"/>
              </w:rPr>
              <w:t>Smjernice</w:t>
            </w:r>
            <w:r w:rsidRPr="00515402">
              <w:rPr>
                <w:rFonts w:ascii="Times New Roman" w:eastAsia="Times New Roman" w:hAnsi="Times New Roman" w:cs="Times New Roman"/>
                <w:b/>
                <w:color w:val="000000"/>
                <w:lang w:val="sr-Cyrl-CS"/>
              </w:rPr>
              <w:t xml:space="preserve"> za nastavnike</w:t>
            </w:r>
          </w:p>
        </w:tc>
      </w:tr>
      <w:tr w:rsidR="00311B73" w:rsidRPr="00515402" w14:paraId="765224FF" w14:textId="77777777" w:rsidTr="00883FEE">
        <w:trPr>
          <w:trHeight w:val="1115"/>
          <w:jc w:val="center"/>
        </w:trPr>
        <w:tc>
          <w:tcPr>
            <w:tcW w:w="5447" w:type="dxa"/>
            <w:gridSpan w:val="2"/>
            <w:tcBorders>
              <w:top w:val="single" w:sz="4" w:space="0" w:color="auto"/>
              <w:left w:val="single" w:sz="4" w:space="0" w:color="auto"/>
              <w:bottom w:val="single" w:sz="4" w:space="0" w:color="auto"/>
              <w:right w:val="single" w:sz="4" w:space="0" w:color="auto"/>
            </w:tcBorders>
            <w:shd w:val="clear" w:color="auto" w:fill="auto"/>
          </w:tcPr>
          <w:p w14:paraId="7B52B174" w14:textId="77777777" w:rsidR="00311B73" w:rsidRPr="00515402" w:rsidRDefault="00311B73" w:rsidP="00311B73">
            <w:p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b/>
                <w:color w:val="000000"/>
                <w:lang w:val="sr-Cyrl-CS"/>
              </w:rPr>
              <w:t>Jedinica 1.</w:t>
            </w:r>
            <w:r w:rsidRPr="00515402">
              <w:rPr>
                <w:rFonts w:ascii="Times New Roman" w:eastAsia="Times New Roman" w:hAnsi="Times New Roman" w:cs="Times New Roman"/>
                <w:color w:val="000000"/>
                <w:lang w:val="sr-Cyrl-CS"/>
              </w:rPr>
              <w:t xml:space="preserve"> </w:t>
            </w:r>
          </w:p>
          <w:p w14:paraId="2E6EA89A" w14:textId="77777777" w:rsidR="00311B73" w:rsidRPr="00515402" w:rsidRDefault="00311B73" w:rsidP="00311B73">
            <w:p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Učenik će biti sposoban da:</w:t>
            </w:r>
          </w:p>
          <w:p w14:paraId="6646E05A" w14:textId="75096663"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b/>
                <w:color w:val="000000"/>
                <w:lang w:val="sr-Cyrl-CS"/>
              </w:rPr>
            </w:pPr>
            <w:r w:rsidRPr="00515402">
              <w:rPr>
                <w:rFonts w:ascii="Times New Roman" w:eastAsia="Times New Roman" w:hAnsi="Times New Roman" w:cs="Times New Roman"/>
                <w:color w:val="000000"/>
                <w:lang w:val="sr-Cyrl-CS"/>
              </w:rPr>
              <w:t>objasni građu</w:t>
            </w:r>
            <w:r w:rsidRPr="00515402">
              <w:rPr>
                <w:rFonts w:ascii="Times New Roman" w:eastAsia="Times New Roman" w:hAnsi="Times New Roman" w:cs="Times New Roman"/>
                <w:color w:val="000000"/>
                <w:lang w:val="sr-Latn-BA"/>
              </w:rPr>
              <w:t xml:space="preserve">, </w:t>
            </w:r>
            <w:r w:rsidRPr="00515402">
              <w:rPr>
                <w:rFonts w:ascii="Times New Roman" w:eastAsia="Times New Roman" w:hAnsi="Times New Roman" w:cs="Times New Roman"/>
                <w:color w:val="000000"/>
                <w:lang w:val="sr-Cyrl-CS"/>
              </w:rPr>
              <w:t>svojstvo i podjelu organskih jedinjenja</w:t>
            </w:r>
            <w:r w:rsidR="00105858" w:rsidRPr="00515402">
              <w:rPr>
                <w:rFonts w:ascii="Times New Roman" w:eastAsia="Times New Roman" w:hAnsi="Times New Roman" w:cs="Times New Roman"/>
                <w:color w:val="000000"/>
              </w:rPr>
              <w:t>;</w:t>
            </w:r>
          </w:p>
          <w:p w14:paraId="4819D6AE"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b/>
                <w:color w:val="000000"/>
                <w:lang w:val="sr-Cyrl-CS"/>
              </w:rPr>
            </w:pPr>
            <w:r w:rsidRPr="00515402">
              <w:rPr>
                <w:rFonts w:ascii="Times New Roman" w:eastAsia="Times New Roman" w:hAnsi="Times New Roman" w:cs="Times New Roman"/>
                <w:color w:val="000000"/>
                <w:lang w:val="sr-Cyrl-CS"/>
              </w:rPr>
              <w:t>objasni razliku između organskih i neorganskih</w:t>
            </w:r>
            <w:r w:rsidRPr="00515402">
              <w:rPr>
                <w:rFonts w:ascii="Times New Roman" w:eastAsia="Times New Roman" w:hAnsi="Times New Roman" w:cs="Times New Roman"/>
                <w:color w:val="000000"/>
                <w:lang w:val="sr-Latn-BA"/>
              </w:rPr>
              <w:t xml:space="preserve">       je</w:t>
            </w:r>
            <w:r w:rsidRPr="00515402">
              <w:rPr>
                <w:rFonts w:ascii="Times New Roman" w:eastAsia="Times New Roman" w:hAnsi="Times New Roman" w:cs="Times New Roman"/>
                <w:color w:val="000000"/>
                <w:lang w:val="sr-Cyrl-CS"/>
              </w:rPr>
              <w:t>dinjenja;</w:t>
            </w:r>
          </w:p>
          <w:p w14:paraId="224D9FF6"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interpretira ulogu i značaj organske hemije i organskih  jedinjenja u svakodnevnom  životu;</w:t>
            </w:r>
          </w:p>
          <w:p w14:paraId="16FE768A"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b/>
                <w:color w:val="000000"/>
                <w:lang w:val="sr-Cyrl-CS"/>
              </w:rPr>
            </w:pPr>
            <w:r w:rsidRPr="00515402">
              <w:rPr>
                <w:rFonts w:ascii="Times New Roman" w:eastAsia="Times New Roman" w:hAnsi="Times New Roman" w:cs="Times New Roman"/>
                <w:color w:val="000000"/>
                <w:lang w:val="sr-Cyrl-CS"/>
              </w:rPr>
              <w:t>opravda brojnost organskih  jedinjenja.</w:t>
            </w:r>
          </w:p>
          <w:p w14:paraId="3B163B43" w14:textId="77777777" w:rsidR="00311B73" w:rsidRPr="00515402" w:rsidRDefault="00311B73" w:rsidP="00311B73">
            <w:pPr>
              <w:spacing w:after="0" w:line="240" w:lineRule="auto"/>
              <w:ind w:left="357"/>
              <w:rPr>
                <w:rFonts w:ascii="Times New Roman" w:eastAsia="Times New Roman" w:hAnsi="Times New Roman" w:cs="Times New Roman"/>
                <w:b/>
                <w:color w:val="000000"/>
                <w:lang w:val="sr-Cyrl-CS"/>
              </w:rPr>
            </w:pPr>
          </w:p>
          <w:p w14:paraId="5EEC5CD8"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sr-Cyrl-CS"/>
              </w:rPr>
              <w:t xml:space="preserve">Jedinica </w:t>
            </w:r>
            <w:r w:rsidRPr="00515402">
              <w:rPr>
                <w:rFonts w:ascii="Times New Roman" w:eastAsia="Times New Roman" w:hAnsi="Times New Roman" w:cs="Times New Roman"/>
                <w:b/>
                <w:color w:val="000000"/>
                <w:lang w:val="sr-Latn-BA"/>
              </w:rPr>
              <w:t>2</w:t>
            </w:r>
            <w:r w:rsidRPr="00515402">
              <w:rPr>
                <w:rFonts w:ascii="Times New Roman" w:eastAsia="Times New Roman" w:hAnsi="Times New Roman" w:cs="Times New Roman"/>
                <w:b/>
                <w:color w:val="000000"/>
                <w:lang w:val="sr-Cyrl-CS"/>
              </w:rPr>
              <w:t>.</w:t>
            </w:r>
          </w:p>
          <w:p w14:paraId="2CB2ACB4" w14:textId="77777777" w:rsidR="00311B73" w:rsidRPr="00515402" w:rsidRDefault="00311B73" w:rsidP="00311B73">
            <w:p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Učenik će biti sposoban da:</w:t>
            </w:r>
          </w:p>
          <w:p w14:paraId="5D982DE3" w14:textId="5085E4FE" w:rsidR="00311B73" w:rsidRPr="00515402" w:rsidRDefault="002C7DB4"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definira</w:t>
            </w:r>
            <w:r w:rsidR="00311B73" w:rsidRPr="00515402">
              <w:rPr>
                <w:rFonts w:ascii="Times New Roman" w:eastAsia="Times New Roman" w:hAnsi="Times New Roman" w:cs="Times New Roman"/>
                <w:color w:val="000000"/>
                <w:lang w:val="sr-Cyrl-CS"/>
              </w:rPr>
              <w:t xml:space="preserve"> alifatska i aromatska jedinjenja;</w:t>
            </w:r>
          </w:p>
          <w:p w14:paraId="322535A8"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interpretira hemijske reakcije supstitucije i adicije;</w:t>
            </w:r>
          </w:p>
          <w:p w14:paraId="58883FDA" w14:textId="04A9E2F9"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hr-HR"/>
              </w:rPr>
            </w:pPr>
            <w:r w:rsidRPr="00515402">
              <w:rPr>
                <w:rFonts w:ascii="Times New Roman" w:eastAsia="Times New Roman" w:hAnsi="Times New Roman" w:cs="Times New Roman"/>
                <w:color w:val="000000"/>
                <w:lang w:val="sr-Cyrl-CS"/>
              </w:rPr>
              <w:t>interpretira važnost i upotrebu ovih jedinjenja</w:t>
            </w:r>
            <w:r w:rsidR="00105858" w:rsidRPr="00515402">
              <w:rPr>
                <w:rFonts w:ascii="Times New Roman" w:eastAsia="Times New Roman" w:hAnsi="Times New Roman" w:cs="Times New Roman"/>
                <w:color w:val="000000"/>
              </w:rPr>
              <w:t>.</w:t>
            </w:r>
          </w:p>
          <w:p w14:paraId="7E067585" w14:textId="77777777" w:rsidR="00311B73" w:rsidRPr="00515402" w:rsidRDefault="00311B73" w:rsidP="00311B73">
            <w:pPr>
              <w:spacing w:after="0" w:line="240" w:lineRule="auto"/>
              <w:ind w:left="357"/>
              <w:rPr>
                <w:rFonts w:ascii="Times New Roman" w:eastAsia="Times New Roman" w:hAnsi="Times New Roman" w:cs="Times New Roman"/>
                <w:color w:val="000000"/>
                <w:lang w:val="hr-HR"/>
              </w:rPr>
            </w:pPr>
          </w:p>
          <w:p w14:paraId="58D75BA9"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sr-Cyrl-CS"/>
              </w:rPr>
              <w:t xml:space="preserve">Jedinica </w:t>
            </w:r>
            <w:r w:rsidRPr="00515402">
              <w:rPr>
                <w:rFonts w:ascii="Times New Roman" w:eastAsia="Times New Roman" w:hAnsi="Times New Roman" w:cs="Times New Roman"/>
                <w:b/>
                <w:color w:val="000000"/>
                <w:lang w:val="sr-Latn-BA"/>
              </w:rPr>
              <w:t>3</w:t>
            </w:r>
            <w:r w:rsidRPr="00515402">
              <w:rPr>
                <w:rFonts w:ascii="Times New Roman" w:eastAsia="Times New Roman" w:hAnsi="Times New Roman" w:cs="Times New Roman"/>
                <w:b/>
                <w:color w:val="000000"/>
                <w:lang w:val="sr-Cyrl-CS"/>
              </w:rPr>
              <w:t>.</w:t>
            </w:r>
          </w:p>
          <w:p w14:paraId="58E45569" w14:textId="77777777" w:rsidR="00311B73" w:rsidRPr="00515402" w:rsidRDefault="00311B73" w:rsidP="00311B73">
            <w:p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Učenik će biti sposoban da:</w:t>
            </w:r>
          </w:p>
          <w:p w14:paraId="4AAD7004"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nabroji vrste organskih jedinjenja koja sadrže kiseonik;</w:t>
            </w:r>
          </w:p>
          <w:p w14:paraId="7AAF1F3E" w14:textId="1B5DB342"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 xml:space="preserve">izvede </w:t>
            </w:r>
            <w:r w:rsidR="00105858" w:rsidRPr="00515402">
              <w:rPr>
                <w:rFonts w:ascii="Times New Roman" w:eastAsia="Times New Roman" w:hAnsi="Times New Roman" w:cs="Times New Roman"/>
                <w:color w:val="000000"/>
                <w:lang w:val="sr-Cyrl-CS"/>
              </w:rPr>
              <w:t>opće</w:t>
            </w:r>
            <w:r w:rsidRPr="00515402">
              <w:rPr>
                <w:rFonts w:ascii="Times New Roman" w:eastAsia="Times New Roman" w:hAnsi="Times New Roman" w:cs="Times New Roman"/>
                <w:color w:val="000000"/>
                <w:lang w:val="sr-Cyrl-CS"/>
              </w:rPr>
              <w:t xml:space="preserve"> formule i funkcionalne grupe;</w:t>
            </w:r>
          </w:p>
          <w:p w14:paraId="2B4E8CE7"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nabroji glavne podjele alkohola;</w:t>
            </w:r>
          </w:p>
          <w:p w14:paraId="7F804BA9"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interpretira svojstva alkohola obrađujući metanol i etanol;</w:t>
            </w:r>
          </w:p>
          <w:p w14:paraId="77E3991D"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objasni značaj i upotreblјivost alkohola;</w:t>
            </w:r>
          </w:p>
          <w:p w14:paraId="7175DE26" w14:textId="70E1691A" w:rsidR="00311B73" w:rsidRPr="00515402" w:rsidRDefault="002C7DB4"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definira</w:t>
            </w:r>
            <w:r w:rsidR="00311B73" w:rsidRPr="00515402">
              <w:rPr>
                <w:rFonts w:ascii="Times New Roman" w:eastAsia="Times New Roman" w:hAnsi="Times New Roman" w:cs="Times New Roman"/>
                <w:color w:val="000000"/>
                <w:lang w:val="sr-Cyrl-CS"/>
              </w:rPr>
              <w:t xml:space="preserve"> aldehide i ketone, nabroji značaj i upotrebu ovih spojeva;</w:t>
            </w:r>
          </w:p>
          <w:p w14:paraId="51D8584E"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interpretira postupke dobijanja aldehida;</w:t>
            </w:r>
          </w:p>
          <w:p w14:paraId="73C095F4" w14:textId="07FCB46F" w:rsidR="00311B73" w:rsidRPr="00515402" w:rsidRDefault="002C7DB4"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definira</w:t>
            </w:r>
            <w:r w:rsidR="00311B73" w:rsidRPr="00515402">
              <w:rPr>
                <w:rFonts w:ascii="Times New Roman" w:eastAsia="Times New Roman" w:hAnsi="Times New Roman" w:cs="Times New Roman"/>
                <w:color w:val="000000"/>
                <w:lang w:val="sr-Cyrl-CS"/>
              </w:rPr>
              <w:t xml:space="preserve"> organske kiseline;</w:t>
            </w:r>
          </w:p>
          <w:p w14:paraId="3E45A7E1" w14:textId="28A1458F" w:rsidR="00311B73" w:rsidRPr="00515402" w:rsidRDefault="002C7DB4"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identificira</w:t>
            </w:r>
            <w:r w:rsidR="00311B73" w:rsidRPr="00515402">
              <w:rPr>
                <w:rFonts w:ascii="Times New Roman" w:eastAsia="Times New Roman" w:hAnsi="Times New Roman" w:cs="Times New Roman"/>
                <w:color w:val="000000"/>
                <w:lang w:val="sr-Cyrl-CS"/>
              </w:rPr>
              <w:t xml:space="preserve"> svojstva i primjenu mravlјe i sirćetne kiseline;</w:t>
            </w:r>
          </w:p>
          <w:p w14:paraId="11462E7E" w14:textId="6BE31B77" w:rsidR="00311B73" w:rsidRPr="00515402" w:rsidRDefault="002C7DB4"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identificira</w:t>
            </w:r>
            <w:r w:rsidR="00311B73" w:rsidRPr="00515402">
              <w:rPr>
                <w:rFonts w:ascii="Times New Roman" w:eastAsia="Times New Roman" w:hAnsi="Times New Roman" w:cs="Times New Roman"/>
                <w:color w:val="000000"/>
                <w:lang w:val="sr-Cyrl-CS"/>
              </w:rPr>
              <w:t xml:space="preserve"> estre, interpretira njihov značaj</w:t>
            </w:r>
            <w:r w:rsidR="00105858" w:rsidRPr="00515402">
              <w:rPr>
                <w:rFonts w:ascii="Times New Roman" w:eastAsia="Times New Roman" w:hAnsi="Times New Roman" w:cs="Times New Roman"/>
                <w:color w:val="000000"/>
              </w:rPr>
              <w:t>;</w:t>
            </w:r>
          </w:p>
          <w:p w14:paraId="4C7263C0" w14:textId="77777777"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hr-HR"/>
              </w:rPr>
            </w:pPr>
            <w:r w:rsidRPr="00515402">
              <w:rPr>
                <w:rFonts w:ascii="Times New Roman" w:eastAsia="Times New Roman" w:hAnsi="Times New Roman" w:cs="Times New Roman"/>
                <w:color w:val="000000"/>
                <w:lang w:val="sr-Cyrl-CS"/>
              </w:rPr>
              <w:t>objasni značaj masti i ulјa.</w:t>
            </w:r>
          </w:p>
          <w:p w14:paraId="5B699DA2" w14:textId="77777777" w:rsidR="00311B73" w:rsidRPr="00515402" w:rsidRDefault="00311B73" w:rsidP="00311B73">
            <w:pPr>
              <w:spacing w:after="0" w:line="240" w:lineRule="auto"/>
              <w:ind w:left="357"/>
              <w:rPr>
                <w:rFonts w:ascii="Times New Roman" w:eastAsia="Times New Roman" w:hAnsi="Times New Roman" w:cs="Times New Roman"/>
                <w:color w:val="000000"/>
                <w:lang w:val="hr-HR"/>
              </w:rPr>
            </w:pPr>
          </w:p>
          <w:p w14:paraId="7DD1245E"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sr-Cyrl-CS"/>
              </w:rPr>
              <w:t xml:space="preserve">Jedinica </w:t>
            </w:r>
            <w:r w:rsidRPr="00515402">
              <w:rPr>
                <w:rFonts w:ascii="Times New Roman" w:eastAsia="Times New Roman" w:hAnsi="Times New Roman" w:cs="Times New Roman"/>
                <w:b/>
                <w:color w:val="000000"/>
                <w:lang w:val="sr-Latn-BA"/>
              </w:rPr>
              <w:t>4</w:t>
            </w:r>
            <w:r w:rsidRPr="00515402">
              <w:rPr>
                <w:rFonts w:ascii="Times New Roman" w:eastAsia="Times New Roman" w:hAnsi="Times New Roman" w:cs="Times New Roman"/>
                <w:b/>
                <w:color w:val="000000"/>
                <w:lang w:val="sr-Cyrl-CS"/>
              </w:rPr>
              <w:t>.</w:t>
            </w:r>
          </w:p>
          <w:p w14:paraId="5B6D2627" w14:textId="77777777" w:rsidR="00311B73" w:rsidRPr="00515402" w:rsidRDefault="00311B73" w:rsidP="00311B73">
            <w:p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Učenik će biti sposoban da:</w:t>
            </w:r>
          </w:p>
          <w:p w14:paraId="055D97B0" w14:textId="2C2A2B6F" w:rsidR="00311B73" w:rsidRPr="00515402" w:rsidRDefault="002C7DB4"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identificira</w:t>
            </w:r>
            <w:r w:rsidR="00311B73" w:rsidRPr="00515402">
              <w:rPr>
                <w:rFonts w:ascii="Times New Roman" w:eastAsia="Times New Roman" w:hAnsi="Times New Roman" w:cs="Times New Roman"/>
                <w:color w:val="000000"/>
                <w:lang w:val="sr-Cyrl-CS"/>
              </w:rPr>
              <w:t xml:space="preserve"> svojstva uglјenih hidrata, nabroji podjelu uglјenih hidrata;</w:t>
            </w:r>
          </w:p>
          <w:p w14:paraId="7290F587" w14:textId="77B34DFF" w:rsidR="00311B73" w:rsidRPr="00515402" w:rsidRDefault="00311B73" w:rsidP="003A77E9">
            <w:pPr>
              <w:numPr>
                <w:ilvl w:val="0"/>
                <w:numId w:val="40"/>
              </w:numPr>
              <w:spacing w:after="0" w:line="240" w:lineRule="auto"/>
              <w:ind w:left="357" w:hanging="357"/>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CS"/>
              </w:rPr>
              <w:t>objasni značaj glukoze, saharoze i</w:t>
            </w:r>
            <w:r w:rsidR="00105858" w:rsidRPr="00515402">
              <w:rPr>
                <w:rFonts w:ascii="Times New Roman" w:eastAsia="Times New Roman" w:hAnsi="Times New Roman" w:cs="Times New Roman"/>
                <w:color w:val="000000"/>
                <w:lang w:val="sr-Cyrl-CS"/>
              </w:rPr>
              <w:t xml:space="preserve"> celuloze u svakodnevnom životu</w:t>
            </w:r>
            <w:r w:rsidR="00105858" w:rsidRPr="00515402">
              <w:rPr>
                <w:rFonts w:ascii="Times New Roman" w:eastAsia="Times New Roman" w:hAnsi="Times New Roman" w:cs="Times New Roman"/>
                <w:color w:val="000000"/>
              </w:rPr>
              <w:t>.</w:t>
            </w:r>
          </w:p>
          <w:p w14:paraId="3E283DE5" w14:textId="77777777" w:rsidR="00311B73" w:rsidRPr="00515402" w:rsidRDefault="00311B73" w:rsidP="00311B73">
            <w:pPr>
              <w:spacing w:after="0" w:line="240" w:lineRule="auto"/>
              <w:ind w:left="357"/>
              <w:rPr>
                <w:rFonts w:ascii="Times New Roman" w:eastAsia="Times New Roman" w:hAnsi="Times New Roman" w:cs="Times New Roman"/>
                <w:color w:val="000000"/>
                <w:lang w:val="sr-Latn-BA"/>
              </w:rPr>
            </w:pPr>
          </w:p>
          <w:p w14:paraId="28DB4BCA" w14:textId="77777777" w:rsidR="00311B73" w:rsidRPr="00515402" w:rsidRDefault="00311B73" w:rsidP="00311B73">
            <w:pPr>
              <w:spacing w:after="0" w:line="240" w:lineRule="auto"/>
              <w:ind w:left="357"/>
              <w:rPr>
                <w:rFonts w:ascii="Times New Roman" w:eastAsia="Times New Roman" w:hAnsi="Times New Roman" w:cs="Times New Roman"/>
                <w:color w:val="000000"/>
                <w:lang w:val="sr-Latn-BA"/>
              </w:rPr>
            </w:pPr>
          </w:p>
          <w:p w14:paraId="7FF756CD"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r w:rsidRPr="00515402">
              <w:rPr>
                <w:rFonts w:ascii="Times New Roman" w:eastAsia="Times New Roman" w:hAnsi="Times New Roman" w:cs="Times New Roman"/>
                <w:b/>
                <w:color w:val="000000"/>
                <w:lang w:val="sr-Cyrl-CS"/>
              </w:rPr>
              <w:t xml:space="preserve">Jedinica </w:t>
            </w:r>
            <w:r w:rsidRPr="00515402">
              <w:rPr>
                <w:rFonts w:ascii="Times New Roman" w:eastAsia="Times New Roman" w:hAnsi="Times New Roman" w:cs="Times New Roman"/>
                <w:b/>
                <w:color w:val="000000"/>
                <w:lang w:val="sr-Latn-BA"/>
              </w:rPr>
              <w:t>5</w:t>
            </w:r>
            <w:r w:rsidRPr="00515402">
              <w:rPr>
                <w:rFonts w:ascii="Times New Roman" w:eastAsia="Times New Roman" w:hAnsi="Times New Roman" w:cs="Times New Roman"/>
                <w:b/>
                <w:color w:val="000000"/>
                <w:lang w:val="sr-Cyrl-CS"/>
              </w:rPr>
              <w:t>.</w:t>
            </w:r>
          </w:p>
          <w:p w14:paraId="4EC9EF2E" w14:textId="77777777" w:rsidR="00311B73" w:rsidRPr="00515402" w:rsidRDefault="00311B73" w:rsidP="00311B73">
            <w:p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Učenik će biti sposoban da:</w:t>
            </w:r>
          </w:p>
          <w:p w14:paraId="33E9A987" w14:textId="0E32B425" w:rsidR="00311B73" w:rsidRPr="00515402" w:rsidRDefault="002C7DB4" w:rsidP="003A77E9">
            <w:pPr>
              <w:numPr>
                <w:ilvl w:val="0"/>
                <w:numId w:val="40"/>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definira</w:t>
            </w:r>
            <w:r w:rsidR="00311B73" w:rsidRPr="00515402">
              <w:rPr>
                <w:rFonts w:ascii="Times New Roman" w:eastAsia="Times New Roman" w:hAnsi="Times New Roman" w:cs="Times New Roman"/>
                <w:color w:val="000000"/>
                <w:lang w:val="sr-Cyrl-CS"/>
              </w:rPr>
              <w:t xml:space="preserve"> aminokiseline i objasni značaj aminokiselina u živom organizmu;</w:t>
            </w:r>
          </w:p>
          <w:p w14:paraId="26197683" w14:textId="51D356EB" w:rsidR="00311B73" w:rsidRPr="00515402" w:rsidRDefault="00311B73" w:rsidP="004E600B">
            <w:pPr>
              <w:numPr>
                <w:ilvl w:val="0"/>
                <w:numId w:val="152"/>
              </w:numPr>
              <w:spacing w:after="0" w:line="240" w:lineRule="auto"/>
              <w:ind w:left="357" w:hanging="357"/>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CS"/>
              </w:rPr>
              <w:t xml:space="preserve">- </w:t>
            </w:r>
            <w:r w:rsidR="002C7DB4" w:rsidRPr="00515402">
              <w:rPr>
                <w:rFonts w:ascii="Times New Roman" w:eastAsia="Times New Roman" w:hAnsi="Times New Roman" w:cs="Times New Roman"/>
                <w:color w:val="000000"/>
                <w:lang w:val="sr-Cyrl-CS"/>
              </w:rPr>
              <w:t>definira</w:t>
            </w:r>
            <w:r w:rsidRPr="00515402">
              <w:rPr>
                <w:rFonts w:ascii="Times New Roman" w:eastAsia="Times New Roman" w:hAnsi="Times New Roman" w:cs="Times New Roman"/>
                <w:color w:val="000000"/>
                <w:lang w:val="sr-Cyrl-CS"/>
              </w:rPr>
              <w:t xml:space="preserve"> bjelančevine, interpretira osnovne pojmove o značaju bjelančevina.</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39E44A98" w14:textId="79CD9DCF" w:rsidR="00311B73" w:rsidRPr="00515402" w:rsidRDefault="00105858" w:rsidP="00311B73">
            <w:pPr>
              <w:spacing w:after="0" w:line="240" w:lineRule="auto"/>
              <w:rPr>
                <w:rFonts w:ascii="Times New Roman" w:eastAsia="Times New Roman" w:hAnsi="Times New Roman" w:cs="Times New Roman"/>
                <w:b/>
                <w:color w:val="000000"/>
              </w:rPr>
            </w:pPr>
            <w:r w:rsidRPr="00515402">
              <w:rPr>
                <w:rFonts w:ascii="Times New Roman" w:eastAsia="Times New Roman" w:hAnsi="Times New Roman" w:cs="Times New Roman"/>
                <w:b/>
                <w:color w:val="000000"/>
                <w:lang w:val="sr-Cyrl-CS"/>
              </w:rPr>
              <w:t>Jedinica 1</w:t>
            </w:r>
            <w:r w:rsidRPr="00515402">
              <w:rPr>
                <w:rFonts w:ascii="Times New Roman" w:eastAsia="Times New Roman" w:hAnsi="Times New Roman" w:cs="Times New Roman"/>
                <w:b/>
                <w:color w:val="000000"/>
              </w:rPr>
              <w:t>:</w:t>
            </w:r>
          </w:p>
          <w:p w14:paraId="060E7C3E" w14:textId="77777777" w:rsidR="00311B73" w:rsidRPr="00515402" w:rsidRDefault="00311B73" w:rsidP="004E600B">
            <w:pPr>
              <w:numPr>
                <w:ilvl w:val="0"/>
                <w:numId w:val="152"/>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koristiti videozapise o organskim jedinjenjima,</w:t>
            </w:r>
          </w:p>
          <w:p w14:paraId="74C113E3" w14:textId="77777777" w:rsidR="00311B73" w:rsidRPr="00515402" w:rsidRDefault="00311B73" w:rsidP="004E600B">
            <w:pPr>
              <w:numPr>
                <w:ilvl w:val="0"/>
                <w:numId w:val="152"/>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koristiti modele molekula,</w:t>
            </w:r>
          </w:p>
          <w:p w14:paraId="2E24E29A" w14:textId="77777777" w:rsidR="00311B73" w:rsidRPr="00515402" w:rsidRDefault="00311B73" w:rsidP="004E600B">
            <w:pPr>
              <w:numPr>
                <w:ilvl w:val="0"/>
                <w:numId w:val="152"/>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koristiti različite primjere pri tumačenju značaja organskih jedinjenja u svakodnevnom  životu.</w:t>
            </w:r>
          </w:p>
          <w:p w14:paraId="58160097" w14:textId="77777777" w:rsidR="00311B73" w:rsidRPr="00515402" w:rsidRDefault="00311B73" w:rsidP="00311B73">
            <w:pPr>
              <w:spacing w:after="0" w:line="240" w:lineRule="auto"/>
              <w:rPr>
                <w:rFonts w:ascii="Times New Roman" w:eastAsia="Times New Roman" w:hAnsi="Times New Roman" w:cs="Times New Roman"/>
                <w:color w:val="000000"/>
                <w:lang w:val="sr-Cyrl-CS"/>
              </w:rPr>
            </w:pPr>
          </w:p>
          <w:p w14:paraId="5F21881B" w14:textId="77777777" w:rsidR="00311B73" w:rsidRPr="00515402" w:rsidRDefault="00311B73" w:rsidP="00311B73">
            <w:pPr>
              <w:spacing w:after="0" w:line="240" w:lineRule="auto"/>
              <w:rPr>
                <w:rFonts w:ascii="Times New Roman" w:eastAsia="Times New Roman" w:hAnsi="Times New Roman" w:cs="Times New Roman"/>
                <w:color w:val="000000"/>
                <w:lang w:val="sr-Cyrl-CS"/>
              </w:rPr>
            </w:pPr>
          </w:p>
          <w:p w14:paraId="246F5930" w14:textId="3A9C444D" w:rsidR="00311B73" w:rsidRPr="00515402" w:rsidRDefault="00105858" w:rsidP="00311B73">
            <w:pPr>
              <w:spacing w:after="0" w:line="240" w:lineRule="auto"/>
              <w:rPr>
                <w:rFonts w:ascii="Times New Roman" w:eastAsia="Times New Roman" w:hAnsi="Times New Roman" w:cs="Times New Roman"/>
                <w:b/>
                <w:color w:val="000000"/>
              </w:rPr>
            </w:pPr>
            <w:r w:rsidRPr="00515402">
              <w:rPr>
                <w:rFonts w:ascii="Times New Roman" w:eastAsia="Times New Roman" w:hAnsi="Times New Roman" w:cs="Times New Roman"/>
                <w:b/>
                <w:color w:val="000000"/>
                <w:lang w:val="sr-Cyrl-CS"/>
              </w:rPr>
              <w:t>Jedinica 2</w:t>
            </w:r>
            <w:r w:rsidRPr="00515402">
              <w:rPr>
                <w:rFonts w:ascii="Times New Roman" w:eastAsia="Times New Roman" w:hAnsi="Times New Roman" w:cs="Times New Roman"/>
                <w:b/>
                <w:color w:val="000000"/>
              </w:rPr>
              <w:t>:</w:t>
            </w:r>
          </w:p>
          <w:p w14:paraId="5EBD570F" w14:textId="3F196BE8" w:rsidR="00311B73" w:rsidRPr="00515402" w:rsidRDefault="00105858" w:rsidP="004E600B">
            <w:pPr>
              <w:numPr>
                <w:ilvl w:val="0"/>
                <w:numId w:val="152"/>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koristiti video</w:t>
            </w:r>
            <w:r w:rsidR="00311B73" w:rsidRPr="00515402">
              <w:rPr>
                <w:rFonts w:ascii="Times New Roman" w:eastAsia="Times New Roman" w:hAnsi="Times New Roman" w:cs="Times New Roman"/>
                <w:color w:val="000000"/>
                <w:lang w:val="sr-Cyrl-CS"/>
              </w:rPr>
              <w:t xml:space="preserve">zapise o </w:t>
            </w:r>
            <w:r w:rsidRPr="00515402">
              <w:rPr>
                <w:rFonts w:ascii="Times New Roman" w:eastAsia="Times New Roman" w:hAnsi="Times New Roman" w:cs="Times New Roman"/>
                <w:color w:val="000000"/>
                <w:lang w:val="sr-Cyrl-CS"/>
              </w:rPr>
              <w:t>prim</w:t>
            </w:r>
            <w:r w:rsidR="00327603" w:rsidRPr="00515402">
              <w:rPr>
                <w:rFonts w:ascii="Times New Roman" w:eastAsia="Times New Roman" w:hAnsi="Times New Roman" w:cs="Times New Roman"/>
                <w:color w:val="000000"/>
                <w:lang w:val="sr-Cyrl-CS"/>
              </w:rPr>
              <w:t>jeni</w:t>
            </w:r>
            <w:r w:rsidR="00311B73" w:rsidRPr="00515402">
              <w:rPr>
                <w:rFonts w:ascii="Times New Roman" w:eastAsia="Times New Roman" w:hAnsi="Times New Roman" w:cs="Times New Roman"/>
                <w:color w:val="000000"/>
                <w:lang w:val="sr-Cyrl-CS"/>
              </w:rPr>
              <w:t xml:space="preserve"> uglј</w:t>
            </w:r>
            <w:r w:rsidRPr="00515402">
              <w:rPr>
                <w:rFonts w:ascii="Times New Roman" w:eastAsia="Times New Roman" w:hAnsi="Times New Roman" w:cs="Times New Roman"/>
                <w:color w:val="000000"/>
              </w:rPr>
              <w:t>ik</w:t>
            </w:r>
            <w:r w:rsidR="00311B73" w:rsidRPr="00515402">
              <w:rPr>
                <w:rFonts w:ascii="Times New Roman" w:eastAsia="Times New Roman" w:hAnsi="Times New Roman" w:cs="Times New Roman"/>
                <w:color w:val="000000"/>
                <w:lang w:val="sr-Cyrl-CS"/>
              </w:rPr>
              <w:t>ovodonika; prikazati crtežom nizove alkana, alkena i alkina;</w:t>
            </w:r>
          </w:p>
          <w:p w14:paraId="20C1C560" w14:textId="1D7771BC" w:rsidR="00311B73" w:rsidRPr="00515402" w:rsidRDefault="0066727F" w:rsidP="004E600B">
            <w:pPr>
              <w:numPr>
                <w:ilvl w:val="0"/>
                <w:numId w:val="152"/>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organizirati</w:t>
            </w:r>
            <w:r w:rsidR="00311B73" w:rsidRPr="00515402">
              <w:rPr>
                <w:rFonts w:ascii="Times New Roman" w:eastAsia="Times New Roman" w:hAnsi="Times New Roman" w:cs="Times New Roman"/>
                <w:color w:val="000000"/>
                <w:lang w:val="sr-Cyrl-CS"/>
              </w:rPr>
              <w:t xml:space="preserve"> rad učenika u </w:t>
            </w:r>
            <w:r w:rsidR="00311B73" w:rsidRPr="00515402">
              <w:rPr>
                <w:rFonts w:ascii="Times New Roman" w:eastAsia="Times New Roman" w:hAnsi="Times New Roman" w:cs="Times New Roman"/>
                <w:color w:val="000000"/>
                <w:lang w:val="sr-Latn-BA"/>
              </w:rPr>
              <w:t>kabinetu hemije</w:t>
            </w:r>
            <w:r w:rsidR="00311B73" w:rsidRPr="00515402">
              <w:rPr>
                <w:rFonts w:ascii="Times New Roman" w:eastAsia="Times New Roman" w:hAnsi="Times New Roman" w:cs="Times New Roman"/>
                <w:color w:val="000000"/>
                <w:lang w:val="sr-Cyrl-CS"/>
              </w:rPr>
              <w:t>.</w:t>
            </w:r>
          </w:p>
          <w:p w14:paraId="44BDAF12" w14:textId="77777777" w:rsidR="00311B73" w:rsidRPr="00515402" w:rsidRDefault="00311B73" w:rsidP="00311B73">
            <w:pPr>
              <w:spacing w:after="0" w:line="240" w:lineRule="auto"/>
              <w:ind w:left="357"/>
              <w:rPr>
                <w:rFonts w:ascii="Times New Roman" w:eastAsia="Times New Roman" w:hAnsi="Times New Roman" w:cs="Times New Roman"/>
                <w:color w:val="000000"/>
                <w:lang w:val="sr-Cyrl-CS"/>
              </w:rPr>
            </w:pPr>
          </w:p>
          <w:p w14:paraId="3BF20C0C" w14:textId="75F94F86" w:rsidR="00311B73" w:rsidRPr="00515402" w:rsidRDefault="00105858" w:rsidP="00311B73">
            <w:pPr>
              <w:spacing w:after="0" w:line="240" w:lineRule="auto"/>
              <w:rPr>
                <w:rFonts w:ascii="Times New Roman" w:eastAsia="Times New Roman" w:hAnsi="Times New Roman" w:cs="Times New Roman"/>
                <w:b/>
                <w:color w:val="000000"/>
              </w:rPr>
            </w:pPr>
            <w:r w:rsidRPr="00515402">
              <w:rPr>
                <w:rFonts w:ascii="Times New Roman" w:eastAsia="Times New Roman" w:hAnsi="Times New Roman" w:cs="Times New Roman"/>
                <w:b/>
                <w:color w:val="000000"/>
                <w:lang w:val="sr-Cyrl-CS"/>
              </w:rPr>
              <w:t>Jedinica 3</w:t>
            </w:r>
            <w:r w:rsidRPr="00515402">
              <w:rPr>
                <w:rFonts w:ascii="Times New Roman" w:eastAsia="Times New Roman" w:hAnsi="Times New Roman" w:cs="Times New Roman"/>
                <w:b/>
                <w:color w:val="000000"/>
              </w:rPr>
              <w:t>:</w:t>
            </w:r>
          </w:p>
          <w:p w14:paraId="4FC4FF47" w14:textId="5BA64CC1" w:rsidR="00311B73" w:rsidRPr="00515402" w:rsidRDefault="00311B73" w:rsidP="004E600B">
            <w:pPr>
              <w:numPr>
                <w:ilvl w:val="0"/>
                <w:numId w:val="152"/>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 xml:space="preserve">demonstracija na alkoholu u laboratoriji; </w:t>
            </w:r>
            <w:r w:rsidR="0066727F" w:rsidRPr="00515402">
              <w:rPr>
                <w:rFonts w:ascii="Times New Roman" w:eastAsia="Times New Roman" w:hAnsi="Times New Roman" w:cs="Times New Roman"/>
                <w:color w:val="000000"/>
                <w:lang w:val="sr-Cyrl-CS"/>
              </w:rPr>
              <w:t>organizirati</w:t>
            </w:r>
            <w:r w:rsidRPr="00515402">
              <w:rPr>
                <w:rFonts w:ascii="Times New Roman" w:eastAsia="Times New Roman" w:hAnsi="Times New Roman" w:cs="Times New Roman"/>
                <w:color w:val="000000"/>
                <w:lang w:val="sr-Cyrl-CS"/>
              </w:rPr>
              <w:t xml:space="preserve"> timski i samostalni rad;</w:t>
            </w:r>
          </w:p>
          <w:p w14:paraId="5382153E" w14:textId="45FCC96E" w:rsidR="00311B73" w:rsidRPr="00515402" w:rsidRDefault="0066727F" w:rsidP="004E600B">
            <w:pPr>
              <w:numPr>
                <w:ilvl w:val="0"/>
                <w:numId w:val="152"/>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organizirati</w:t>
            </w:r>
            <w:r w:rsidR="00311B73" w:rsidRPr="00515402">
              <w:rPr>
                <w:rFonts w:ascii="Times New Roman" w:eastAsia="Times New Roman" w:hAnsi="Times New Roman" w:cs="Times New Roman"/>
                <w:color w:val="000000"/>
                <w:lang w:val="sr-Cyrl-CS"/>
              </w:rPr>
              <w:t xml:space="preserve"> predavanje o problemu alkoholizma u svijetu;</w:t>
            </w:r>
          </w:p>
          <w:p w14:paraId="4075CC2E" w14:textId="77777777" w:rsidR="00311B73" w:rsidRPr="00515402" w:rsidRDefault="00311B73" w:rsidP="004E600B">
            <w:pPr>
              <w:numPr>
                <w:ilvl w:val="0"/>
                <w:numId w:val="152"/>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demonstrirati analize na aldehide i ketone;</w:t>
            </w:r>
          </w:p>
          <w:p w14:paraId="0226E6B1" w14:textId="3DD0EFAB" w:rsidR="00311B73" w:rsidRPr="00515402" w:rsidRDefault="0066727F" w:rsidP="004E600B">
            <w:pPr>
              <w:numPr>
                <w:ilvl w:val="0"/>
                <w:numId w:val="152"/>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organizirati</w:t>
            </w:r>
            <w:r w:rsidR="00311B73" w:rsidRPr="00515402">
              <w:rPr>
                <w:rFonts w:ascii="Times New Roman" w:eastAsia="Times New Roman" w:hAnsi="Times New Roman" w:cs="Times New Roman"/>
                <w:color w:val="000000"/>
                <w:lang w:val="sr-Cyrl-CS"/>
              </w:rPr>
              <w:t xml:space="preserve"> rad u laboratoriji;</w:t>
            </w:r>
          </w:p>
          <w:p w14:paraId="296CCFF2" w14:textId="3BCB7A38" w:rsidR="00311B73" w:rsidRPr="00515402" w:rsidRDefault="00311B73" w:rsidP="004E600B">
            <w:pPr>
              <w:numPr>
                <w:ilvl w:val="0"/>
                <w:numId w:val="152"/>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koristiti video</w:t>
            </w:r>
            <w:r w:rsidR="00105858" w:rsidRPr="00515402">
              <w:rPr>
                <w:rFonts w:ascii="Times New Roman" w:eastAsia="Times New Roman" w:hAnsi="Times New Roman" w:cs="Times New Roman"/>
                <w:color w:val="000000"/>
                <w:lang w:val="sr-Cyrl-CS"/>
              </w:rPr>
              <w:t>zapise o koriš</w:t>
            </w:r>
            <w:r w:rsidR="00105858" w:rsidRPr="00515402">
              <w:rPr>
                <w:rFonts w:ascii="Times New Roman" w:eastAsia="Times New Roman" w:hAnsi="Times New Roman" w:cs="Times New Roman"/>
                <w:color w:val="000000"/>
              </w:rPr>
              <w:t>t</w:t>
            </w:r>
            <w:r w:rsidRPr="00515402">
              <w:rPr>
                <w:rFonts w:ascii="Times New Roman" w:eastAsia="Times New Roman" w:hAnsi="Times New Roman" w:cs="Times New Roman"/>
                <w:color w:val="000000"/>
                <w:lang w:val="sr-Cyrl-CS"/>
              </w:rPr>
              <w:t>enju aldehida i ketona;</w:t>
            </w:r>
          </w:p>
          <w:p w14:paraId="4E7240DF" w14:textId="77777777" w:rsidR="00311B73" w:rsidRPr="00515402" w:rsidRDefault="00311B73" w:rsidP="004E600B">
            <w:pPr>
              <w:numPr>
                <w:ilvl w:val="0"/>
                <w:numId w:val="152"/>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rad u laboratoriji (analize na kiseline, estere, masti i ulјa);</w:t>
            </w:r>
          </w:p>
          <w:p w14:paraId="102F8035" w14:textId="21941A4E" w:rsidR="00311B73" w:rsidRPr="00515402" w:rsidRDefault="00311B73" w:rsidP="004E600B">
            <w:pPr>
              <w:numPr>
                <w:ilvl w:val="0"/>
                <w:numId w:val="152"/>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 xml:space="preserve">prikaz video zapisa o </w:t>
            </w:r>
            <w:r w:rsidR="00327603" w:rsidRPr="00515402">
              <w:rPr>
                <w:rFonts w:ascii="Times New Roman" w:eastAsia="Times New Roman" w:hAnsi="Times New Roman" w:cs="Times New Roman"/>
                <w:color w:val="000000"/>
                <w:lang w:val="sr-Cyrl-CS"/>
              </w:rPr>
              <w:t>primijeni</w:t>
            </w:r>
            <w:r w:rsidRPr="00515402">
              <w:rPr>
                <w:rFonts w:ascii="Times New Roman" w:eastAsia="Times New Roman" w:hAnsi="Times New Roman" w:cs="Times New Roman"/>
                <w:color w:val="000000"/>
                <w:lang w:val="sr-Cyrl-CS"/>
              </w:rPr>
              <w:t xml:space="preserve"> estera;</w:t>
            </w:r>
          </w:p>
          <w:p w14:paraId="095638E4" w14:textId="07DFA101" w:rsidR="00311B73" w:rsidRPr="00515402" w:rsidRDefault="0066727F" w:rsidP="004E600B">
            <w:pPr>
              <w:numPr>
                <w:ilvl w:val="0"/>
                <w:numId w:val="152"/>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organizirati</w:t>
            </w:r>
            <w:r w:rsidR="00311B73" w:rsidRPr="00515402">
              <w:rPr>
                <w:rFonts w:ascii="Times New Roman" w:eastAsia="Times New Roman" w:hAnsi="Times New Roman" w:cs="Times New Roman"/>
                <w:color w:val="000000"/>
                <w:lang w:val="sr-Cyrl-CS"/>
              </w:rPr>
              <w:t xml:space="preserve"> rad na značaju estera, odnosno značaju masti i ulјa kao i njihovu zastuplјenost.</w:t>
            </w:r>
          </w:p>
          <w:p w14:paraId="4BD128D1"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p>
          <w:p w14:paraId="3217B74A" w14:textId="77777777" w:rsidR="00311B73" w:rsidRPr="00515402" w:rsidRDefault="00311B73" w:rsidP="00311B73">
            <w:pPr>
              <w:spacing w:after="0" w:line="240" w:lineRule="auto"/>
              <w:rPr>
                <w:rFonts w:ascii="Times New Roman" w:eastAsia="Times New Roman" w:hAnsi="Times New Roman" w:cs="Times New Roman"/>
                <w:b/>
                <w:color w:val="000000"/>
                <w:lang w:val="sr-Cyrl-CS"/>
              </w:rPr>
            </w:pPr>
          </w:p>
          <w:p w14:paraId="52DF51CC" w14:textId="5BCE8019" w:rsidR="00311B73" w:rsidRPr="00515402" w:rsidRDefault="00105858" w:rsidP="00311B73">
            <w:pPr>
              <w:spacing w:after="0" w:line="240" w:lineRule="auto"/>
              <w:rPr>
                <w:rFonts w:ascii="Times New Roman" w:eastAsia="Times New Roman" w:hAnsi="Times New Roman" w:cs="Times New Roman"/>
                <w:b/>
                <w:color w:val="000000"/>
              </w:rPr>
            </w:pPr>
            <w:r w:rsidRPr="00515402">
              <w:rPr>
                <w:rFonts w:ascii="Times New Roman" w:eastAsia="Times New Roman" w:hAnsi="Times New Roman" w:cs="Times New Roman"/>
                <w:b/>
                <w:color w:val="000000"/>
                <w:lang w:val="sr-Cyrl-CS"/>
              </w:rPr>
              <w:t>Jedinica 4</w:t>
            </w:r>
            <w:r w:rsidRPr="00515402">
              <w:rPr>
                <w:rFonts w:ascii="Times New Roman" w:eastAsia="Times New Roman" w:hAnsi="Times New Roman" w:cs="Times New Roman"/>
                <w:b/>
                <w:color w:val="000000"/>
              </w:rPr>
              <w:t>:</w:t>
            </w:r>
          </w:p>
          <w:p w14:paraId="5C51D6A0" w14:textId="3D97F48A" w:rsidR="00311B73" w:rsidRPr="00515402" w:rsidRDefault="0066727F" w:rsidP="004E600B">
            <w:pPr>
              <w:numPr>
                <w:ilvl w:val="0"/>
                <w:numId w:val="153"/>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organizirati</w:t>
            </w:r>
            <w:r w:rsidR="00311B73" w:rsidRPr="00515402">
              <w:rPr>
                <w:rFonts w:ascii="Times New Roman" w:eastAsia="Times New Roman" w:hAnsi="Times New Roman" w:cs="Times New Roman"/>
                <w:color w:val="000000"/>
                <w:lang w:val="sr-Cyrl-CS"/>
              </w:rPr>
              <w:t xml:space="preserve"> predavanja o značaju hranlјivih materija za živi organizam;</w:t>
            </w:r>
          </w:p>
          <w:p w14:paraId="4AA397F5" w14:textId="6AB7BF90" w:rsidR="00311B73" w:rsidRPr="00515402" w:rsidRDefault="006F71DC" w:rsidP="004E600B">
            <w:pPr>
              <w:numPr>
                <w:ilvl w:val="0"/>
                <w:numId w:val="153"/>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demonstrirati analize na uglј</w:t>
            </w:r>
            <w:r w:rsidRPr="00515402">
              <w:rPr>
                <w:rFonts w:ascii="Times New Roman" w:eastAsia="Times New Roman" w:hAnsi="Times New Roman" w:cs="Times New Roman"/>
                <w:color w:val="000000"/>
              </w:rPr>
              <w:t>ik</w:t>
            </w:r>
            <w:r w:rsidR="00311B73" w:rsidRPr="00515402">
              <w:rPr>
                <w:rFonts w:ascii="Times New Roman" w:eastAsia="Times New Roman" w:hAnsi="Times New Roman" w:cs="Times New Roman"/>
                <w:color w:val="000000"/>
                <w:lang w:val="sr-Cyrl-CS"/>
              </w:rPr>
              <w:t>ohidrate;</w:t>
            </w:r>
          </w:p>
          <w:p w14:paraId="0109780F" w14:textId="38DAEB67" w:rsidR="00311B73" w:rsidRPr="00515402" w:rsidRDefault="0066727F" w:rsidP="004E600B">
            <w:pPr>
              <w:numPr>
                <w:ilvl w:val="0"/>
                <w:numId w:val="153"/>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organizirati</w:t>
            </w:r>
            <w:r w:rsidR="00311B73" w:rsidRPr="00515402">
              <w:rPr>
                <w:rFonts w:ascii="Times New Roman" w:eastAsia="Times New Roman" w:hAnsi="Times New Roman" w:cs="Times New Roman"/>
                <w:color w:val="000000"/>
                <w:lang w:val="sr-Cyrl-CS"/>
              </w:rPr>
              <w:t xml:space="preserve"> rad u </w:t>
            </w:r>
            <w:r w:rsidR="00311B73" w:rsidRPr="00515402">
              <w:rPr>
                <w:rFonts w:ascii="Times New Roman" w:eastAsia="Times New Roman" w:hAnsi="Times New Roman" w:cs="Times New Roman"/>
                <w:color w:val="000000"/>
                <w:lang w:val="sr-Latn-BA"/>
              </w:rPr>
              <w:t>kabinetu hemije;</w:t>
            </w:r>
          </w:p>
          <w:p w14:paraId="634F9A0F" w14:textId="3E582FB3" w:rsidR="00311B73" w:rsidRPr="00515402" w:rsidRDefault="006F71DC" w:rsidP="004E600B">
            <w:pPr>
              <w:numPr>
                <w:ilvl w:val="0"/>
                <w:numId w:val="153"/>
              </w:numPr>
              <w:spacing w:after="0" w:line="240" w:lineRule="auto"/>
              <w:ind w:left="357" w:hanging="357"/>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video zapisi o koriš</w:t>
            </w:r>
            <w:r w:rsidRPr="00515402">
              <w:rPr>
                <w:rFonts w:ascii="Times New Roman" w:eastAsia="Times New Roman" w:hAnsi="Times New Roman" w:cs="Times New Roman"/>
                <w:color w:val="000000"/>
              </w:rPr>
              <w:t>t</w:t>
            </w:r>
            <w:r w:rsidRPr="00515402">
              <w:rPr>
                <w:rFonts w:ascii="Times New Roman" w:eastAsia="Times New Roman" w:hAnsi="Times New Roman" w:cs="Times New Roman"/>
                <w:color w:val="000000"/>
                <w:lang w:val="sr-Cyrl-CS"/>
              </w:rPr>
              <w:t>enju uglј</w:t>
            </w:r>
            <w:r w:rsidRPr="00515402">
              <w:rPr>
                <w:rFonts w:ascii="Times New Roman" w:eastAsia="Times New Roman" w:hAnsi="Times New Roman" w:cs="Times New Roman"/>
                <w:color w:val="000000"/>
              </w:rPr>
              <w:t>ik</w:t>
            </w:r>
            <w:r w:rsidR="00311B73" w:rsidRPr="00515402">
              <w:rPr>
                <w:rFonts w:ascii="Times New Roman" w:eastAsia="Times New Roman" w:hAnsi="Times New Roman" w:cs="Times New Roman"/>
                <w:color w:val="000000"/>
                <w:lang w:val="sr-Cyrl-CS"/>
              </w:rPr>
              <w:t>ohidrata.</w:t>
            </w:r>
          </w:p>
          <w:p w14:paraId="7FD61DA5" w14:textId="77777777" w:rsidR="00311B73" w:rsidRPr="00515402" w:rsidRDefault="00311B73" w:rsidP="00311B73">
            <w:pPr>
              <w:spacing w:after="0" w:line="240" w:lineRule="auto"/>
              <w:ind w:left="357"/>
              <w:rPr>
                <w:rFonts w:ascii="Times New Roman" w:eastAsia="Times New Roman" w:hAnsi="Times New Roman" w:cs="Times New Roman"/>
                <w:color w:val="000000"/>
                <w:lang w:val="sr-Cyrl-CS"/>
              </w:rPr>
            </w:pPr>
          </w:p>
          <w:p w14:paraId="543C3355" w14:textId="45909F3B" w:rsidR="00311B73" w:rsidRPr="00515402" w:rsidRDefault="006F71DC" w:rsidP="00311B73">
            <w:pPr>
              <w:spacing w:after="0" w:line="240" w:lineRule="auto"/>
              <w:rPr>
                <w:rFonts w:ascii="Times New Roman" w:eastAsia="Times New Roman" w:hAnsi="Times New Roman" w:cs="Times New Roman"/>
                <w:b/>
                <w:color w:val="000000"/>
              </w:rPr>
            </w:pPr>
            <w:r w:rsidRPr="00515402">
              <w:rPr>
                <w:rFonts w:ascii="Times New Roman" w:eastAsia="Times New Roman" w:hAnsi="Times New Roman" w:cs="Times New Roman"/>
                <w:b/>
                <w:color w:val="000000"/>
                <w:lang w:val="sr-Cyrl-CS"/>
              </w:rPr>
              <w:t>Jedinica 5</w:t>
            </w:r>
            <w:r w:rsidRPr="00515402">
              <w:rPr>
                <w:rFonts w:ascii="Times New Roman" w:eastAsia="Times New Roman" w:hAnsi="Times New Roman" w:cs="Times New Roman"/>
                <w:b/>
                <w:color w:val="000000"/>
              </w:rPr>
              <w:t>:</w:t>
            </w:r>
          </w:p>
          <w:p w14:paraId="248A2F67" w14:textId="77777777" w:rsidR="00311B73" w:rsidRPr="00515402" w:rsidRDefault="00311B73" w:rsidP="004E600B">
            <w:pPr>
              <w:numPr>
                <w:ilvl w:val="0"/>
                <w:numId w:val="153"/>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demonstrirati analize na bjelančevine;</w:t>
            </w:r>
          </w:p>
          <w:p w14:paraId="64494EFE" w14:textId="5839716D" w:rsidR="00311B73" w:rsidRPr="00515402" w:rsidRDefault="0066727F" w:rsidP="004E600B">
            <w:pPr>
              <w:numPr>
                <w:ilvl w:val="0"/>
                <w:numId w:val="153"/>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organizirati</w:t>
            </w:r>
            <w:r w:rsidR="00311B73" w:rsidRPr="00515402">
              <w:rPr>
                <w:rFonts w:ascii="Times New Roman" w:eastAsia="Times New Roman" w:hAnsi="Times New Roman" w:cs="Times New Roman"/>
                <w:color w:val="000000"/>
                <w:lang w:val="sr-Cyrl-CS"/>
              </w:rPr>
              <w:t xml:space="preserve"> rad u </w:t>
            </w:r>
            <w:r w:rsidR="00311B73" w:rsidRPr="00515402">
              <w:rPr>
                <w:rFonts w:ascii="Times New Roman" w:eastAsia="Times New Roman" w:hAnsi="Times New Roman" w:cs="Times New Roman"/>
                <w:color w:val="000000"/>
                <w:lang w:val="sr-Latn-BA"/>
              </w:rPr>
              <w:t>kabinetu hemije</w:t>
            </w:r>
            <w:r w:rsidR="006F71DC" w:rsidRPr="00515402">
              <w:rPr>
                <w:rFonts w:ascii="Times New Roman" w:eastAsia="Times New Roman" w:hAnsi="Times New Roman" w:cs="Times New Roman"/>
                <w:color w:val="000000"/>
                <w:lang w:val="sr-Latn-BA"/>
              </w:rPr>
              <w:t>;</w:t>
            </w:r>
          </w:p>
          <w:p w14:paraId="6B685889" w14:textId="7DFD6070" w:rsidR="00311B73" w:rsidRPr="00515402" w:rsidRDefault="0066727F" w:rsidP="004E600B">
            <w:pPr>
              <w:numPr>
                <w:ilvl w:val="0"/>
                <w:numId w:val="153"/>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organizirati</w:t>
            </w:r>
            <w:r w:rsidR="00311B73" w:rsidRPr="00515402">
              <w:rPr>
                <w:rFonts w:ascii="Times New Roman" w:eastAsia="Times New Roman" w:hAnsi="Times New Roman" w:cs="Times New Roman"/>
                <w:color w:val="000000"/>
                <w:lang w:val="sr-Cyrl-CS"/>
              </w:rPr>
              <w:t xml:space="preserve"> predavanje o važnosti hranlјivih materija;</w:t>
            </w:r>
          </w:p>
          <w:p w14:paraId="1D19800D" w14:textId="77777777" w:rsidR="00311B73" w:rsidRPr="00515402" w:rsidRDefault="00311B73" w:rsidP="004E600B">
            <w:pPr>
              <w:numPr>
                <w:ilvl w:val="0"/>
                <w:numId w:val="153"/>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Cyrl-CS"/>
              </w:rPr>
              <w:t>animirati učenike u izradi postera o značaju bjelančevina.</w:t>
            </w:r>
          </w:p>
        </w:tc>
      </w:tr>
      <w:tr w:rsidR="00311B73" w:rsidRPr="00515402" w14:paraId="7D2E93D0" w14:textId="77777777" w:rsidTr="00883FEE">
        <w:trPr>
          <w:jc w:val="center"/>
        </w:trPr>
        <w:tc>
          <w:tcPr>
            <w:tcW w:w="10091" w:type="dxa"/>
            <w:gridSpan w:val="3"/>
            <w:shd w:val="clear" w:color="auto" w:fill="auto"/>
          </w:tcPr>
          <w:p w14:paraId="48624645" w14:textId="2EC13804" w:rsidR="00311B73" w:rsidRPr="00515402" w:rsidRDefault="00311B73" w:rsidP="00311B73">
            <w:pPr>
              <w:spacing w:after="0" w:line="240" w:lineRule="auto"/>
              <w:rPr>
                <w:rFonts w:ascii="Times New Roman" w:eastAsia="Times New Roman" w:hAnsi="Times New Roman" w:cs="Times New Roman"/>
                <w:b/>
                <w:color w:val="000000"/>
                <w:lang w:val="hr-HR"/>
              </w:rPr>
            </w:pPr>
            <w:r w:rsidRPr="00515402">
              <w:rPr>
                <w:rFonts w:ascii="Times New Roman" w:eastAsia="Times New Roman" w:hAnsi="Times New Roman" w:cs="Times New Roman"/>
                <w:b/>
                <w:color w:val="000000"/>
                <w:lang w:val="hr-HR"/>
              </w:rPr>
              <w:t>Integracija sa drugim nastavnim predmetima</w:t>
            </w:r>
            <w:r w:rsidR="006F71DC" w:rsidRPr="00515402">
              <w:rPr>
                <w:rFonts w:ascii="Times New Roman" w:eastAsia="Times New Roman" w:hAnsi="Times New Roman" w:cs="Times New Roman"/>
                <w:b/>
                <w:color w:val="000000"/>
                <w:lang w:val="hr-HR"/>
              </w:rPr>
              <w:t>:</w:t>
            </w:r>
          </w:p>
        </w:tc>
      </w:tr>
      <w:tr w:rsidR="00311B73" w:rsidRPr="00515402" w14:paraId="6123615C" w14:textId="77777777" w:rsidTr="00883FEE">
        <w:trPr>
          <w:jc w:val="center"/>
        </w:trPr>
        <w:tc>
          <w:tcPr>
            <w:tcW w:w="10091" w:type="dxa"/>
            <w:gridSpan w:val="3"/>
            <w:shd w:val="clear" w:color="auto" w:fill="auto"/>
          </w:tcPr>
          <w:p w14:paraId="7EE98F17" w14:textId="4A56135D" w:rsidR="00311B73" w:rsidRPr="00515402" w:rsidRDefault="006F71DC"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rPr>
              <w:t>-</w:t>
            </w:r>
            <w:r w:rsidR="00311B73" w:rsidRPr="00515402">
              <w:rPr>
                <w:rFonts w:ascii="Times New Roman" w:eastAsia="Times New Roman" w:hAnsi="Times New Roman" w:cs="Times New Roman"/>
                <w:color w:val="000000"/>
                <w:lang w:val="sr-Cyrl-CS"/>
              </w:rPr>
              <w:t>Fizika</w:t>
            </w:r>
            <w:r w:rsidR="00311B73" w:rsidRPr="00515402">
              <w:rPr>
                <w:rFonts w:ascii="Times New Roman" w:eastAsia="Times New Roman" w:hAnsi="Times New Roman" w:cs="Times New Roman"/>
                <w:color w:val="000000"/>
                <w:lang w:val="sr-Latn-BA"/>
              </w:rPr>
              <w:t xml:space="preserve">, </w:t>
            </w:r>
            <w:r w:rsidR="00311B73" w:rsidRPr="00515402">
              <w:rPr>
                <w:rFonts w:ascii="Times New Roman" w:eastAsia="Times New Roman" w:hAnsi="Times New Roman" w:cs="Times New Roman"/>
                <w:color w:val="000000"/>
                <w:lang w:val="sr-Cyrl-CS"/>
              </w:rPr>
              <w:t>Biologija</w:t>
            </w:r>
            <w:r w:rsidR="00311B73" w:rsidRPr="00515402">
              <w:rPr>
                <w:rFonts w:ascii="Times New Roman" w:eastAsia="Times New Roman" w:hAnsi="Times New Roman" w:cs="Times New Roman"/>
                <w:color w:val="000000"/>
                <w:lang w:val="sr-Latn-BA"/>
              </w:rPr>
              <w:t xml:space="preserve">, </w:t>
            </w:r>
            <w:r w:rsidRPr="00515402">
              <w:rPr>
                <w:rFonts w:ascii="Times New Roman" w:eastAsia="Times New Roman" w:hAnsi="Times New Roman" w:cs="Times New Roman"/>
                <w:color w:val="000000"/>
              </w:rPr>
              <w:t>s</w:t>
            </w:r>
            <w:r w:rsidR="00311B73" w:rsidRPr="00515402">
              <w:rPr>
                <w:rFonts w:ascii="Times New Roman" w:eastAsia="Times New Roman" w:hAnsi="Times New Roman" w:cs="Times New Roman"/>
                <w:color w:val="000000"/>
                <w:lang w:val="sr-Cyrl-CS"/>
              </w:rPr>
              <w:t>tručn</w:t>
            </w:r>
            <w:r w:rsidR="00311B73" w:rsidRPr="00515402">
              <w:rPr>
                <w:rFonts w:ascii="Times New Roman" w:eastAsia="Times New Roman" w:hAnsi="Times New Roman" w:cs="Times New Roman"/>
                <w:color w:val="000000"/>
                <w:lang w:val="sr-Latn-BA"/>
              </w:rPr>
              <w:t>o-</w:t>
            </w:r>
            <w:r w:rsidR="00684E7A" w:rsidRPr="00515402">
              <w:rPr>
                <w:rFonts w:ascii="Times New Roman" w:eastAsia="Times New Roman" w:hAnsi="Times New Roman" w:cs="Times New Roman"/>
                <w:color w:val="000000"/>
                <w:lang w:val="sr-Latn-BA"/>
              </w:rPr>
              <w:t>teorijski</w:t>
            </w:r>
            <w:r w:rsidR="00311B73" w:rsidRPr="00515402">
              <w:rPr>
                <w:rFonts w:ascii="Times New Roman" w:eastAsia="Times New Roman" w:hAnsi="Times New Roman" w:cs="Times New Roman"/>
                <w:color w:val="000000"/>
                <w:lang w:val="sr-Cyrl-CS"/>
              </w:rPr>
              <w:t xml:space="preserve"> predmeti</w:t>
            </w:r>
            <w:r w:rsidR="00311B73" w:rsidRPr="00515402">
              <w:rPr>
                <w:rFonts w:ascii="Times New Roman" w:eastAsia="Times New Roman" w:hAnsi="Times New Roman" w:cs="Times New Roman"/>
                <w:color w:val="000000"/>
                <w:lang w:val="sr-Latn-BA"/>
              </w:rPr>
              <w:t xml:space="preserve"> i</w:t>
            </w:r>
            <w:r w:rsidR="00311B73" w:rsidRPr="00515402">
              <w:rPr>
                <w:rFonts w:ascii="Times New Roman" w:eastAsia="Times New Roman" w:hAnsi="Times New Roman" w:cs="Times New Roman"/>
                <w:color w:val="000000"/>
                <w:lang w:val="sr-Cyrl-CS"/>
              </w:rPr>
              <w:t xml:space="preserve"> Praktična nastava</w:t>
            </w:r>
            <w:r w:rsidRPr="00515402">
              <w:rPr>
                <w:rFonts w:ascii="Times New Roman" w:eastAsia="Times New Roman" w:hAnsi="Times New Roman" w:cs="Times New Roman"/>
                <w:color w:val="000000"/>
              </w:rPr>
              <w:t>.</w:t>
            </w:r>
            <w:r w:rsidR="00311B73" w:rsidRPr="00515402">
              <w:rPr>
                <w:rFonts w:ascii="Times New Roman" w:eastAsia="Times New Roman" w:hAnsi="Times New Roman" w:cs="Times New Roman"/>
                <w:color w:val="000000"/>
                <w:lang w:val="sr-Latn-BA"/>
              </w:rPr>
              <w:t xml:space="preserve"> </w:t>
            </w:r>
            <w:r w:rsidR="00311B73" w:rsidRPr="00515402">
              <w:rPr>
                <w:rFonts w:ascii="Times New Roman" w:eastAsia="Times New Roman" w:hAnsi="Times New Roman" w:cs="Times New Roman"/>
                <w:color w:val="000000"/>
                <w:lang w:val="sr-Cyrl-CS"/>
              </w:rPr>
              <w:t xml:space="preserve">                                                                                                                                                                                                                                                                                                                                                                                                                                                                            </w:t>
            </w:r>
          </w:p>
        </w:tc>
      </w:tr>
      <w:tr w:rsidR="00311B73" w:rsidRPr="00515402" w14:paraId="2DE69325" w14:textId="77777777" w:rsidTr="00883FEE">
        <w:trPr>
          <w:jc w:val="center"/>
        </w:trPr>
        <w:tc>
          <w:tcPr>
            <w:tcW w:w="10091" w:type="dxa"/>
            <w:gridSpan w:val="3"/>
            <w:shd w:val="clear" w:color="auto" w:fill="auto"/>
          </w:tcPr>
          <w:p w14:paraId="255AF7F1" w14:textId="6331BD36" w:rsidR="00311B73" w:rsidRPr="00515402" w:rsidRDefault="00311B73" w:rsidP="00311B73">
            <w:pPr>
              <w:spacing w:after="0" w:line="240" w:lineRule="auto"/>
              <w:rPr>
                <w:rFonts w:ascii="Times New Roman" w:eastAsia="Times New Roman" w:hAnsi="Times New Roman" w:cs="Times New Roman"/>
                <w:b/>
                <w:color w:val="000000"/>
                <w:lang w:val="hr-HR"/>
              </w:rPr>
            </w:pPr>
            <w:r w:rsidRPr="00515402">
              <w:rPr>
                <w:rFonts w:ascii="Times New Roman" w:eastAsia="Times New Roman" w:hAnsi="Times New Roman" w:cs="Times New Roman"/>
                <w:b/>
                <w:color w:val="000000"/>
                <w:lang w:val="hr-HR"/>
              </w:rPr>
              <w:t>Izvori za nastavnike</w:t>
            </w:r>
            <w:r w:rsidR="006F71DC" w:rsidRPr="00515402">
              <w:rPr>
                <w:rFonts w:ascii="Times New Roman" w:eastAsia="Times New Roman" w:hAnsi="Times New Roman" w:cs="Times New Roman"/>
                <w:b/>
                <w:color w:val="000000"/>
                <w:lang w:val="hr-HR"/>
              </w:rPr>
              <w:t>:</w:t>
            </w:r>
          </w:p>
        </w:tc>
      </w:tr>
      <w:tr w:rsidR="00311B73" w:rsidRPr="00515402" w14:paraId="18A9C1E3" w14:textId="77777777" w:rsidTr="00883FEE">
        <w:trPr>
          <w:jc w:val="center"/>
        </w:trPr>
        <w:tc>
          <w:tcPr>
            <w:tcW w:w="10091" w:type="dxa"/>
            <w:gridSpan w:val="3"/>
            <w:shd w:val="clear" w:color="auto" w:fill="auto"/>
          </w:tcPr>
          <w:p w14:paraId="01A7CDEF" w14:textId="6B62AEC7" w:rsidR="00311B73" w:rsidRPr="00515402" w:rsidRDefault="006F71DC" w:rsidP="004E600B">
            <w:pPr>
              <w:numPr>
                <w:ilvl w:val="0"/>
                <w:numId w:val="153"/>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rPr>
              <w:t>o</w:t>
            </w:r>
            <w:r w:rsidR="00311B73" w:rsidRPr="00515402">
              <w:rPr>
                <w:rFonts w:ascii="Times New Roman" w:eastAsia="Times New Roman" w:hAnsi="Times New Roman" w:cs="Times New Roman"/>
                <w:color w:val="000000"/>
                <w:lang w:val="sr-Cyrl-CS"/>
              </w:rPr>
              <w:t>dobreni udžbenici</w:t>
            </w:r>
            <w:r w:rsidRPr="00515402">
              <w:rPr>
                <w:rFonts w:ascii="Times New Roman" w:eastAsia="Times New Roman" w:hAnsi="Times New Roman" w:cs="Times New Roman"/>
                <w:color w:val="000000"/>
              </w:rPr>
              <w:t>,</w:t>
            </w:r>
          </w:p>
          <w:p w14:paraId="1D93F4FC" w14:textId="43D7F9BC" w:rsidR="00311B73" w:rsidRPr="00515402" w:rsidRDefault="006F71DC" w:rsidP="004E600B">
            <w:pPr>
              <w:numPr>
                <w:ilvl w:val="0"/>
                <w:numId w:val="153"/>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rPr>
              <w:t>l</w:t>
            </w:r>
            <w:r w:rsidR="00311B73" w:rsidRPr="00515402">
              <w:rPr>
                <w:rFonts w:ascii="Times New Roman" w:eastAsia="Times New Roman" w:hAnsi="Times New Roman" w:cs="Times New Roman"/>
                <w:color w:val="000000"/>
                <w:lang w:val="sr-Cyrl-CS"/>
              </w:rPr>
              <w:t>abaratorijski priručnik</w:t>
            </w:r>
            <w:r w:rsidRPr="00515402">
              <w:rPr>
                <w:rFonts w:ascii="Times New Roman" w:eastAsia="Times New Roman" w:hAnsi="Times New Roman" w:cs="Times New Roman"/>
                <w:color w:val="000000"/>
              </w:rPr>
              <w:t>,</w:t>
            </w:r>
          </w:p>
          <w:p w14:paraId="502A3300" w14:textId="4F947B6F" w:rsidR="00311B73" w:rsidRPr="00515402" w:rsidRDefault="006F71DC" w:rsidP="004E600B">
            <w:pPr>
              <w:numPr>
                <w:ilvl w:val="0"/>
                <w:numId w:val="153"/>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rPr>
              <w:t>t</w:t>
            </w:r>
            <w:r w:rsidR="00311B73" w:rsidRPr="00515402">
              <w:rPr>
                <w:rFonts w:ascii="Times New Roman" w:eastAsia="Times New Roman" w:hAnsi="Times New Roman" w:cs="Times New Roman"/>
                <w:color w:val="000000"/>
                <w:lang w:val="sr-Cyrl-CS"/>
              </w:rPr>
              <w:t>ablice periodnog sistema elemenata</w:t>
            </w:r>
            <w:r w:rsidRPr="00515402">
              <w:rPr>
                <w:rFonts w:ascii="Times New Roman" w:eastAsia="Times New Roman" w:hAnsi="Times New Roman" w:cs="Times New Roman"/>
                <w:color w:val="000000"/>
              </w:rPr>
              <w:t>,</w:t>
            </w:r>
          </w:p>
          <w:p w14:paraId="7DF368F7" w14:textId="0E503EDF" w:rsidR="00311B73" w:rsidRPr="00515402" w:rsidRDefault="006F71DC" w:rsidP="004E600B">
            <w:pPr>
              <w:numPr>
                <w:ilvl w:val="0"/>
                <w:numId w:val="178"/>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rPr>
              <w:t>v</w:t>
            </w:r>
            <w:r w:rsidR="00311B73" w:rsidRPr="00515402">
              <w:rPr>
                <w:rFonts w:ascii="Times New Roman" w:eastAsia="Times New Roman" w:hAnsi="Times New Roman" w:cs="Times New Roman"/>
                <w:color w:val="000000"/>
                <w:lang w:val="sr-Cyrl-CS"/>
              </w:rPr>
              <w:t>ideozapisi iz oblasti hemije</w:t>
            </w:r>
            <w:r w:rsidRPr="00515402">
              <w:rPr>
                <w:rFonts w:ascii="Times New Roman" w:eastAsia="Times New Roman" w:hAnsi="Times New Roman" w:cs="Times New Roman"/>
                <w:color w:val="000000"/>
              </w:rPr>
              <w:t>,</w:t>
            </w:r>
          </w:p>
          <w:p w14:paraId="7E0ECBB4" w14:textId="3788B9EB" w:rsidR="00311B73" w:rsidRPr="00515402" w:rsidRDefault="006F71DC" w:rsidP="004E600B">
            <w:pPr>
              <w:numPr>
                <w:ilvl w:val="0"/>
                <w:numId w:val="178"/>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lang w:val="sr-Latn-BA"/>
              </w:rPr>
              <w:t>i</w:t>
            </w:r>
            <w:r w:rsidR="00311B73" w:rsidRPr="00515402">
              <w:rPr>
                <w:rFonts w:ascii="Times New Roman" w:eastAsia="Times New Roman" w:hAnsi="Times New Roman" w:cs="Times New Roman"/>
                <w:color w:val="000000"/>
                <w:lang w:val="sr-Latn-BA"/>
              </w:rPr>
              <w:t>nternet</w:t>
            </w:r>
            <w:r w:rsidRPr="00515402">
              <w:rPr>
                <w:rFonts w:ascii="Times New Roman" w:eastAsia="Times New Roman" w:hAnsi="Times New Roman" w:cs="Times New Roman"/>
                <w:color w:val="000000"/>
                <w:lang w:val="sr-Latn-BA"/>
              </w:rPr>
              <w:t>.</w:t>
            </w:r>
          </w:p>
        </w:tc>
      </w:tr>
      <w:tr w:rsidR="00311B73" w:rsidRPr="00515402" w14:paraId="1BE4DE88" w14:textId="77777777" w:rsidTr="00883FEE">
        <w:trPr>
          <w:jc w:val="center"/>
        </w:trPr>
        <w:tc>
          <w:tcPr>
            <w:tcW w:w="10091" w:type="dxa"/>
            <w:gridSpan w:val="3"/>
            <w:shd w:val="clear" w:color="auto" w:fill="auto"/>
          </w:tcPr>
          <w:p w14:paraId="437FE0EE" w14:textId="77777777" w:rsidR="00311B73" w:rsidRPr="00515402" w:rsidRDefault="00311B73" w:rsidP="00311B73">
            <w:pPr>
              <w:spacing w:after="0" w:line="240" w:lineRule="auto"/>
              <w:rPr>
                <w:rFonts w:ascii="Times New Roman" w:eastAsia="Times New Roman" w:hAnsi="Times New Roman" w:cs="Times New Roman"/>
                <w:b/>
                <w:color w:val="000000"/>
                <w:lang w:val="hr-HR"/>
              </w:rPr>
            </w:pPr>
            <w:r w:rsidRPr="00515402">
              <w:rPr>
                <w:rFonts w:ascii="Times New Roman" w:eastAsia="Times New Roman" w:hAnsi="Times New Roman" w:cs="Times New Roman"/>
                <w:b/>
                <w:color w:val="000000"/>
                <w:lang w:val="hr-HR"/>
              </w:rPr>
              <w:lastRenderedPageBreak/>
              <w:t>Ocjenjivanje i tehnike ocjenjivanja</w:t>
            </w:r>
          </w:p>
        </w:tc>
      </w:tr>
      <w:tr w:rsidR="00311B73" w:rsidRPr="00515402" w14:paraId="5174D79D" w14:textId="77777777" w:rsidTr="00883FEE">
        <w:trPr>
          <w:jc w:val="center"/>
        </w:trPr>
        <w:tc>
          <w:tcPr>
            <w:tcW w:w="10091" w:type="dxa"/>
            <w:gridSpan w:val="3"/>
            <w:shd w:val="clear" w:color="auto" w:fill="auto"/>
          </w:tcPr>
          <w:p w14:paraId="3639D99A"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645DCCBF" w14:textId="4750D7FE" w:rsidR="00311B73" w:rsidRPr="00515402" w:rsidRDefault="00311B73" w:rsidP="00311B73">
            <w:pPr>
              <w:spacing w:after="0" w:line="240" w:lineRule="auto"/>
              <w:rPr>
                <w:rFonts w:ascii="Times New Roman" w:eastAsia="Times New Roman" w:hAnsi="Times New Roman" w:cs="Times New Roman"/>
                <w:color w:val="000000"/>
                <w:lang w:val="hr-BA"/>
              </w:rPr>
            </w:pPr>
            <w:r w:rsidRPr="00515402">
              <w:rPr>
                <w:rFonts w:ascii="Times New Roman" w:eastAsia="Times New Roman" w:hAnsi="Times New Roman" w:cs="Times New Roman"/>
                <w:color w:val="000000"/>
                <w:lang w:val="sr-Cyrl-CS"/>
              </w:rPr>
              <w:t xml:space="preserve"> </w:t>
            </w:r>
            <w:r w:rsidR="00327603" w:rsidRPr="00515402">
              <w:rPr>
                <w:rFonts w:ascii="Times New Roman" w:eastAsia="Times New Roman" w:hAnsi="Times New Roman" w:cs="Times New Roman"/>
                <w:color w:val="000000"/>
                <w:lang w:val="sr-Latn-BA"/>
              </w:rPr>
              <w:t>Primijeni</w:t>
            </w:r>
            <w:r w:rsidRPr="00515402">
              <w:rPr>
                <w:rFonts w:ascii="Times New Roman" w:eastAsia="Times New Roman" w:hAnsi="Times New Roman" w:cs="Times New Roman"/>
                <w:color w:val="000000"/>
                <w:lang w:val="sr-Cyrl-CS"/>
              </w:rPr>
              <w:t>ti najmanje tri tehnike ocjenjivanja</w:t>
            </w:r>
            <w:r w:rsidRPr="00515402">
              <w:rPr>
                <w:rFonts w:ascii="Times New Roman" w:eastAsia="Times New Roman" w:hAnsi="Times New Roman" w:cs="Times New Roman"/>
                <w:color w:val="000000"/>
                <w:lang w:val="hr-BA"/>
              </w:rPr>
              <w:t>:</w:t>
            </w:r>
          </w:p>
          <w:p w14:paraId="7D84B97D" w14:textId="31EB6EAB" w:rsidR="00311B73" w:rsidRPr="00515402" w:rsidRDefault="006F71DC" w:rsidP="004E600B">
            <w:pPr>
              <w:numPr>
                <w:ilvl w:val="0"/>
                <w:numId w:val="149"/>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u</w:t>
            </w:r>
            <w:r w:rsidR="00311B73" w:rsidRPr="00515402">
              <w:rPr>
                <w:rFonts w:ascii="Times New Roman" w:eastAsia="Times New Roman" w:hAnsi="Times New Roman" w:cs="Times New Roman"/>
                <w:color w:val="000000"/>
                <w:lang w:val="sr-Cyrl-CS"/>
              </w:rPr>
              <w:t>smeno provjeravanje znanja (intervju, prezentacija)</w:t>
            </w:r>
            <w:r w:rsidRPr="00515402">
              <w:rPr>
                <w:rFonts w:ascii="Times New Roman" w:eastAsia="Times New Roman" w:hAnsi="Times New Roman" w:cs="Times New Roman"/>
                <w:color w:val="000000"/>
              </w:rPr>
              <w:t>,</w:t>
            </w:r>
          </w:p>
          <w:p w14:paraId="67CCE525" w14:textId="30016938" w:rsidR="00311B73" w:rsidRPr="00515402" w:rsidRDefault="006F71DC" w:rsidP="004E600B">
            <w:pPr>
              <w:numPr>
                <w:ilvl w:val="0"/>
                <w:numId w:val="149"/>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p</w:t>
            </w:r>
            <w:r w:rsidR="00311B73" w:rsidRPr="00515402">
              <w:rPr>
                <w:rFonts w:ascii="Times New Roman" w:eastAsia="Times New Roman" w:hAnsi="Times New Roman" w:cs="Times New Roman"/>
                <w:color w:val="000000"/>
                <w:lang w:val="sr-Cyrl-CS"/>
              </w:rPr>
              <w:t>ismena provjera znanja (esej, objektivna pitanja)</w:t>
            </w:r>
            <w:r w:rsidRPr="00515402">
              <w:rPr>
                <w:rFonts w:ascii="Times New Roman" w:eastAsia="Times New Roman" w:hAnsi="Times New Roman" w:cs="Times New Roman"/>
                <w:color w:val="000000"/>
              </w:rPr>
              <w:t>,</w:t>
            </w:r>
          </w:p>
          <w:p w14:paraId="3A7FBCA5" w14:textId="412E4DAE" w:rsidR="00311B73" w:rsidRPr="00515402" w:rsidRDefault="006F71DC" w:rsidP="004E600B">
            <w:pPr>
              <w:numPr>
                <w:ilvl w:val="0"/>
                <w:numId w:val="149"/>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t</w:t>
            </w:r>
            <w:r w:rsidR="00311B73" w:rsidRPr="00515402">
              <w:rPr>
                <w:rFonts w:ascii="Times New Roman" w:eastAsia="Times New Roman" w:hAnsi="Times New Roman" w:cs="Times New Roman"/>
                <w:color w:val="000000"/>
                <w:lang w:val="sr-Cyrl-CS"/>
              </w:rPr>
              <w:t>est (kratki odgovori na pitanja, objektivna pitanja)</w:t>
            </w:r>
            <w:r w:rsidRPr="00515402">
              <w:rPr>
                <w:rFonts w:ascii="Times New Roman" w:eastAsia="Times New Roman" w:hAnsi="Times New Roman" w:cs="Times New Roman"/>
                <w:color w:val="000000"/>
              </w:rPr>
              <w:t>.</w:t>
            </w:r>
          </w:p>
        </w:tc>
      </w:tr>
      <w:tr w:rsidR="00311B73" w:rsidRPr="00515402" w14:paraId="7E0BD2D2" w14:textId="77777777" w:rsidTr="00883FEE">
        <w:trPr>
          <w:jc w:val="center"/>
        </w:trPr>
        <w:tc>
          <w:tcPr>
            <w:tcW w:w="10091" w:type="dxa"/>
            <w:gridSpan w:val="3"/>
            <w:shd w:val="clear" w:color="auto" w:fill="auto"/>
          </w:tcPr>
          <w:p w14:paraId="0A807B6E" w14:textId="77777777" w:rsidR="00311B73" w:rsidRPr="00515402" w:rsidRDefault="00311B73" w:rsidP="00311B73">
            <w:p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b/>
                <w:color w:val="000000"/>
                <w:lang w:val="sr-Cyrl-CS"/>
              </w:rPr>
              <w:t>Profil i stručna sprema nastavnika:</w:t>
            </w:r>
          </w:p>
        </w:tc>
      </w:tr>
      <w:tr w:rsidR="00311B73" w:rsidRPr="00515402" w14:paraId="3E93D669" w14:textId="77777777" w:rsidTr="00883FEE">
        <w:trPr>
          <w:jc w:val="center"/>
        </w:trPr>
        <w:tc>
          <w:tcPr>
            <w:tcW w:w="10091" w:type="dxa"/>
            <w:gridSpan w:val="3"/>
            <w:shd w:val="clear" w:color="auto" w:fill="auto"/>
          </w:tcPr>
          <w:p w14:paraId="26A3B468" w14:textId="2866D8DD" w:rsidR="00311B73" w:rsidRPr="00515402" w:rsidRDefault="00311B73" w:rsidP="004E600B">
            <w:pPr>
              <w:numPr>
                <w:ilvl w:val="0"/>
                <w:numId w:val="177"/>
              </w:numPr>
              <w:spacing w:after="0" w:line="240" w:lineRule="auto"/>
              <w:rPr>
                <w:rFonts w:ascii="Times New Roman" w:eastAsia="Times New Roman" w:hAnsi="Times New Roman" w:cs="Times New Roman"/>
                <w:szCs w:val="24"/>
              </w:rPr>
            </w:pPr>
            <w:r w:rsidRPr="00515402">
              <w:rPr>
                <w:rFonts w:ascii="Times New Roman" w:eastAsia="Times New Roman" w:hAnsi="Times New Roman" w:cs="Times New Roman"/>
                <w:szCs w:val="24"/>
              </w:rPr>
              <w:t>profesor hemije</w:t>
            </w:r>
            <w:r w:rsidR="006F71DC" w:rsidRPr="00515402">
              <w:rPr>
                <w:rFonts w:ascii="Times New Roman" w:eastAsia="Times New Roman" w:hAnsi="Times New Roman" w:cs="Times New Roman"/>
                <w:szCs w:val="24"/>
              </w:rPr>
              <w:t>,</w:t>
            </w:r>
          </w:p>
          <w:p w14:paraId="714CC5D5" w14:textId="39187B95" w:rsidR="00311B73" w:rsidRPr="00515402" w:rsidRDefault="00311B73" w:rsidP="004E600B">
            <w:pPr>
              <w:numPr>
                <w:ilvl w:val="0"/>
                <w:numId w:val="177"/>
              </w:numPr>
              <w:spacing w:after="0" w:line="240" w:lineRule="auto"/>
              <w:rPr>
                <w:rFonts w:ascii="Times New Roman" w:eastAsia="Times New Roman" w:hAnsi="Times New Roman" w:cs="Times New Roman"/>
                <w:szCs w:val="24"/>
              </w:rPr>
            </w:pPr>
            <w:r w:rsidRPr="00515402">
              <w:rPr>
                <w:rFonts w:ascii="Times New Roman" w:eastAsia="Times New Roman" w:hAnsi="Times New Roman" w:cs="Times New Roman"/>
                <w:szCs w:val="24"/>
              </w:rPr>
              <w:t>profesor dvopredmetnog studija u kojemu</w:t>
            </w:r>
            <w:r w:rsidR="006F71DC" w:rsidRPr="00515402">
              <w:rPr>
                <w:rFonts w:ascii="Times New Roman" w:eastAsia="Times New Roman" w:hAnsi="Times New Roman" w:cs="Times New Roman"/>
                <w:szCs w:val="24"/>
              </w:rPr>
              <w:t xml:space="preserve"> je hemija glavni ili ravnopravan</w:t>
            </w:r>
            <w:r w:rsidRPr="00515402">
              <w:rPr>
                <w:rFonts w:ascii="Times New Roman" w:eastAsia="Times New Roman" w:hAnsi="Times New Roman" w:cs="Times New Roman"/>
                <w:szCs w:val="24"/>
              </w:rPr>
              <w:t xml:space="preserve"> predmet</w:t>
            </w:r>
            <w:r w:rsidR="006F71DC" w:rsidRPr="00515402">
              <w:rPr>
                <w:rFonts w:ascii="Times New Roman" w:eastAsia="Times New Roman" w:hAnsi="Times New Roman" w:cs="Times New Roman"/>
                <w:szCs w:val="24"/>
              </w:rPr>
              <w:t>,</w:t>
            </w:r>
          </w:p>
          <w:p w14:paraId="294E643B" w14:textId="7B49D446" w:rsidR="00311B73" w:rsidRPr="00515402" w:rsidRDefault="00311B73" w:rsidP="004E600B">
            <w:pPr>
              <w:numPr>
                <w:ilvl w:val="0"/>
                <w:numId w:val="177"/>
              </w:numPr>
              <w:spacing w:after="0" w:line="240" w:lineRule="auto"/>
              <w:rPr>
                <w:rFonts w:ascii="Times New Roman" w:eastAsia="Times New Roman" w:hAnsi="Times New Roman" w:cs="Times New Roman"/>
                <w:szCs w:val="24"/>
              </w:rPr>
            </w:pPr>
            <w:r w:rsidRPr="00515402">
              <w:rPr>
                <w:rFonts w:ascii="Times New Roman" w:eastAsia="Times New Roman" w:hAnsi="Times New Roman" w:cs="Times New Roman"/>
                <w:szCs w:val="24"/>
              </w:rPr>
              <w:t>diplomirani hemi</w:t>
            </w:r>
            <w:r w:rsidRPr="00515402">
              <w:rPr>
                <w:rFonts w:ascii="Times New Roman" w:eastAsia="Times New Roman" w:hAnsi="Times New Roman" w:cs="Times New Roman"/>
                <w:szCs w:val="24"/>
                <w:lang w:val="sr-Cyrl-BA"/>
              </w:rPr>
              <w:t>č</w:t>
            </w:r>
            <w:r w:rsidRPr="00515402">
              <w:rPr>
                <w:rFonts w:ascii="Times New Roman" w:eastAsia="Times New Roman" w:hAnsi="Times New Roman" w:cs="Times New Roman"/>
                <w:szCs w:val="24"/>
              </w:rPr>
              <w:t>ar</w:t>
            </w:r>
            <w:r w:rsidR="006F71DC" w:rsidRPr="00515402">
              <w:rPr>
                <w:rFonts w:ascii="Times New Roman" w:eastAsia="Times New Roman" w:hAnsi="Times New Roman" w:cs="Times New Roman"/>
                <w:szCs w:val="24"/>
              </w:rPr>
              <w:t>.</w:t>
            </w:r>
          </w:p>
          <w:p w14:paraId="3F67FBFB" w14:textId="77777777" w:rsidR="00311B73" w:rsidRPr="00515402" w:rsidRDefault="00311B73" w:rsidP="00311B73">
            <w:pPr>
              <w:spacing w:after="0" w:line="240" w:lineRule="auto"/>
              <w:ind w:left="720"/>
              <w:rPr>
                <w:rFonts w:ascii="Times New Roman" w:eastAsia="Times New Roman" w:hAnsi="Times New Roman" w:cs="Times New Roman"/>
                <w:szCs w:val="24"/>
              </w:rPr>
            </w:pPr>
          </w:p>
          <w:p w14:paraId="133AB024" w14:textId="77777777" w:rsidR="00311B73" w:rsidRPr="00515402" w:rsidRDefault="00311B73" w:rsidP="00311B73">
            <w:pPr>
              <w:spacing w:after="60" w:line="240" w:lineRule="auto"/>
              <w:jc w:val="both"/>
              <w:rPr>
                <w:rFonts w:ascii="Times New Roman" w:eastAsia="Calibri" w:hAnsi="Times New Roman" w:cs="Times New Roman"/>
                <w:noProof/>
                <w:szCs w:val="24"/>
                <w:lang w:val="hr-BA"/>
              </w:rPr>
            </w:pPr>
            <w:r w:rsidRPr="00515402">
              <w:rPr>
                <w:rFonts w:ascii="Times New Roman" w:eastAsia="Calibri" w:hAnsi="Times New Roman" w:cs="Times New Roman"/>
                <w:noProof/>
                <w:szCs w:val="24"/>
                <w:lang w:val="sr-Cyrl-BA"/>
              </w:rPr>
              <w:t>Navedeni profili visoke stručne spreme (</w:t>
            </w:r>
            <w:r w:rsidRPr="00515402">
              <w:rPr>
                <w:rFonts w:ascii="Times New Roman" w:eastAsia="Calibri" w:hAnsi="Times New Roman" w:cs="Times New Roman"/>
                <w:noProof/>
                <w:szCs w:val="24"/>
                <w:lang w:val="sr-Latn-RS"/>
              </w:rPr>
              <w:t>VII</w:t>
            </w:r>
            <w:r w:rsidRPr="00515402">
              <w:rPr>
                <w:rFonts w:ascii="Times New Roman" w:eastAsia="Calibri" w:hAnsi="Times New Roman" w:cs="Times New Roman"/>
                <w:noProof/>
                <w:szCs w:val="24"/>
                <w:lang w:val="hr-BA"/>
              </w:rPr>
              <w:t>/1)</w:t>
            </w:r>
            <w:r w:rsidRPr="00515402">
              <w:rPr>
                <w:rFonts w:ascii="Times New Roman" w:eastAsia="Calibri" w:hAnsi="Times New Roman" w:cs="Times New Roman"/>
                <w:noProof/>
                <w:szCs w:val="24"/>
                <w:lang w:val="sr-Cyrl-BA"/>
              </w:rPr>
              <w:t xml:space="preserve"> moraju proizlaziti iz studijskog programa u trajanju od najmanje četiri godine</w:t>
            </w:r>
            <w:r w:rsidRPr="00515402">
              <w:rPr>
                <w:rFonts w:ascii="Times New Roman" w:eastAsia="Calibri" w:hAnsi="Times New Roman" w:cs="Times New Roman"/>
                <w:noProof/>
                <w:szCs w:val="24"/>
                <w:lang w:val="hr-BA"/>
              </w:rPr>
              <w:t>.</w:t>
            </w:r>
          </w:p>
          <w:p w14:paraId="4D841464" w14:textId="73F72DE9" w:rsidR="00311B73" w:rsidRPr="00515402" w:rsidRDefault="00311B73" w:rsidP="00311B73">
            <w:pPr>
              <w:spacing w:after="60" w:line="240" w:lineRule="auto"/>
              <w:jc w:val="both"/>
              <w:rPr>
                <w:rFonts w:ascii="Times New Roman" w:eastAsia="Calibri" w:hAnsi="Times New Roman" w:cs="Times New Roman"/>
                <w:szCs w:val="24"/>
                <w:lang w:val="en-US"/>
              </w:rPr>
            </w:pPr>
            <w:r w:rsidRPr="00515402">
              <w:rPr>
                <w:rFonts w:ascii="Times New Roman" w:eastAsia="Calibri" w:hAnsi="Times New Roman" w:cs="Times New Roman"/>
                <w:noProof/>
                <w:szCs w:val="24"/>
                <w:lang w:val="hr-BA"/>
              </w:rPr>
              <w:t>Nastavu mogu izvoditi</w:t>
            </w:r>
            <w:r w:rsidRPr="00515402">
              <w:rPr>
                <w:rFonts w:ascii="Times New Roman" w:eastAsia="Calibri" w:hAnsi="Times New Roman" w:cs="Times New Roman"/>
                <w:noProof/>
                <w:szCs w:val="24"/>
                <w:lang w:val="sr-Cyrl-BA"/>
              </w:rPr>
              <w:t xml:space="preserve"> i drugi </w:t>
            </w:r>
            <w:r w:rsidRPr="00515402">
              <w:rPr>
                <w:rFonts w:ascii="Times New Roman" w:eastAsia="Calibri" w:hAnsi="Times New Roman" w:cs="Times New Roman"/>
                <w:noProof/>
                <w:szCs w:val="24"/>
                <w:lang w:val="hr-BA"/>
              </w:rPr>
              <w:t>ekvivalentni</w:t>
            </w:r>
            <w:r w:rsidRPr="00515402">
              <w:rPr>
                <w:rFonts w:ascii="Times New Roman" w:eastAsia="Calibri" w:hAnsi="Times New Roman" w:cs="Times New Roman"/>
                <w:noProof/>
                <w:szCs w:val="24"/>
                <w:lang w:val="sr-Cyrl-BA"/>
              </w:rPr>
              <w:t xml:space="preserve"> profili </w:t>
            </w:r>
            <w:r w:rsidRPr="00515402">
              <w:rPr>
                <w:rFonts w:ascii="Times New Roman" w:eastAsia="Calibri" w:hAnsi="Times New Roman" w:cs="Times New Roman"/>
                <w:noProof/>
                <w:szCs w:val="24"/>
                <w:lang w:val="hr-BA"/>
              </w:rPr>
              <w:t xml:space="preserve">gore navedenim profilima, </w:t>
            </w:r>
            <w:r w:rsidRPr="00515402">
              <w:rPr>
                <w:rFonts w:ascii="Times New Roman" w:eastAsia="Calibri" w:hAnsi="Times New Roman" w:cs="Times New Roman"/>
                <w:noProof/>
                <w:szCs w:val="24"/>
                <w:lang w:val="sr-Cyrl-BA"/>
              </w:rPr>
              <w:t xml:space="preserve">stečeni pohađanjem studijskog programa </w:t>
            </w:r>
            <w:r w:rsidRPr="00515402">
              <w:rPr>
                <w:rFonts w:ascii="Times New Roman" w:eastAsia="Calibri" w:hAnsi="Times New Roman" w:cs="Times New Roman"/>
                <w:noProof/>
                <w:szCs w:val="24"/>
                <w:lang w:val="hr-BA"/>
              </w:rPr>
              <w:t xml:space="preserve">hemije </w:t>
            </w:r>
            <w:r w:rsidRPr="00515402">
              <w:rPr>
                <w:rFonts w:ascii="Times New Roman" w:eastAsia="Calibri" w:hAnsi="Times New Roman" w:cs="Times New Roman"/>
                <w:noProof/>
                <w:szCs w:val="24"/>
                <w:lang w:val="sr-Cyrl-BA"/>
              </w:rPr>
              <w:t>u istom ili dužem trajanju u bolonjskom visokoobrazovnom procesu, sa diplomom i dodatkom diplome, iz kojih se može utvrditi osposob</w:t>
            </w:r>
            <w:r w:rsidRPr="00515402">
              <w:rPr>
                <w:rFonts w:ascii="Times New Roman" w:eastAsia="Calibri" w:hAnsi="Times New Roman" w:cs="Times New Roman"/>
                <w:noProof/>
                <w:szCs w:val="24"/>
                <w:lang w:val="sr-Latn-BA"/>
              </w:rPr>
              <w:t>lј</w:t>
            </w:r>
            <w:r w:rsidRPr="00515402">
              <w:rPr>
                <w:rFonts w:ascii="Times New Roman" w:eastAsia="Calibri" w:hAnsi="Times New Roman" w:cs="Times New Roman"/>
                <w:noProof/>
                <w:szCs w:val="24"/>
                <w:lang w:val="sr-Cyrl-BA"/>
              </w:rPr>
              <w:t>enost za rad u nastavi, a izdaje se i prilaže uz diplomu visokoškolske ustanove radi deta</w:t>
            </w:r>
            <w:r w:rsidRPr="00515402">
              <w:rPr>
                <w:rFonts w:ascii="Times New Roman" w:eastAsia="Calibri" w:hAnsi="Times New Roman" w:cs="Times New Roman"/>
                <w:noProof/>
                <w:szCs w:val="24"/>
                <w:lang w:val="sr-Latn-BA"/>
              </w:rPr>
              <w:t>lј</w:t>
            </w:r>
            <w:r w:rsidRPr="00515402">
              <w:rPr>
                <w:rFonts w:ascii="Times New Roman" w:eastAsia="Calibri" w:hAnsi="Times New Roman" w:cs="Times New Roman"/>
                <w:noProof/>
                <w:szCs w:val="24"/>
                <w:lang w:val="sr-Cyrl-BA"/>
              </w:rPr>
              <w:t>nijeg uvida u nivo, prirodu, sadržaj, sistem i pravila studiranja.</w:t>
            </w:r>
          </w:p>
          <w:p w14:paraId="5F0F2CD3" w14:textId="3519B4AA" w:rsidR="00311B73" w:rsidRPr="00515402" w:rsidRDefault="00311B73" w:rsidP="00311B73">
            <w:pPr>
              <w:tabs>
                <w:tab w:val="left" w:pos="1035"/>
              </w:tabs>
              <w:spacing w:after="0" w:line="240" w:lineRule="auto"/>
              <w:rPr>
                <w:rFonts w:ascii="Times New Roman" w:eastAsia="Times New Roman" w:hAnsi="Times New Roman" w:cs="Times New Roman"/>
                <w:color w:val="FF0000"/>
                <w:lang w:val="de-DE"/>
              </w:rPr>
            </w:pPr>
            <w:r w:rsidRPr="00515402">
              <w:rPr>
                <w:rFonts w:ascii="Times New Roman" w:eastAsia="Times New Roman" w:hAnsi="Times New Roman" w:cs="Times New Roman"/>
                <w:b/>
                <w:szCs w:val="24"/>
                <w:lang w:val="sr-Latn-RS"/>
              </w:rPr>
              <w:t xml:space="preserve">Napomena: </w:t>
            </w:r>
            <w:r w:rsidRPr="00515402">
              <w:rPr>
                <w:rFonts w:ascii="Times New Roman" w:eastAsia="Times New Roman" w:hAnsi="Times New Roman" w:cs="Times New Roman"/>
                <w:szCs w:val="24"/>
                <w:lang w:val="sr-Latn-RS"/>
              </w:rPr>
              <w:t xml:space="preserve">Nastavnici čiji profili nisu nabrojani, koji su primlјeni u radni odnos do </w:t>
            </w:r>
            <w:r w:rsidRPr="00515402">
              <w:rPr>
                <w:rFonts w:ascii="Times New Roman" w:eastAsia="Times New Roman" w:hAnsi="Times New Roman" w:cs="Times New Roman"/>
                <w:szCs w:val="24"/>
                <w:lang w:val="hr-BA"/>
              </w:rPr>
              <w:t>primjene</w:t>
            </w:r>
            <w:r w:rsidR="006F71DC" w:rsidRPr="00515402">
              <w:rPr>
                <w:rFonts w:ascii="Times New Roman" w:eastAsia="Times New Roman" w:hAnsi="Times New Roman" w:cs="Times New Roman"/>
                <w:szCs w:val="24"/>
                <w:lang w:val="sr-Latn-RS"/>
              </w:rPr>
              <w:t xml:space="preserve"> ovog N</w:t>
            </w:r>
            <w:r w:rsidRPr="00515402">
              <w:rPr>
                <w:rFonts w:ascii="Times New Roman" w:eastAsia="Times New Roman" w:hAnsi="Times New Roman" w:cs="Times New Roman"/>
                <w:szCs w:val="24"/>
                <w:lang w:val="sr-Latn-RS"/>
              </w:rPr>
              <w:t>astavnog plana i programa u srednjim školama Brčko distrikta BiH, mogu i dalјe izvoditi nastavu.</w:t>
            </w:r>
          </w:p>
          <w:p w14:paraId="64377517" w14:textId="77777777" w:rsidR="00311B73" w:rsidRPr="00515402" w:rsidRDefault="00311B73" w:rsidP="00311B73">
            <w:pPr>
              <w:spacing w:after="0" w:line="240" w:lineRule="auto"/>
              <w:rPr>
                <w:rFonts w:ascii="Times New Roman" w:eastAsia="Times New Roman" w:hAnsi="Times New Roman" w:cs="Times New Roman"/>
                <w:color w:val="000000"/>
                <w:lang w:val="sr-Cyrl-CS"/>
              </w:rPr>
            </w:pPr>
          </w:p>
        </w:tc>
      </w:tr>
    </w:tbl>
    <w:p w14:paraId="489558EE" w14:textId="77777777" w:rsidR="00311B73" w:rsidRPr="00515402" w:rsidRDefault="00311B73" w:rsidP="00311B73">
      <w:pPr>
        <w:spacing w:after="0" w:line="240" w:lineRule="auto"/>
        <w:rPr>
          <w:rFonts w:ascii="Times New Roman" w:eastAsia="Times New Roman" w:hAnsi="Times New Roman" w:cs="Times New Roman"/>
          <w:color w:val="000000"/>
          <w:lang w:val="sr-Cyrl-CS"/>
        </w:rPr>
      </w:pPr>
    </w:p>
    <w:p w14:paraId="248173AF" w14:textId="77777777" w:rsidR="00311B73" w:rsidRPr="00515402" w:rsidRDefault="00311B73" w:rsidP="00311B73">
      <w:pPr>
        <w:spacing w:after="0" w:line="240" w:lineRule="auto"/>
        <w:rPr>
          <w:rFonts w:ascii="Times New Roman" w:eastAsia="Times New Roman" w:hAnsi="Times New Roman" w:cs="Times New Roman"/>
          <w:lang w:val="hr-HR"/>
        </w:rPr>
      </w:pPr>
    </w:p>
    <w:tbl>
      <w:tblPr>
        <w:tblpPr w:leftFromText="180" w:rightFromText="180" w:vertAnchor="text" w:horzAnchor="margin" w:tblpY="-18"/>
        <w:tblOverlap w:val="neve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5529"/>
        <w:gridCol w:w="2409"/>
      </w:tblGrid>
      <w:tr w:rsidR="00311B73" w:rsidRPr="00515402" w14:paraId="4D156CE7" w14:textId="77777777" w:rsidTr="00883FEE">
        <w:tc>
          <w:tcPr>
            <w:tcW w:w="10348" w:type="dxa"/>
            <w:gridSpan w:val="3"/>
            <w:shd w:val="clear" w:color="auto" w:fill="auto"/>
            <w:vAlign w:val="center"/>
          </w:tcPr>
          <w:p w14:paraId="153FD685"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OKVIRNI PLAN REALIZACIJE MODULA</w:t>
            </w:r>
          </w:p>
        </w:tc>
      </w:tr>
      <w:tr w:rsidR="00311B73" w:rsidRPr="00515402" w14:paraId="11635470" w14:textId="77777777" w:rsidTr="00883FEE">
        <w:tc>
          <w:tcPr>
            <w:tcW w:w="2410" w:type="dxa"/>
            <w:vMerge w:val="restart"/>
            <w:shd w:val="clear" w:color="auto" w:fill="auto"/>
            <w:vAlign w:val="center"/>
          </w:tcPr>
          <w:p w14:paraId="49FFC9C9"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Latn-BA"/>
              </w:rPr>
              <w:t>1</w:t>
            </w:r>
            <w:r w:rsidRPr="00515402">
              <w:rPr>
                <w:rFonts w:ascii="Times New Roman" w:eastAsia="Times New Roman" w:hAnsi="Times New Roman" w:cs="Times New Roman"/>
                <w:b/>
                <w:lang w:val="sr-Cyrl-BA"/>
              </w:rPr>
              <w:t>.</w:t>
            </w:r>
            <w:r w:rsidRPr="00515402">
              <w:rPr>
                <w:rFonts w:ascii="Times New Roman" w:eastAsia="Times New Roman" w:hAnsi="Times New Roman" w:cs="Times New Roman"/>
                <w:b/>
                <w:lang w:val="sr-Latn-BA"/>
              </w:rPr>
              <w:t xml:space="preserve"> </w:t>
            </w:r>
            <w:r w:rsidRPr="00515402">
              <w:rPr>
                <w:rFonts w:ascii="Times New Roman" w:eastAsia="Times New Roman" w:hAnsi="Times New Roman" w:cs="Times New Roman"/>
                <w:b/>
                <w:lang w:val="sr-Cyrl-BA"/>
              </w:rPr>
              <w:t>MODUL</w:t>
            </w:r>
          </w:p>
          <w:p w14:paraId="74ED0520"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43EA860D" w14:textId="3634BA25"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hr-HR"/>
              </w:rPr>
              <w:t>Struktura atoma</w:t>
            </w:r>
            <w:r w:rsidR="006F71DC" w:rsidRPr="00515402">
              <w:rPr>
                <w:rFonts w:ascii="Times New Roman" w:eastAsia="Times New Roman" w:hAnsi="Times New Roman" w:cs="Times New Roman"/>
                <w:lang w:val="hr-HR"/>
              </w:rPr>
              <w:t>.</w:t>
            </w:r>
          </w:p>
        </w:tc>
        <w:tc>
          <w:tcPr>
            <w:tcW w:w="2409" w:type="dxa"/>
            <w:shd w:val="clear" w:color="auto" w:fill="auto"/>
          </w:tcPr>
          <w:p w14:paraId="17256A15" w14:textId="77777777" w:rsidR="00311B73" w:rsidRPr="00515402" w:rsidRDefault="00311B73" w:rsidP="00311B73">
            <w:pPr>
              <w:spacing w:after="0" w:line="240" w:lineRule="auto"/>
              <w:rPr>
                <w:rFonts w:ascii="Times New Roman" w:eastAsia="Times New Roman" w:hAnsi="Times New Roman" w:cs="Times New Roman"/>
                <w:color w:val="000000"/>
              </w:rPr>
            </w:pPr>
            <w:r w:rsidRPr="00515402">
              <w:rPr>
                <w:rFonts w:ascii="Times New Roman" w:eastAsia="Times New Roman" w:hAnsi="Times New Roman" w:cs="Times New Roman"/>
                <w:color w:val="000000"/>
                <w:lang w:val="sr-Latn-BA"/>
              </w:rPr>
              <w:t xml:space="preserve">13 </w:t>
            </w:r>
            <w:r w:rsidRPr="00515402">
              <w:rPr>
                <w:rFonts w:ascii="Times New Roman" w:eastAsia="Times New Roman" w:hAnsi="Times New Roman" w:cs="Times New Roman"/>
                <w:color w:val="000000"/>
                <w:lang w:val="sr-Cyrl-BA"/>
              </w:rPr>
              <w:t>nastavn</w:t>
            </w:r>
            <w:r w:rsidRPr="00515402">
              <w:rPr>
                <w:rFonts w:ascii="Times New Roman" w:eastAsia="Times New Roman" w:hAnsi="Times New Roman" w:cs="Times New Roman"/>
                <w:color w:val="000000"/>
                <w:lang w:val="sr-Latn-BA"/>
              </w:rPr>
              <w:t>ih</w:t>
            </w:r>
            <w:r w:rsidRPr="00515402">
              <w:rPr>
                <w:rFonts w:ascii="Times New Roman" w:eastAsia="Times New Roman" w:hAnsi="Times New Roman" w:cs="Times New Roman"/>
                <w:color w:val="000000"/>
                <w:lang w:val="hr-BA"/>
              </w:rPr>
              <w:t xml:space="preserve"> časova</w:t>
            </w:r>
          </w:p>
        </w:tc>
      </w:tr>
      <w:tr w:rsidR="00311B73" w:rsidRPr="00515402" w14:paraId="770EACE6" w14:textId="77777777" w:rsidTr="00883FEE">
        <w:tc>
          <w:tcPr>
            <w:tcW w:w="2410" w:type="dxa"/>
            <w:vMerge/>
            <w:shd w:val="clear" w:color="auto" w:fill="auto"/>
          </w:tcPr>
          <w:p w14:paraId="2AAB17FE"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00C433CF" w14:textId="1FD5F5DC"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hr-HR"/>
              </w:rPr>
              <w:t>Periodni sistem elemenata</w:t>
            </w:r>
            <w:r w:rsidR="006F71DC" w:rsidRPr="00515402">
              <w:rPr>
                <w:rFonts w:ascii="Times New Roman" w:eastAsia="Times New Roman" w:hAnsi="Times New Roman" w:cs="Times New Roman"/>
                <w:lang w:val="hr-HR"/>
              </w:rPr>
              <w:t>.</w:t>
            </w:r>
          </w:p>
        </w:tc>
        <w:tc>
          <w:tcPr>
            <w:tcW w:w="2409" w:type="dxa"/>
            <w:shd w:val="clear" w:color="auto" w:fill="auto"/>
          </w:tcPr>
          <w:p w14:paraId="02043916"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Latn-BA"/>
              </w:rPr>
              <w:t>4</w:t>
            </w:r>
            <w:r w:rsidRPr="00515402">
              <w:rPr>
                <w:rFonts w:ascii="Times New Roman" w:eastAsia="Times New Roman" w:hAnsi="Times New Roman" w:cs="Times New Roman"/>
                <w:color w:val="000000"/>
                <w:lang w:val="sr-Cyrl-BA"/>
              </w:rPr>
              <w:t xml:space="preserve"> </w:t>
            </w:r>
            <w:r w:rsidRPr="00515402">
              <w:rPr>
                <w:rFonts w:ascii="Times New Roman" w:eastAsia="Times New Roman" w:hAnsi="Times New Roman" w:cs="Times New Roman"/>
                <w:color w:val="000000"/>
                <w:lang w:val="sr-Latn-BA"/>
              </w:rPr>
              <w:t>nas</w:t>
            </w:r>
            <w:r w:rsidRPr="00515402">
              <w:rPr>
                <w:rFonts w:ascii="Times New Roman" w:eastAsia="Times New Roman" w:hAnsi="Times New Roman" w:cs="Times New Roman"/>
                <w:color w:val="000000"/>
                <w:lang w:val="sr-Cyrl-BA"/>
              </w:rPr>
              <w:t>tav</w:t>
            </w:r>
            <w:r w:rsidRPr="00515402">
              <w:rPr>
                <w:rFonts w:ascii="Times New Roman" w:eastAsia="Times New Roman" w:hAnsi="Times New Roman" w:cs="Times New Roman"/>
                <w:color w:val="000000"/>
                <w:lang w:val="sr-Latn-BA"/>
              </w:rPr>
              <w:t>na</w:t>
            </w:r>
            <w:r w:rsidRPr="00515402">
              <w:rPr>
                <w:rFonts w:ascii="Times New Roman" w:eastAsia="Times New Roman" w:hAnsi="Times New Roman" w:cs="Times New Roman"/>
                <w:color w:val="000000"/>
                <w:lang w:val="hr-BA"/>
              </w:rPr>
              <w:t xml:space="preserve"> časa</w:t>
            </w:r>
            <w:r w:rsidRPr="00515402">
              <w:rPr>
                <w:rFonts w:ascii="Times New Roman" w:eastAsia="Times New Roman" w:hAnsi="Times New Roman" w:cs="Times New Roman"/>
                <w:color w:val="000000"/>
                <w:lang w:val="bs-Cyrl-BA"/>
              </w:rPr>
              <w:t xml:space="preserve"> </w:t>
            </w:r>
          </w:p>
        </w:tc>
      </w:tr>
      <w:tr w:rsidR="00311B73" w:rsidRPr="00515402" w14:paraId="5E714408" w14:textId="77777777" w:rsidTr="00883FEE">
        <w:tc>
          <w:tcPr>
            <w:tcW w:w="2410" w:type="dxa"/>
            <w:vMerge/>
            <w:shd w:val="clear" w:color="auto" w:fill="auto"/>
          </w:tcPr>
          <w:p w14:paraId="090BE9D5"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29163552" w14:textId="6E45B948"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hr-HR"/>
              </w:rPr>
              <w:t>Hemijske veze</w:t>
            </w:r>
            <w:r w:rsidR="006F71DC" w:rsidRPr="00515402">
              <w:rPr>
                <w:rFonts w:ascii="Times New Roman" w:eastAsia="Times New Roman" w:hAnsi="Times New Roman" w:cs="Times New Roman"/>
                <w:lang w:val="hr-HR"/>
              </w:rPr>
              <w:t>.</w:t>
            </w:r>
          </w:p>
        </w:tc>
        <w:tc>
          <w:tcPr>
            <w:tcW w:w="2409" w:type="dxa"/>
            <w:shd w:val="clear" w:color="auto" w:fill="auto"/>
          </w:tcPr>
          <w:p w14:paraId="54085352"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Latn-BA"/>
              </w:rPr>
              <w:t>6</w:t>
            </w:r>
            <w:r w:rsidRPr="00515402">
              <w:rPr>
                <w:rFonts w:ascii="Times New Roman" w:eastAsia="Times New Roman" w:hAnsi="Times New Roman" w:cs="Times New Roman"/>
                <w:color w:val="000000"/>
                <w:lang w:val="sr-Cyrl-BA"/>
              </w:rPr>
              <w:t xml:space="preserve"> nastavn</w:t>
            </w:r>
            <w:r w:rsidRPr="00515402">
              <w:rPr>
                <w:rFonts w:ascii="Times New Roman" w:eastAsia="Times New Roman" w:hAnsi="Times New Roman" w:cs="Times New Roman"/>
                <w:color w:val="000000"/>
                <w:lang w:val="sr-Latn-BA"/>
              </w:rPr>
              <w:t xml:space="preserve">ih </w:t>
            </w:r>
            <w:r w:rsidRPr="00515402">
              <w:rPr>
                <w:rFonts w:ascii="Times New Roman" w:eastAsia="Times New Roman" w:hAnsi="Times New Roman" w:cs="Times New Roman"/>
                <w:color w:val="000000"/>
                <w:lang w:val="hr-BA"/>
              </w:rPr>
              <w:t>časova</w:t>
            </w:r>
          </w:p>
        </w:tc>
      </w:tr>
      <w:tr w:rsidR="00311B73" w:rsidRPr="00515402" w14:paraId="452EFAAB" w14:textId="77777777" w:rsidTr="00883FEE">
        <w:tc>
          <w:tcPr>
            <w:tcW w:w="2410" w:type="dxa"/>
            <w:vMerge/>
            <w:shd w:val="clear" w:color="auto" w:fill="auto"/>
          </w:tcPr>
          <w:p w14:paraId="3A4BDF8B"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0BCB9BE9" w14:textId="03E2007D"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hr-HR"/>
              </w:rPr>
              <w:t>Rastvori</w:t>
            </w:r>
            <w:r w:rsidR="006F71DC" w:rsidRPr="00515402">
              <w:rPr>
                <w:rFonts w:ascii="Times New Roman" w:eastAsia="Times New Roman" w:hAnsi="Times New Roman" w:cs="Times New Roman"/>
                <w:lang w:val="hr-HR"/>
              </w:rPr>
              <w:t>.</w:t>
            </w:r>
          </w:p>
        </w:tc>
        <w:tc>
          <w:tcPr>
            <w:tcW w:w="2409" w:type="dxa"/>
            <w:shd w:val="clear" w:color="auto" w:fill="auto"/>
          </w:tcPr>
          <w:p w14:paraId="1D28E6E7"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Latn-BA"/>
              </w:rPr>
              <w:t>9 nastavnih časova</w:t>
            </w:r>
          </w:p>
        </w:tc>
      </w:tr>
      <w:tr w:rsidR="00311B73" w:rsidRPr="00515402" w14:paraId="7B4C8D77" w14:textId="77777777" w:rsidTr="00883FEE">
        <w:tc>
          <w:tcPr>
            <w:tcW w:w="2410" w:type="dxa"/>
            <w:vMerge/>
            <w:shd w:val="clear" w:color="auto" w:fill="auto"/>
          </w:tcPr>
          <w:p w14:paraId="3653484A"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34091461" w14:textId="10395C4F"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hr-HR"/>
              </w:rPr>
              <w:t>Važnija neorganska jedinjenja</w:t>
            </w:r>
            <w:r w:rsidR="006F71DC" w:rsidRPr="00515402">
              <w:rPr>
                <w:rFonts w:ascii="Times New Roman" w:eastAsia="Times New Roman" w:hAnsi="Times New Roman" w:cs="Times New Roman"/>
                <w:lang w:val="hr-HR"/>
              </w:rPr>
              <w:t>.</w:t>
            </w:r>
          </w:p>
        </w:tc>
        <w:tc>
          <w:tcPr>
            <w:tcW w:w="2409" w:type="dxa"/>
            <w:shd w:val="clear" w:color="auto" w:fill="auto"/>
          </w:tcPr>
          <w:p w14:paraId="5B5F8A61"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BA"/>
              </w:rPr>
              <w:t>3 nastavna</w:t>
            </w:r>
            <w:r w:rsidRPr="00515402">
              <w:rPr>
                <w:rFonts w:ascii="Times New Roman" w:eastAsia="Times New Roman" w:hAnsi="Times New Roman" w:cs="Times New Roman"/>
                <w:color w:val="000000"/>
                <w:lang w:val="bs-Cyrl-BA"/>
              </w:rPr>
              <w:t xml:space="preserve"> </w:t>
            </w:r>
            <w:r w:rsidRPr="00515402">
              <w:rPr>
                <w:rFonts w:ascii="Times New Roman" w:eastAsia="Times New Roman" w:hAnsi="Times New Roman" w:cs="Times New Roman"/>
                <w:color w:val="000000"/>
                <w:lang w:val="hr-BA"/>
              </w:rPr>
              <w:t>časa</w:t>
            </w:r>
          </w:p>
        </w:tc>
      </w:tr>
      <w:tr w:rsidR="00311B73" w:rsidRPr="00515402" w14:paraId="62C30D22" w14:textId="77777777" w:rsidTr="00883FEE">
        <w:tc>
          <w:tcPr>
            <w:tcW w:w="2410" w:type="dxa"/>
            <w:vMerge/>
            <w:shd w:val="clear" w:color="auto" w:fill="auto"/>
          </w:tcPr>
          <w:p w14:paraId="42DC1374"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0FE3217C" w14:textId="0396EC3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hr-HR"/>
              </w:rPr>
              <w:t>Hemijske reakcije</w:t>
            </w:r>
            <w:r w:rsidR="006F71DC" w:rsidRPr="00515402">
              <w:rPr>
                <w:rFonts w:ascii="Times New Roman" w:eastAsia="Times New Roman" w:hAnsi="Times New Roman" w:cs="Times New Roman"/>
                <w:lang w:val="hr-HR"/>
              </w:rPr>
              <w:t>.</w:t>
            </w:r>
          </w:p>
        </w:tc>
        <w:tc>
          <w:tcPr>
            <w:tcW w:w="2409" w:type="dxa"/>
            <w:shd w:val="clear" w:color="auto" w:fill="auto"/>
          </w:tcPr>
          <w:p w14:paraId="17884B72"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hr-HR"/>
              </w:rPr>
              <w:t>10 nastavnih časova</w:t>
            </w:r>
          </w:p>
        </w:tc>
      </w:tr>
      <w:tr w:rsidR="00311B73" w:rsidRPr="00515402" w14:paraId="58383F8A" w14:textId="77777777" w:rsidTr="00883FEE">
        <w:tc>
          <w:tcPr>
            <w:tcW w:w="2410" w:type="dxa"/>
            <w:shd w:val="clear" w:color="auto" w:fill="auto"/>
          </w:tcPr>
          <w:p w14:paraId="6FDBBE72"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529" w:type="dxa"/>
            <w:shd w:val="clear" w:color="auto" w:fill="auto"/>
          </w:tcPr>
          <w:p w14:paraId="5C26073C"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2409" w:type="dxa"/>
            <w:shd w:val="clear" w:color="auto" w:fill="auto"/>
          </w:tcPr>
          <w:p w14:paraId="39F07153"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b/>
                <w:color w:val="000000"/>
                <w:lang w:val="sr-Latn-BA"/>
              </w:rPr>
              <w:t>45</w:t>
            </w:r>
            <w:r w:rsidRPr="00515402">
              <w:rPr>
                <w:rFonts w:ascii="Times New Roman" w:eastAsia="Times New Roman" w:hAnsi="Times New Roman" w:cs="Times New Roman"/>
                <w:b/>
                <w:color w:val="000000"/>
                <w:lang w:val="bs-Cyrl-BA"/>
              </w:rPr>
              <w:t xml:space="preserve"> nastavnih </w:t>
            </w:r>
            <w:r w:rsidRPr="00515402">
              <w:rPr>
                <w:rFonts w:ascii="Times New Roman" w:eastAsia="Times New Roman" w:hAnsi="Times New Roman" w:cs="Times New Roman"/>
                <w:b/>
                <w:color w:val="000000"/>
                <w:lang w:val="hr-BA"/>
              </w:rPr>
              <w:t>časova</w:t>
            </w:r>
          </w:p>
        </w:tc>
      </w:tr>
      <w:tr w:rsidR="00311B73" w:rsidRPr="00515402" w14:paraId="04BB04A7" w14:textId="77777777" w:rsidTr="00883FEE">
        <w:tc>
          <w:tcPr>
            <w:tcW w:w="2410" w:type="dxa"/>
            <w:vMerge w:val="restart"/>
            <w:shd w:val="clear" w:color="auto" w:fill="auto"/>
            <w:vAlign w:val="center"/>
          </w:tcPr>
          <w:p w14:paraId="00EA686E"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Latn-BA"/>
              </w:rPr>
              <w:t>2</w:t>
            </w:r>
            <w:r w:rsidRPr="00515402">
              <w:rPr>
                <w:rFonts w:ascii="Times New Roman" w:eastAsia="Times New Roman" w:hAnsi="Times New Roman" w:cs="Times New Roman"/>
                <w:b/>
                <w:lang w:val="sr-Cyrl-BA"/>
              </w:rPr>
              <w:t>. MODUL</w:t>
            </w:r>
          </w:p>
          <w:p w14:paraId="3BB4E887" w14:textId="77777777" w:rsidR="00311B73" w:rsidRPr="00515402" w:rsidRDefault="00311B73" w:rsidP="00311B73">
            <w:pPr>
              <w:spacing w:after="0" w:line="240" w:lineRule="auto"/>
              <w:rPr>
                <w:rFonts w:ascii="Times New Roman" w:eastAsia="Times New Roman" w:hAnsi="Times New Roman" w:cs="Times New Roman"/>
              </w:rPr>
            </w:pPr>
          </w:p>
        </w:tc>
        <w:tc>
          <w:tcPr>
            <w:tcW w:w="5529" w:type="dxa"/>
            <w:shd w:val="clear" w:color="auto" w:fill="auto"/>
          </w:tcPr>
          <w:p w14:paraId="26494F19" w14:textId="4FF09F38"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Cyrl-CS"/>
              </w:rPr>
              <w:t xml:space="preserve">Građa, struktura i podjela organskih jedinjenja </w:t>
            </w:r>
            <w:r w:rsidR="006F71DC" w:rsidRPr="00515402">
              <w:rPr>
                <w:rFonts w:ascii="Times New Roman" w:eastAsia="Times New Roman" w:hAnsi="Times New Roman" w:cs="Times New Roman"/>
              </w:rPr>
              <w:t>.</w:t>
            </w:r>
            <w:r w:rsidRPr="00515402">
              <w:rPr>
                <w:rFonts w:ascii="Times New Roman" w:eastAsia="Times New Roman" w:hAnsi="Times New Roman" w:cs="Times New Roman"/>
                <w:lang w:val="sr-Cyrl-CS"/>
              </w:rPr>
              <w:t xml:space="preserve"> </w:t>
            </w:r>
          </w:p>
        </w:tc>
        <w:tc>
          <w:tcPr>
            <w:tcW w:w="2409" w:type="dxa"/>
            <w:shd w:val="clear" w:color="auto" w:fill="auto"/>
          </w:tcPr>
          <w:p w14:paraId="656C3F08" w14:textId="77777777" w:rsidR="00311B73" w:rsidRPr="00515402" w:rsidRDefault="00311B73" w:rsidP="00311B73">
            <w:pPr>
              <w:spacing w:after="0" w:line="240" w:lineRule="auto"/>
              <w:rPr>
                <w:rFonts w:ascii="Times New Roman" w:eastAsia="Times New Roman" w:hAnsi="Times New Roman" w:cs="Times New Roman"/>
                <w:color w:val="000000"/>
                <w:lang w:val="sr-Cyrl-BA"/>
              </w:rPr>
            </w:pPr>
            <w:r w:rsidRPr="00515402">
              <w:rPr>
                <w:rFonts w:ascii="Times New Roman" w:eastAsia="Times New Roman" w:hAnsi="Times New Roman" w:cs="Times New Roman"/>
                <w:color w:val="000000"/>
                <w:lang w:val="sr-Cyrl-BA"/>
              </w:rPr>
              <w:t>2</w:t>
            </w:r>
            <w:r w:rsidRPr="00515402">
              <w:rPr>
                <w:rFonts w:ascii="Times New Roman" w:eastAsia="Times New Roman" w:hAnsi="Times New Roman" w:cs="Times New Roman"/>
                <w:color w:val="000000"/>
                <w:lang w:val="sr-Latn-BA"/>
              </w:rPr>
              <w:t xml:space="preserve"> </w:t>
            </w:r>
            <w:r w:rsidRPr="00515402">
              <w:rPr>
                <w:rFonts w:ascii="Times New Roman" w:eastAsia="Times New Roman" w:hAnsi="Times New Roman" w:cs="Times New Roman"/>
                <w:color w:val="000000"/>
                <w:lang w:val="sr-Cyrl-BA"/>
              </w:rPr>
              <w:t>nastavna</w:t>
            </w:r>
            <w:r w:rsidRPr="00515402">
              <w:rPr>
                <w:rFonts w:ascii="Times New Roman" w:eastAsia="Times New Roman" w:hAnsi="Times New Roman" w:cs="Times New Roman"/>
                <w:color w:val="000000"/>
                <w:lang w:val="hr-BA"/>
              </w:rPr>
              <w:t xml:space="preserve"> čas</w:t>
            </w:r>
            <w:r w:rsidRPr="00515402">
              <w:rPr>
                <w:rFonts w:ascii="Times New Roman" w:eastAsia="Times New Roman" w:hAnsi="Times New Roman" w:cs="Times New Roman"/>
                <w:color w:val="000000"/>
                <w:lang w:val="sr-Cyrl-BA"/>
              </w:rPr>
              <w:t>a</w:t>
            </w:r>
          </w:p>
        </w:tc>
      </w:tr>
      <w:tr w:rsidR="00311B73" w:rsidRPr="00515402" w14:paraId="2C129A95" w14:textId="77777777" w:rsidTr="00883FEE">
        <w:tc>
          <w:tcPr>
            <w:tcW w:w="2410" w:type="dxa"/>
            <w:vMerge/>
            <w:shd w:val="clear" w:color="auto" w:fill="auto"/>
          </w:tcPr>
          <w:p w14:paraId="15AE3FFB"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58D93455" w14:textId="5D190BBF" w:rsidR="00311B73" w:rsidRPr="00515402" w:rsidRDefault="00F523AB"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Ugljikovodonici</w:t>
            </w:r>
            <w:r w:rsidR="00311B73" w:rsidRPr="00515402">
              <w:rPr>
                <w:rFonts w:ascii="Times New Roman" w:eastAsia="Times New Roman" w:hAnsi="Times New Roman" w:cs="Times New Roman"/>
                <w:lang w:val="sr-Cyrl-CS"/>
              </w:rPr>
              <w:t xml:space="preserve"> - alifatski i aromatski</w:t>
            </w:r>
            <w:r w:rsidR="006F71DC" w:rsidRPr="00515402">
              <w:rPr>
                <w:rFonts w:ascii="Times New Roman" w:eastAsia="Times New Roman" w:hAnsi="Times New Roman" w:cs="Times New Roman"/>
              </w:rPr>
              <w:t>.</w:t>
            </w:r>
          </w:p>
        </w:tc>
        <w:tc>
          <w:tcPr>
            <w:tcW w:w="2409" w:type="dxa"/>
            <w:shd w:val="clear" w:color="auto" w:fill="auto"/>
          </w:tcPr>
          <w:p w14:paraId="1FB98AE8"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Latn-BA"/>
              </w:rPr>
              <w:t>7</w:t>
            </w:r>
            <w:r w:rsidRPr="00515402">
              <w:rPr>
                <w:rFonts w:ascii="Times New Roman" w:eastAsia="Times New Roman" w:hAnsi="Times New Roman" w:cs="Times New Roman"/>
                <w:color w:val="000000"/>
                <w:lang w:val="sr-Cyrl-BA"/>
              </w:rPr>
              <w:t xml:space="preserve"> nastavnih</w:t>
            </w:r>
            <w:r w:rsidRPr="00515402">
              <w:rPr>
                <w:rFonts w:ascii="Times New Roman" w:eastAsia="Times New Roman" w:hAnsi="Times New Roman" w:cs="Times New Roman"/>
                <w:color w:val="000000"/>
                <w:lang w:val="hr-BA"/>
              </w:rPr>
              <w:t xml:space="preserve"> časova</w:t>
            </w:r>
          </w:p>
        </w:tc>
      </w:tr>
      <w:tr w:rsidR="00311B73" w:rsidRPr="00515402" w14:paraId="298A2524" w14:textId="77777777" w:rsidTr="00883FEE">
        <w:trPr>
          <w:trHeight w:val="336"/>
        </w:trPr>
        <w:tc>
          <w:tcPr>
            <w:tcW w:w="2410" w:type="dxa"/>
            <w:vMerge/>
            <w:shd w:val="clear" w:color="auto" w:fill="auto"/>
          </w:tcPr>
          <w:p w14:paraId="60C117B9"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6AB80CFD" w14:textId="24E48783"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Organski spojevi sa kiseonikom</w:t>
            </w:r>
            <w:r w:rsidR="006F71DC" w:rsidRPr="00515402">
              <w:rPr>
                <w:rFonts w:ascii="Times New Roman" w:eastAsia="Times New Roman" w:hAnsi="Times New Roman" w:cs="Times New Roman"/>
              </w:rPr>
              <w:t>.</w:t>
            </w:r>
          </w:p>
        </w:tc>
        <w:tc>
          <w:tcPr>
            <w:tcW w:w="2409" w:type="dxa"/>
            <w:shd w:val="clear" w:color="auto" w:fill="auto"/>
          </w:tcPr>
          <w:p w14:paraId="31D73E9F" w14:textId="77777777" w:rsidR="00311B73" w:rsidRPr="00515402" w:rsidRDefault="00311B73" w:rsidP="00311B73">
            <w:pPr>
              <w:spacing w:after="0" w:line="240" w:lineRule="auto"/>
              <w:rPr>
                <w:rFonts w:ascii="Times New Roman" w:eastAsia="Times New Roman" w:hAnsi="Times New Roman" w:cs="Times New Roman"/>
                <w:color w:val="000000"/>
                <w:lang w:val="sr-Cyrl-BA"/>
              </w:rPr>
            </w:pPr>
            <w:r w:rsidRPr="00515402">
              <w:rPr>
                <w:rFonts w:ascii="Times New Roman" w:eastAsia="Times New Roman" w:hAnsi="Times New Roman" w:cs="Times New Roman"/>
                <w:color w:val="000000"/>
                <w:lang w:val="sr-Latn-BA"/>
              </w:rPr>
              <w:t>5</w:t>
            </w:r>
            <w:r w:rsidRPr="00515402">
              <w:rPr>
                <w:rFonts w:ascii="Times New Roman" w:eastAsia="Times New Roman" w:hAnsi="Times New Roman" w:cs="Times New Roman"/>
                <w:color w:val="000000"/>
                <w:lang w:val="sr-Cyrl-BA"/>
              </w:rPr>
              <w:t xml:space="preserve"> nastavnih</w:t>
            </w:r>
            <w:r w:rsidRPr="00515402">
              <w:rPr>
                <w:rFonts w:ascii="Times New Roman" w:eastAsia="Times New Roman" w:hAnsi="Times New Roman" w:cs="Times New Roman"/>
                <w:color w:val="000000"/>
                <w:lang w:val="hr-BA"/>
              </w:rPr>
              <w:t xml:space="preserve"> časova</w:t>
            </w:r>
          </w:p>
        </w:tc>
      </w:tr>
      <w:tr w:rsidR="00311B73" w:rsidRPr="00515402" w14:paraId="55E90735" w14:textId="77777777" w:rsidTr="00883FEE">
        <w:trPr>
          <w:trHeight w:val="336"/>
        </w:trPr>
        <w:tc>
          <w:tcPr>
            <w:tcW w:w="2410" w:type="dxa"/>
            <w:vMerge/>
            <w:shd w:val="clear" w:color="auto" w:fill="auto"/>
          </w:tcPr>
          <w:p w14:paraId="33BFA594"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5A3FEDE3" w14:textId="6E2F805B"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Uglјeni hidrati i masti</w:t>
            </w:r>
            <w:r w:rsidR="006F71DC" w:rsidRPr="00515402">
              <w:rPr>
                <w:rFonts w:ascii="Times New Roman" w:eastAsia="Times New Roman" w:hAnsi="Times New Roman" w:cs="Times New Roman"/>
              </w:rPr>
              <w:t>.</w:t>
            </w:r>
          </w:p>
        </w:tc>
        <w:tc>
          <w:tcPr>
            <w:tcW w:w="2409" w:type="dxa"/>
            <w:shd w:val="clear" w:color="auto" w:fill="auto"/>
          </w:tcPr>
          <w:p w14:paraId="61961679"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Latn-BA"/>
              </w:rPr>
              <w:t>5</w:t>
            </w:r>
            <w:r w:rsidRPr="00515402">
              <w:rPr>
                <w:rFonts w:ascii="Times New Roman" w:eastAsia="Times New Roman" w:hAnsi="Times New Roman" w:cs="Times New Roman"/>
                <w:color w:val="000000"/>
                <w:lang w:val="sr-Cyrl-BA"/>
              </w:rPr>
              <w:t xml:space="preserve"> nastavnih</w:t>
            </w:r>
            <w:r w:rsidRPr="00515402">
              <w:rPr>
                <w:rFonts w:ascii="Times New Roman" w:eastAsia="Times New Roman" w:hAnsi="Times New Roman" w:cs="Times New Roman"/>
                <w:color w:val="000000"/>
                <w:lang w:val="hr-BA"/>
              </w:rPr>
              <w:t xml:space="preserve"> časova</w:t>
            </w:r>
          </w:p>
        </w:tc>
      </w:tr>
      <w:tr w:rsidR="00311B73" w:rsidRPr="00515402" w14:paraId="61FFE94B" w14:textId="77777777" w:rsidTr="00883FEE">
        <w:trPr>
          <w:trHeight w:val="336"/>
        </w:trPr>
        <w:tc>
          <w:tcPr>
            <w:tcW w:w="2410" w:type="dxa"/>
            <w:vMerge/>
            <w:shd w:val="clear" w:color="auto" w:fill="auto"/>
          </w:tcPr>
          <w:p w14:paraId="67C661A1"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409C547A" w14:textId="2F5C261C"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Aminokiseline i bjelančevine</w:t>
            </w:r>
            <w:r w:rsidR="006F71DC" w:rsidRPr="00515402">
              <w:rPr>
                <w:rFonts w:ascii="Times New Roman" w:eastAsia="Times New Roman" w:hAnsi="Times New Roman" w:cs="Times New Roman"/>
              </w:rPr>
              <w:t>.</w:t>
            </w:r>
            <w:r w:rsidRPr="00515402">
              <w:rPr>
                <w:rFonts w:ascii="Times New Roman" w:eastAsia="Times New Roman" w:hAnsi="Times New Roman" w:cs="Times New Roman"/>
                <w:lang w:val="sr-Cyrl-CS"/>
              </w:rPr>
              <w:t xml:space="preserve">                            </w:t>
            </w:r>
          </w:p>
        </w:tc>
        <w:tc>
          <w:tcPr>
            <w:tcW w:w="2409" w:type="dxa"/>
            <w:shd w:val="clear" w:color="auto" w:fill="auto"/>
          </w:tcPr>
          <w:p w14:paraId="486190E1" w14:textId="77777777" w:rsidR="00311B73" w:rsidRPr="00515402" w:rsidRDefault="00311B73" w:rsidP="00311B73">
            <w:pPr>
              <w:spacing w:after="0" w:line="240" w:lineRule="auto"/>
              <w:rPr>
                <w:rFonts w:ascii="Times New Roman" w:eastAsia="Times New Roman" w:hAnsi="Times New Roman" w:cs="Times New Roman"/>
                <w:color w:val="000000"/>
                <w:lang w:val="sr-Latn-BA"/>
              </w:rPr>
            </w:pPr>
            <w:r w:rsidRPr="00515402">
              <w:rPr>
                <w:rFonts w:ascii="Times New Roman" w:eastAsia="Times New Roman" w:hAnsi="Times New Roman" w:cs="Times New Roman"/>
                <w:color w:val="000000"/>
                <w:lang w:val="sr-Cyrl-BA"/>
              </w:rPr>
              <w:t>6 nastavnih</w:t>
            </w:r>
            <w:r w:rsidRPr="00515402">
              <w:rPr>
                <w:rFonts w:ascii="Times New Roman" w:eastAsia="Times New Roman" w:hAnsi="Times New Roman" w:cs="Times New Roman"/>
                <w:color w:val="000000"/>
                <w:lang w:val="hr-BA"/>
              </w:rPr>
              <w:t xml:space="preserve"> časova</w:t>
            </w:r>
          </w:p>
        </w:tc>
      </w:tr>
      <w:tr w:rsidR="00311B73" w:rsidRPr="00515402" w14:paraId="1D34AB89" w14:textId="77777777" w:rsidTr="00883FEE">
        <w:trPr>
          <w:trHeight w:val="276"/>
        </w:trPr>
        <w:tc>
          <w:tcPr>
            <w:tcW w:w="2410" w:type="dxa"/>
            <w:shd w:val="clear" w:color="auto" w:fill="auto"/>
          </w:tcPr>
          <w:p w14:paraId="31A5CF1E"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529" w:type="dxa"/>
            <w:shd w:val="clear" w:color="auto" w:fill="auto"/>
          </w:tcPr>
          <w:p w14:paraId="410788D1" w14:textId="77777777" w:rsidR="00311B73" w:rsidRPr="00515402" w:rsidRDefault="00311B73" w:rsidP="00311B73">
            <w:pPr>
              <w:spacing w:after="0" w:line="240" w:lineRule="auto"/>
              <w:rPr>
                <w:rFonts w:ascii="Times New Roman" w:eastAsia="Times New Roman" w:hAnsi="Times New Roman" w:cs="Times New Roman"/>
                <w:lang w:val="bs-Cyrl-BA"/>
              </w:rPr>
            </w:pPr>
          </w:p>
        </w:tc>
        <w:tc>
          <w:tcPr>
            <w:tcW w:w="2409" w:type="dxa"/>
            <w:shd w:val="clear" w:color="auto" w:fill="auto"/>
          </w:tcPr>
          <w:p w14:paraId="59188860" w14:textId="77777777" w:rsidR="00311B73" w:rsidRPr="00515402" w:rsidRDefault="00311B73" w:rsidP="00311B73">
            <w:pPr>
              <w:spacing w:after="0" w:line="240" w:lineRule="auto"/>
              <w:rPr>
                <w:rFonts w:ascii="Times New Roman" w:eastAsia="Times New Roman" w:hAnsi="Times New Roman" w:cs="Times New Roman"/>
                <w:b/>
                <w:color w:val="000000"/>
                <w:lang w:val="sr-Latn-BA"/>
              </w:rPr>
            </w:pPr>
            <w:r w:rsidRPr="00515402">
              <w:rPr>
                <w:rFonts w:ascii="Times New Roman" w:eastAsia="Times New Roman" w:hAnsi="Times New Roman" w:cs="Times New Roman"/>
                <w:b/>
                <w:color w:val="000000"/>
                <w:lang w:val="sr-Latn-BA"/>
              </w:rPr>
              <w:t xml:space="preserve">25 </w:t>
            </w:r>
            <w:r w:rsidRPr="00515402">
              <w:rPr>
                <w:rFonts w:ascii="Times New Roman" w:eastAsia="Times New Roman" w:hAnsi="Times New Roman" w:cs="Times New Roman"/>
                <w:b/>
                <w:color w:val="000000"/>
                <w:lang w:val="sr-Cyrl-BA"/>
              </w:rPr>
              <w:t>nastavn</w:t>
            </w:r>
            <w:r w:rsidRPr="00515402">
              <w:rPr>
                <w:rFonts w:ascii="Times New Roman" w:eastAsia="Times New Roman" w:hAnsi="Times New Roman" w:cs="Times New Roman"/>
                <w:b/>
                <w:color w:val="000000"/>
                <w:lang w:val="sr-Latn-BA"/>
              </w:rPr>
              <w:t>ih</w:t>
            </w:r>
            <w:r w:rsidRPr="00515402">
              <w:rPr>
                <w:rFonts w:ascii="Times New Roman" w:eastAsia="Times New Roman" w:hAnsi="Times New Roman" w:cs="Times New Roman"/>
                <w:b/>
                <w:color w:val="000000"/>
                <w:lang w:val="bs-Cyrl-BA"/>
              </w:rPr>
              <w:t xml:space="preserve"> </w:t>
            </w:r>
            <w:r w:rsidRPr="00515402">
              <w:rPr>
                <w:rFonts w:ascii="Times New Roman" w:eastAsia="Times New Roman" w:hAnsi="Times New Roman" w:cs="Times New Roman"/>
                <w:b/>
                <w:color w:val="000000"/>
                <w:lang w:val="hr-BA"/>
              </w:rPr>
              <w:t>časova</w:t>
            </w:r>
          </w:p>
        </w:tc>
      </w:tr>
    </w:tbl>
    <w:p w14:paraId="08A56663" w14:textId="77777777" w:rsidR="00311B73" w:rsidRPr="00515402" w:rsidRDefault="00311B73" w:rsidP="00311B73">
      <w:pPr>
        <w:spacing w:after="0" w:line="240" w:lineRule="auto"/>
        <w:rPr>
          <w:rFonts w:ascii="Times New Roman" w:eastAsia="Times New Roman" w:hAnsi="Times New Roman" w:cs="Times New Roman"/>
          <w:lang w:val="hr-HR"/>
        </w:rPr>
      </w:pPr>
    </w:p>
    <w:p w14:paraId="4C559F9B" w14:textId="77777777" w:rsidR="00311B73" w:rsidRPr="00515402" w:rsidRDefault="00311B73" w:rsidP="00311B73">
      <w:pPr>
        <w:spacing w:after="0" w:line="240" w:lineRule="auto"/>
        <w:rPr>
          <w:rFonts w:ascii="Times New Roman" w:eastAsia="Times New Roman" w:hAnsi="Times New Roman" w:cs="Times New Roman"/>
          <w:lang w:val="hr-HR"/>
        </w:rPr>
      </w:pPr>
    </w:p>
    <w:p w14:paraId="0BD8EDA1" w14:textId="77777777" w:rsidR="00311B73" w:rsidRPr="00515402" w:rsidRDefault="00311B73" w:rsidP="00311B73">
      <w:pPr>
        <w:spacing w:after="0" w:line="240" w:lineRule="auto"/>
        <w:rPr>
          <w:rFonts w:ascii="Times New Roman" w:eastAsia="Times New Roman" w:hAnsi="Times New Roman" w:cs="Times New Roman"/>
          <w:lang w:val="hr-HR"/>
        </w:rPr>
      </w:pPr>
    </w:p>
    <w:p w14:paraId="1C20F7AE" w14:textId="77777777" w:rsidR="00311B73" w:rsidRPr="00515402" w:rsidRDefault="00311B73" w:rsidP="00311B73">
      <w:pPr>
        <w:spacing w:after="0" w:line="240" w:lineRule="auto"/>
        <w:rPr>
          <w:rFonts w:ascii="Times New Roman" w:eastAsia="Times New Roman" w:hAnsi="Times New Roman" w:cs="Times New Roman"/>
          <w:lang w:val="hr-HR"/>
        </w:rPr>
      </w:pPr>
    </w:p>
    <w:p w14:paraId="37CA9EE9" w14:textId="77777777" w:rsidR="00311B73" w:rsidRPr="00515402" w:rsidRDefault="00311B73" w:rsidP="00311B73">
      <w:pPr>
        <w:spacing w:after="0" w:line="240" w:lineRule="auto"/>
        <w:rPr>
          <w:rFonts w:ascii="Times New Roman" w:eastAsia="Times New Roman" w:hAnsi="Times New Roman" w:cs="Times New Roman"/>
          <w:lang w:val="hr-HR"/>
        </w:rPr>
      </w:pPr>
    </w:p>
    <w:p w14:paraId="733F1C2B" w14:textId="77777777" w:rsidR="00311B73" w:rsidRPr="00515402" w:rsidRDefault="00311B73" w:rsidP="00311B73">
      <w:pPr>
        <w:spacing w:after="0" w:line="240" w:lineRule="auto"/>
        <w:rPr>
          <w:rFonts w:ascii="Times New Roman" w:eastAsia="Times New Roman" w:hAnsi="Times New Roman" w:cs="Times New Roman"/>
          <w:lang w:val="hr-HR"/>
        </w:rPr>
      </w:pPr>
    </w:p>
    <w:p w14:paraId="5728A16B" w14:textId="77777777" w:rsidR="00311B73" w:rsidRPr="00515402" w:rsidRDefault="00311B73" w:rsidP="00311B73">
      <w:pPr>
        <w:spacing w:after="0" w:line="240" w:lineRule="auto"/>
        <w:rPr>
          <w:rFonts w:ascii="Times New Roman" w:eastAsia="Times New Roman" w:hAnsi="Times New Roman" w:cs="Times New Roman"/>
          <w:lang w:val="hr-HR"/>
        </w:rPr>
      </w:pPr>
    </w:p>
    <w:p w14:paraId="4CC57331" w14:textId="77777777" w:rsidR="00311B73" w:rsidRPr="00515402" w:rsidRDefault="00311B73" w:rsidP="00311B73">
      <w:pPr>
        <w:spacing w:after="0" w:line="240" w:lineRule="auto"/>
        <w:rPr>
          <w:rFonts w:ascii="Times New Roman" w:eastAsia="Times New Roman" w:hAnsi="Times New Roman" w:cs="Times New Roman"/>
          <w:lang w:val="hr-HR"/>
        </w:rPr>
      </w:pPr>
    </w:p>
    <w:p w14:paraId="4DE0F92A" w14:textId="77777777" w:rsidR="00311B73" w:rsidRPr="00515402" w:rsidRDefault="00311B73" w:rsidP="00311B73">
      <w:pPr>
        <w:spacing w:after="0" w:line="240" w:lineRule="auto"/>
        <w:rPr>
          <w:rFonts w:ascii="Times New Roman" w:eastAsia="Times New Roman" w:hAnsi="Times New Roman" w:cs="Times New Roman"/>
          <w:lang w:val="hr-HR"/>
        </w:rPr>
      </w:pPr>
    </w:p>
    <w:p w14:paraId="4AC39C58" w14:textId="77777777" w:rsidR="00311B73" w:rsidRPr="00515402" w:rsidRDefault="00311B73" w:rsidP="00311B73">
      <w:pPr>
        <w:spacing w:after="0" w:line="240" w:lineRule="auto"/>
        <w:rPr>
          <w:rFonts w:ascii="Times New Roman" w:eastAsia="Times New Roman" w:hAnsi="Times New Roman" w:cs="Times New Roman"/>
          <w:lang w:val="hr-HR"/>
        </w:rPr>
      </w:pPr>
    </w:p>
    <w:p w14:paraId="4D51BEE0" w14:textId="77777777" w:rsidR="00311B73" w:rsidRPr="00515402" w:rsidRDefault="00311B73" w:rsidP="00311B73">
      <w:pPr>
        <w:spacing w:after="0" w:line="240" w:lineRule="auto"/>
        <w:rPr>
          <w:rFonts w:ascii="Times New Roman" w:eastAsia="Times New Roman" w:hAnsi="Times New Roman" w:cs="Times New Roman"/>
          <w:lang w:val="hr-HR"/>
        </w:rPr>
      </w:pPr>
    </w:p>
    <w:p w14:paraId="54146839" w14:textId="77777777" w:rsidR="00311B73" w:rsidRPr="00515402" w:rsidRDefault="00311B73" w:rsidP="00311B73">
      <w:pPr>
        <w:spacing w:after="0" w:line="240" w:lineRule="auto"/>
        <w:rPr>
          <w:rFonts w:ascii="Times New Roman" w:eastAsia="Times New Roman" w:hAnsi="Times New Roman" w:cs="Times New Roman"/>
          <w:lang w:val="hr-HR"/>
        </w:rPr>
      </w:pPr>
    </w:p>
    <w:p w14:paraId="2DEF2C2C" w14:textId="77777777" w:rsidR="00311B73" w:rsidRPr="00515402" w:rsidRDefault="00311B73" w:rsidP="00311B73">
      <w:pPr>
        <w:spacing w:after="0" w:line="240" w:lineRule="auto"/>
        <w:rPr>
          <w:rFonts w:ascii="Times New Roman" w:eastAsia="Times New Roman" w:hAnsi="Times New Roman" w:cs="Times New Roman"/>
          <w:lang w:val="hr-HR"/>
        </w:rPr>
      </w:pPr>
    </w:p>
    <w:p w14:paraId="4B7E692D" w14:textId="77777777" w:rsidR="00311B73" w:rsidRPr="00515402" w:rsidRDefault="00311B73" w:rsidP="00311B73">
      <w:pPr>
        <w:spacing w:after="0" w:line="240" w:lineRule="auto"/>
        <w:rPr>
          <w:rFonts w:ascii="Times New Roman" w:eastAsia="Times New Roman" w:hAnsi="Times New Roman" w:cs="Times New Roman"/>
          <w:lang w:val="hr-HR"/>
        </w:rPr>
      </w:pPr>
    </w:p>
    <w:p w14:paraId="4B95D158" w14:textId="77777777" w:rsidR="00311B73" w:rsidRPr="00515402" w:rsidRDefault="00311B73" w:rsidP="00311B73">
      <w:pPr>
        <w:spacing w:after="0" w:line="240" w:lineRule="auto"/>
        <w:rPr>
          <w:rFonts w:ascii="Times New Roman" w:eastAsia="Times New Roman" w:hAnsi="Times New Roman" w:cs="Times New Roman"/>
          <w:lang w:val="hr-HR"/>
        </w:rPr>
      </w:pPr>
    </w:p>
    <w:p w14:paraId="4D8CE952" w14:textId="77777777" w:rsidR="00311B73" w:rsidRPr="00515402" w:rsidRDefault="00311B73" w:rsidP="00311B73">
      <w:pPr>
        <w:spacing w:after="0" w:line="240" w:lineRule="auto"/>
        <w:rPr>
          <w:rFonts w:ascii="Times New Roman" w:eastAsia="Times New Roman" w:hAnsi="Times New Roman" w:cs="Times New Roman"/>
          <w:lang w:val="hr-HR"/>
        </w:rPr>
      </w:pPr>
    </w:p>
    <w:p w14:paraId="31DFCC27" w14:textId="77777777" w:rsidR="00311B73" w:rsidRPr="00515402" w:rsidRDefault="00311B73" w:rsidP="00311B73">
      <w:pPr>
        <w:spacing w:after="0" w:line="240" w:lineRule="auto"/>
        <w:rPr>
          <w:rFonts w:ascii="Times New Roman" w:eastAsia="Times New Roman" w:hAnsi="Times New Roman" w:cs="Times New Roman"/>
          <w:lang w:val="hr-HR"/>
        </w:rPr>
      </w:pPr>
    </w:p>
    <w:p w14:paraId="71A7B414" w14:textId="77777777" w:rsidR="00311B73" w:rsidRPr="00515402" w:rsidRDefault="00311B73" w:rsidP="00311B73">
      <w:pPr>
        <w:spacing w:after="0" w:line="240" w:lineRule="auto"/>
        <w:rPr>
          <w:rFonts w:ascii="Times New Roman" w:eastAsia="Times New Roman" w:hAnsi="Times New Roman" w:cs="Times New Roman"/>
          <w:lang w:val="hr-HR"/>
        </w:rPr>
      </w:pPr>
    </w:p>
    <w:p w14:paraId="0D8F9381" w14:textId="77777777" w:rsidR="005667B8" w:rsidRPr="00515402" w:rsidRDefault="005667B8" w:rsidP="00311B73">
      <w:pPr>
        <w:spacing w:after="0" w:line="240" w:lineRule="auto"/>
        <w:rPr>
          <w:rFonts w:ascii="Times New Roman" w:eastAsia="Times New Roman" w:hAnsi="Times New Roman" w:cs="Times New Roman"/>
          <w:lang w:val="hr-HR"/>
        </w:rPr>
      </w:pPr>
    </w:p>
    <w:p w14:paraId="6BC2B290" w14:textId="77777777" w:rsidR="006F71DC" w:rsidRPr="00515402" w:rsidRDefault="006F71DC" w:rsidP="00311B73">
      <w:pPr>
        <w:spacing w:after="0" w:line="240" w:lineRule="auto"/>
        <w:rPr>
          <w:rFonts w:ascii="Times New Roman" w:eastAsia="Times New Roman" w:hAnsi="Times New Roman" w:cs="Times New Roman"/>
          <w:lang w:val="hr-HR"/>
        </w:rPr>
      </w:pPr>
    </w:p>
    <w:p w14:paraId="50029992" w14:textId="77777777" w:rsidR="00311B73" w:rsidRPr="00515402" w:rsidRDefault="00311B73" w:rsidP="00311B73">
      <w:pPr>
        <w:spacing w:after="0" w:line="240" w:lineRule="auto"/>
        <w:jc w:val="center"/>
        <w:rPr>
          <w:rFonts w:ascii="Times New Roman" w:eastAsia="Times New Roman" w:hAnsi="Times New Roman" w:cs="Times New Roman"/>
          <w:bCs/>
        </w:rPr>
      </w:pPr>
      <w:r w:rsidRPr="00515402">
        <w:rPr>
          <w:rFonts w:ascii="Times New Roman" w:eastAsia="Times New Roman" w:hAnsi="Times New Roman" w:cs="Times New Roman"/>
          <w:bCs/>
        </w:rPr>
        <w:t>NASTAVNI PROGRAM</w:t>
      </w:r>
    </w:p>
    <w:p w14:paraId="0ECA5234" w14:textId="77777777" w:rsidR="00311B73" w:rsidRPr="00515402" w:rsidRDefault="00311B73" w:rsidP="00311B73">
      <w:pPr>
        <w:keepNext/>
        <w:spacing w:before="240" w:after="60" w:line="240" w:lineRule="auto"/>
        <w:jc w:val="center"/>
        <w:outlineLvl w:val="0"/>
        <w:rPr>
          <w:rFonts w:ascii="Times New Roman" w:eastAsia="Times New Roman" w:hAnsi="Times New Roman" w:cs="Times New Roman"/>
          <w:b/>
          <w:bCs/>
          <w:kern w:val="32"/>
          <w:szCs w:val="32"/>
          <w:lang w:val="sr-Latn-BA"/>
        </w:rPr>
      </w:pPr>
      <w:bookmarkStart w:id="13" w:name="_Toc109990857"/>
      <w:r w:rsidRPr="00515402">
        <w:rPr>
          <w:rFonts w:ascii="Times New Roman" w:eastAsia="Times New Roman" w:hAnsi="Times New Roman" w:cs="Times New Roman"/>
          <w:b/>
          <w:bCs/>
          <w:kern w:val="32"/>
          <w:szCs w:val="32"/>
          <w:lang w:val="sr-Latn-BA"/>
        </w:rPr>
        <w:t>BIOLOGIJA</w:t>
      </w:r>
      <w:bookmarkEnd w:id="13"/>
    </w:p>
    <w:p w14:paraId="02C05868" w14:textId="77777777" w:rsidR="00311B73" w:rsidRPr="00515402" w:rsidRDefault="00311B73" w:rsidP="00311B73">
      <w:pPr>
        <w:spacing w:after="0" w:line="240" w:lineRule="auto"/>
        <w:jc w:val="center"/>
        <w:rPr>
          <w:rFonts w:ascii="Times New Roman" w:eastAsia="Times New Roman" w:hAnsi="Times New Roman" w:cs="Times New Roman"/>
          <w:b/>
          <w:bCs/>
        </w:rPr>
      </w:pPr>
    </w:p>
    <w:p w14:paraId="280C3425" w14:textId="77777777" w:rsidR="00311B73" w:rsidRPr="00515402" w:rsidRDefault="00311B73" w:rsidP="00311B73">
      <w:pPr>
        <w:spacing w:after="0" w:line="240" w:lineRule="auto"/>
        <w:rPr>
          <w:rFonts w:ascii="Times New Roman" w:eastAsia="Times New Roman" w:hAnsi="Times New Roman" w:cs="Times New Roman"/>
        </w:rPr>
      </w:pPr>
    </w:p>
    <w:p w14:paraId="77394948" w14:textId="4F2C7420"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GODI</w:t>
      </w:r>
      <w:r w:rsidR="006F71DC" w:rsidRPr="00515402">
        <w:rPr>
          <w:rFonts w:ascii="Times New Roman" w:eastAsia="Times New Roman" w:hAnsi="Times New Roman" w:cs="Times New Roman"/>
          <w:lang w:val="sr-Cyrl-BA"/>
        </w:rPr>
        <w:t>ŠN</w:t>
      </w:r>
      <w:r w:rsidR="006F71DC" w:rsidRPr="00515402">
        <w:rPr>
          <w:rFonts w:ascii="Times New Roman" w:eastAsia="Times New Roman" w:hAnsi="Times New Roman" w:cs="Times New Roman"/>
        </w:rPr>
        <w:t>J</w:t>
      </w:r>
      <w:r w:rsidRPr="00515402">
        <w:rPr>
          <w:rFonts w:ascii="Times New Roman" w:eastAsia="Times New Roman" w:hAnsi="Times New Roman" w:cs="Times New Roman"/>
          <w:lang w:val="sr-Cyrl-BA"/>
        </w:rPr>
        <w:t>I BROJ NASTAVNIH ČASOVA</w:t>
      </w:r>
      <w:r w:rsidRPr="00515402">
        <w:rPr>
          <w:rFonts w:ascii="Times New Roman" w:eastAsia="Times New Roman" w:hAnsi="Times New Roman" w:cs="Times New Roman"/>
          <w:lang w:val="sr-Latn-BA"/>
        </w:rPr>
        <w:t>: 70</w:t>
      </w:r>
    </w:p>
    <w:p w14:paraId="6BBD37D4"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SEDMIČNI BROJ NASTAVNIH ČASOVA</w:t>
      </w:r>
      <w:r w:rsidRPr="00515402">
        <w:rPr>
          <w:rFonts w:ascii="Times New Roman" w:eastAsia="Times New Roman" w:hAnsi="Times New Roman" w:cs="Times New Roman"/>
          <w:lang w:val="sr-Latn-BA"/>
        </w:rPr>
        <w:t>: 2</w:t>
      </w:r>
    </w:p>
    <w:p w14:paraId="5513B6C7"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BROJ MODULA</w:t>
      </w:r>
      <w:r w:rsidRPr="00515402">
        <w:rPr>
          <w:rFonts w:ascii="Times New Roman" w:eastAsia="Times New Roman" w:hAnsi="Times New Roman" w:cs="Times New Roman"/>
          <w:lang w:val="sr-Latn-BA"/>
        </w:rPr>
        <w:t>: 2</w:t>
      </w:r>
    </w:p>
    <w:p w14:paraId="7057C662" w14:textId="77777777" w:rsidR="00311B73" w:rsidRPr="00515402" w:rsidRDefault="00311B73" w:rsidP="00311B73">
      <w:pPr>
        <w:spacing w:after="0" w:line="240" w:lineRule="auto"/>
        <w:rPr>
          <w:rFonts w:ascii="Times New Roman" w:eastAsia="Times New Roman" w:hAnsi="Times New Roman" w:cs="Times New Roman"/>
          <w:lang w:val="hr-HR"/>
        </w:rPr>
      </w:pPr>
    </w:p>
    <w:p w14:paraId="7262927D" w14:textId="77777777" w:rsidR="00311B73" w:rsidRPr="00515402" w:rsidRDefault="00311B73" w:rsidP="00311B73">
      <w:pPr>
        <w:spacing w:after="0" w:line="240" w:lineRule="auto"/>
        <w:rPr>
          <w:rFonts w:ascii="Times New Roman" w:eastAsia="Times New Roman" w:hAnsi="Times New Roman" w:cs="Times New Roman"/>
          <w:lang w:val="hr-HR"/>
        </w:rPr>
      </w:pPr>
    </w:p>
    <w:p w14:paraId="4A9AAD09" w14:textId="77777777" w:rsidR="00311B73" w:rsidRPr="00515402" w:rsidRDefault="00311B73" w:rsidP="00311B73">
      <w:pPr>
        <w:spacing w:after="0" w:line="240" w:lineRule="auto"/>
        <w:rPr>
          <w:rFonts w:ascii="Times New Roman" w:eastAsia="Times New Roman" w:hAnsi="Times New Roman" w:cs="Times New Roman"/>
          <w:lang w:val="hr-HR"/>
        </w:rPr>
      </w:pPr>
    </w:p>
    <w:p w14:paraId="2AED1434" w14:textId="77777777" w:rsidR="00311B73" w:rsidRPr="00515402" w:rsidRDefault="00311B73" w:rsidP="00311B73">
      <w:pPr>
        <w:spacing w:after="0" w:line="240" w:lineRule="auto"/>
        <w:rPr>
          <w:rFonts w:ascii="Times New Roman" w:eastAsia="Times New Roman" w:hAnsi="Times New Roman" w:cs="Times New Roman"/>
          <w:lang w:val="hr-HR"/>
        </w:rPr>
      </w:pPr>
    </w:p>
    <w:p w14:paraId="642CD1E0" w14:textId="77777777" w:rsidR="00311B73" w:rsidRPr="00515402" w:rsidRDefault="00311B73" w:rsidP="00311B73">
      <w:pPr>
        <w:spacing w:after="0" w:line="240" w:lineRule="auto"/>
        <w:rPr>
          <w:rFonts w:ascii="Times New Roman" w:eastAsia="Times New Roman" w:hAnsi="Times New Roman" w:cs="Times New Roman"/>
          <w:lang w:val="hr-HR"/>
        </w:rPr>
      </w:pPr>
    </w:p>
    <w:p w14:paraId="267C670D" w14:textId="77777777" w:rsidR="00311B73" w:rsidRPr="00515402" w:rsidRDefault="00311B73" w:rsidP="00311B73">
      <w:pPr>
        <w:spacing w:after="0" w:line="240" w:lineRule="auto"/>
        <w:rPr>
          <w:rFonts w:ascii="Times New Roman" w:eastAsia="Times New Roman" w:hAnsi="Times New Roman" w:cs="Times New Roman"/>
          <w:lang w:val="hr-HR"/>
        </w:rPr>
      </w:pPr>
    </w:p>
    <w:p w14:paraId="0D8A2E0D" w14:textId="77777777" w:rsidR="00311B73" w:rsidRPr="00515402" w:rsidRDefault="00311B73" w:rsidP="00311B73">
      <w:pPr>
        <w:spacing w:after="0" w:line="240" w:lineRule="auto"/>
        <w:rPr>
          <w:rFonts w:ascii="Times New Roman" w:eastAsia="Times New Roman" w:hAnsi="Times New Roman" w:cs="Times New Roman"/>
          <w:lang w:val="hr-HR"/>
        </w:rPr>
      </w:pPr>
    </w:p>
    <w:p w14:paraId="0915516A" w14:textId="77777777" w:rsidR="00311B73" w:rsidRPr="00515402" w:rsidRDefault="00311B73" w:rsidP="00311B73">
      <w:pPr>
        <w:spacing w:after="0" w:line="240" w:lineRule="auto"/>
        <w:rPr>
          <w:rFonts w:ascii="Times New Roman" w:eastAsia="Times New Roman" w:hAnsi="Times New Roman" w:cs="Times New Roman"/>
          <w:lang w:val="hr-HR"/>
        </w:rPr>
      </w:pPr>
    </w:p>
    <w:p w14:paraId="11E0F4D3" w14:textId="77777777" w:rsidR="00311B73" w:rsidRPr="00515402" w:rsidRDefault="00311B73" w:rsidP="00311B73">
      <w:pPr>
        <w:spacing w:after="0" w:line="240" w:lineRule="auto"/>
        <w:rPr>
          <w:rFonts w:ascii="Times New Roman" w:eastAsia="Times New Roman" w:hAnsi="Times New Roman" w:cs="Times New Roman"/>
          <w:lang w:val="hr-HR"/>
        </w:rPr>
      </w:pPr>
    </w:p>
    <w:p w14:paraId="7E1D07A8" w14:textId="77777777" w:rsidR="00311B73" w:rsidRPr="00515402" w:rsidRDefault="00311B73" w:rsidP="00311B73">
      <w:pPr>
        <w:spacing w:after="0" w:line="240" w:lineRule="auto"/>
        <w:rPr>
          <w:rFonts w:ascii="Times New Roman" w:eastAsia="Times New Roman" w:hAnsi="Times New Roman" w:cs="Times New Roman"/>
          <w:lang w:val="hr-HR"/>
        </w:rPr>
      </w:pPr>
    </w:p>
    <w:p w14:paraId="3ABBC366" w14:textId="77777777" w:rsidR="00311B73" w:rsidRPr="00515402" w:rsidRDefault="00311B73" w:rsidP="00311B73">
      <w:pPr>
        <w:spacing w:after="0" w:line="240" w:lineRule="auto"/>
        <w:rPr>
          <w:rFonts w:ascii="Times New Roman" w:eastAsia="Times New Roman" w:hAnsi="Times New Roman" w:cs="Times New Roman"/>
          <w:lang w:val="hr-HR"/>
        </w:rPr>
      </w:pPr>
    </w:p>
    <w:p w14:paraId="5043F433" w14:textId="77777777" w:rsidR="00311B73" w:rsidRPr="00515402" w:rsidRDefault="00311B73" w:rsidP="00311B73">
      <w:pPr>
        <w:spacing w:after="0" w:line="240" w:lineRule="auto"/>
        <w:rPr>
          <w:rFonts w:ascii="Times New Roman" w:eastAsia="Times New Roman" w:hAnsi="Times New Roman" w:cs="Times New Roman"/>
          <w:lang w:val="hr-HR"/>
        </w:rPr>
      </w:pPr>
    </w:p>
    <w:p w14:paraId="59FC21B1" w14:textId="77777777" w:rsidR="00311B73" w:rsidRPr="00515402" w:rsidRDefault="00311B73" w:rsidP="00311B73">
      <w:pPr>
        <w:spacing w:after="0" w:line="240" w:lineRule="auto"/>
        <w:rPr>
          <w:rFonts w:ascii="Times New Roman" w:eastAsia="Times New Roman" w:hAnsi="Times New Roman" w:cs="Times New Roman"/>
          <w:lang w:val="hr-HR"/>
        </w:rPr>
      </w:pPr>
    </w:p>
    <w:p w14:paraId="38A562FC" w14:textId="77777777" w:rsidR="00311B73" w:rsidRPr="00515402" w:rsidRDefault="00311B73" w:rsidP="00311B73">
      <w:pPr>
        <w:spacing w:after="0" w:line="240" w:lineRule="auto"/>
        <w:rPr>
          <w:rFonts w:ascii="Times New Roman" w:eastAsia="Times New Roman" w:hAnsi="Times New Roman" w:cs="Times New Roman"/>
          <w:lang w:val="hr-HR"/>
        </w:rPr>
      </w:pPr>
    </w:p>
    <w:p w14:paraId="3BD335AA" w14:textId="77777777" w:rsidR="00311B73" w:rsidRPr="00515402" w:rsidRDefault="00311B73" w:rsidP="00311B73">
      <w:pPr>
        <w:spacing w:after="0" w:line="240" w:lineRule="auto"/>
        <w:rPr>
          <w:rFonts w:ascii="Times New Roman" w:eastAsia="Times New Roman" w:hAnsi="Times New Roman" w:cs="Times New Roman"/>
          <w:lang w:val="hr-HR"/>
        </w:rPr>
      </w:pPr>
    </w:p>
    <w:p w14:paraId="30BE859D" w14:textId="77777777" w:rsidR="00311B73" w:rsidRPr="00515402" w:rsidRDefault="00311B73" w:rsidP="00311B73">
      <w:pPr>
        <w:spacing w:after="0" w:line="240" w:lineRule="auto"/>
        <w:rPr>
          <w:rFonts w:ascii="Times New Roman" w:eastAsia="Times New Roman" w:hAnsi="Times New Roman" w:cs="Times New Roman"/>
          <w:lang w:val="hr-HR"/>
        </w:rPr>
      </w:pPr>
    </w:p>
    <w:p w14:paraId="18189D1F" w14:textId="77777777" w:rsidR="00311B73" w:rsidRPr="00515402" w:rsidRDefault="00311B73" w:rsidP="00311B73">
      <w:pPr>
        <w:spacing w:after="0" w:line="240" w:lineRule="auto"/>
        <w:rPr>
          <w:rFonts w:ascii="Times New Roman" w:eastAsia="Times New Roman" w:hAnsi="Times New Roman" w:cs="Times New Roman"/>
          <w:lang w:val="hr-HR"/>
        </w:rPr>
      </w:pPr>
    </w:p>
    <w:p w14:paraId="035073E0" w14:textId="77777777" w:rsidR="00311B73" w:rsidRPr="00515402" w:rsidRDefault="00311B73" w:rsidP="00311B73">
      <w:pPr>
        <w:spacing w:after="0" w:line="240" w:lineRule="auto"/>
        <w:rPr>
          <w:rFonts w:ascii="Times New Roman" w:eastAsia="Times New Roman" w:hAnsi="Times New Roman" w:cs="Times New Roman"/>
          <w:lang w:val="hr-HR"/>
        </w:rPr>
      </w:pPr>
    </w:p>
    <w:p w14:paraId="407A0209" w14:textId="77777777" w:rsidR="00311B73" w:rsidRPr="00515402" w:rsidRDefault="00311B73" w:rsidP="00311B73">
      <w:pPr>
        <w:spacing w:after="0" w:line="240" w:lineRule="auto"/>
        <w:rPr>
          <w:rFonts w:ascii="Times New Roman" w:eastAsia="Times New Roman" w:hAnsi="Times New Roman" w:cs="Times New Roman"/>
          <w:lang w:val="hr-HR"/>
        </w:rPr>
      </w:pPr>
    </w:p>
    <w:p w14:paraId="23ACECD0" w14:textId="77777777" w:rsidR="00311B73" w:rsidRPr="00515402" w:rsidRDefault="00311B73" w:rsidP="00311B73">
      <w:pPr>
        <w:spacing w:after="0" w:line="240" w:lineRule="auto"/>
        <w:rPr>
          <w:rFonts w:ascii="Times New Roman" w:eastAsia="Times New Roman" w:hAnsi="Times New Roman" w:cs="Times New Roman"/>
          <w:lang w:val="hr-HR"/>
        </w:rPr>
      </w:pPr>
    </w:p>
    <w:p w14:paraId="3C05B45D" w14:textId="77777777" w:rsidR="00311B73" w:rsidRPr="00515402" w:rsidRDefault="00311B73" w:rsidP="00311B73">
      <w:pPr>
        <w:spacing w:after="0" w:line="240" w:lineRule="auto"/>
        <w:rPr>
          <w:rFonts w:ascii="Times New Roman" w:eastAsia="Times New Roman" w:hAnsi="Times New Roman" w:cs="Times New Roman"/>
          <w:lang w:val="hr-HR"/>
        </w:rPr>
      </w:pPr>
    </w:p>
    <w:p w14:paraId="41E53498" w14:textId="77777777" w:rsidR="00311B73" w:rsidRPr="00515402" w:rsidRDefault="00311B73" w:rsidP="00311B73">
      <w:pPr>
        <w:spacing w:after="0" w:line="240" w:lineRule="auto"/>
        <w:rPr>
          <w:rFonts w:ascii="Times New Roman" w:eastAsia="Times New Roman" w:hAnsi="Times New Roman" w:cs="Times New Roman"/>
          <w:lang w:val="hr-HR"/>
        </w:rPr>
      </w:pPr>
    </w:p>
    <w:p w14:paraId="111F78C6" w14:textId="77777777" w:rsidR="00311B73" w:rsidRPr="00515402" w:rsidRDefault="00311B73" w:rsidP="00311B73">
      <w:pPr>
        <w:spacing w:after="0" w:line="240" w:lineRule="auto"/>
        <w:rPr>
          <w:rFonts w:ascii="Times New Roman" w:eastAsia="Times New Roman" w:hAnsi="Times New Roman" w:cs="Times New Roman"/>
          <w:lang w:val="hr-HR"/>
        </w:rPr>
      </w:pPr>
    </w:p>
    <w:p w14:paraId="7F68F754" w14:textId="77777777" w:rsidR="00311B73" w:rsidRPr="00515402" w:rsidRDefault="00311B73" w:rsidP="00311B73">
      <w:pPr>
        <w:spacing w:after="0" w:line="240" w:lineRule="auto"/>
        <w:rPr>
          <w:rFonts w:ascii="Times New Roman" w:eastAsia="Times New Roman" w:hAnsi="Times New Roman" w:cs="Times New Roman"/>
          <w:lang w:val="hr-HR"/>
        </w:rPr>
      </w:pPr>
    </w:p>
    <w:p w14:paraId="78E54294" w14:textId="77777777" w:rsidR="00311B73" w:rsidRPr="00515402" w:rsidRDefault="00311B73" w:rsidP="00311B73">
      <w:pPr>
        <w:spacing w:after="0" w:line="240" w:lineRule="auto"/>
        <w:rPr>
          <w:rFonts w:ascii="Times New Roman" w:eastAsia="Times New Roman" w:hAnsi="Times New Roman" w:cs="Times New Roman"/>
          <w:lang w:val="hr-HR"/>
        </w:rPr>
      </w:pPr>
    </w:p>
    <w:p w14:paraId="0E382BB8" w14:textId="77777777" w:rsidR="00311B73" w:rsidRPr="00515402" w:rsidRDefault="00311B73" w:rsidP="00311B73">
      <w:pPr>
        <w:spacing w:after="0" w:line="240" w:lineRule="auto"/>
        <w:rPr>
          <w:rFonts w:ascii="Times New Roman" w:eastAsia="Times New Roman" w:hAnsi="Times New Roman" w:cs="Times New Roman"/>
          <w:lang w:val="hr-HR"/>
        </w:rPr>
      </w:pPr>
    </w:p>
    <w:p w14:paraId="1BF1E060" w14:textId="77777777" w:rsidR="00311B73" w:rsidRPr="00515402" w:rsidRDefault="00311B73" w:rsidP="00311B73">
      <w:pPr>
        <w:spacing w:after="0" w:line="240" w:lineRule="auto"/>
        <w:rPr>
          <w:rFonts w:ascii="Times New Roman" w:eastAsia="Times New Roman" w:hAnsi="Times New Roman" w:cs="Times New Roman"/>
          <w:lang w:val="hr-HR"/>
        </w:rPr>
      </w:pPr>
    </w:p>
    <w:p w14:paraId="29399500" w14:textId="77777777" w:rsidR="00311B73" w:rsidRPr="00515402" w:rsidRDefault="00311B73" w:rsidP="00311B73">
      <w:pPr>
        <w:spacing w:after="0" w:line="240" w:lineRule="auto"/>
        <w:rPr>
          <w:rFonts w:ascii="Times New Roman" w:eastAsia="Times New Roman" w:hAnsi="Times New Roman" w:cs="Times New Roman"/>
          <w:lang w:val="hr-HR"/>
        </w:rPr>
      </w:pPr>
    </w:p>
    <w:p w14:paraId="2115D77A" w14:textId="77777777" w:rsidR="00311B73" w:rsidRPr="00515402" w:rsidRDefault="00311B73" w:rsidP="00311B73">
      <w:pPr>
        <w:spacing w:after="0" w:line="240" w:lineRule="auto"/>
        <w:rPr>
          <w:rFonts w:ascii="Times New Roman" w:eastAsia="Times New Roman" w:hAnsi="Times New Roman" w:cs="Times New Roman"/>
          <w:lang w:val="hr-HR"/>
        </w:rPr>
      </w:pPr>
    </w:p>
    <w:p w14:paraId="5DF818D1" w14:textId="77777777" w:rsidR="00311B73" w:rsidRPr="00515402" w:rsidRDefault="00311B73" w:rsidP="00311B73">
      <w:pPr>
        <w:spacing w:after="0" w:line="240" w:lineRule="auto"/>
        <w:rPr>
          <w:rFonts w:ascii="Times New Roman" w:eastAsia="Times New Roman" w:hAnsi="Times New Roman" w:cs="Times New Roman"/>
          <w:lang w:val="hr-HR"/>
        </w:rPr>
      </w:pPr>
    </w:p>
    <w:p w14:paraId="11DCFE4B" w14:textId="77777777" w:rsidR="00311B73" w:rsidRPr="00515402" w:rsidRDefault="00311B73" w:rsidP="00311B73">
      <w:pPr>
        <w:spacing w:after="0" w:line="240" w:lineRule="auto"/>
        <w:rPr>
          <w:rFonts w:ascii="Times New Roman" w:eastAsia="Times New Roman" w:hAnsi="Times New Roman" w:cs="Times New Roman"/>
          <w:lang w:val="hr-HR"/>
        </w:rPr>
      </w:pPr>
    </w:p>
    <w:p w14:paraId="66143A17" w14:textId="77777777" w:rsidR="00311B73" w:rsidRPr="00515402" w:rsidRDefault="00311B73" w:rsidP="00311B73">
      <w:pPr>
        <w:spacing w:after="0" w:line="240" w:lineRule="auto"/>
        <w:rPr>
          <w:rFonts w:ascii="Times New Roman" w:eastAsia="Times New Roman" w:hAnsi="Times New Roman" w:cs="Times New Roman"/>
          <w:lang w:val="hr-HR"/>
        </w:rPr>
      </w:pPr>
    </w:p>
    <w:p w14:paraId="3105830F" w14:textId="77777777" w:rsidR="00311B73" w:rsidRPr="00515402" w:rsidRDefault="00311B73" w:rsidP="00311B73">
      <w:pPr>
        <w:spacing w:after="0" w:line="240" w:lineRule="auto"/>
        <w:rPr>
          <w:rFonts w:ascii="Times New Roman" w:eastAsia="Times New Roman" w:hAnsi="Times New Roman" w:cs="Times New Roman"/>
          <w:lang w:val="hr-HR"/>
        </w:rPr>
      </w:pPr>
    </w:p>
    <w:p w14:paraId="3B81B635" w14:textId="77777777" w:rsidR="00311B73" w:rsidRPr="00515402" w:rsidRDefault="00311B73" w:rsidP="00311B73">
      <w:pPr>
        <w:spacing w:after="0" w:line="240" w:lineRule="auto"/>
        <w:rPr>
          <w:rFonts w:ascii="Times New Roman" w:eastAsia="Times New Roman" w:hAnsi="Times New Roman" w:cs="Times New Roman"/>
          <w:lang w:val="hr-HR"/>
        </w:rPr>
      </w:pPr>
    </w:p>
    <w:p w14:paraId="7A37EE56" w14:textId="77777777" w:rsidR="00311B73" w:rsidRPr="00515402" w:rsidRDefault="00311B73" w:rsidP="00311B73">
      <w:pPr>
        <w:spacing w:after="0" w:line="240" w:lineRule="auto"/>
        <w:rPr>
          <w:rFonts w:ascii="Times New Roman" w:eastAsia="Times New Roman" w:hAnsi="Times New Roman" w:cs="Times New Roman"/>
          <w:lang w:val="hr-HR"/>
        </w:rPr>
      </w:pPr>
    </w:p>
    <w:p w14:paraId="4EBF4656" w14:textId="77777777" w:rsidR="00311B73" w:rsidRPr="00515402" w:rsidRDefault="00311B73" w:rsidP="00311B73">
      <w:pPr>
        <w:spacing w:after="0" w:line="240" w:lineRule="auto"/>
        <w:rPr>
          <w:rFonts w:ascii="Times New Roman" w:eastAsia="Times New Roman" w:hAnsi="Times New Roman" w:cs="Times New Roman"/>
          <w:lang w:val="hr-HR"/>
        </w:rPr>
      </w:pPr>
    </w:p>
    <w:p w14:paraId="1AFA3D11" w14:textId="77777777" w:rsidR="00311B73" w:rsidRPr="00515402" w:rsidRDefault="00311B73" w:rsidP="00311B73">
      <w:pPr>
        <w:spacing w:after="0" w:line="240" w:lineRule="auto"/>
        <w:rPr>
          <w:rFonts w:ascii="Times New Roman" w:eastAsia="Times New Roman" w:hAnsi="Times New Roman" w:cs="Times New Roman"/>
          <w:lang w:val="hr-HR"/>
        </w:rPr>
      </w:pPr>
    </w:p>
    <w:p w14:paraId="0D057744" w14:textId="77777777" w:rsidR="00311B73" w:rsidRPr="00515402" w:rsidRDefault="00311B73" w:rsidP="00311B73">
      <w:pPr>
        <w:spacing w:after="0" w:line="240" w:lineRule="auto"/>
        <w:rPr>
          <w:rFonts w:ascii="Times New Roman" w:eastAsia="Times New Roman" w:hAnsi="Times New Roman" w:cs="Times New Roman"/>
          <w:lang w:val="hr-HR"/>
        </w:rPr>
      </w:pPr>
    </w:p>
    <w:p w14:paraId="25BD2720" w14:textId="77777777" w:rsidR="00311B73" w:rsidRPr="00515402" w:rsidRDefault="00311B73" w:rsidP="00311B73">
      <w:pPr>
        <w:spacing w:after="0" w:line="240" w:lineRule="auto"/>
        <w:rPr>
          <w:rFonts w:ascii="Times New Roman" w:eastAsia="Times New Roman" w:hAnsi="Times New Roman" w:cs="Times New Roman"/>
          <w:lang w:val="hr-HR"/>
        </w:rPr>
      </w:pPr>
    </w:p>
    <w:p w14:paraId="6492ABAC" w14:textId="77777777" w:rsidR="00311B73" w:rsidRPr="00515402" w:rsidRDefault="00311B73" w:rsidP="00311B73">
      <w:pPr>
        <w:spacing w:after="0" w:line="240" w:lineRule="auto"/>
        <w:rPr>
          <w:rFonts w:ascii="Times New Roman" w:eastAsia="Times New Roman" w:hAnsi="Times New Roman" w:cs="Times New Roman"/>
          <w:lang w:val="hr-HR"/>
        </w:rPr>
      </w:pPr>
    </w:p>
    <w:p w14:paraId="69D0D666" w14:textId="77777777" w:rsidR="00311B73" w:rsidRPr="00515402" w:rsidRDefault="00311B73" w:rsidP="00311B73">
      <w:pPr>
        <w:spacing w:after="0" w:line="240" w:lineRule="auto"/>
        <w:rPr>
          <w:rFonts w:ascii="Times New Roman" w:eastAsia="Times New Roman" w:hAnsi="Times New Roman" w:cs="Times New Roman"/>
          <w:lang w:val="hr-HR"/>
        </w:rPr>
      </w:pPr>
    </w:p>
    <w:p w14:paraId="0BBDFCFF" w14:textId="77777777" w:rsidR="00311B73" w:rsidRPr="00515402" w:rsidRDefault="00311B73" w:rsidP="00311B73">
      <w:pPr>
        <w:spacing w:after="0" w:line="240" w:lineRule="auto"/>
        <w:rPr>
          <w:rFonts w:ascii="Times New Roman" w:eastAsia="Times New Roman" w:hAnsi="Times New Roman" w:cs="Times New Roman"/>
          <w:lang w:val="hr-HR"/>
        </w:rPr>
      </w:pPr>
    </w:p>
    <w:p w14:paraId="129F725F" w14:textId="77777777" w:rsidR="00311B73" w:rsidRPr="00515402" w:rsidRDefault="00311B73" w:rsidP="00311B73">
      <w:pPr>
        <w:spacing w:after="0" w:line="240" w:lineRule="auto"/>
        <w:rPr>
          <w:rFonts w:ascii="Times New Roman" w:eastAsia="Times New Roman" w:hAnsi="Times New Roman" w:cs="Times New Roman"/>
          <w:lang w:val="hr-HR"/>
        </w:rPr>
      </w:pPr>
    </w:p>
    <w:p w14:paraId="09F34EAD" w14:textId="77777777" w:rsidR="00311B73" w:rsidRPr="00515402" w:rsidRDefault="00311B73" w:rsidP="00311B73">
      <w:pPr>
        <w:spacing w:after="0" w:line="240" w:lineRule="auto"/>
        <w:rPr>
          <w:rFonts w:ascii="Times New Roman" w:eastAsia="Times New Roman" w:hAnsi="Times New Roman" w:cs="Times New Roman"/>
          <w:lang w:val="hr-HR"/>
        </w:rPr>
      </w:pPr>
    </w:p>
    <w:p w14:paraId="7C60995A" w14:textId="77777777" w:rsidR="00311B73" w:rsidRPr="00515402" w:rsidRDefault="00311B73" w:rsidP="00311B73">
      <w:pPr>
        <w:spacing w:after="0" w:line="240" w:lineRule="auto"/>
        <w:rPr>
          <w:rFonts w:ascii="Times New Roman" w:eastAsia="Times New Roman" w:hAnsi="Times New Roman" w:cs="Times New Roman"/>
          <w:sz w:val="24"/>
          <w:szCs w:val="24"/>
          <w:lang w:val="sr-Latn-B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2409"/>
        <w:gridCol w:w="5244"/>
      </w:tblGrid>
      <w:tr w:rsidR="00311B73" w:rsidRPr="00515402" w14:paraId="113308CF" w14:textId="77777777" w:rsidTr="00883FEE">
        <w:tc>
          <w:tcPr>
            <w:tcW w:w="2553" w:type="dxa"/>
            <w:shd w:val="clear" w:color="auto" w:fill="auto"/>
          </w:tcPr>
          <w:p w14:paraId="20E80AA2" w14:textId="77777777" w:rsidR="00311B73" w:rsidRPr="00515402" w:rsidRDefault="00311B73" w:rsidP="00311B73">
            <w:pPr>
              <w:tabs>
                <w:tab w:val="left" w:pos="5472"/>
              </w:tabs>
              <w:spacing w:after="0" w:line="240" w:lineRule="auto"/>
              <w:rPr>
                <w:rFonts w:ascii="Times New Roman" w:eastAsia="Times New Roman" w:hAnsi="Times New Roman" w:cs="Times New Roman"/>
                <w:b/>
                <w:lang w:eastAsia="sr-Latn-CS"/>
              </w:rPr>
            </w:pPr>
            <w:r w:rsidRPr="00515402">
              <w:rPr>
                <w:rFonts w:ascii="Times New Roman" w:eastAsia="Times New Roman" w:hAnsi="Times New Roman" w:cs="Times New Roman"/>
                <w:b/>
                <w:lang w:eastAsia="sr-Latn-CS"/>
              </w:rPr>
              <w:lastRenderedPageBreak/>
              <w:t>Predmet (naziv)</w:t>
            </w:r>
          </w:p>
        </w:tc>
        <w:tc>
          <w:tcPr>
            <w:tcW w:w="7653" w:type="dxa"/>
            <w:gridSpan w:val="2"/>
            <w:shd w:val="clear" w:color="auto" w:fill="auto"/>
          </w:tcPr>
          <w:p w14:paraId="00ECA2ED" w14:textId="37EA558D" w:rsidR="00311B73" w:rsidRPr="00515402" w:rsidRDefault="00C63BEA" w:rsidP="00311B73">
            <w:pPr>
              <w:tabs>
                <w:tab w:val="left" w:pos="5472"/>
              </w:tabs>
              <w:spacing w:after="0" w:line="240" w:lineRule="auto"/>
              <w:rPr>
                <w:rFonts w:ascii="Times New Roman" w:eastAsia="Times New Roman" w:hAnsi="Times New Roman" w:cs="Times New Roman"/>
                <w:lang w:eastAsia="sr-Latn-CS"/>
              </w:rPr>
            </w:pPr>
            <w:r w:rsidRPr="00515402">
              <w:rPr>
                <w:rFonts w:ascii="Times New Roman" w:eastAsia="Times New Roman" w:hAnsi="Times New Roman" w:cs="Times New Roman"/>
                <w:lang w:eastAsia="sr-Latn-CS"/>
              </w:rPr>
              <w:t>Biologija</w:t>
            </w:r>
          </w:p>
        </w:tc>
      </w:tr>
      <w:tr w:rsidR="00311B73" w:rsidRPr="00515402" w14:paraId="71E8FFEE" w14:textId="77777777" w:rsidTr="00883FEE">
        <w:trPr>
          <w:trHeight w:val="215"/>
        </w:trPr>
        <w:tc>
          <w:tcPr>
            <w:tcW w:w="2553" w:type="dxa"/>
            <w:tcBorders>
              <w:bottom w:val="single" w:sz="4" w:space="0" w:color="auto"/>
            </w:tcBorders>
            <w:shd w:val="clear" w:color="auto" w:fill="auto"/>
          </w:tcPr>
          <w:p w14:paraId="6DE5B534" w14:textId="77777777" w:rsidR="00311B73" w:rsidRPr="00515402" w:rsidRDefault="00311B73" w:rsidP="00311B73">
            <w:pPr>
              <w:tabs>
                <w:tab w:val="left" w:pos="5472"/>
              </w:tabs>
              <w:spacing w:after="0" w:line="240" w:lineRule="auto"/>
              <w:rPr>
                <w:rFonts w:ascii="Times New Roman" w:eastAsia="Times New Roman" w:hAnsi="Times New Roman" w:cs="Times New Roman"/>
                <w:b/>
                <w:lang w:eastAsia="sr-Latn-CS"/>
              </w:rPr>
            </w:pPr>
            <w:r w:rsidRPr="00515402">
              <w:rPr>
                <w:rFonts w:ascii="Times New Roman" w:eastAsia="Times New Roman" w:hAnsi="Times New Roman" w:cs="Times New Roman"/>
                <w:b/>
                <w:lang w:eastAsia="sr-Latn-CS"/>
              </w:rPr>
              <w:t>Modul (naziv)</w:t>
            </w:r>
          </w:p>
        </w:tc>
        <w:tc>
          <w:tcPr>
            <w:tcW w:w="7653" w:type="dxa"/>
            <w:gridSpan w:val="2"/>
            <w:tcBorders>
              <w:bottom w:val="single" w:sz="4" w:space="0" w:color="auto"/>
            </w:tcBorders>
            <w:shd w:val="clear" w:color="auto" w:fill="auto"/>
          </w:tcPr>
          <w:p w14:paraId="20658697" w14:textId="61CD2FD5" w:rsidR="00311B73" w:rsidRPr="00515402" w:rsidRDefault="00C63BEA" w:rsidP="00C63BEA">
            <w:pPr>
              <w:tabs>
                <w:tab w:val="left" w:pos="5472"/>
              </w:tabs>
              <w:spacing w:after="0" w:line="240" w:lineRule="auto"/>
              <w:rPr>
                <w:rFonts w:ascii="Times New Roman" w:eastAsia="Times New Roman" w:hAnsi="Times New Roman" w:cs="Times New Roman"/>
                <w:lang w:val="es-ES" w:eastAsia="sr-Latn-CS"/>
              </w:rPr>
            </w:pPr>
            <w:r w:rsidRPr="00515402">
              <w:rPr>
                <w:rFonts w:ascii="Times New Roman" w:eastAsia="Times New Roman" w:hAnsi="Times New Roman" w:cs="Times New Roman"/>
                <w:lang w:val="es-ES" w:eastAsia="sr-Latn-CS"/>
              </w:rPr>
              <w:t>Život</w:t>
            </w:r>
            <w:r w:rsidR="00311B73" w:rsidRPr="00515402">
              <w:rPr>
                <w:rFonts w:ascii="Times New Roman" w:eastAsia="Times New Roman" w:hAnsi="Times New Roman" w:cs="Times New Roman"/>
                <w:lang w:val="es-ES" w:eastAsia="sr-Latn-CS"/>
              </w:rPr>
              <w:t xml:space="preserve"> </w:t>
            </w:r>
            <w:r w:rsidRPr="00515402">
              <w:rPr>
                <w:rFonts w:ascii="Times New Roman" w:eastAsia="Times New Roman" w:hAnsi="Times New Roman" w:cs="Times New Roman"/>
                <w:lang w:val="es-ES" w:eastAsia="sr-Latn-CS"/>
              </w:rPr>
              <w:t>živih</w:t>
            </w:r>
            <w:r w:rsidR="00311B73" w:rsidRPr="00515402">
              <w:rPr>
                <w:rFonts w:ascii="Times New Roman" w:eastAsia="Times New Roman" w:hAnsi="Times New Roman" w:cs="Times New Roman"/>
                <w:lang w:val="es-ES" w:eastAsia="sr-Latn-CS"/>
              </w:rPr>
              <w:t xml:space="preserve"> </w:t>
            </w:r>
            <w:r w:rsidRPr="00515402">
              <w:rPr>
                <w:rFonts w:ascii="Times New Roman" w:eastAsia="Times New Roman" w:hAnsi="Times New Roman" w:cs="Times New Roman"/>
                <w:lang w:val="es-ES" w:eastAsia="sr-Latn-CS"/>
              </w:rPr>
              <w:t>bića</w:t>
            </w:r>
            <w:r w:rsidR="00311B73" w:rsidRPr="00515402">
              <w:rPr>
                <w:rFonts w:ascii="Times New Roman" w:eastAsia="Times New Roman" w:hAnsi="Times New Roman" w:cs="Times New Roman"/>
                <w:lang w:val="es-ES" w:eastAsia="sr-Latn-CS"/>
              </w:rPr>
              <w:t xml:space="preserve"> </w:t>
            </w:r>
          </w:p>
        </w:tc>
      </w:tr>
      <w:tr w:rsidR="00311B73" w:rsidRPr="00515402" w14:paraId="18176884" w14:textId="77777777" w:rsidTr="00883FEE">
        <w:trPr>
          <w:trHeight w:val="287"/>
        </w:trPr>
        <w:tc>
          <w:tcPr>
            <w:tcW w:w="2553" w:type="dxa"/>
            <w:shd w:val="clear" w:color="auto" w:fill="auto"/>
          </w:tcPr>
          <w:p w14:paraId="12AF4CB1" w14:textId="77777777" w:rsidR="00311B73" w:rsidRPr="00515402" w:rsidRDefault="00311B73" w:rsidP="00311B73">
            <w:pPr>
              <w:tabs>
                <w:tab w:val="left" w:pos="5472"/>
              </w:tabs>
              <w:spacing w:after="0" w:line="240" w:lineRule="auto"/>
              <w:rPr>
                <w:rFonts w:ascii="Times New Roman" w:eastAsia="Times New Roman" w:hAnsi="Times New Roman" w:cs="Times New Roman"/>
                <w:b/>
                <w:lang w:eastAsia="sr-Latn-CS"/>
              </w:rPr>
            </w:pPr>
            <w:r w:rsidRPr="00515402">
              <w:rPr>
                <w:rFonts w:ascii="Times New Roman" w:eastAsia="Times New Roman" w:hAnsi="Times New Roman" w:cs="Times New Roman"/>
                <w:b/>
                <w:lang w:eastAsia="sr-Latn-CS"/>
              </w:rPr>
              <w:t xml:space="preserve">Redni broj modula: </w:t>
            </w:r>
          </w:p>
        </w:tc>
        <w:tc>
          <w:tcPr>
            <w:tcW w:w="7653" w:type="dxa"/>
            <w:gridSpan w:val="2"/>
            <w:shd w:val="clear" w:color="auto" w:fill="auto"/>
          </w:tcPr>
          <w:p w14:paraId="6A1DE642" w14:textId="77777777" w:rsidR="00311B73" w:rsidRPr="00515402" w:rsidRDefault="00311B73" w:rsidP="00311B73">
            <w:pPr>
              <w:tabs>
                <w:tab w:val="left" w:pos="5472"/>
              </w:tabs>
              <w:spacing w:after="0" w:line="240" w:lineRule="auto"/>
              <w:rPr>
                <w:rFonts w:ascii="Times New Roman" w:eastAsia="Times New Roman" w:hAnsi="Times New Roman" w:cs="Times New Roman"/>
                <w:lang w:eastAsia="sr-Latn-CS"/>
              </w:rPr>
            </w:pPr>
            <w:r w:rsidRPr="00515402">
              <w:rPr>
                <w:rFonts w:ascii="Times New Roman" w:eastAsia="Times New Roman" w:hAnsi="Times New Roman" w:cs="Times New Roman"/>
                <w:lang w:eastAsia="sr-Latn-CS"/>
              </w:rPr>
              <w:t>1</w:t>
            </w:r>
          </w:p>
        </w:tc>
      </w:tr>
      <w:tr w:rsidR="00311B73" w:rsidRPr="00515402" w14:paraId="145FCD19" w14:textId="77777777" w:rsidTr="00883FEE">
        <w:trPr>
          <w:trHeight w:val="255"/>
        </w:trPr>
        <w:tc>
          <w:tcPr>
            <w:tcW w:w="10206" w:type="dxa"/>
            <w:gridSpan w:val="3"/>
            <w:shd w:val="clear" w:color="auto" w:fill="auto"/>
          </w:tcPr>
          <w:p w14:paraId="55115111" w14:textId="77777777" w:rsidR="00311B73" w:rsidRPr="00515402" w:rsidRDefault="00311B73" w:rsidP="00311B73">
            <w:pPr>
              <w:tabs>
                <w:tab w:val="left" w:pos="5472"/>
              </w:tabs>
              <w:spacing w:after="0" w:line="240" w:lineRule="auto"/>
              <w:rPr>
                <w:rFonts w:ascii="Times New Roman" w:eastAsia="Times New Roman" w:hAnsi="Times New Roman" w:cs="Times New Roman"/>
                <w:b/>
                <w:lang w:eastAsia="sr-Latn-CS"/>
              </w:rPr>
            </w:pPr>
            <w:r w:rsidRPr="00515402">
              <w:rPr>
                <w:rFonts w:ascii="Times New Roman" w:eastAsia="Times New Roman" w:hAnsi="Times New Roman" w:cs="Times New Roman"/>
                <w:b/>
                <w:lang w:eastAsia="sr-Latn-CS"/>
              </w:rPr>
              <w:t xml:space="preserve">Svrha: </w:t>
            </w:r>
          </w:p>
        </w:tc>
      </w:tr>
      <w:tr w:rsidR="00311B73" w:rsidRPr="00515402" w14:paraId="101C81A8" w14:textId="77777777" w:rsidTr="00883FEE">
        <w:trPr>
          <w:trHeight w:val="302"/>
        </w:trPr>
        <w:tc>
          <w:tcPr>
            <w:tcW w:w="10206" w:type="dxa"/>
            <w:gridSpan w:val="3"/>
            <w:shd w:val="clear" w:color="auto" w:fill="auto"/>
          </w:tcPr>
          <w:p w14:paraId="3A4BFC58" w14:textId="6EA10D3B" w:rsidR="00311B73" w:rsidRPr="00515402" w:rsidRDefault="00C63BEA" w:rsidP="00311B73">
            <w:pPr>
              <w:tabs>
                <w:tab w:val="left" w:pos="5472"/>
              </w:tabs>
              <w:spacing w:after="0" w:line="240" w:lineRule="auto"/>
              <w:rPr>
                <w:rFonts w:ascii="Times New Roman" w:eastAsia="Times New Roman" w:hAnsi="Times New Roman" w:cs="Times New Roman"/>
                <w:lang w:eastAsia="sr-Latn-CS"/>
              </w:rPr>
            </w:pPr>
            <w:r w:rsidRPr="00515402">
              <w:rPr>
                <w:rFonts w:ascii="Times New Roman" w:eastAsia="Times New Roman" w:hAnsi="Times New Roman" w:cs="Times New Roman"/>
                <w:lang w:eastAsia="sr-Latn-CS"/>
              </w:rPr>
              <w:t>-u</w:t>
            </w:r>
            <w:r w:rsidR="00311B73" w:rsidRPr="00515402">
              <w:rPr>
                <w:rFonts w:ascii="Times New Roman" w:eastAsia="Times New Roman" w:hAnsi="Times New Roman" w:cs="Times New Roman"/>
                <w:lang w:eastAsia="sr-Latn-CS"/>
              </w:rPr>
              <w:t>poznavanje učenika sa osnovnom strukturom živog sistema, m</w:t>
            </w:r>
            <w:r w:rsidRPr="00515402">
              <w:rPr>
                <w:rFonts w:ascii="Times New Roman" w:eastAsia="Times New Roman" w:hAnsi="Times New Roman" w:cs="Times New Roman"/>
                <w:lang w:eastAsia="sr-Latn-CS"/>
              </w:rPr>
              <w:t xml:space="preserve">etabolizmom ćelije i organizma; </w:t>
            </w:r>
            <w:r w:rsidR="00311B73" w:rsidRPr="00515402">
              <w:rPr>
                <w:rFonts w:ascii="Times New Roman" w:eastAsia="Times New Roman" w:hAnsi="Times New Roman" w:cs="Times New Roman"/>
                <w:lang w:eastAsia="sr-Latn-CS"/>
              </w:rPr>
              <w:t>p</w:t>
            </w:r>
            <w:r w:rsidRPr="00515402">
              <w:rPr>
                <w:rFonts w:ascii="Times New Roman" w:eastAsia="Times New Roman" w:hAnsi="Times New Roman" w:cs="Times New Roman"/>
                <w:lang w:eastAsia="sr-Latn-CS"/>
              </w:rPr>
              <w:t>renošenjem nasljednih svojstava;</w:t>
            </w:r>
            <w:r w:rsidR="00311B73" w:rsidRPr="00515402">
              <w:rPr>
                <w:rFonts w:ascii="Times New Roman" w:eastAsia="Times New Roman" w:hAnsi="Times New Roman" w:cs="Times New Roman"/>
                <w:lang w:eastAsia="sr-Latn-CS"/>
              </w:rPr>
              <w:t xml:space="preserve"> </w:t>
            </w:r>
            <w:r w:rsidRPr="00515402">
              <w:rPr>
                <w:rFonts w:ascii="Times New Roman" w:eastAsia="Times New Roman" w:hAnsi="Times New Roman" w:cs="Times New Roman"/>
                <w:lang w:eastAsia="sr-Latn-CS"/>
              </w:rPr>
              <w:t>razmnožavanjem, razvićem,</w:t>
            </w:r>
            <w:r w:rsidR="00311B73" w:rsidRPr="00515402">
              <w:rPr>
                <w:rFonts w:ascii="Times New Roman" w:eastAsia="Times New Roman" w:hAnsi="Times New Roman" w:cs="Times New Roman"/>
                <w:lang w:eastAsia="sr-Latn-CS"/>
              </w:rPr>
              <w:t xml:space="preserve"> organizacijom i sistemom živih bića.</w:t>
            </w:r>
          </w:p>
        </w:tc>
      </w:tr>
      <w:tr w:rsidR="00311B73" w:rsidRPr="00515402" w14:paraId="0753BAD1" w14:textId="77777777" w:rsidTr="00883FEE">
        <w:trPr>
          <w:trHeight w:val="192"/>
        </w:trPr>
        <w:tc>
          <w:tcPr>
            <w:tcW w:w="10206" w:type="dxa"/>
            <w:gridSpan w:val="3"/>
            <w:shd w:val="clear" w:color="auto" w:fill="auto"/>
          </w:tcPr>
          <w:p w14:paraId="30A6BAA9" w14:textId="33858ACB" w:rsidR="00311B73" w:rsidRPr="00515402" w:rsidRDefault="00311B73" w:rsidP="00311B73">
            <w:pPr>
              <w:tabs>
                <w:tab w:val="left" w:pos="5472"/>
              </w:tabs>
              <w:spacing w:after="0" w:line="240" w:lineRule="auto"/>
              <w:rPr>
                <w:rFonts w:ascii="Times New Roman" w:eastAsia="Times New Roman" w:hAnsi="Times New Roman" w:cs="Times New Roman"/>
                <w:b/>
                <w:lang w:eastAsia="sr-Latn-CS"/>
              </w:rPr>
            </w:pPr>
            <w:r w:rsidRPr="00515402">
              <w:rPr>
                <w:rFonts w:ascii="Times New Roman" w:eastAsia="Times New Roman" w:hAnsi="Times New Roman" w:cs="Times New Roman"/>
                <w:b/>
                <w:lang w:eastAsia="sr-Latn-CS"/>
              </w:rPr>
              <w:t>Specijalni zahtjevi / Preduslovi</w:t>
            </w:r>
            <w:r w:rsidR="00C63BEA" w:rsidRPr="00515402">
              <w:rPr>
                <w:rFonts w:ascii="Times New Roman" w:eastAsia="Times New Roman" w:hAnsi="Times New Roman" w:cs="Times New Roman"/>
                <w:b/>
                <w:lang w:eastAsia="sr-Latn-CS"/>
              </w:rPr>
              <w:t>:</w:t>
            </w:r>
          </w:p>
        </w:tc>
      </w:tr>
      <w:tr w:rsidR="00311B73" w:rsidRPr="00515402" w14:paraId="5A4E976F" w14:textId="77777777" w:rsidTr="00883FEE">
        <w:trPr>
          <w:trHeight w:val="225"/>
        </w:trPr>
        <w:tc>
          <w:tcPr>
            <w:tcW w:w="10206" w:type="dxa"/>
            <w:gridSpan w:val="3"/>
            <w:shd w:val="clear" w:color="auto" w:fill="auto"/>
          </w:tcPr>
          <w:p w14:paraId="32329A1A" w14:textId="64A71040" w:rsidR="00311B73" w:rsidRPr="00515402" w:rsidRDefault="00C63BEA" w:rsidP="00311B73">
            <w:pPr>
              <w:tabs>
                <w:tab w:val="left" w:pos="5472"/>
              </w:tabs>
              <w:spacing w:after="0" w:line="240" w:lineRule="auto"/>
              <w:rPr>
                <w:rFonts w:ascii="Times New Roman" w:eastAsia="Times New Roman" w:hAnsi="Times New Roman" w:cs="Times New Roman"/>
                <w:lang w:eastAsia="sr-Latn-CS"/>
              </w:rPr>
            </w:pPr>
            <w:r w:rsidRPr="00515402">
              <w:rPr>
                <w:rFonts w:ascii="Times New Roman" w:eastAsia="Times New Roman" w:hAnsi="Times New Roman" w:cs="Times New Roman"/>
                <w:lang w:eastAsia="sr-Latn-CS"/>
              </w:rPr>
              <w:t>-z</w:t>
            </w:r>
            <w:r w:rsidR="00311B73" w:rsidRPr="00515402">
              <w:rPr>
                <w:rFonts w:ascii="Times New Roman" w:eastAsia="Times New Roman" w:hAnsi="Times New Roman" w:cs="Times New Roman"/>
                <w:lang w:eastAsia="sr-Latn-CS"/>
              </w:rPr>
              <w:t xml:space="preserve">nanje biologije iz osnovne škole. </w:t>
            </w:r>
          </w:p>
        </w:tc>
      </w:tr>
      <w:tr w:rsidR="00311B73" w:rsidRPr="00515402" w14:paraId="6C12EFE9" w14:textId="77777777" w:rsidTr="00883FEE">
        <w:trPr>
          <w:trHeight w:val="273"/>
        </w:trPr>
        <w:tc>
          <w:tcPr>
            <w:tcW w:w="10206" w:type="dxa"/>
            <w:gridSpan w:val="3"/>
            <w:shd w:val="clear" w:color="auto" w:fill="auto"/>
          </w:tcPr>
          <w:p w14:paraId="14145BD0" w14:textId="77777777" w:rsidR="00311B73" w:rsidRPr="00515402" w:rsidRDefault="00311B73" w:rsidP="00311B73">
            <w:pPr>
              <w:tabs>
                <w:tab w:val="left" w:pos="5472"/>
              </w:tabs>
              <w:spacing w:after="0" w:line="240" w:lineRule="auto"/>
              <w:rPr>
                <w:rFonts w:ascii="Times New Roman" w:eastAsia="Times New Roman" w:hAnsi="Times New Roman" w:cs="Times New Roman"/>
                <w:b/>
                <w:lang w:val="de-DE" w:eastAsia="sr-Latn-CS"/>
              </w:rPr>
            </w:pPr>
            <w:r w:rsidRPr="00515402">
              <w:rPr>
                <w:rFonts w:ascii="Times New Roman" w:eastAsia="Times New Roman" w:hAnsi="Times New Roman" w:cs="Times New Roman"/>
                <w:b/>
                <w:lang w:val="de-DE" w:eastAsia="sr-Latn-CS"/>
              </w:rPr>
              <w:t>Ciljevi:</w:t>
            </w:r>
          </w:p>
        </w:tc>
      </w:tr>
      <w:tr w:rsidR="00311B73" w:rsidRPr="00515402" w14:paraId="326C19D1" w14:textId="77777777" w:rsidTr="00883FEE">
        <w:trPr>
          <w:trHeight w:val="767"/>
        </w:trPr>
        <w:tc>
          <w:tcPr>
            <w:tcW w:w="10206" w:type="dxa"/>
            <w:gridSpan w:val="3"/>
            <w:shd w:val="clear" w:color="auto" w:fill="auto"/>
          </w:tcPr>
          <w:p w14:paraId="2D8AA413" w14:textId="19BBAA32" w:rsidR="00311B73" w:rsidRPr="00515402" w:rsidRDefault="00C63BEA" w:rsidP="004E600B">
            <w:pPr>
              <w:numPr>
                <w:ilvl w:val="0"/>
                <w:numId w:val="182"/>
              </w:numPr>
              <w:spacing w:after="0" w:line="240" w:lineRule="auto"/>
              <w:ind w:left="357" w:hanging="357"/>
              <w:rPr>
                <w:rFonts w:ascii="Times New Roman" w:eastAsia="Times New Roman" w:hAnsi="Times New Roman" w:cs="Times New Roman"/>
                <w:lang w:val="es-ES" w:eastAsia="sr-Latn-CS"/>
              </w:rPr>
            </w:pPr>
            <w:r w:rsidRPr="00515402">
              <w:rPr>
                <w:rFonts w:ascii="Times New Roman" w:eastAsia="Times New Roman" w:hAnsi="Times New Roman" w:cs="Times New Roman"/>
                <w:lang w:val="es-ES" w:eastAsia="sr-Latn-CS"/>
              </w:rPr>
              <w:t>u</w:t>
            </w:r>
            <w:r w:rsidR="00311B73" w:rsidRPr="00515402">
              <w:rPr>
                <w:rFonts w:ascii="Times New Roman" w:eastAsia="Times New Roman" w:hAnsi="Times New Roman" w:cs="Times New Roman"/>
                <w:lang w:val="es-ES" w:eastAsia="sr-Latn-CS"/>
              </w:rPr>
              <w:t>svajanje znanja iz osnovnih, gradivnih i strukturnih jednica živog sistema,</w:t>
            </w:r>
          </w:p>
          <w:p w14:paraId="3AC52C11" w14:textId="0A2B0EC4" w:rsidR="00311B73" w:rsidRPr="00515402" w:rsidRDefault="00C63BEA" w:rsidP="004E600B">
            <w:pPr>
              <w:numPr>
                <w:ilvl w:val="0"/>
                <w:numId w:val="182"/>
              </w:numPr>
              <w:spacing w:after="0" w:line="240" w:lineRule="auto"/>
              <w:ind w:left="357" w:hanging="357"/>
              <w:rPr>
                <w:rFonts w:ascii="Times New Roman" w:eastAsia="Times New Roman" w:hAnsi="Times New Roman" w:cs="Times New Roman"/>
                <w:lang w:val="es-ES" w:eastAsia="sr-Latn-CS"/>
              </w:rPr>
            </w:pPr>
            <w:r w:rsidRPr="00515402">
              <w:rPr>
                <w:rFonts w:ascii="Times New Roman" w:eastAsia="Times New Roman" w:hAnsi="Times New Roman" w:cs="Times New Roman"/>
                <w:lang w:val="es-ES" w:eastAsia="sr-Latn-CS"/>
              </w:rPr>
              <w:t>u</w:t>
            </w:r>
            <w:r w:rsidR="00311B73" w:rsidRPr="00515402">
              <w:rPr>
                <w:rFonts w:ascii="Times New Roman" w:eastAsia="Times New Roman" w:hAnsi="Times New Roman" w:cs="Times New Roman"/>
                <w:lang w:val="es-ES" w:eastAsia="sr-Latn-CS"/>
              </w:rPr>
              <w:t>poznavanje osnovnih procesa metabolizma ćelije,</w:t>
            </w:r>
          </w:p>
          <w:p w14:paraId="393866BC" w14:textId="72198C08" w:rsidR="00311B73" w:rsidRPr="00515402" w:rsidRDefault="00C63BEA" w:rsidP="004E600B">
            <w:pPr>
              <w:numPr>
                <w:ilvl w:val="0"/>
                <w:numId w:val="182"/>
              </w:numPr>
              <w:spacing w:after="0" w:line="240" w:lineRule="auto"/>
              <w:ind w:left="357" w:hanging="357"/>
              <w:rPr>
                <w:rFonts w:ascii="Times New Roman" w:eastAsia="Times New Roman" w:hAnsi="Times New Roman" w:cs="Times New Roman"/>
                <w:lang w:val="es-ES" w:eastAsia="sr-Latn-CS"/>
              </w:rPr>
            </w:pPr>
            <w:r w:rsidRPr="00515402">
              <w:rPr>
                <w:rFonts w:ascii="Times New Roman" w:eastAsia="Times New Roman" w:hAnsi="Times New Roman" w:cs="Times New Roman"/>
                <w:lang w:val="es-ES" w:eastAsia="sr-Latn-CS"/>
              </w:rPr>
              <w:t>u</w:t>
            </w:r>
            <w:r w:rsidR="00311B73" w:rsidRPr="00515402">
              <w:rPr>
                <w:rFonts w:ascii="Times New Roman" w:eastAsia="Times New Roman" w:hAnsi="Times New Roman" w:cs="Times New Roman"/>
                <w:lang w:val="es-ES" w:eastAsia="sr-Latn-CS"/>
              </w:rPr>
              <w:t>tvrđivanje zakonitosti prenošenja nasljednih karakteristika,</w:t>
            </w:r>
          </w:p>
          <w:p w14:paraId="43CA1CFA" w14:textId="6F818A93" w:rsidR="00311B73" w:rsidRPr="00515402" w:rsidRDefault="00C63BEA" w:rsidP="004E600B">
            <w:pPr>
              <w:numPr>
                <w:ilvl w:val="0"/>
                <w:numId w:val="182"/>
              </w:numPr>
              <w:spacing w:after="0" w:line="240" w:lineRule="auto"/>
              <w:ind w:left="357" w:hanging="357"/>
              <w:rPr>
                <w:rFonts w:ascii="Times New Roman" w:eastAsia="Times New Roman" w:hAnsi="Times New Roman" w:cs="Times New Roman"/>
                <w:lang w:val="es-ES" w:eastAsia="sr-Latn-CS"/>
              </w:rPr>
            </w:pPr>
            <w:r w:rsidRPr="00515402">
              <w:rPr>
                <w:rFonts w:ascii="Times New Roman" w:eastAsia="Times New Roman" w:hAnsi="Times New Roman" w:cs="Times New Roman"/>
                <w:lang w:val="es-ES" w:eastAsia="sr-Latn-CS"/>
              </w:rPr>
              <w:t>s</w:t>
            </w:r>
            <w:r w:rsidR="00311B73" w:rsidRPr="00515402">
              <w:rPr>
                <w:rFonts w:ascii="Times New Roman" w:eastAsia="Times New Roman" w:hAnsi="Times New Roman" w:cs="Times New Roman"/>
                <w:lang w:val="es-ES" w:eastAsia="sr-Latn-CS"/>
              </w:rPr>
              <w:t>agledavanje načina razmnožavanja i razvića živih organizama,</w:t>
            </w:r>
          </w:p>
          <w:p w14:paraId="3BC68520" w14:textId="4C9C325E" w:rsidR="00311B73" w:rsidRPr="00515402" w:rsidRDefault="00C63BEA" w:rsidP="004E600B">
            <w:pPr>
              <w:numPr>
                <w:ilvl w:val="0"/>
                <w:numId w:val="182"/>
              </w:numPr>
              <w:spacing w:after="0" w:line="240" w:lineRule="auto"/>
              <w:ind w:left="357" w:hanging="357"/>
              <w:rPr>
                <w:rFonts w:ascii="Times New Roman" w:eastAsia="Times New Roman" w:hAnsi="Times New Roman" w:cs="Times New Roman"/>
                <w:lang w:val="es-ES" w:eastAsia="sr-Latn-CS"/>
              </w:rPr>
            </w:pPr>
            <w:r w:rsidRPr="00515402">
              <w:rPr>
                <w:rFonts w:ascii="Times New Roman" w:eastAsia="Times New Roman" w:hAnsi="Times New Roman" w:cs="Times New Roman"/>
                <w:lang w:val="es-ES" w:eastAsia="sr-Latn-CS"/>
              </w:rPr>
              <w:t>p</w:t>
            </w:r>
            <w:r w:rsidR="00311B73" w:rsidRPr="00515402">
              <w:rPr>
                <w:rFonts w:ascii="Times New Roman" w:eastAsia="Times New Roman" w:hAnsi="Times New Roman" w:cs="Times New Roman"/>
                <w:lang w:val="es-ES" w:eastAsia="sr-Latn-CS"/>
              </w:rPr>
              <w:t>raćenje organizacije i sistema živih organizama,</w:t>
            </w:r>
          </w:p>
          <w:p w14:paraId="49EE0274" w14:textId="38C6734C" w:rsidR="00311B73" w:rsidRPr="00515402" w:rsidRDefault="00C63BEA" w:rsidP="004E600B">
            <w:pPr>
              <w:numPr>
                <w:ilvl w:val="0"/>
                <w:numId w:val="182"/>
              </w:numPr>
              <w:spacing w:after="0" w:line="240" w:lineRule="auto"/>
              <w:ind w:left="357" w:hanging="357"/>
              <w:rPr>
                <w:rFonts w:ascii="Times New Roman" w:eastAsia="Times New Roman" w:hAnsi="Times New Roman" w:cs="Times New Roman"/>
                <w:lang w:val="es-ES" w:eastAsia="sr-Latn-CS"/>
              </w:rPr>
            </w:pPr>
            <w:r w:rsidRPr="00515402">
              <w:rPr>
                <w:rFonts w:ascii="Times New Roman" w:eastAsia="Times New Roman" w:hAnsi="Times New Roman" w:cs="Times New Roman"/>
                <w:lang w:val="es-ES" w:eastAsia="sr-Latn-CS"/>
              </w:rPr>
              <w:t>o</w:t>
            </w:r>
            <w:r w:rsidR="00311B73" w:rsidRPr="00515402">
              <w:rPr>
                <w:rFonts w:ascii="Times New Roman" w:eastAsia="Times New Roman" w:hAnsi="Times New Roman" w:cs="Times New Roman"/>
                <w:lang w:val="es-ES" w:eastAsia="sr-Latn-CS"/>
              </w:rPr>
              <w:t>mogućavanje grupnog i individualnog rada,</w:t>
            </w:r>
          </w:p>
          <w:p w14:paraId="4AE0F036" w14:textId="7118D148" w:rsidR="00311B73" w:rsidRPr="00515402" w:rsidRDefault="00C63BEA" w:rsidP="004E600B">
            <w:pPr>
              <w:numPr>
                <w:ilvl w:val="0"/>
                <w:numId w:val="182"/>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es-ES" w:eastAsia="sr-Latn-CS"/>
              </w:rPr>
              <w:t>r</w:t>
            </w:r>
            <w:r w:rsidR="00311B73" w:rsidRPr="00515402">
              <w:rPr>
                <w:rFonts w:ascii="Times New Roman" w:eastAsia="Times New Roman" w:hAnsi="Times New Roman" w:cs="Times New Roman"/>
                <w:lang w:val="es-ES" w:eastAsia="sr-Latn-CS"/>
              </w:rPr>
              <w:t>azvijanje sposobnosti primjene stečenih znanja u praksi.</w:t>
            </w:r>
          </w:p>
        </w:tc>
      </w:tr>
      <w:tr w:rsidR="00311B73" w:rsidRPr="00515402" w14:paraId="10AB01E5" w14:textId="77777777" w:rsidTr="00883FEE">
        <w:trPr>
          <w:trHeight w:val="262"/>
        </w:trPr>
        <w:tc>
          <w:tcPr>
            <w:tcW w:w="10206" w:type="dxa"/>
            <w:gridSpan w:val="3"/>
            <w:shd w:val="clear" w:color="auto" w:fill="auto"/>
          </w:tcPr>
          <w:p w14:paraId="7827245D" w14:textId="05FD5359" w:rsidR="00311B73" w:rsidRPr="00515402" w:rsidRDefault="00C63BEA" w:rsidP="00311B73">
            <w:pPr>
              <w:tabs>
                <w:tab w:val="left" w:pos="5472"/>
              </w:tabs>
              <w:spacing w:after="0" w:line="240" w:lineRule="auto"/>
              <w:rPr>
                <w:rFonts w:ascii="Times New Roman" w:eastAsia="Times New Roman" w:hAnsi="Times New Roman" w:cs="Times New Roman"/>
                <w:b/>
                <w:lang w:eastAsia="sr-Latn-CS"/>
              </w:rPr>
            </w:pPr>
            <w:r w:rsidRPr="00515402">
              <w:rPr>
                <w:rFonts w:ascii="Times New Roman" w:eastAsia="Times New Roman" w:hAnsi="Times New Roman" w:cs="Times New Roman"/>
                <w:b/>
                <w:lang w:eastAsia="sr-Latn-CS"/>
              </w:rPr>
              <w:t>Jedinice</w:t>
            </w:r>
          </w:p>
        </w:tc>
      </w:tr>
      <w:tr w:rsidR="00311B73" w:rsidRPr="00515402" w14:paraId="40563A89" w14:textId="77777777" w:rsidTr="00883FEE">
        <w:trPr>
          <w:trHeight w:val="735"/>
        </w:trPr>
        <w:tc>
          <w:tcPr>
            <w:tcW w:w="10206" w:type="dxa"/>
            <w:gridSpan w:val="3"/>
            <w:shd w:val="clear" w:color="auto" w:fill="auto"/>
          </w:tcPr>
          <w:p w14:paraId="0B745648" w14:textId="7564068E" w:rsidR="00311B73" w:rsidRPr="00515402" w:rsidRDefault="00311B73" w:rsidP="004E600B">
            <w:pPr>
              <w:numPr>
                <w:ilvl w:val="0"/>
                <w:numId w:val="179"/>
              </w:numPr>
              <w:spacing w:after="0" w:line="240" w:lineRule="auto"/>
              <w:ind w:right="-1440"/>
              <w:rPr>
                <w:rFonts w:ascii="Times New Roman" w:eastAsia="Times New Roman" w:hAnsi="Times New Roman" w:cs="Times New Roman"/>
                <w:lang w:val="it-IT"/>
              </w:rPr>
            </w:pPr>
            <w:r w:rsidRPr="00515402">
              <w:rPr>
                <w:rFonts w:ascii="Times New Roman" w:eastAsia="Times New Roman" w:hAnsi="Times New Roman" w:cs="Times New Roman"/>
                <w:lang w:val="it-IT"/>
              </w:rPr>
              <w:t>Ćelija -</w:t>
            </w:r>
            <w:r w:rsidR="00C63BEA"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it-IT"/>
              </w:rPr>
              <w:t>osnovni živi sistem</w:t>
            </w:r>
            <w:r w:rsidR="00C63BEA" w:rsidRPr="00515402">
              <w:rPr>
                <w:rFonts w:ascii="Times New Roman" w:eastAsia="Times New Roman" w:hAnsi="Times New Roman" w:cs="Times New Roman"/>
                <w:lang w:val="it-IT"/>
              </w:rPr>
              <w:t>.</w:t>
            </w:r>
          </w:p>
          <w:p w14:paraId="091EC274" w14:textId="195C5B31" w:rsidR="00311B73" w:rsidRPr="00515402" w:rsidRDefault="00311B73" w:rsidP="004E600B">
            <w:pPr>
              <w:numPr>
                <w:ilvl w:val="0"/>
                <w:numId w:val="179"/>
              </w:numPr>
              <w:spacing w:after="0" w:line="240" w:lineRule="auto"/>
              <w:ind w:right="-1440"/>
              <w:rPr>
                <w:rFonts w:ascii="Times New Roman" w:eastAsia="Times New Roman" w:hAnsi="Times New Roman" w:cs="Times New Roman"/>
                <w:lang w:val="it-IT"/>
              </w:rPr>
            </w:pPr>
            <w:r w:rsidRPr="00515402">
              <w:rPr>
                <w:rFonts w:ascii="Times New Roman" w:eastAsia="Times New Roman" w:hAnsi="Times New Roman" w:cs="Times New Roman"/>
                <w:lang w:val="it-IT"/>
              </w:rPr>
              <w:t>Metabolizam ćelije i organizma</w:t>
            </w:r>
            <w:r w:rsidR="00C63BEA" w:rsidRPr="00515402">
              <w:rPr>
                <w:rFonts w:ascii="Times New Roman" w:eastAsia="Times New Roman" w:hAnsi="Times New Roman" w:cs="Times New Roman"/>
                <w:lang w:val="it-IT"/>
              </w:rPr>
              <w:t>.</w:t>
            </w:r>
          </w:p>
          <w:p w14:paraId="7C169BC0" w14:textId="072325F8" w:rsidR="00311B73" w:rsidRPr="00515402" w:rsidRDefault="00311B73" w:rsidP="004E600B">
            <w:pPr>
              <w:numPr>
                <w:ilvl w:val="0"/>
                <w:numId w:val="179"/>
              </w:numPr>
              <w:spacing w:after="0" w:line="240" w:lineRule="auto"/>
              <w:ind w:right="-1440"/>
              <w:rPr>
                <w:rFonts w:ascii="Times New Roman" w:eastAsia="Times New Roman" w:hAnsi="Times New Roman" w:cs="Times New Roman"/>
                <w:lang w:val="it-IT"/>
              </w:rPr>
            </w:pPr>
            <w:r w:rsidRPr="00515402">
              <w:rPr>
                <w:rFonts w:ascii="Times New Roman" w:eastAsia="Times New Roman" w:hAnsi="Times New Roman" w:cs="Times New Roman"/>
                <w:lang w:val="it-IT"/>
              </w:rPr>
              <w:t>Biološko nasljeđivanje</w:t>
            </w:r>
            <w:r w:rsidR="00C63BEA" w:rsidRPr="00515402">
              <w:rPr>
                <w:rFonts w:ascii="Times New Roman" w:eastAsia="Times New Roman" w:hAnsi="Times New Roman" w:cs="Times New Roman"/>
                <w:lang w:val="it-IT"/>
              </w:rPr>
              <w:t>.</w:t>
            </w:r>
          </w:p>
          <w:p w14:paraId="0A621D20" w14:textId="6A74534A" w:rsidR="00311B73" w:rsidRPr="00515402" w:rsidRDefault="00311B73" w:rsidP="004E600B">
            <w:pPr>
              <w:numPr>
                <w:ilvl w:val="0"/>
                <w:numId w:val="179"/>
              </w:numPr>
              <w:spacing w:after="0" w:line="240" w:lineRule="auto"/>
              <w:ind w:right="-1440"/>
              <w:rPr>
                <w:rFonts w:ascii="Times New Roman" w:eastAsia="Times New Roman" w:hAnsi="Times New Roman" w:cs="Times New Roman"/>
                <w:lang w:val="it-IT"/>
              </w:rPr>
            </w:pPr>
            <w:r w:rsidRPr="00515402">
              <w:rPr>
                <w:rFonts w:ascii="Times New Roman" w:eastAsia="Times New Roman" w:hAnsi="Times New Roman" w:cs="Times New Roman"/>
                <w:lang w:val="it-IT"/>
              </w:rPr>
              <w:t>Razmnožavanje i razviće organizama</w:t>
            </w:r>
            <w:r w:rsidR="00C63BEA" w:rsidRPr="00515402">
              <w:rPr>
                <w:rFonts w:ascii="Times New Roman" w:eastAsia="Times New Roman" w:hAnsi="Times New Roman" w:cs="Times New Roman"/>
                <w:lang w:val="it-IT"/>
              </w:rPr>
              <w:t>.</w:t>
            </w:r>
          </w:p>
          <w:p w14:paraId="7103F837" w14:textId="0BAC2091" w:rsidR="00311B73" w:rsidRPr="00515402" w:rsidRDefault="00311B73" w:rsidP="004E600B">
            <w:pPr>
              <w:numPr>
                <w:ilvl w:val="0"/>
                <w:numId w:val="179"/>
              </w:numPr>
              <w:spacing w:after="0" w:line="240" w:lineRule="auto"/>
              <w:ind w:right="-1440"/>
              <w:rPr>
                <w:rFonts w:ascii="Times New Roman" w:eastAsia="Times New Roman" w:hAnsi="Times New Roman" w:cs="Times New Roman"/>
                <w:lang w:val="it-IT"/>
              </w:rPr>
            </w:pPr>
            <w:r w:rsidRPr="00515402">
              <w:rPr>
                <w:rFonts w:ascii="Times New Roman" w:eastAsia="Times New Roman" w:hAnsi="Times New Roman" w:cs="Times New Roman"/>
                <w:lang w:val="it-IT"/>
              </w:rPr>
              <w:t>Organizacija i sistem živih bića</w:t>
            </w:r>
            <w:r w:rsidR="00C63BEA" w:rsidRPr="00515402">
              <w:rPr>
                <w:rFonts w:ascii="Times New Roman" w:eastAsia="Times New Roman" w:hAnsi="Times New Roman" w:cs="Times New Roman"/>
                <w:lang w:val="it-IT"/>
              </w:rPr>
              <w:t>.</w:t>
            </w:r>
          </w:p>
        </w:tc>
      </w:tr>
      <w:tr w:rsidR="00311B73" w:rsidRPr="00515402" w14:paraId="637BDB7A" w14:textId="77777777" w:rsidTr="00883FEE">
        <w:tc>
          <w:tcPr>
            <w:tcW w:w="4962" w:type="dxa"/>
            <w:gridSpan w:val="2"/>
            <w:shd w:val="clear" w:color="auto" w:fill="auto"/>
          </w:tcPr>
          <w:p w14:paraId="47106A9E" w14:textId="6DBED70A" w:rsidR="00311B73" w:rsidRPr="00515402" w:rsidRDefault="00311B73" w:rsidP="00311B73">
            <w:pPr>
              <w:tabs>
                <w:tab w:val="left" w:pos="5472"/>
              </w:tabs>
              <w:spacing w:after="0" w:line="240" w:lineRule="auto"/>
              <w:rPr>
                <w:rFonts w:ascii="Times New Roman" w:eastAsia="Times New Roman" w:hAnsi="Times New Roman" w:cs="Times New Roman"/>
                <w:b/>
                <w:lang w:eastAsia="sr-Latn-CS"/>
              </w:rPr>
            </w:pPr>
            <w:r w:rsidRPr="00515402">
              <w:rPr>
                <w:rFonts w:ascii="Times New Roman" w:eastAsia="Times New Roman" w:hAnsi="Times New Roman" w:cs="Times New Roman"/>
                <w:b/>
                <w:lang w:val="it-IT" w:eastAsia="sr-Latn-CS"/>
              </w:rPr>
              <w:t xml:space="preserve">                       </w:t>
            </w:r>
            <w:r w:rsidR="007B1DEB" w:rsidRPr="00515402">
              <w:rPr>
                <w:rFonts w:ascii="Times New Roman" w:eastAsia="Times New Roman" w:hAnsi="Times New Roman" w:cs="Times New Roman"/>
                <w:b/>
                <w:lang w:eastAsia="sr-Latn-CS"/>
              </w:rPr>
              <w:t>Ishodi učenja</w:t>
            </w:r>
          </w:p>
        </w:tc>
        <w:tc>
          <w:tcPr>
            <w:tcW w:w="5244" w:type="dxa"/>
            <w:shd w:val="clear" w:color="auto" w:fill="auto"/>
          </w:tcPr>
          <w:p w14:paraId="5BD708DD" w14:textId="585E0FE2" w:rsidR="00311B73" w:rsidRPr="00515402" w:rsidRDefault="007B1DEB" w:rsidP="00311B73">
            <w:pPr>
              <w:tabs>
                <w:tab w:val="left" w:pos="5472"/>
              </w:tabs>
              <w:spacing w:after="0" w:line="240" w:lineRule="auto"/>
              <w:jc w:val="center"/>
              <w:rPr>
                <w:rFonts w:ascii="Times New Roman" w:eastAsia="Times New Roman" w:hAnsi="Times New Roman" w:cs="Times New Roman"/>
                <w:b/>
                <w:lang w:eastAsia="sr-Latn-CS"/>
              </w:rPr>
            </w:pPr>
            <w:r w:rsidRPr="00515402">
              <w:rPr>
                <w:rFonts w:ascii="Times New Roman" w:eastAsia="Times New Roman" w:hAnsi="Times New Roman" w:cs="Times New Roman"/>
                <w:b/>
                <w:lang w:eastAsia="sr-Latn-CS"/>
              </w:rPr>
              <w:t>Smjernice za nastavnike</w:t>
            </w:r>
          </w:p>
        </w:tc>
      </w:tr>
      <w:tr w:rsidR="00311B73" w:rsidRPr="00515402" w14:paraId="676B2B77" w14:textId="77777777" w:rsidTr="00883FEE">
        <w:trPr>
          <w:trHeight w:val="238"/>
        </w:trPr>
        <w:tc>
          <w:tcPr>
            <w:tcW w:w="4962" w:type="dxa"/>
            <w:gridSpan w:val="2"/>
            <w:shd w:val="clear" w:color="auto" w:fill="auto"/>
          </w:tcPr>
          <w:p w14:paraId="219FC551" w14:textId="77777777" w:rsidR="00311B73" w:rsidRPr="00515402" w:rsidRDefault="00311B73" w:rsidP="00311B73">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Jedinica 1.</w:t>
            </w:r>
          </w:p>
          <w:p w14:paraId="096180C8"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Učenik će biti sposoban da:</w:t>
            </w:r>
          </w:p>
          <w:p w14:paraId="7C962FA6" w14:textId="31F2913A" w:rsidR="00311B73" w:rsidRPr="00515402" w:rsidRDefault="00C63BEA"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w:t>
            </w:r>
            <w:r w:rsidR="00311B73" w:rsidRPr="00515402">
              <w:rPr>
                <w:rFonts w:ascii="Times New Roman" w:eastAsia="Times New Roman" w:hAnsi="Times New Roman" w:cs="Times New Roman"/>
                <w:lang w:val="it-IT" w:eastAsia="sr-Latn-CS"/>
              </w:rPr>
              <w:t>pozna osnovnu, gradivnu, strukturnu i funkcionalnu jedinicu svakog živog bića,</w:t>
            </w:r>
          </w:p>
          <w:p w14:paraId="28AEFFF2" w14:textId="1F226147" w:rsidR="00311B73" w:rsidRPr="00515402" w:rsidRDefault="00C63BEA"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r</w:t>
            </w:r>
            <w:r w:rsidR="00311B73" w:rsidRPr="00515402">
              <w:rPr>
                <w:rFonts w:ascii="Times New Roman" w:eastAsia="Times New Roman" w:hAnsi="Times New Roman" w:cs="Times New Roman"/>
                <w:lang w:val="it-IT" w:eastAsia="sr-Latn-CS"/>
              </w:rPr>
              <w:t>azlikuje protoplazmu i njene diferencijacije,</w:t>
            </w:r>
          </w:p>
          <w:p w14:paraId="5C9DBE81" w14:textId="1D953B8A" w:rsidR="00311B73" w:rsidRPr="00515402" w:rsidRDefault="00C63BEA"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i</w:t>
            </w:r>
            <w:r w:rsidR="00311B73" w:rsidRPr="00515402">
              <w:rPr>
                <w:rFonts w:ascii="Times New Roman" w:eastAsia="Times New Roman" w:hAnsi="Times New Roman" w:cs="Times New Roman"/>
                <w:lang w:val="it-IT" w:eastAsia="sr-Latn-CS"/>
              </w:rPr>
              <w:t>nterpretira značaj organela u ćeliji,</w:t>
            </w:r>
          </w:p>
          <w:p w14:paraId="2AA241AB" w14:textId="5A6CB3EA" w:rsidR="00311B73" w:rsidRPr="00515402" w:rsidRDefault="00C63BEA"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s</w:t>
            </w:r>
            <w:r w:rsidR="00311B73" w:rsidRPr="00515402">
              <w:rPr>
                <w:rFonts w:ascii="Times New Roman" w:eastAsia="Times New Roman" w:hAnsi="Times New Roman" w:cs="Times New Roman"/>
                <w:lang w:val="it-IT" w:eastAsia="sr-Latn-CS"/>
              </w:rPr>
              <w:t>agleda hemijske sastojke ćelije i njene uloge,</w:t>
            </w:r>
          </w:p>
          <w:p w14:paraId="2DBDF8B1" w14:textId="6740B2E7" w:rsidR="00311B73" w:rsidRPr="00515402" w:rsidRDefault="00C63BEA"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i</w:t>
            </w:r>
            <w:r w:rsidR="002C7DB4" w:rsidRPr="00515402">
              <w:rPr>
                <w:rFonts w:ascii="Times New Roman" w:eastAsia="Times New Roman" w:hAnsi="Times New Roman" w:cs="Times New Roman"/>
                <w:lang w:val="it-IT" w:eastAsia="sr-Latn-CS"/>
              </w:rPr>
              <w:t>dentificira</w:t>
            </w:r>
            <w:r w:rsidR="00311B73" w:rsidRPr="00515402">
              <w:rPr>
                <w:rFonts w:ascii="Times New Roman" w:eastAsia="Times New Roman" w:hAnsi="Times New Roman" w:cs="Times New Roman"/>
                <w:lang w:val="it-IT" w:eastAsia="sr-Latn-CS"/>
              </w:rPr>
              <w:t xml:space="preserve"> fizička svojstva protoplazme,</w:t>
            </w:r>
          </w:p>
          <w:p w14:paraId="6BFA6149" w14:textId="2CF9C21D" w:rsidR="00311B73" w:rsidRPr="00515402" w:rsidRDefault="00C63BEA"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w:t>
            </w:r>
            <w:r w:rsidR="00311B73" w:rsidRPr="00515402">
              <w:rPr>
                <w:rFonts w:ascii="Times New Roman" w:eastAsia="Times New Roman" w:hAnsi="Times New Roman" w:cs="Times New Roman"/>
                <w:lang w:val="it-IT" w:eastAsia="sr-Latn-CS"/>
              </w:rPr>
              <w:t>oči razlike između biljne i životinjske ćelije.</w:t>
            </w:r>
          </w:p>
          <w:p w14:paraId="7F731631"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eastAsia="sr-Latn-CS"/>
              </w:rPr>
            </w:pPr>
          </w:p>
          <w:p w14:paraId="7D274C8F" w14:textId="77777777" w:rsidR="00311B73" w:rsidRPr="00515402" w:rsidRDefault="00311B73" w:rsidP="00311B73">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 xml:space="preserve">Jedinica 2. </w:t>
            </w:r>
          </w:p>
          <w:p w14:paraId="67B10667"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Učenik će biti sposoban da:</w:t>
            </w:r>
          </w:p>
          <w:p w14:paraId="0D4F9262" w14:textId="4D4307A8" w:rsidR="00311B73" w:rsidRPr="00515402" w:rsidRDefault="00A1090D" w:rsidP="004E600B">
            <w:pPr>
              <w:numPr>
                <w:ilvl w:val="0"/>
                <w:numId w:val="184"/>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r</w:t>
            </w:r>
            <w:r w:rsidR="00311B73" w:rsidRPr="00515402">
              <w:rPr>
                <w:rFonts w:ascii="Times New Roman" w:eastAsia="Times New Roman" w:hAnsi="Times New Roman" w:cs="Times New Roman"/>
                <w:lang w:val="it-IT" w:eastAsia="sr-Latn-CS"/>
              </w:rPr>
              <w:t>azlikuje katalizu, biokatalizu i biokatalizatore,</w:t>
            </w:r>
          </w:p>
          <w:p w14:paraId="40AF81D5" w14:textId="7B017171" w:rsidR="00311B73" w:rsidRPr="00515402" w:rsidRDefault="00A1090D" w:rsidP="004E600B">
            <w:pPr>
              <w:numPr>
                <w:ilvl w:val="0"/>
                <w:numId w:val="184"/>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s</w:t>
            </w:r>
            <w:r w:rsidR="00311B73" w:rsidRPr="00515402">
              <w:rPr>
                <w:rFonts w:ascii="Times New Roman" w:eastAsia="Times New Roman" w:hAnsi="Times New Roman" w:cs="Times New Roman"/>
                <w:lang w:val="it-IT" w:eastAsia="sr-Latn-CS"/>
              </w:rPr>
              <w:t>agleda procese anabolizma (fotosinteza i hemosinteza),</w:t>
            </w:r>
          </w:p>
          <w:p w14:paraId="2814A61E" w14:textId="56BD80DD" w:rsidR="00311B73" w:rsidRPr="00515402" w:rsidRDefault="00A1090D" w:rsidP="004E600B">
            <w:pPr>
              <w:numPr>
                <w:ilvl w:val="0"/>
                <w:numId w:val="184"/>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repozna procese katabolizma (disanje i vrenje),</w:t>
            </w:r>
          </w:p>
          <w:p w14:paraId="3B35894B" w14:textId="51B88B6C" w:rsidR="00311B73" w:rsidRPr="00515402" w:rsidRDefault="00A1090D" w:rsidP="004E600B">
            <w:pPr>
              <w:numPr>
                <w:ilvl w:val="0"/>
                <w:numId w:val="184"/>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w:t>
            </w:r>
            <w:r w:rsidR="00311B73" w:rsidRPr="00515402">
              <w:rPr>
                <w:rFonts w:ascii="Times New Roman" w:eastAsia="Times New Roman" w:hAnsi="Times New Roman" w:cs="Times New Roman"/>
                <w:lang w:val="it-IT" w:eastAsia="sr-Latn-CS"/>
              </w:rPr>
              <w:t>tvrdi hemijsku kontrolu kod biljaka i životinja.</w:t>
            </w:r>
          </w:p>
          <w:p w14:paraId="0FE0C529"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eastAsia="sr-Latn-CS"/>
              </w:rPr>
            </w:pPr>
          </w:p>
          <w:p w14:paraId="3CF8713D" w14:textId="77777777" w:rsidR="00311B73" w:rsidRPr="00515402" w:rsidRDefault="00311B73" w:rsidP="00311B73">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 xml:space="preserve">Jedinica 3. </w:t>
            </w:r>
          </w:p>
          <w:p w14:paraId="221D059B"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Učenik će biti sposoban da:</w:t>
            </w:r>
          </w:p>
          <w:p w14:paraId="4E6CD9FC" w14:textId="073B32BF" w:rsidR="00311B73" w:rsidRPr="00515402" w:rsidRDefault="00A1090D" w:rsidP="004E600B">
            <w:pPr>
              <w:numPr>
                <w:ilvl w:val="0"/>
                <w:numId w:val="188"/>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w:t>
            </w:r>
            <w:r w:rsidR="00311B73" w:rsidRPr="00515402">
              <w:rPr>
                <w:rFonts w:ascii="Times New Roman" w:eastAsia="Times New Roman" w:hAnsi="Times New Roman" w:cs="Times New Roman"/>
                <w:lang w:val="it-IT" w:eastAsia="sr-Latn-CS"/>
              </w:rPr>
              <w:t>pozna genetički materijal,</w:t>
            </w:r>
          </w:p>
          <w:p w14:paraId="40F367BF" w14:textId="480F1AFF" w:rsidR="00311B73" w:rsidRPr="00515402" w:rsidRDefault="00A1090D" w:rsidP="004E600B">
            <w:pPr>
              <w:numPr>
                <w:ilvl w:val="0"/>
                <w:numId w:val="188"/>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rezentira građu molekule DNK,</w:t>
            </w:r>
          </w:p>
          <w:p w14:paraId="54DFE400" w14:textId="2FC62341" w:rsidR="00311B73" w:rsidRPr="00515402" w:rsidRDefault="00A1090D" w:rsidP="004E600B">
            <w:pPr>
              <w:numPr>
                <w:ilvl w:val="0"/>
                <w:numId w:val="188"/>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s</w:t>
            </w:r>
            <w:r w:rsidR="00311B73" w:rsidRPr="00515402">
              <w:rPr>
                <w:rFonts w:ascii="Times New Roman" w:eastAsia="Times New Roman" w:hAnsi="Times New Roman" w:cs="Times New Roman"/>
                <w:lang w:val="it-IT" w:eastAsia="sr-Latn-CS"/>
              </w:rPr>
              <w:t>agleda funkcionalnost gena,</w:t>
            </w:r>
          </w:p>
          <w:p w14:paraId="2C3AB722" w14:textId="3237200F" w:rsidR="00311B73" w:rsidRPr="00515402" w:rsidRDefault="00A1090D" w:rsidP="004E600B">
            <w:pPr>
              <w:numPr>
                <w:ilvl w:val="0"/>
                <w:numId w:val="188"/>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w:t>
            </w:r>
            <w:r w:rsidR="00311B73" w:rsidRPr="00515402">
              <w:rPr>
                <w:rFonts w:ascii="Times New Roman" w:eastAsia="Times New Roman" w:hAnsi="Times New Roman" w:cs="Times New Roman"/>
                <w:lang w:val="it-IT" w:eastAsia="sr-Latn-CS"/>
              </w:rPr>
              <w:t>oči građu hromozoma,</w:t>
            </w:r>
          </w:p>
          <w:p w14:paraId="639052BD" w14:textId="2A1E80FE" w:rsidR="00311B73" w:rsidRPr="00515402" w:rsidRDefault="00A1090D" w:rsidP="004E600B">
            <w:pPr>
              <w:numPr>
                <w:ilvl w:val="0"/>
                <w:numId w:val="188"/>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rati kontinuitet i raspodjelu genetičkog materijala.</w:t>
            </w:r>
          </w:p>
          <w:p w14:paraId="32C31020" w14:textId="5D51C4D0" w:rsidR="00311B73" w:rsidRPr="00515402" w:rsidRDefault="00A1090D" w:rsidP="004E600B">
            <w:pPr>
              <w:numPr>
                <w:ilvl w:val="0"/>
                <w:numId w:val="188"/>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konstatira</w:t>
            </w:r>
            <w:r w:rsidR="00311B73" w:rsidRPr="00515402">
              <w:rPr>
                <w:rFonts w:ascii="Times New Roman" w:eastAsia="Times New Roman" w:hAnsi="Times New Roman" w:cs="Times New Roman"/>
                <w:lang w:val="it-IT" w:eastAsia="sr-Latn-CS"/>
              </w:rPr>
              <w:t xml:space="preserve"> biosintezu bjelančevina,</w:t>
            </w:r>
          </w:p>
          <w:p w14:paraId="004E71F2" w14:textId="643D1961" w:rsidR="00311B73" w:rsidRPr="00515402" w:rsidRDefault="00A1090D" w:rsidP="004E600B">
            <w:pPr>
              <w:numPr>
                <w:ilvl w:val="0"/>
                <w:numId w:val="188"/>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i</w:t>
            </w:r>
            <w:r w:rsidR="00311B73" w:rsidRPr="00515402">
              <w:rPr>
                <w:rFonts w:ascii="Times New Roman" w:eastAsia="Times New Roman" w:hAnsi="Times New Roman" w:cs="Times New Roman"/>
                <w:lang w:val="it-IT" w:eastAsia="sr-Latn-CS"/>
              </w:rPr>
              <w:t>nterpretira oblike interakcije među genima,</w:t>
            </w:r>
          </w:p>
          <w:p w14:paraId="5C760DFB" w14:textId="7BF15F9F" w:rsidR="00311B73" w:rsidRPr="00515402" w:rsidRDefault="00A1090D" w:rsidP="004E600B">
            <w:pPr>
              <w:numPr>
                <w:ilvl w:val="0"/>
                <w:numId w:val="188"/>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o</w:t>
            </w:r>
            <w:r w:rsidR="00311B73" w:rsidRPr="00515402">
              <w:rPr>
                <w:rFonts w:ascii="Times New Roman" w:eastAsia="Times New Roman" w:hAnsi="Times New Roman" w:cs="Times New Roman"/>
                <w:lang w:val="it-IT" w:eastAsia="sr-Latn-CS"/>
              </w:rPr>
              <w:t>bjasni zakonitosti nasljeđivanja osobina,</w:t>
            </w:r>
          </w:p>
          <w:p w14:paraId="38033173" w14:textId="5500C2AA" w:rsidR="00311B73" w:rsidRPr="00515402" w:rsidRDefault="00A1090D" w:rsidP="004E600B">
            <w:pPr>
              <w:numPr>
                <w:ilvl w:val="0"/>
                <w:numId w:val="188"/>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r</w:t>
            </w:r>
            <w:r w:rsidR="00311B73" w:rsidRPr="00515402">
              <w:rPr>
                <w:rFonts w:ascii="Times New Roman" w:eastAsia="Times New Roman" w:hAnsi="Times New Roman" w:cs="Times New Roman"/>
                <w:lang w:val="it-IT" w:eastAsia="sr-Latn-CS"/>
              </w:rPr>
              <w:t>azlikuje biološku promjenljivost (mutacije i modifikacije),</w:t>
            </w:r>
          </w:p>
          <w:p w14:paraId="6D8CD3C7" w14:textId="3464EA8C" w:rsidR="00311B73" w:rsidRPr="00515402" w:rsidRDefault="00A1090D" w:rsidP="004E600B">
            <w:pPr>
              <w:numPr>
                <w:ilvl w:val="0"/>
                <w:numId w:val="188"/>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w:t>
            </w:r>
            <w:r w:rsidR="00311B73" w:rsidRPr="00515402">
              <w:rPr>
                <w:rFonts w:ascii="Times New Roman" w:eastAsia="Times New Roman" w:hAnsi="Times New Roman" w:cs="Times New Roman"/>
                <w:lang w:val="it-IT" w:eastAsia="sr-Latn-CS"/>
              </w:rPr>
              <w:t>tvrdi nasljedne bolesti.</w:t>
            </w:r>
          </w:p>
          <w:p w14:paraId="2E2D108A"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eastAsia="sr-Latn-CS"/>
              </w:rPr>
            </w:pPr>
          </w:p>
          <w:p w14:paraId="11E050A2" w14:textId="77777777" w:rsidR="00311B73" w:rsidRPr="00515402" w:rsidRDefault="00311B73" w:rsidP="00311B73">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 xml:space="preserve">Jedinica 4. </w:t>
            </w:r>
          </w:p>
          <w:p w14:paraId="658209CD"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Učenik će biti sposoban da:</w:t>
            </w:r>
          </w:p>
          <w:p w14:paraId="48BEEB18" w14:textId="501BDBD3" w:rsidR="00311B73" w:rsidRPr="00515402" w:rsidRDefault="00DE5AC5" w:rsidP="004E600B">
            <w:pPr>
              <w:numPr>
                <w:ilvl w:val="0"/>
                <w:numId w:val="189"/>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r</w:t>
            </w:r>
            <w:r w:rsidR="00311B73" w:rsidRPr="00515402">
              <w:rPr>
                <w:rFonts w:ascii="Times New Roman" w:eastAsia="Times New Roman" w:hAnsi="Times New Roman" w:cs="Times New Roman"/>
                <w:lang w:val="it-IT" w:eastAsia="sr-Latn-CS"/>
              </w:rPr>
              <w:t>azlikuje diobu ćelije (mitoza i mejoza),</w:t>
            </w:r>
          </w:p>
          <w:p w14:paraId="5F4DC797" w14:textId="6F4F0253" w:rsidR="00311B73" w:rsidRPr="00515402" w:rsidRDefault="00DE5AC5" w:rsidP="004E600B">
            <w:pPr>
              <w:numPr>
                <w:ilvl w:val="0"/>
                <w:numId w:val="189"/>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w:t>
            </w:r>
            <w:r w:rsidR="00311B73" w:rsidRPr="00515402">
              <w:rPr>
                <w:rFonts w:ascii="Times New Roman" w:eastAsia="Times New Roman" w:hAnsi="Times New Roman" w:cs="Times New Roman"/>
                <w:lang w:val="it-IT" w:eastAsia="sr-Latn-CS"/>
              </w:rPr>
              <w:t>oči bespolno razmnožavanje organizama,</w:t>
            </w:r>
          </w:p>
          <w:p w14:paraId="45EEDDD2" w14:textId="6CF16B0D" w:rsidR="00311B73" w:rsidRPr="00515402" w:rsidRDefault="00DE5AC5" w:rsidP="004E600B">
            <w:pPr>
              <w:numPr>
                <w:ilvl w:val="0"/>
                <w:numId w:val="189"/>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s</w:t>
            </w:r>
            <w:r w:rsidR="00311B73" w:rsidRPr="00515402">
              <w:rPr>
                <w:rFonts w:ascii="Times New Roman" w:eastAsia="Times New Roman" w:hAnsi="Times New Roman" w:cs="Times New Roman"/>
                <w:lang w:val="it-IT" w:eastAsia="sr-Latn-CS"/>
              </w:rPr>
              <w:t>agleda polno razmnožavanje jednoćelijskih organizama,</w:t>
            </w:r>
          </w:p>
          <w:p w14:paraId="77C0A5B1" w14:textId="3F9AFF80" w:rsidR="00311B73" w:rsidRPr="00515402" w:rsidRDefault="00DE5AC5" w:rsidP="004E600B">
            <w:pPr>
              <w:numPr>
                <w:ilvl w:val="0"/>
                <w:numId w:val="189"/>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w:t>
            </w:r>
            <w:r w:rsidR="00311B73" w:rsidRPr="00515402">
              <w:rPr>
                <w:rFonts w:ascii="Times New Roman" w:eastAsia="Times New Roman" w:hAnsi="Times New Roman" w:cs="Times New Roman"/>
                <w:lang w:val="it-IT" w:eastAsia="sr-Latn-CS"/>
              </w:rPr>
              <w:t>tvrdi polno razmnožavanje višećelijskih organizama biljaka (mahovina, paprati i cvetnica),</w:t>
            </w:r>
          </w:p>
          <w:p w14:paraId="34A1606D" w14:textId="7538C00A" w:rsidR="00311B73" w:rsidRPr="00515402" w:rsidRDefault="00DE5AC5" w:rsidP="004E600B">
            <w:pPr>
              <w:numPr>
                <w:ilvl w:val="0"/>
                <w:numId w:val="189"/>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rati individualno razviće cv</w:t>
            </w:r>
            <w:r w:rsidRPr="00515402">
              <w:rPr>
                <w:rFonts w:ascii="Times New Roman" w:eastAsia="Times New Roman" w:hAnsi="Times New Roman" w:cs="Times New Roman"/>
                <w:lang w:val="it-IT" w:eastAsia="sr-Latn-CS"/>
              </w:rPr>
              <w:t>j</w:t>
            </w:r>
            <w:r w:rsidR="00311B73" w:rsidRPr="00515402">
              <w:rPr>
                <w:rFonts w:ascii="Times New Roman" w:eastAsia="Times New Roman" w:hAnsi="Times New Roman" w:cs="Times New Roman"/>
                <w:lang w:val="it-IT" w:eastAsia="sr-Latn-CS"/>
              </w:rPr>
              <w:t>etnica,</w:t>
            </w:r>
          </w:p>
          <w:p w14:paraId="2DFD0972" w14:textId="467FBC25" w:rsidR="00311B73" w:rsidRPr="00515402" w:rsidRDefault="00DE5AC5" w:rsidP="004E600B">
            <w:pPr>
              <w:numPr>
                <w:ilvl w:val="0"/>
                <w:numId w:val="189"/>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i</w:t>
            </w:r>
            <w:r w:rsidR="002C7DB4" w:rsidRPr="00515402">
              <w:rPr>
                <w:rFonts w:ascii="Times New Roman" w:eastAsia="Times New Roman" w:hAnsi="Times New Roman" w:cs="Times New Roman"/>
                <w:lang w:val="it-IT" w:eastAsia="sr-Latn-CS"/>
              </w:rPr>
              <w:t>dentificira</w:t>
            </w:r>
            <w:r w:rsidR="00311B73" w:rsidRPr="00515402">
              <w:rPr>
                <w:rFonts w:ascii="Times New Roman" w:eastAsia="Times New Roman" w:hAnsi="Times New Roman" w:cs="Times New Roman"/>
                <w:lang w:val="it-IT" w:eastAsia="sr-Latn-CS"/>
              </w:rPr>
              <w:t xml:space="preserve"> polno razmnožavanje i embrionalno razviće višećelijskih organizama,</w:t>
            </w:r>
          </w:p>
          <w:p w14:paraId="5F6017B4" w14:textId="156B24E5" w:rsidR="00311B73" w:rsidRPr="00515402" w:rsidRDefault="00DE5AC5" w:rsidP="004E600B">
            <w:pPr>
              <w:numPr>
                <w:ilvl w:val="0"/>
                <w:numId w:val="189"/>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o</w:t>
            </w:r>
            <w:r w:rsidR="00311B73" w:rsidRPr="00515402">
              <w:rPr>
                <w:rFonts w:ascii="Times New Roman" w:eastAsia="Times New Roman" w:hAnsi="Times New Roman" w:cs="Times New Roman"/>
                <w:lang w:val="it-IT" w:eastAsia="sr-Latn-CS"/>
              </w:rPr>
              <w:t>bjasni gametogenezu, oplodnju, brazdanje oplođenog jajeta i obrazovanje klicinih listova,</w:t>
            </w:r>
          </w:p>
          <w:p w14:paraId="047A4490" w14:textId="3E3DF602" w:rsidR="00311B73" w:rsidRPr="00515402" w:rsidRDefault="00DE5AC5" w:rsidP="004E600B">
            <w:pPr>
              <w:numPr>
                <w:ilvl w:val="0"/>
                <w:numId w:val="189"/>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r</w:t>
            </w:r>
            <w:r w:rsidR="00311B73" w:rsidRPr="00515402">
              <w:rPr>
                <w:rFonts w:ascii="Times New Roman" w:eastAsia="Times New Roman" w:hAnsi="Times New Roman" w:cs="Times New Roman"/>
                <w:lang w:val="it-IT" w:eastAsia="sr-Latn-CS"/>
              </w:rPr>
              <w:t>aspozna promjene u odraslom organizmu (rastenje, starost i smrt),</w:t>
            </w:r>
          </w:p>
          <w:p w14:paraId="61A4F891" w14:textId="073F3DF8" w:rsidR="00311B73" w:rsidRPr="00515402" w:rsidRDefault="00DE5AC5" w:rsidP="004E600B">
            <w:pPr>
              <w:numPr>
                <w:ilvl w:val="0"/>
                <w:numId w:val="189"/>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rezentira kod čovjeka pol i polnost, polno sazrijevanje, začeće, trudnoća, porođaj i humanizacija odnosa među polovima.</w:t>
            </w:r>
          </w:p>
          <w:p w14:paraId="10E0AB9E"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eastAsia="sr-Latn-CS"/>
              </w:rPr>
            </w:pPr>
          </w:p>
          <w:p w14:paraId="1624972E" w14:textId="77777777" w:rsidR="00311B73" w:rsidRPr="00515402" w:rsidRDefault="00311B73" w:rsidP="00311B73">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 xml:space="preserve">Jedinica 5. </w:t>
            </w:r>
          </w:p>
          <w:p w14:paraId="14C87DD4"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Učenik će biti sposoban da:</w:t>
            </w:r>
          </w:p>
          <w:p w14:paraId="6A8FF7BE" w14:textId="590E4B1F" w:rsidR="00311B73" w:rsidRPr="00515402" w:rsidRDefault="00DE5AC5" w:rsidP="004E600B">
            <w:pPr>
              <w:numPr>
                <w:ilvl w:val="0"/>
                <w:numId w:val="190"/>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rati sistematiku živog svijeta i filogenetski razvoj biljaka i životinja,</w:t>
            </w:r>
          </w:p>
          <w:p w14:paraId="30202A09" w14:textId="79398D77" w:rsidR="00311B73" w:rsidRPr="00515402" w:rsidRDefault="00DE5AC5" w:rsidP="004E600B">
            <w:pPr>
              <w:numPr>
                <w:ilvl w:val="0"/>
                <w:numId w:val="190"/>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w:t>
            </w:r>
            <w:r w:rsidR="00311B73" w:rsidRPr="00515402">
              <w:rPr>
                <w:rFonts w:ascii="Times New Roman" w:eastAsia="Times New Roman" w:hAnsi="Times New Roman" w:cs="Times New Roman"/>
                <w:lang w:val="it-IT" w:eastAsia="sr-Latn-CS"/>
              </w:rPr>
              <w:t>pozna viruse, mikoplazme, bakterije i modrozelene alge,</w:t>
            </w:r>
          </w:p>
          <w:p w14:paraId="5CF97854" w14:textId="67292ACA" w:rsidR="00311B73" w:rsidRPr="00515402" w:rsidRDefault="00DE5AC5" w:rsidP="004E600B">
            <w:pPr>
              <w:numPr>
                <w:ilvl w:val="0"/>
                <w:numId w:val="190"/>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i</w:t>
            </w:r>
            <w:r w:rsidR="002C7DB4" w:rsidRPr="00515402">
              <w:rPr>
                <w:rFonts w:ascii="Times New Roman" w:eastAsia="Times New Roman" w:hAnsi="Times New Roman" w:cs="Times New Roman"/>
                <w:lang w:val="it-IT" w:eastAsia="sr-Latn-CS"/>
              </w:rPr>
              <w:t>dentificira</w:t>
            </w:r>
            <w:r w:rsidR="00311B73" w:rsidRPr="00515402">
              <w:rPr>
                <w:rFonts w:ascii="Times New Roman" w:eastAsia="Times New Roman" w:hAnsi="Times New Roman" w:cs="Times New Roman"/>
                <w:lang w:val="it-IT" w:eastAsia="sr-Latn-CS"/>
              </w:rPr>
              <w:t xml:space="preserve"> eukariotske tipove biljaka (talofite-alge, gljive i lišajeve),</w:t>
            </w:r>
          </w:p>
          <w:p w14:paraId="698A1F48" w14:textId="1EC97E8A" w:rsidR="00311B73" w:rsidRPr="00515402" w:rsidRDefault="00DE5AC5" w:rsidP="004E600B">
            <w:pPr>
              <w:numPr>
                <w:ilvl w:val="0"/>
                <w:numId w:val="190"/>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repozna organizacione tipove kormofita (mahovine, paprati, golosjemenice i skrivenosjemenice),</w:t>
            </w:r>
          </w:p>
          <w:p w14:paraId="72DEF527" w14:textId="5B8835F9" w:rsidR="00311B73" w:rsidRPr="00515402" w:rsidRDefault="00DE5AC5" w:rsidP="004E600B">
            <w:pPr>
              <w:numPr>
                <w:ilvl w:val="0"/>
                <w:numId w:val="190"/>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r</w:t>
            </w:r>
            <w:r w:rsidR="00311B73" w:rsidRPr="00515402">
              <w:rPr>
                <w:rFonts w:ascii="Times New Roman" w:eastAsia="Times New Roman" w:hAnsi="Times New Roman" w:cs="Times New Roman"/>
                <w:lang w:val="it-IT" w:eastAsia="sr-Latn-CS"/>
              </w:rPr>
              <w:t>azvrsta organizacione tipove životinja – praživotinje,</w:t>
            </w:r>
          </w:p>
          <w:p w14:paraId="6E6FDDDD" w14:textId="65D9BD34" w:rsidR="00311B73" w:rsidRPr="00515402" w:rsidRDefault="00DE5AC5" w:rsidP="004E600B">
            <w:pPr>
              <w:numPr>
                <w:ilvl w:val="0"/>
                <w:numId w:val="190"/>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r</w:t>
            </w:r>
            <w:r w:rsidR="00311B73" w:rsidRPr="00515402">
              <w:rPr>
                <w:rFonts w:ascii="Times New Roman" w:eastAsia="Times New Roman" w:hAnsi="Times New Roman" w:cs="Times New Roman"/>
                <w:lang w:val="it-IT" w:eastAsia="sr-Latn-CS"/>
              </w:rPr>
              <w:t>azlikuje sunđere, dupljare, crve (plosnati, obli i člankoviti), mekušce, zglavkare, bodljokošce i hordate,</w:t>
            </w:r>
          </w:p>
          <w:p w14:paraId="549F5B7F" w14:textId="6BC8E1E6" w:rsidR="00311B73" w:rsidRPr="00515402" w:rsidRDefault="00DE5AC5" w:rsidP="004E600B">
            <w:pPr>
              <w:numPr>
                <w:ilvl w:val="0"/>
                <w:numId w:val="190"/>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d</w:t>
            </w:r>
            <w:r w:rsidR="00311B73" w:rsidRPr="00515402">
              <w:rPr>
                <w:rFonts w:ascii="Times New Roman" w:eastAsia="Times New Roman" w:hAnsi="Times New Roman" w:cs="Times New Roman"/>
                <w:lang w:val="it-IT" w:eastAsia="sr-Latn-CS"/>
              </w:rPr>
              <w:t>aje karakteristike</w:t>
            </w:r>
            <w:r w:rsidRPr="00515402">
              <w:rPr>
                <w:rFonts w:ascii="Times New Roman" w:eastAsia="Times New Roman" w:hAnsi="Times New Roman" w:cs="Times New Roman"/>
                <w:lang w:val="it-IT" w:eastAsia="sr-Latn-CS"/>
              </w:rPr>
              <w:t xml:space="preserve"> bezlobanjcima, plaštašima i kič</w:t>
            </w:r>
            <w:r w:rsidR="00311B73" w:rsidRPr="00515402">
              <w:rPr>
                <w:rFonts w:ascii="Times New Roman" w:eastAsia="Times New Roman" w:hAnsi="Times New Roman" w:cs="Times New Roman"/>
                <w:lang w:val="it-IT" w:eastAsia="sr-Latn-CS"/>
              </w:rPr>
              <w:t>menjacima,</w:t>
            </w:r>
          </w:p>
          <w:p w14:paraId="00860CDA" w14:textId="5244468A" w:rsidR="00311B73" w:rsidRPr="00515402" w:rsidRDefault="00DE5AC5" w:rsidP="004E600B">
            <w:pPr>
              <w:numPr>
                <w:ilvl w:val="0"/>
                <w:numId w:val="190"/>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r</w:t>
            </w:r>
            <w:r w:rsidR="00311B73" w:rsidRPr="00515402">
              <w:rPr>
                <w:rFonts w:ascii="Times New Roman" w:eastAsia="Times New Roman" w:hAnsi="Times New Roman" w:cs="Times New Roman"/>
                <w:lang w:val="it-IT" w:eastAsia="sr-Latn-CS"/>
              </w:rPr>
              <w:t>aspoznaje ribe, vodozemce, gmizavce, ptice i sisare.</w:t>
            </w:r>
          </w:p>
        </w:tc>
        <w:tc>
          <w:tcPr>
            <w:tcW w:w="5244" w:type="dxa"/>
            <w:shd w:val="clear" w:color="auto" w:fill="auto"/>
          </w:tcPr>
          <w:p w14:paraId="31A7C862" w14:textId="40EAD4A4" w:rsidR="00311B73" w:rsidRPr="00515402" w:rsidRDefault="00C63BEA" w:rsidP="00311B73">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lastRenderedPageBreak/>
              <w:t>Jedinica 1:</w:t>
            </w:r>
          </w:p>
          <w:p w14:paraId="0CBF327F" w14:textId="3C53BF10" w:rsidR="00311B73" w:rsidRPr="00515402" w:rsidRDefault="00C63BEA"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w:t>
            </w:r>
            <w:r w:rsidR="00311B73" w:rsidRPr="00515402">
              <w:rPr>
                <w:rFonts w:ascii="Times New Roman" w:eastAsia="Times New Roman" w:hAnsi="Times New Roman" w:cs="Times New Roman"/>
                <w:lang w:val="it-IT" w:eastAsia="sr-Latn-CS"/>
              </w:rPr>
              <w:t xml:space="preserve">oristiti crteže, prezentacije, </w:t>
            </w:r>
            <w:r w:rsidR="00A1090D" w:rsidRPr="00515402">
              <w:rPr>
                <w:rFonts w:ascii="Times New Roman" w:eastAsia="Times New Roman" w:hAnsi="Times New Roman" w:cs="Times New Roman"/>
                <w:lang w:val="it-IT" w:eastAsia="sr-Latn-CS"/>
              </w:rPr>
              <w:t>fotografije</w:t>
            </w:r>
            <w:r w:rsidR="00311B73" w:rsidRPr="00515402">
              <w:rPr>
                <w:rFonts w:ascii="Times New Roman" w:eastAsia="Times New Roman" w:hAnsi="Times New Roman" w:cs="Times New Roman"/>
                <w:lang w:val="it-IT" w:eastAsia="sr-Latn-CS"/>
              </w:rPr>
              <w:t>, videozapise, dijapozitive ili dijafilmove,</w:t>
            </w:r>
          </w:p>
          <w:p w14:paraId="1E00D76A" w14:textId="76A01200" w:rsidR="00311B73" w:rsidRPr="00515402" w:rsidRDefault="00A1090D"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w:t>
            </w:r>
            <w:r w:rsidR="00311B73" w:rsidRPr="00515402">
              <w:rPr>
                <w:rFonts w:ascii="Times New Roman" w:eastAsia="Times New Roman" w:hAnsi="Times New Roman" w:cs="Times New Roman"/>
                <w:lang w:val="it-IT" w:eastAsia="sr-Latn-CS"/>
              </w:rPr>
              <w:t>čenici će po smjernicama pripremiti preparate za mikroskopiranje ćelije,</w:t>
            </w:r>
          </w:p>
          <w:p w14:paraId="2154D237" w14:textId="1BEDFCD4" w:rsidR="00311B73" w:rsidRPr="00515402" w:rsidRDefault="00A1090D"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v</w:t>
            </w:r>
            <w:r w:rsidR="00311B73" w:rsidRPr="00515402">
              <w:rPr>
                <w:rFonts w:ascii="Times New Roman" w:eastAsia="Times New Roman" w:hAnsi="Times New Roman" w:cs="Times New Roman"/>
                <w:lang w:val="it-IT" w:eastAsia="sr-Latn-CS"/>
              </w:rPr>
              <w:t>ršiti mikroskopiranje ćelije,</w:t>
            </w:r>
          </w:p>
          <w:p w14:paraId="4E115BDD" w14:textId="3CD53B37" w:rsidR="00311B73" w:rsidRPr="00515402" w:rsidRDefault="00A1090D"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ratiti hemijske i fizička svojstva biljnih i životinjskih ćelija,</w:t>
            </w:r>
          </w:p>
          <w:p w14:paraId="0AFE013F" w14:textId="49A9E768" w:rsidR="00311B73" w:rsidRPr="00515402" w:rsidRDefault="00A1090D"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o</w:t>
            </w:r>
            <w:r w:rsidR="0066727F" w:rsidRPr="00515402">
              <w:rPr>
                <w:rFonts w:ascii="Times New Roman" w:eastAsia="Times New Roman" w:hAnsi="Times New Roman" w:cs="Times New Roman"/>
                <w:lang w:val="it-IT" w:eastAsia="sr-Latn-CS"/>
              </w:rPr>
              <w:t>rganizirati</w:t>
            </w:r>
            <w:r w:rsidR="00311B73" w:rsidRPr="00515402">
              <w:rPr>
                <w:rFonts w:ascii="Times New Roman" w:eastAsia="Times New Roman" w:hAnsi="Times New Roman" w:cs="Times New Roman"/>
                <w:lang w:val="it-IT" w:eastAsia="sr-Latn-CS"/>
              </w:rPr>
              <w:t xml:space="preserve"> rad po grupama radi sagledavanja osnovnih razlika između biljne i životinjske ćelije.</w:t>
            </w:r>
          </w:p>
          <w:p w14:paraId="4D82827C"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eastAsia="sr-Latn-CS"/>
              </w:rPr>
            </w:pPr>
          </w:p>
          <w:p w14:paraId="22D4BC85" w14:textId="1966FFBC" w:rsidR="00311B73" w:rsidRPr="00515402" w:rsidRDefault="00311B73" w:rsidP="00311B73">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Jedi</w:t>
            </w:r>
            <w:r w:rsidR="00A1090D" w:rsidRPr="00515402">
              <w:rPr>
                <w:rFonts w:ascii="Times New Roman" w:eastAsia="Times New Roman" w:hAnsi="Times New Roman" w:cs="Times New Roman"/>
                <w:b/>
                <w:lang w:val="it-IT" w:eastAsia="sr-Latn-CS"/>
              </w:rPr>
              <w:t>nica 2:</w:t>
            </w:r>
          </w:p>
          <w:p w14:paraId="5650FC41" w14:textId="4713998B" w:rsidR="00311B73" w:rsidRPr="00515402" w:rsidRDefault="00A1090D"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 xml:space="preserve">ripremiti </w:t>
            </w:r>
            <w:r w:rsidR="0066727F" w:rsidRPr="00515402">
              <w:rPr>
                <w:rFonts w:ascii="Times New Roman" w:eastAsia="Times New Roman" w:hAnsi="Times New Roman" w:cs="Times New Roman"/>
                <w:lang w:val="it-IT" w:eastAsia="sr-Latn-CS"/>
              </w:rPr>
              <w:t>sheme</w:t>
            </w:r>
            <w:r w:rsidR="00311B73" w:rsidRPr="00515402">
              <w:rPr>
                <w:rFonts w:ascii="Times New Roman" w:eastAsia="Times New Roman" w:hAnsi="Times New Roman" w:cs="Times New Roman"/>
                <w:lang w:val="it-IT" w:eastAsia="sr-Latn-CS"/>
              </w:rPr>
              <w:t xml:space="preserve">, crteže, </w:t>
            </w:r>
            <w:r w:rsidRPr="00515402">
              <w:rPr>
                <w:rFonts w:ascii="Times New Roman" w:eastAsia="Times New Roman" w:hAnsi="Times New Roman" w:cs="Times New Roman"/>
                <w:lang w:val="it-IT" w:eastAsia="sr-Latn-CS"/>
              </w:rPr>
              <w:t>fotografije</w:t>
            </w:r>
            <w:r w:rsidR="00311B73" w:rsidRPr="00515402">
              <w:rPr>
                <w:rFonts w:ascii="Times New Roman" w:eastAsia="Times New Roman" w:hAnsi="Times New Roman" w:cs="Times New Roman"/>
                <w:lang w:val="it-IT" w:eastAsia="sr-Latn-CS"/>
              </w:rPr>
              <w:t xml:space="preserve"> i prezentacije,</w:t>
            </w:r>
          </w:p>
          <w:p w14:paraId="7BEA1D74" w14:textId="6134C66D" w:rsidR="00311B73" w:rsidRPr="00515402" w:rsidRDefault="00A1090D"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i</w:t>
            </w:r>
            <w:r w:rsidR="00311B73" w:rsidRPr="00515402">
              <w:rPr>
                <w:rFonts w:ascii="Times New Roman" w:eastAsia="Times New Roman" w:hAnsi="Times New Roman" w:cs="Times New Roman"/>
                <w:lang w:val="it-IT" w:eastAsia="sr-Latn-CS"/>
              </w:rPr>
              <w:t>zvršiti pripremanje i izvesti eksperiment sa fermentima,</w:t>
            </w:r>
          </w:p>
          <w:p w14:paraId="5F78F528" w14:textId="4C5D82B6" w:rsidR="00311B73" w:rsidRPr="00515402" w:rsidRDefault="00A1090D"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o</w:t>
            </w:r>
            <w:r w:rsidR="00311B73" w:rsidRPr="00515402">
              <w:rPr>
                <w:rFonts w:ascii="Times New Roman" w:eastAsia="Times New Roman" w:hAnsi="Times New Roman" w:cs="Times New Roman"/>
                <w:lang w:val="it-IT" w:eastAsia="sr-Latn-CS"/>
              </w:rPr>
              <w:t>drediti zavisnost fotosinteze od osvjetljenja,</w:t>
            </w:r>
          </w:p>
          <w:p w14:paraId="3E61EFD9" w14:textId="6C5BDFCD" w:rsidR="00311B73" w:rsidRPr="00515402" w:rsidRDefault="00A1090D"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w:t>
            </w:r>
            <w:r w:rsidR="00311B73" w:rsidRPr="00515402">
              <w:rPr>
                <w:rFonts w:ascii="Times New Roman" w:eastAsia="Times New Roman" w:hAnsi="Times New Roman" w:cs="Times New Roman"/>
                <w:lang w:val="it-IT" w:eastAsia="sr-Latn-CS"/>
              </w:rPr>
              <w:t>oristiti stručnu literaturu i slajdove,</w:t>
            </w:r>
          </w:p>
          <w:p w14:paraId="4E3B3C63" w14:textId="3B5DC43A" w:rsidR="00311B73" w:rsidRPr="00515402" w:rsidRDefault="00A1090D"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ratiti dinamiku odvijanja procesa disanja i vrenja,</w:t>
            </w:r>
          </w:p>
          <w:p w14:paraId="518872A9" w14:textId="33878836" w:rsidR="00311B73" w:rsidRPr="00515402" w:rsidRDefault="00A1090D" w:rsidP="004E600B">
            <w:pPr>
              <w:numPr>
                <w:ilvl w:val="0"/>
                <w:numId w:val="183"/>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o</w:t>
            </w:r>
            <w:r w:rsidR="0066727F" w:rsidRPr="00515402">
              <w:rPr>
                <w:rFonts w:ascii="Times New Roman" w:eastAsia="Times New Roman" w:hAnsi="Times New Roman" w:cs="Times New Roman"/>
                <w:lang w:val="it-IT" w:eastAsia="sr-Latn-CS"/>
              </w:rPr>
              <w:t>rganizirati</w:t>
            </w:r>
            <w:r w:rsidR="00311B73" w:rsidRPr="00515402">
              <w:rPr>
                <w:rFonts w:ascii="Times New Roman" w:eastAsia="Times New Roman" w:hAnsi="Times New Roman" w:cs="Times New Roman"/>
                <w:lang w:val="it-IT" w:eastAsia="sr-Latn-CS"/>
              </w:rPr>
              <w:t xml:space="preserve"> rad po grupama radi utvrđivanja hemijske kontrole biljaka i životinja.</w:t>
            </w:r>
          </w:p>
          <w:p w14:paraId="7AA3AF48"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eastAsia="sr-Latn-CS"/>
              </w:rPr>
            </w:pPr>
          </w:p>
          <w:p w14:paraId="748860F4" w14:textId="28A5E4B9" w:rsidR="00311B73" w:rsidRPr="00515402" w:rsidRDefault="00A1090D" w:rsidP="00311B73">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Jedinica 3:</w:t>
            </w:r>
          </w:p>
          <w:p w14:paraId="2EFC5DF6" w14:textId="7C7FFC8E" w:rsidR="00311B73" w:rsidRPr="00515402" w:rsidRDefault="00A1090D" w:rsidP="004E600B">
            <w:pPr>
              <w:numPr>
                <w:ilvl w:val="0"/>
                <w:numId w:val="185"/>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w:t>
            </w:r>
            <w:r w:rsidR="00311B73" w:rsidRPr="00515402">
              <w:rPr>
                <w:rFonts w:ascii="Times New Roman" w:eastAsia="Times New Roman" w:hAnsi="Times New Roman" w:cs="Times New Roman"/>
                <w:lang w:val="it-IT" w:eastAsia="sr-Latn-CS"/>
              </w:rPr>
              <w:t>oristiti stručnu literaturu,</w:t>
            </w:r>
          </w:p>
          <w:p w14:paraId="22AD80CF" w14:textId="4FE83029" w:rsidR="00311B73" w:rsidRPr="00515402" w:rsidRDefault="00A1090D" w:rsidP="004E600B">
            <w:pPr>
              <w:numPr>
                <w:ilvl w:val="0"/>
                <w:numId w:val="185"/>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ripremiti i pokazati putem filma način raspodjele genetičkog materijala,</w:t>
            </w:r>
          </w:p>
          <w:p w14:paraId="753341E3" w14:textId="3EC56E56" w:rsidR="00311B73" w:rsidRPr="00515402" w:rsidRDefault="00A1090D" w:rsidP="004E600B">
            <w:pPr>
              <w:numPr>
                <w:ilvl w:val="0"/>
                <w:numId w:val="185"/>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w:t>
            </w:r>
            <w:r w:rsidR="00311B73" w:rsidRPr="00515402">
              <w:rPr>
                <w:rFonts w:ascii="Times New Roman" w:eastAsia="Times New Roman" w:hAnsi="Times New Roman" w:cs="Times New Roman"/>
                <w:lang w:val="it-IT" w:eastAsia="sr-Latn-CS"/>
              </w:rPr>
              <w:t>kazati na specifičnosti pri nasljeđivanju svojstava kod biljaka, životinja i čovjeka,</w:t>
            </w:r>
          </w:p>
          <w:p w14:paraId="4A73A69D" w14:textId="61217046" w:rsidR="00311B73" w:rsidRPr="00515402" w:rsidRDefault="00A1090D" w:rsidP="004E600B">
            <w:pPr>
              <w:numPr>
                <w:ilvl w:val="0"/>
                <w:numId w:val="185"/>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o</w:t>
            </w:r>
            <w:r w:rsidR="00311B73" w:rsidRPr="00515402">
              <w:rPr>
                <w:rFonts w:ascii="Times New Roman" w:eastAsia="Times New Roman" w:hAnsi="Times New Roman" w:cs="Times New Roman"/>
                <w:lang w:val="it-IT" w:eastAsia="sr-Latn-CS"/>
              </w:rPr>
              <w:t>bjasniti posljedice nastale ukrštanjem organizama u srodstvu,</w:t>
            </w:r>
          </w:p>
          <w:p w14:paraId="51CBA655" w14:textId="71B696D3" w:rsidR="00311B73" w:rsidRPr="00515402" w:rsidRDefault="00A1090D" w:rsidP="004E600B">
            <w:pPr>
              <w:numPr>
                <w:ilvl w:val="0"/>
                <w:numId w:val="185"/>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ribližiti učeniku promjene koje nastaju u nasljednom materijalu,</w:t>
            </w:r>
          </w:p>
          <w:p w14:paraId="3A6AEEDC" w14:textId="29390C31" w:rsidR="00311B73" w:rsidRPr="00515402" w:rsidRDefault="00A1090D" w:rsidP="00311B73">
            <w:pPr>
              <w:numPr>
                <w:ilvl w:val="0"/>
                <w:numId w:val="185"/>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lastRenderedPageBreak/>
              <w:t>k</w:t>
            </w:r>
            <w:r w:rsidR="00311B73" w:rsidRPr="00515402">
              <w:rPr>
                <w:rFonts w:ascii="Times New Roman" w:eastAsia="Times New Roman" w:hAnsi="Times New Roman" w:cs="Times New Roman"/>
                <w:lang w:val="it-IT" w:eastAsia="sr-Latn-CS"/>
              </w:rPr>
              <w:t>roz individualan i grupni rad obrazložiti nasljedne bolesti stanovništva svog okolnog područja.</w:t>
            </w:r>
          </w:p>
          <w:p w14:paraId="335A4B82" w14:textId="19593894" w:rsidR="00311B73" w:rsidRPr="00515402" w:rsidRDefault="00DE5AC5" w:rsidP="00311B73">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Jedinica 4:</w:t>
            </w:r>
          </w:p>
          <w:p w14:paraId="2A0F8F0C" w14:textId="3535E709" w:rsidR="00311B73" w:rsidRPr="00515402" w:rsidRDefault="00DE5AC5" w:rsidP="004E600B">
            <w:pPr>
              <w:numPr>
                <w:ilvl w:val="0"/>
                <w:numId w:val="186"/>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w:t>
            </w:r>
            <w:r w:rsidR="00311B73" w:rsidRPr="00515402">
              <w:rPr>
                <w:rFonts w:ascii="Times New Roman" w:eastAsia="Times New Roman" w:hAnsi="Times New Roman" w:cs="Times New Roman"/>
                <w:lang w:val="it-IT" w:eastAsia="sr-Latn-CS"/>
              </w:rPr>
              <w:t xml:space="preserve">oristiti stručnu literaturu, crteže, </w:t>
            </w:r>
            <w:r w:rsidR="00A1090D" w:rsidRPr="00515402">
              <w:rPr>
                <w:rFonts w:ascii="Times New Roman" w:eastAsia="Times New Roman" w:hAnsi="Times New Roman" w:cs="Times New Roman"/>
                <w:lang w:val="it-IT" w:eastAsia="sr-Latn-CS"/>
              </w:rPr>
              <w:t>fotografije</w:t>
            </w:r>
            <w:r w:rsidR="00311B73" w:rsidRPr="00515402">
              <w:rPr>
                <w:rFonts w:ascii="Times New Roman" w:eastAsia="Times New Roman" w:hAnsi="Times New Roman" w:cs="Times New Roman"/>
                <w:lang w:val="it-IT" w:eastAsia="sr-Latn-CS"/>
              </w:rPr>
              <w:t>, videozapise, prezentacije, dijapozitive ili dijafilmove,</w:t>
            </w:r>
          </w:p>
          <w:p w14:paraId="31EF8A83" w14:textId="767AEBE9" w:rsidR="00311B73" w:rsidRPr="00515402" w:rsidRDefault="00DE5AC5" w:rsidP="004E600B">
            <w:pPr>
              <w:numPr>
                <w:ilvl w:val="0"/>
                <w:numId w:val="186"/>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 xml:space="preserve">rezentirati film i </w:t>
            </w:r>
            <w:r w:rsidR="0066727F" w:rsidRPr="00515402">
              <w:rPr>
                <w:rFonts w:ascii="Times New Roman" w:eastAsia="Times New Roman" w:hAnsi="Times New Roman" w:cs="Times New Roman"/>
                <w:lang w:val="it-IT" w:eastAsia="sr-Latn-CS"/>
              </w:rPr>
              <w:t>sheme</w:t>
            </w:r>
            <w:r w:rsidR="00311B73" w:rsidRPr="00515402">
              <w:rPr>
                <w:rFonts w:ascii="Times New Roman" w:eastAsia="Times New Roman" w:hAnsi="Times New Roman" w:cs="Times New Roman"/>
                <w:lang w:val="it-IT" w:eastAsia="sr-Latn-CS"/>
              </w:rPr>
              <w:t xml:space="preserve"> mitotičkih i mejotičkih dioba,</w:t>
            </w:r>
          </w:p>
          <w:p w14:paraId="4DA1A48C" w14:textId="31A96EB8" w:rsidR="00311B73" w:rsidRPr="00515402" w:rsidRDefault="00DE5AC5" w:rsidP="004E600B">
            <w:pPr>
              <w:numPr>
                <w:ilvl w:val="0"/>
                <w:numId w:val="186"/>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ripremiti materijal za sagledavanje bespolnog načina razmnožavanja,</w:t>
            </w:r>
          </w:p>
          <w:p w14:paraId="4D326A59" w14:textId="1F8040B9" w:rsidR="00311B73" w:rsidRPr="00515402" w:rsidRDefault="00DE5AC5" w:rsidP="004E600B">
            <w:pPr>
              <w:numPr>
                <w:ilvl w:val="0"/>
                <w:numId w:val="186"/>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okazati polno razmnožavanje jednoćelijskih i višećelijskih organizama,</w:t>
            </w:r>
          </w:p>
          <w:p w14:paraId="2226A9DB" w14:textId="2520D81E" w:rsidR="00311B73" w:rsidRPr="00515402" w:rsidRDefault="00DE5AC5" w:rsidP="004E600B">
            <w:pPr>
              <w:numPr>
                <w:ilvl w:val="0"/>
                <w:numId w:val="186"/>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o</w:t>
            </w:r>
            <w:r w:rsidR="00311B73" w:rsidRPr="00515402">
              <w:rPr>
                <w:rFonts w:ascii="Times New Roman" w:eastAsia="Times New Roman" w:hAnsi="Times New Roman" w:cs="Times New Roman"/>
                <w:lang w:val="it-IT" w:eastAsia="sr-Latn-CS"/>
              </w:rPr>
              <w:t>bjasniti smjene generacija mahovina, paprati i cvetnica,</w:t>
            </w:r>
          </w:p>
          <w:p w14:paraId="404F0203" w14:textId="1DD0CAF1" w:rsidR="00311B73" w:rsidRPr="00515402" w:rsidRDefault="00DE5AC5" w:rsidP="004E600B">
            <w:pPr>
              <w:numPr>
                <w:ilvl w:val="0"/>
                <w:numId w:val="186"/>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w:t>
            </w:r>
            <w:r w:rsidR="00311B73" w:rsidRPr="00515402">
              <w:rPr>
                <w:rFonts w:ascii="Times New Roman" w:eastAsia="Times New Roman" w:hAnsi="Times New Roman" w:cs="Times New Roman"/>
                <w:lang w:val="it-IT" w:eastAsia="sr-Latn-CS"/>
              </w:rPr>
              <w:t xml:space="preserve">roz grupni rad uz pripremljene modele </w:t>
            </w:r>
            <w:r w:rsidRPr="00515402">
              <w:rPr>
                <w:rFonts w:ascii="Times New Roman" w:eastAsia="Times New Roman" w:hAnsi="Times New Roman" w:cs="Times New Roman"/>
                <w:lang w:val="it-IT" w:eastAsia="sr-Latn-CS"/>
              </w:rPr>
              <w:t>realizirati</w:t>
            </w:r>
            <w:r w:rsidR="00311B73" w:rsidRPr="00515402">
              <w:rPr>
                <w:rFonts w:ascii="Times New Roman" w:eastAsia="Times New Roman" w:hAnsi="Times New Roman" w:cs="Times New Roman"/>
                <w:lang w:val="it-IT" w:eastAsia="sr-Latn-CS"/>
              </w:rPr>
              <w:t xml:space="preserve"> embrionalno i postembrionalno razviće životinja,</w:t>
            </w:r>
          </w:p>
          <w:p w14:paraId="320D038F" w14:textId="60815A9E" w:rsidR="00311B73" w:rsidRPr="00515402" w:rsidRDefault="00DE5AC5" w:rsidP="004E600B">
            <w:pPr>
              <w:numPr>
                <w:ilvl w:val="0"/>
                <w:numId w:val="186"/>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o</w:t>
            </w:r>
            <w:r w:rsidR="00311B73" w:rsidRPr="00515402">
              <w:rPr>
                <w:rFonts w:ascii="Times New Roman" w:eastAsia="Times New Roman" w:hAnsi="Times New Roman" w:cs="Times New Roman"/>
                <w:lang w:val="it-IT" w:eastAsia="sr-Latn-CS"/>
              </w:rPr>
              <w:t>bjasniti funkcije embrionalnih stadijuma,</w:t>
            </w:r>
          </w:p>
          <w:p w14:paraId="384E4FF4" w14:textId="4E9D4860" w:rsidR="00311B73" w:rsidRPr="00515402" w:rsidRDefault="00DE5AC5" w:rsidP="004E600B">
            <w:pPr>
              <w:numPr>
                <w:ilvl w:val="0"/>
                <w:numId w:val="186"/>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w:t>
            </w:r>
            <w:r w:rsidR="00311B73" w:rsidRPr="00515402">
              <w:rPr>
                <w:rFonts w:ascii="Times New Roman" w:eastAsia="Times New Roman" w:hAnsi="Times New Roman" w:cs="Times New Roman"/>
                <w:lang w:val="it-IT" w:eastAsia="sr-Latn-CS"/>
              </w:rPr>
              <w:t>roz fotografije i druga nastavna sredstva dočara promjene rastenja, starenja i smrti,</w:t>
            </w:r>
          </w:p>
          <w:p w14:paraId="2F5E16AA" w14:textId="1E06C86F" w:rsidR="00311B73" w:rsidRPr="00515402" w:rsidRDefault="00DE5AC5" w:rsidP="004E600B">
            <w:pPr>
              <w:numPr>
                <w:ilvl w:val="0"/>
                <w:numId w:val="186"/>
              </w:numPr>
              <w:spacing w:after="0" w:line="240" w:lineRule="auto"/>
              <w:ind w:left="357" w:hanging="357"/>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w:t>
            </w:r>
            <w:r w:rsidR="00311B73" w:rsidRPr="00515402">
              <w:rPr>
                <w:rFonts w:ascii="Times New Roman" w:eastAsia="Times New Roman" w:hAnsi="Times New Roman" w:cs="Times New Roman"/>
                <w:lang w:val="it-IT" w:eastAsia="sr-Latn-CS"/>
              </w:rPr>
              <w:t>pozn</w:t>
            </w:r>
            <w:r w:rsidR="005667B8" w:rsidRPr="00515402">
              <w:rPr>
                <w:rFonts w:ascii="Times New Roman" w:eastAsia="Times New Roman" w:hAnsi="Times New Roman" w:cs="Times New Roman"/>
                <w:lang w:val="it-IT" w:eastAsia="sr-Latn-CS"/>
              </w:rPr>
              <w:t xml:space="preserve">ati učenike sa vremenom </w:t>
            </w:r>
            <w:r w:rsidR="00311B73" w:rsidRPr="00515402">
              <w:rPr>
                <w:rFonts w:ascii="Times New Roman" w:eastAsia="Times New Roman" w:hAnsi="Times New Roman" w:cs="Times New Roman"/>
                <w:lang w:val="it-IT" w:eastAsia="sr-Latn-CS"/>
              </w:rPr>
              <w:t>polnog sazrijevanja čovjeka</w:t>
            </w:r>
            <w:r w:rsidRPr="00515402">
              <w:rPr>
                <w:rFonts w:ascii="Times New Roman" w:eastAsia="Times New Roman" w:hAnsi="Times New Roman" w:cs="Times New Roman"/>
                <w:lang w:val="it-IT" w:eastAsia="sr-Latn-CS"/>
              </w:rPr>
              <w:t>, sugerir</w:t>
            </w:r>
            <w:r w:rsidR="005667B8" w:rsidRPr="00515402">
              <w:rPr>
                <w:rFonts w:ascii="Times New Roman" w:eastAsia="Times New Roman" w:hAnsi="Times New Roman" w:cs="Times New Roman"/>
                <w:lang w:val="it-IT" w:eastAsia="sr-Latn-CS"/>
              </w:rPr>
              <w:t>ati</w:t>
            </w:r>
            <w:r w:rsidR="00311B73" w:rsidRPr="00515402">
              <w:rPr>
                <w:rFonts w:ascii="Times New Roman" w:eastAsia="Times New Roman" w:hAnsi="Times New Roman" w:cs="Times New Roman"/>
                <w:lang w:val="it-IT" w:eastAsia="sr-Latn-CS"/>
              </w:rPr>
              <w:t xml:space="preserve"> o mogućim polnim bolestima i ukaže na obaveznu humanizaciju među polovima.</w:t>
            </w:r>
          </w:p>
          <w:p w14:paraId="47983520"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eastAsia="sr-Latn-CS"/>
              </w:rPr>
            </w:pPr>
          </w:p>
          <w:p w14:paraId="353ADD66" w14:textId="011BB1E2" w:rsidR="00311B73" w:rsidRPr="00515402" w:rsidRDefault="00296C62" w:rsidP="00311B73">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Jedinica 5:</w:t>
            </w:r>
          </w:p>
          <w:p w14:paraId="2E4C648D" w14:textId="42B13471"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w:t>
            </w:r>
            <w:r w:rsidR="00311B73" w:rsidRPr="00515402">
              <w:rPr>
                <w:rFonts w:ascii="Times New Roman" w:eastAsia="Times New Roman" w:hAnsi="Times New Roman" w:cs="Times New Roman"/>
                <w:lang w:val="it-IT" w:eastAsia="sr-Latn-CS"/>
              </w:rPr>
              <w:t>oristiti ključeve za determinaciju biljaka i životinja,</w:t>
            </w:r>
          </w:p>
          <w:p w14:paraId="43BA4E8A" w14:textId="5BC51928"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 xml:space="preserve">rezentirati </w:t>
            </w:r>
            <w:r w:rsidR="0066727F" w:rsidRPr="00515402">
              <w:rPr>
                <w:rFonts w:ascii="Times New Roman" w:eastAsia="Times New Roman" w:hAnsi="Times New Roman" w:cs="Times New Roman"/>
                <w:lang w:val="it-IT" w:eastAsia="sr-Latn-CS"/>
              </w:rPr>
              <w:t>sheme</w:t>
            </w:r>
            <w:r w:rsidR="00311B73" w:rsidRPr="00515402">
              <w:rPr>
                <w:rFonts w:ascii="Times New Roman" w:eastAsia="Times New Roman" w:hAnsi="Times New Roman" w:cs="Times New Roman"/>
                <w:lang w:val="it-IT" w:eastAsia="sr-Latn-CS"/>
              </w:rPr>
              <w:t xml:space="preserve">, crteže, </w:t>
            </w:r>
            <w:r w:rsidR="00A1090D" w:rsidRPr="00515402">
              <w:rPr>
                <w:rFonts w:ascii="Times New Roman" w:eastAsia="Times New Roman" w:hAnsi="Times New Roman" w:cs="Times New Roman"/>
                <w:lang w:val="it-IT" w:eastAsia="sr-Latn-CS"/>
              </w:rPr>
              <w:t>fotografije</w:t>
            </w:r>
            <w:r w:rsidR="00311B73" w:rsidRPr="00515402">
              <w:rPr>
                <w:rFonts w:ascii="Times New Roman" w:eastAsia="Times New Roman" w:hAnsi="Times New Roman" w:cs="Times New Roman"/>
                <w:lang w:val="it-IT" w:eastAsia="sr-Latn-CS"/>
              </w:rPr>
              <w:t xml:space="preserve"> i prezentacije virusa, bakterija i modrozelenih algi,</w:t>
            </w:r>
          </w:p>
          <w:p w14:paraId="5D63CB63" w14:textId="748CAEF1"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w:t>
            </w:r>
            <w:r w:rsidR="00311B73" w:rsidRPr="00515402">
              <w:rPr>
                <w:rFonts w:ascii="Times New Roman" w:eastAsia="Times New Roman" w:hAnsi="Times New Roman" w:cs="Times New Roman"/>
                <w:lang w:val="it-IT" w:eastAsia="sr-Latn-CS"/>
              </w:rPr>
              <w:t xml:space="preserve">roz materijal koji je učenicima dostupan </w:t>
            </w:r>
            <w:r w:rsidR="0066727F" w:rsidRPr="00515402">
              <w:rPr>
                <w:rFonts w:ascii="Times New Roman" w:eastAsia="Times New Roman" w:hAnsi="Times New Roman" w:cs="Times New Roman"/>
                <w:lang w:val="it-IT" w:eastAsia="sr-Latn-CS"/>
              </w:rPr>
              <w:t>organizirati</w:t>
            </w:r>
            <w:r w:rsidR="00311B73" w:rsidRPr="00515402">
              <w:rPr>
                <w:rFonts w:ascii="Times New Roman" w:eastAsia="Times New Roman" w:hAnsi="Times New Roman" w:cs="Times New Roman"/>
                <w:lang w:val="it-IT" w:eastAsia="sr-Latn-CS"/>
              </w:rPr>
              <w:t xml:space="preserve"> grupni rad eukariotskih biljaka,</w:t>
            </w:r>
          </w:p>
          <w:p w14:paraId="587E8B33" w14:textId="73F84A5D"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w:t>
            </w:r>
            <w:r w:rsidR="00311B73" w:rsidRPr="00515402">
              <w:rPr>
                <w:rFonts w:ascii="Times New Roman" w:eastAsia="Times New Roman" w:hAnsi="Times New Roman" w:cs="Times New Roman"/>
                <w:lang w:val="it-IT" w:eastAsia="sr-Latn-CS"/>
              </w:rPr>
              <w:t xml:space="preserve">oristiti </w:t>
            </w:r>
            <w:r w:rsidR="00A1090D" w:rsidRPr="00515402">
              <w:rPr>
                <w:rFonts w:ascii="Times New Roman" w:eastAsia="Times New Roman" w:hAnsi="Times New Roman" w:cs="Times New Roman"/>
                <w:lang w:val="it-IT" w:eastAsia="sr-Latn-CS"/>
              </w:rPr>
              <w:t>fotografije</w:t>
            </w:r>
            <w:r w:rsidR="00311B73" w:rsidRPr="00515402">
              <w:rPr>
                <w:rFonts w:ascii="Times New Roman" w:eastAsia="Times New Roman" w:hAnsi="Times New Roman" w:cs="Times New Roman"/>
                <w:lang w:val="it-IT" w:eastAsia="sr-Latn-CS"/>
              </w:rPr>
              <w:t xml:space="preserve"> i filmove radi raspoznavanja jestivih od otrovnih gljiva,</w:t>
            </w:r>
          </w:p>
          <w:p w14:paraId="09AF157F" w14:textId="02243576"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s</w:t>
            </w:r>
            <w:r w:rsidR="00311B73" w:rsidRPr="00515402">
              <w:rPr>
                <w:rFonts w:ascii="Times New Roman" w:eastAsia="Times New Roman" w:hAnsi="Times New Roman" w:cs="Times New Roman"/>
                <w:lang w:val="it-IT" w:eastAsia="sr-Latn-CS"/>
              </w:rPr>
              <w:t>akupiti sve lišajeve okolnog područja škole,</w:t>
            </w:r>
          </w:p>
          <w:p w14:paraId="1CD8672E" w14:textId="6DC2472E"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w:t>
            </w:r>
            <w:r w:rsidR="00311B73" w:rsidRPr="00515402">
              <w:rPr>
                <w:rFonts w:ascii="Times New Roman" w:eastAsia="Times New Roman" w:hAnsi="Times New Roman" w:cs="Times New Roman"/>
                <w:lang w:val="it-IT" w:eastAsia="sr-Latn-CS"/>
              </w:rPr>
              <w:t xml:space="preserve">oristiti </w:t>
            </w:r>
            <w:r w:rsidR="00A1090D" w:rsidRPr="00515402">
              <w:rPr>
                <w:rFonts w:ascii="Times New Roman" w:eastAsia="Times New Roman" w:hAnsi="Times New Roman" w:cs="Times New Roman"/>
                <w:lang w:val="it-IT" w:eastAsia="sr-Latn-CS"/>
              </w:rPr>
              <w:t>fotografije</w:t>
            </w:r>
            <w:r w:rsidR="00311B73" w:rsidRPr="00515402">
              <w:rPr>
                <w:rFonts w:ascii="Times New Roman" w:eastAsia="Times New Roman" w:hAnsi="Times New Roman" w:cs="Times New Roman"/>
                <w:lang w:val="it-IT" w:eastAsia="sr-Latn-CS"/>
              </w:rPr>
              <w:t xml:space="preserve"> i </w:t>
            </w:r>
            <w:r w:rsidR="0066727F" w:rsidRPr="00515402">
              <w:rPr>
                <w:rFonts w:ascii="Times New Roman" w:eastAsia="Times New Roman" w:hAnsi="Times New Roman" w:cs="Times New Roman"/>
                <w:lang w:val="it-IT" w:eastAsia="sr-Latn-CS"/>
              </w:rPr>
              <w:t>sheme</w:t>
            </w:r>
            <w:r w:rsidR="00311B73" w:rsidRPr="00515402">
              <w:rPr>
                <w:rFonts w:ascii="Times New Roman" w:eastAsia="Times New Roman" w:hAnsi="Times New Roman" w:cs="Times New Roman"/>
                <w:lang w:val="it-IT" w:eastAsia="sr-Latn-CS"/>
              </w:rPr>
              <w:t xml:space="preserve"> za utvrđivanje smjene generacija mahovina, paprati i cvjetnica,</w:t>
            </w:r>
          </w:p>
          <w:p w14:paraId="34FB1279" w14:textId="7AB4F010"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n</w:t>
            </w:r>
            <w:r w:rsidR="00311B73" w:rsidRPr="00515402">
              <w:rPr>
                <w:rFonts w:ascii="Times New Roman" w:eastAsia="Times New Roman" w:hAnsi="Times New Roman" w:cs="Times New Roman"/>
                <w:lang w:val="it-IT" w:eastAsia="sr-Latn-CS"/>
              </w:rPr>
              <w:t>acrtati karkteristične reproduktivne organe kormofita,</w:t>
            </w:r>
          </w:p>
          <w:p w14:paraId="1F007FBB" w14:textId="32D6AE22"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ripremiti infuzum,</w:t>
            </w:r>
          </w:p>
          <w:p w14:paraId="7130DF41" w14:textId="5558D3AC"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m</w:t>
            </w:r>
            <w:r w:rsidR="00311B73" w:rsidRPr="00515402">
              <w:rPr>
                <w:rFonts w:ascii="Times New Roman" w:eastAsia="Times New Roman" w:hAnsi="Times New Roman" w:cs="Times New Roman"/>
                <w:lang w:val="it-IT" w:eastAsia="sr-Latn-CS"/>
              </w:rPr>
              <w:t>ikroskopirati jednoćelijske organizme,</w:t>
            </w:r>
          </w:p>
          <w:p w14:paraId="7AF1B4E6" w14:textId="3657D8FB"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rezentacija, grupni rad,</w:t>
            </w:r>
          </w:p>
          <w:p w14:paraId="25B5D82A" w14:textId="27FC052A"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 xml:space="preserve">ripremiti crteže, </w:t>
            </w:r>
            <w:r w:rsidR="00A1090D" w:rsidRPr="00515402">
              <w:rPr>
                <w:rFonts w:ascii="Times New Roman" w:eastAsia="Times New Roman" w:hAnsi="Times New Roman" w:cs="Times New Roman"/>
                <w:lang w:val="it-IT" w:eastAsia="sr-Latn-CS"/>
              </w:rPr>
              <w:t>fotografije</w:t>
            </w:r>
            <w:r w:rsidR="00311B73" w:rsidRPr="00515402">
              <w:rPr>
                <w:rFonts w:ascii="Times New Roman" w:eastAsia="Times New Roman" w:hAnsi="Times New Roman" w:cs="Times New Roman"/>
                <w:lang w:val="it-IT" w:eastAsia="sr-Latn-CS"/>
              </w:rPr>
              <w:t xml:space="preserve"> i ilustracije o sunđerima i dupljarima,</w:t>
            </w:r>
          </w:p>
          <w:p w14:paraId="4C32796E" w14:textId="73D55FA3"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rikazati uz prikupljeni materijal crve, mekušce i zglavkare,</w:t>
            </w:r>
          </w:p>
          <w:p w14:paraId="47695750" w14:textId="5E382584"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w:t>
            </w:r>
            <w:r w:rsidR="00311B73" w:rsidRPr="00515402">
              <w:rPr>
                <w:rFonts w:ascii="Times New Roman" w:eastAsia="Times New Roman" w:hAnsi="Times New Roman" w:cs="Times New Roman"/>
                <w:lang w:val="it-IT" w:eastAsia="sr-Latn-CS"/>
              </w:rPr>
              <w:t>kazati na značaj bodljokožaca, bezlobanjaca i plaštaša,</w:t>
            </w:r>
          </w:p>
          <w:p w14:paraId="2F47768C" w14:textId="5945C567"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o</w:t>
            </w:r>
            <w:r w:rsidR="0066727F" w:rsidRPr="00515402">
              <w:rPr>
                <w:rFonts w:ascii="Times New Roman" w:eastAsia="Times New Roman" w:hAnsi="Times New Roman" w:cs="Times New Roman"/>
                <w:lang w:val="it-IT" w:eastAsia="sr-Latn-CS"/>
              </w:rPr>
              <w:t>rganizirati</w:t>
            </w:r>
            <w:r w:rsidR="00311B73" w:rsidRPr="00515402">
              <w:rPr>
                <w:rFonts w:ascii="Times New Roman" w:eastAsia="Times New Roman" w:hAnsi="Times New Roman" w:cs="Times New Roman"/>
                <w:lang w:val="it-IT" w:eastAsia="sr-Latn-CS"/>
              </w:rPr>
              <w:t xml:space="preserve"> posjetu akvarijumu,</w:t>
            </w:r>
          </w:p>
          <w:p w14:paraId="639BB492" w14:textId="40A796E5"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i</w:t>
            </w:r>
            <w:r w:rsidR="00311B73" w:rsidRPr="00515402">
              <w:rPr>
                <w:rFonts w:ascii="Times New Roman" w:eastAsia="Times New Roman" w:hAnsi="Times New Roman" w:cs="Times New Roman"/>
                <w:lang w:val="it-IT" w:eastAsia="sr-Latn-CS"/>
              </w:rPr>
              <w:t>zvesti nastavu u prirodi i sagledati osnovne zavisnosti klase kičmenjaka na okolnom području škole.</w:t>
            </w:r>
          </w:p>
        </w:tc>
      </w:tr>
      <w:tr w:rsidR="00311B73" w:rsidRPr="00515402" w14:paraId="6BD0662A" w14:textId="77777777" w:rsidTr="00883FEE">
        <w:tblPrEx>
          <w:tblLook w:val="0000" w:firstRow="0" w:lastRow="0" w:firstColumn="0" w:lastColumn="0" w:noHBand="0" w:noVBand="0"/>
        </w:tblPrEx>
        <w:trPr>
          <w:trHeight w:val="310"/>
        </w:trPr>
        <w:tc>
          <w:tcPr>
            <w:tcW w:w="10206" w:type="dxa"/>
            <w:gridSpan w:val="3"/>
            <w:shd w:val="clear" w:color="auto" w:fill="auto"/>
          </w:tcPr>
          <w:p w14:paraId="156F59B0" w14:textId="78549579" w:rsidR="00311B73" w:rsidRPr="00515402" w:rsidRDefault="00311B73" w:rsidP="00311B73">
            <w:pPr>
              <w:spacing w:after="0" w:line="240" w:lineRule="auto"/>
              <w:rPr>
                <w:rFonts w:ascii="Times New Roman" w:eastAsia="Times New Roman" w:hAnsi="Times New Roman" w:cs="Times New Roman"/>
                <w:b/>
                <w:lang w:val="de-DE" w:eastAsia="sr-Latn-CS"/>
              </w:rPr>
            </w:pPr>
            <w:r w:rsidRPr="00515402">
              <w:rPr>
                <w:rFonts w:ascii="Times New Roman" w:eastAsia="Times New Roman" w:hAnsi="Times New Roman" w:cs="Times New Roman"/>
                <w:b/>
                <w:lang w:val="de-DE" w:eastAsia="sr-Latn-CS"/>
              </w:rPr>
              <w:lastRenderedPageBreak/>
              <w:t>Integracija sa drugim nastavnim predmetima</w:t>
            </w:r>
            <w:r w:rsidR="00296C62" w:rsidRPr="00515402">
              <w:rPr>
                <w:rFonts w:ascii="Times New Roman" w:eastAsia="Times New Roman" w:hAnsi="Times New Roman" w:cs="Times New Roman"/>
                <w:b/>
                <w:lang w:val="de-DE" w:eastAsia="sr-Latn-CS"/>
              </w:rPr>
              <w:t>:</w:t>
            </w:r>
          </w:p>
        </w:tc>
      </w:tr>
      <w:tr w:rsidR="00311B73" w:rsidRPr="00515402" w14:paraId="66626161" w14:textId="77777777" w:rsidTr="00883FEE">
        <w:tblPrEx>
          <w:tblLook w:val="0000" w:firstRow="0" w:lastRow="0" w:firstColumn="0" w:lastColumn="0" w:noHBand="0" w:noVBand="0"/>
        </w:tblPrEx>
        <w:trPr>
          <w:trHeight w:val="272"/>
        </w:trPr>
        <w:tc>
          <w:tcPr>
            <w:tcW w:w="10206" w:type="dxa"/>
            <w:gridSpan w:val="3"/>
            <w:shd w:val="clear" w:color="auto" w:fill="auto"/>
          </w:tcPr>
          <w:p w14:paraId="34EC400F" w14:textId="284636C5" w:rsidR="00311B73" w:rsidRPr="00515402" w:rsidRDefault="00296C62" w:rsidP="00311B73">
            <w:p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w:t>
            </w:r>
            <w:r w:rsidR="00311B73" w:rsidRPr="00515402">
              <w:rPr>
                <w:rFonts w:ascii="Times New Roman" w:eastAsia="Times New Roman" w:hAnsi="Times New Roman" w:cs="Times New Roman"/>
                <w:lang w:val="it-IT" w:eastAsia="sr-Latn-CS"/>
              </w:rPr>
              <w:t>Hemija</w:t>
            </w:r>
            <w:r w:rsidRPr="00515402">
              <w:rPr>
                <w:rFonts w:ascii="Times New Roman" w:eastAsia="Times New Roman" w:hAnsi="Times New Roman" w:cs="Times New Roman"/>
                <w:lang w:val="it-IT" w:eastAsia="sr-Latn-CS"/>
              </w:rPr>
              <w:t>.</w:t>
            </w:r>
          </w:p>
        </w:tc>
      </w:tr>
      <w:tr w:rsidR="00311B73" w:rsidRPr="00515402" w14:paraId="6AE2F62A" w14:textId="77777777" w:rsidTr="00883FEE">
        <w:tblPrEx>
          <w:tblLook w:val="0000" w:firstRow="0" w:lastRow="0" w:firstColumn="0" w:lastColumn="0" w:noHBand="0" w:noVBand="0"/>
        </w:tblPrEx>
        <w:trPr>
          <w:trHeight w:val="272"/>
        </w:trPr>
        <w:tc>
          <w:tcPr>
            <w:tcW w:w="10206" w:type="dxa"/>
            <w:gridSpan w:val="3"/>
            <w:shd w:val="clear" w:color="auto" w:fill="auto"/>
          </w:tcPr>
          <w:p w14:paraId="673EAF96" w14:textId="28AFE3B5" w:rsidR="00311B73" w:rsidRPr="00515402" w:rsidRDefault="00311B73" w:rsidP="00311B73">
            <w:pPr>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Izvori za nastavnike</w:t>
            </w:r>
            <w:r w:rsidR="00296C62" w:rsidRPr="00515402">
              <w:rPr>
                <w:rFonts w:ascii="Times New Roman" w:eastAsia="Times New Roman" w:hAnsi="Times New Roman" w:cs="Times New Roman"/>
                <w:b/>
                <w:lang w:val="it-IT" w:eastAsia="sr-Latn-CS"/>
              </w:rPr>
              <w:t>:</w:t>
            </w:r>
          </w:p>
        </w:tc>
      </w:tr>
      <w:tr w:rsidR="00311B73" w:rsidRPr="00515402" w14:paraId="432C4A2C" w14:textId="77777777" w:rsidTr="00883FEE">
        <w:tblPrEx>
          <w:tblLook w:val="0000" w:firstRow="0" w:lastRow="0" w:firstColumn="0" w:lastColumn="0" w:noHBand="0" w:noVBand="0"/>
        </w:tblPrEx>
        <w:trPr>
          <w:trHeight w:val="272"/>
        </w:trPr>
        <w:tc>
          <w:tcPr>
            <w:tcW w:w="10206" w:type="dxa"/>
            <w:gridSpan w:val="3"/>
            <w:shd w:val="clear" w:color="auto" w:fill="auto"/>
          </w:tcPr>
          <w:p w14:paraId="200A9FF2" w14:textId="1BE70871"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o</w:t>
            </w:r>
            <w:r w:rsidR="00311B73" w:rsidRPr="00515402">
              <w:rPr>
                <w:rFonts w:ascii="Times New Roman" w:eastAsia="Times New Roman" w:hAnsi="Times New Roman" w:cs="Times New Roman"/>
                <w:lang w:val="it-IT" w:eastAsia="sr-Latn-CS"/>
              </w:rPr>
              <w:t>dobreni udžbenici</w:t>
            </w:r>
            <w:r w:rsidRPr="00515402">
              <w:rPr>
                <w:rFonts w:ascii="Times New Roman" w:eastAsia="Times New Roman" w:hAnsi="Times New Roman" w:cs="Times New Roman"/>
                <w:lang w:val="it-IT" w:eastAsia="sr-Latn-CS"/>
              </w:rPr>
              <w:t>,</w:t>
            </w:r>
          </w:p>
          <w:p w14:paraId="52A6D5F6" w14:textId="093B910D"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s</w:t>
            </w:r>
            <w:r w:rsidR="00311B73" w:rsidRPr="00515402">
              <w:rPr>
                <w:rFonts w:ascii="Times New Roman" w:eastAsia="Times New Roman" w:hAnsi="Times New Roman" w:cs="Times New Roman"/>
                <w:lang w:val="it-IT" w:eastAsia="sr-Latn-CS"/>
              </w:rPr>
              <w:t xml:space="preserve">lajdovi, </w:t>
            </w:r>
            <w:r w:rsidR="0066727F" w:rsidRPr="00515402">
              <w:rPr>
                <w:rFonts w:ascii="Times New Roman" w:eastAsia="Times New Roman" w:hAnsi="Times New Roman" w:cs="Times New Roman"/>
                <w:lang w:val="it-IT" w:eastAsia="sr-Latn-CS"/>
              </w:rPr>
              <w:t>sheme</w:t>
            </w:r>
            <w:r w:rsidR="00311B73" w:rsidRPr="00515402">
              <w:rPr>
                <w:rFonts w:ascii="Times New Roman" w:eastAsia="Times New Roman" w:hAnsi="Times New Roman" w:cs="Times New Roman"/>
                <w:lang w:val="it-IT" w:eastAsia="sr-Latn-CS"/>
              </w:rPr>
              <w:t>, folije, filmovi i sl.</w:t>
            </w:r>
            <w:r w:rsidRPr="00515402">
              <w:rPr>
                <w:rFonts w:ascii="Times New Roman" w:eastAsia="Times New Roman" w:hAnsi="Times New Roman" w:cs="Times New Roman"/>
                <w:lang w:val="it-IT" w:eastAsia="sr-Latn-CS"/>
              </w:rPr>
              <w:t>,</w:t>
            </w:r>
          </w:p>
          <w:p w14:paraId="656B3068" w14:textId="4D384377"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rirodni materijal</w:t>
            </w:r>
            <w:r w:rsidRPr="00515402">
              <w:rPr>
                <w:rFonts w:ascii="Times New Roman" w:eastAsia="Times New Roman" w:hAnsi="Times New Roman" w:cs="Times New Roman"/>
                <w:lang w:val="it-IT" w:eastAsia="sr-Latn-CS"/>
              </w:rPr>
              <w:t>,</w:t>
            </w:r>
          </w:p>
          <w:p w14:paraId="5C2CF127" w14:textId="0280F85D" w:rsidR="00311B73" w:rsidRPr="00515402" w:rsidRDefault="00296C62" w:rsidP="004E600B">
            <w:pPr>
              <w:numPr>
                <w:ilvl w:val="0"/>
                <w:numId w:val="187"/>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z</w:t>
            </w:r>
            <w:r w:rsidR="00311B73" w:rsidRPr="00515402">
              <w:rPr>
                <w:rFonts w:ascii="Times New Roman" w:eastAsia="Times New Roman" w:hAnsi="Times New Roman" w:cs="Times New Roman"/>
                <w:lang w:val="it-IT" w:eastAsia="sr-Latn-CS"/>
              </w:rPr>
              <w:t>birke</w:t>
            </w:r>
            <w:r w:rsidRPr="00515402">
              <w:rPr>
                <w:rFonts w:ascii="Times New Roman" w:eastAsia="Times New Roman" w:hAnsi="Times New Roman" w:cs="Times New Roman"/>
                <w:lang w:val="it-IT" w:eastAsia="sr-Latn-CS"/>
              </w:rPr>
              <w:t>.</w:t>
            </w:r>
          </w:p>
        </w:tc>
      </w:tr>
    </w:tbl>
    <w:p w14:paraId="15264E22" w14:textId="77777777" w:rsidR="00311B73" w:rsidRPr="00515402" w:rsidRDefault="00311B73" w:rsidP="00311B73">
      <w:pPr>
        <w:spacing w:after="0" w:line="240" w:lineRule="auto"/>
        <w:ind w:right="-1440"/>
        <w:rPr>
          <w:rFonts w:ascii="Times New Roman" w:eastAsia="Times New Roman" w:hAnsi="Times New Roman" w:cs="Times New Roman"/>
          <w:b/>
          <w:sz w:val="24"/>
          <w:szCs w:val="24"/>
          <w:lang w:val="sr-Latn-BA"/>
        </w:rPr>
      </w:pPr>
    </w:p>
    <w:p w14:paraId="79902126" w14:textId="77777777" w:rsidR="00311B73" w:rsidRPr="00515402" w:rsidRDefault="00311B73" w:rsidP="00311B73">
      <w:pPr>
        <w:spacing w:after="0" w:line="240" w:lineRule="auto"/>
        <w:ind w:right="-1440"/>
        <w:rPr>
          <w:rFonts w:ascii="Times New Roman" w:eastAsia="Times New Roman" w:hAnsi="Times New Roman" w:cs="Times New Roman"/>
          <w:b/>
          <w:sz w:val="24"/>
          <w:szCs w:val="24"/>
          <w:lang w:val="sr-Latn-B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835"/>
        <w:gridCol w:w="5244"/>
      </w:tblGrid>
      <w:tr w:rsidR="00311B73" w:rsidRPr="00515402" w14:paraId="047B92CA" w14:textId="77777777" w:rsidTr="00883FEE">
        <w:trPr>
          <w:trHeight w:val="215"/>
        </w:trPr>
        <w:tc>
          <w:tcPr>
            <w:tcW w:w="2127" w:type="dxa"/>
            <w:tcBorders>
              <w:bottom w:val="single" w:sz="4" w:space="0" w:color="auto"/>
            </w:tcBorders>
            <w:shd w:val="clear" w:color="auto" w:fill="auto"/>
          </w:tcPr>
          <w:p w14:paraId="2954B4DA" w14:textId="77777777" w:rsidR="00311B73" w:rsidRPr="00515402" w:rsidRDefault="00311B73" w:rsidP="00311B73">
            <w:pPr>
              <w:tabs>
                <w:tab w:val="left" w:pos="5472"/>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Modul (naziv)</w:t>
            </w:r>
          </w:p>
        </w:tc>
        <w:tc>
          <w:tcPr>
            <w:tcW w:w="8079" w:type="dxa"/>
            <w:gridSpan w:val="2"/>
            <w:tcBorders>
              <w:bottom w:val="single" w:sz="4" w:space="0" w:color="auto"/>
            </w:tcBorders>
            <w:shd w:val="clear" w:color="auto" w:fill="auto"/>
          </w:tcPr>
          <w:p w14:paraId="31AAE763" w14:textId="53199D7D" w:rsidR="00311B73" w:rsidRPr="00515402" w:rsidRDefault="00296C62" w:rsidP="00296C62">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Ekologija</w:t>
            </w:r>
            <w:r w:rsidR="00311B73"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it-IT"/>
              </w:rPr>
              <w:t>i</w:t>
            </w:r>
            <w:r w:rsidR="00311B73"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it-IT"/>
              </w:rPr>
              <w:t>zaštita</w:t>
            </w:r>
            <w:r w:rsidR="00311B73"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it-IT"/>
              </w:rPr>
              <w:t>životne</w:t>
            </w:r>
            <w:r w:rsidR="00311B73" w:rsidRPr="00515402">
              <w:rPr>
                <w:rFonts w:ascii="Times New Roman" w:eastAsia="Times New Roman" w:hAnsi="Times New Roman" w:cs="Times New Roman"/>
                <w:lang w:val="it-IT"/>
              </w:rPr>
              <w:t xml:space="preserve"> </w:t>
            </w:r>
            <w:r w:rsidRPr="00515402">
              <w:rPr>
                <w:rFonts w:ascii="Times New Roman" w:eastAsia="Times New Roman" w:hAnsi="Times New Roman" w:cs="Times New Roman"/>
                <w:lang w:val="it-IT"/>
              </w:rPr>
              <w:t>sredine</w:t>
            </w:r>
          </w:p>
        </w:tc>
      </w:tr>
      <w:tr w:rsidR="00311B73" w:rsidRPr="00515402" w14:paraId="5C6CABED" w14:textId="77777777" w:rsidTr="00883FEE">
        <w:trPr>
          <w:trHeight w:val="287"/>
        </w:trPr>
        <w:tc>
          <w:tcPr>
            <w:tcW w:w="2127" w:type="dxa"/>
            <w:shd w:val="clear" w:color="auto" w:fill="auto"/>
          </w:tcPr>
          <w:p w14:paraId="13BB1059" w14:textId="77777777" w:rsidR="00311B73" w:rsidRPr="00515402" w:rsidRDefault="00311B73" w:rsidP="00311B73">
            <w:pPr>
              <w:tabs>
                <w:tab w:val="left" w:pos="5472"/>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 xml:space="preserve">Redni broj modula: </w:t>
            </w:r>
          </w:p>
        </w:tc>
        <w:tc>
          <w:tcPr>
            <w:tcW w:w="8079" w:type="dxa"/>
            <w:gridSpan w:val="2"/>
            <w:shd w:val="clear" w:color="auto" w:fill="auto"/>
          </w:tcPr>
          <w:p w14:paraId="0A6EEC52" w14:textId="77777777" w:rsidR="00311B73" w:rsidRPr="00515402" w:rsidRDefault="00311B73" w:rsidP="00311B73">
            <w:pPr>
              <w:tabs>
                <w:tab w:val="left" w:pos="5472"/>
              </w:tabs>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2</w:t>
            </w:r>
          </w:p>
        </w:tc>
      </w:tr>
      <w:tr w:rsidR="00311B73" w:rsidRPr="00515402" w14:paraId="0CBF96BB" w14:textId="77777777" w:rsidTr="00883FEE">
        <w:trPr>
          <w:trHeight w:val="215"/>
        </w:trPr>
        <w:tc>
          <w:tcPr>
            <w:tcW w:w="10206" w:type="dxa"/>
            <w:gridSpan w:val="3"/>
            <w:shd w:val="clear" w:color="auto" w:fill="auto"/>
          </w:tcPr>
          <w:p w14:paraId="500C8E65" w14:textId="77777777" w:rsidR="00311B73" w:rsidRPr="00515402" w:rsidRDefault="00311B73" w:rsidP="00311B73">
            <w:pPr>
              <w:tabs>
                <w:tab w:val="left" w:pos="5472"/>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 xml:space="preserve">Svrha: </w:t>
            </w:r>
          </w:p>
        </w:tc>
      </w:tr>
      <w:tr w:rsidR="00311B73" w:rsidRPr="00515402" w14:paraId="624C2B88" w14:textId="77777777" w:rsidTr="00883FEE">
        <w:trPr>
          <w:trHeight w:val="296"/>
        </w:trPr>
        <w:tc>
          <w:tcPr>
            <w:tcW w:w="10206" w:type="dxa"/>
            <w:gridSpan w:val="3"/>
            <w:shd w:val="clear" w:color="auto" w:fill="auto"/>
          </w:tcPr>
          <w:p w14:paraId="2D0635D6" w14:textId="707C3160" w:rsidR="00311B73" w:rsidRPr="00515402" w:rsidRDefault="00296C62" w:rsidP="00311B73">
            <w:pPr>
              <w:tabs>
                <w:tab w:val="left" w:pos="5472"/>
              </w:tabs>
              <w:spacing w:after="0" w:line="240" w:lineRule="auto"/>
              <w:rPr>
                <w:rFonts w:ascii="Times New Roman" w:eastAsia="Times New Roman" w:hAnsi="Times New Roman" w:cs="Times New Roman"/>
                <w:lang w:eastAsia="sr-Latn-CS"/>
              </w:rPr>
            </w:pPr>
            <w:r w:rsidRPr="00515402">
              <w:rPr>
                <w:rFonts w:ascii="Times New Roman" w:eastAsia="Times New Roman" w:hAnsi="Times New Roman" w:cs="Times New Roman"/>
                <w:lang w:eastAsia="sr-Latn-CS"/>
              </w:rPr>
              <w:t>-u</w:t>
            </w:r>
            <w:r w:rsidR="00311B73" w:rsidRPr="00515402">
              <w:rPr>
                <w:rFonts w:ascii="Times New Roman" w:eastAsia="Times New Roman" w:hAnsi="Times New Roman" w:cs="Times New Roman"/>
                <w:lang w:eastAsia="sr-Latn-CS"/>
              </w:rPr>
              <w:t>poznavanje učenika sa međusobnim odnosima organizama prema njihovoj životnoj sredini, principima i zakonitostima u prirodi, kao i načine zaštite, unapređivanja i očuvanja životne sredine.</w:t>
            </w:r>
          </w:p>
        </w:tc>
      </w:tr>
      <w:tr w:rsidR="00311B73" w:rsidRPr="00515402" w14:paraId="64DEC464" w14:textId="77777777" w:rsidTr="00883FEE">
        <w:trPr>
          <w:trHeight w:val="239"/>
        </w:trPr>
        <w:tc>
          <w:tcPr>
            <w:tcW w:w="10206" w:type="dxa"/>
            <w:gridSpan w:val="3"/>
            <w:shd w:val="clear" w:color="auto" w:fill="auto"/>
          </w:tcPr>
          <w:p w14:paraId="1F2EE39D" w14:textId="677F3133" w:rsidR="00311B73" w:rsidRPr="00515402" w:rsidRDefault="00311B73" w:rsidP="00311B73">
            <w:pPr>
              <w:tabs>
                <w:tab w:val="left" w:pos="5472"/>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Specijalni zahtjevi / Preduslovi</w:t>
            </w:r>
            <w:r w:rsidR="00296C62" w:rsidRPr="00515402">
              <w:rPr>
                <w:rFonts w:ascii="Times New Roman" w:eastAsia="Times New Roman" w:hAnsi="Times New Roman" w:cs="Times New Roman"/>
                <w:b/>
              </w:rPr>
              <w:t>:</w:t>
            </w:r>
          </w:p>
        </w:tc>
      </w:tr>
      <w:tr w:rsidR="00311B73" w:rsidRPr="00515402" w14:paraId="7EC8E02C" w14:textId="77777777" w:rsidTr="00883FEE">
        <w:trPr>
          <w:trHeight w:val="245"/>
        </w:trPr>
        <w:tc>
          <w:tcPr>
            <w:tcW w:w="10206" w:type="dxa"/>
            <w:gridSpan w:val="3"/>
            <w:shd w:val="clear" w:color="auto" w:fill="auto"/>
          </w:tcPr>
          <w:p w14:paraId="51211FAC" w14:textId="384204AE" w:rsidR="00311B73" w:rsidRPr="00515402" w:rsidRDefault="00296C62" w:rsidP="00311B73">
            <w:pPr>
              <w:tabs>
                <w:tab w:val="left" w:pos="5472"/>
              </w:tabs>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-z</w:t>
            </w:r>
            <w:r w:rsidR="00311B73" w:rsidRPr="00515402">
              <w:rPr>
                <w:rFonts w:ascii="Times New Roman" w:eastAsia="Times New Roman" w:hAnsi="Times New Roman" w:cs="Times New Roman"/>
              </w:rPr>
              <w:t>nanje iz osnovne škole.</w:t>
            </w:r>
          </w:p>
        </w:tc>
      </w:tr>
      <w:tr w:rsidR="00311B73" w:rsidRPr="00515402" w14:paraId="53C2F0A2" w14:textId="77777777" w:rsidTr="00883FEE">
        <w:trPr>
          <w:trHeight w:val="240"/>
        </w:trPr>
        <w:tc>
          <w:tcPr>
            <w:tcW w:w="10206" w:type="dxa"/>
            <w:gridSpan w:val="3"/>
            <w:shd w:val="clear" w:color="auto" w:fill="auto"/>
          </w:tcPr>
          <w:p w14:paraId="7B4CFE41" w14:textId="77777777" w:rsidR="00311B73" w:rsidRPr="00515402" w:rsidRDefault="00311B73" w:rsidP="00311B73">
            <w:pPr>
              <w:tabs>
                <w:tab w:val="left" w:pos="5472"/>
              </w:tabs>
              <w:spacing w:after="0" w:line="240" w:lineRule="auto"/>
              <w:rPr>
                <w:rFonts w:ascii="Times New Roman" w:eastAsia="Times New Roman" w:hAnsi="Times New Roman" w:cs="Times New Roman"/>
                <w:b/>
                <w:lang w:val="de-DE"/>
              </w:rPr>
            </w:pPr>
            <w:r w:rsidRPr="00515402">
              <w:rPr>
                <w:rFonts w:ascii="Times New Roman" w:eastAsia="Times New Roman" w:hAnsi="Times New Roman" w:cs="Times New Roman"/>
                <w:b/>
              </w:rPr>
              <w:t>Cil</w:t>
            </w:r>
            <w:r w:rsidRPr="00515402">
              <w:rPr>
                <w:rFonts w:ascii="Times New Roman" w:eastAsia="Times New Roman" w:hAnsi="Times New Roman" w:cs="Times New Roman"/>
                <w:b/>
                <w:lang w:val="de-DE"/>
              </w:rPr>
              <w:t>jevi:</w:t>
            </w:r>
          </w:p>
        </w:tc>
      </w:tr>
      <w:tr w:rsidR="00311B73" w:rsidRPr="00515402" w14:paraId="21103621" w14:textId="77777777" w:rsidTr="00883FEE">
        <w:trPr>
          <w:trHeight w:val="244"/>
        </w:trPr>
        <w:tc>
          <w:tcPr>
            <w:tcW w:w="10206" w:type="dxa"/>
            <w:gridSpan w:val="3"/>
            <w:shd w:val="clear" w:color="auto" w:fill="auto"/>
          </w:tcPr>
          <w:p w14:paraId="78965BC7" w14:textId="43645541" w:rsidR="00311B73" w:rsidRPr="00515402" w:rsidRDefault="007B1DEB" w:rsidP="004E600B">
            <w:pPr>
              <w:numPr>
                <w:ilvl w:val="0"/>
                <w:numId w:val="191"/>
              </w:numPr>
              <w:spacing w:after="0" w:line="240" w:lineRule="auto"/>
              <w:ind w:left="357" w:hanging="357"/>
              <w:rPr>
                <w:rFonts w:ascii="Times New Roman" w:eastAsia="Times New Roman" w:hAnsi="Times New Roman" w:cs="Times New Roman"/>
                <w:lang w:val="de-DE" w:eastAsia="sr-Latn-CS"/>
              </w:rPr>
            </w:pPr>
            <w:r w:rsidRPr="00515402">
              <w:rPr>
                <w:rFonts w:ascii="Times New Roman" w:eastAsia="Times New Roman" w:hAnsi="Times New Roman" w:cs="Times New Roman"/>
                <w:lang w:val="de-DE" w:eastAsia="sr-Latn-CS"/>
              </w:rPr>
              <w:t>u</w:t>
            </w:r>
            <w:r w:rsidR="00311B73" w:rsidRPr="00515402">
              <w:rPr>
                <w:rFonts w:ascii="Times New Roman" w:eastAsia="Times New Roman" w:hAnsi="Times New Roman" w:cs="Times New Roman"/>
                <w:lang w:val="de-DE" w:eastAsia="sr-Latn-CS"/>
              </w:rPr>
              <w:t>svajanje osnovnih znanja iz ekologije,</w:t>
            </w:r>
          </w:p>
          <w:p w14:paraId="3B4BD4D5" w14:textId="345BCAC7" w:rsidR="00311B73" w:rsidRPr="00515402" w:rsidRDefault="007B1DEB" w:rsidP="004E600B">
            <w:pPr>
              <w:numPr>
                <w:ilvl w:val="0"/>
                <w:numId w:val="191"/>
              </w:numPr>
              <w:spacing w:after="0" w:line="240" w:lineRule="auto"/>
              <w:ind w:left="357" w:hanging="357"/>
              <w:rPr>
                <w:rFonts w:ascii="Times New Roman" w:eastAsia="Times New Roman" w:hAnsi="Times New Roman" w:cs="Times New Roman"/>
                <w:lang w:val="de-DE" w:eastAsia="sr-Latn-CS"/>
              </w:rPr>
            </w:pPr>
            <w:r w:rsidRPr="00515402">
              <w:rPr>
                <w:rFonts w:ascii="Times New Roman" w:eastAsia="Times New Roman" w:hAnsi="Times New Roman" w:cs="Times New Roman"/>
                <w:lang w:val="de-DE" w:eastAsia="sr-Latn-CS"/>
              </w:rPr>
              <w:t>u</w:t>
            </w:r>
            <w:r w:rsidR="00311B73" w:rsidRPr="00515402">
              <w:rPr>
                <w:rFonts w:ascii="Times New Roman" w:eastAsia="Times New Roman" w:hAnsi="Times New Roman" w:cs="Times New Roman"/>
                <w:lang w:val="de-DE" w:eastAsia="sr-Latn-CS"/>
              </w:rPr>
              <w:t>poznavanje osnovnih procesa koji se odvijaju u prirodi,</w:t>
            </w:r>
          </w:p>
          <w:p w14:paraId="6730CCD0" w14:textId="6611773A" w:rsidR="00311B73" w:rsidRPr="00515402" w:rsidRDefault="007B1DEB" w:rsidP="004E600B">
            <w:pPr>
              <w:numPr>
                <w:ilvl w:val="0"/>
                <w:numId w:val="191"/>
              </w:numPr>
              <w:spacing w:after="0" w:line="240" w:lineRule="auto"/>
              <w:ind w:left="357" w:hanging="357"/>
              <w:rPr>
                <w:rFonts w:ascii="Times New Roman" w:eastAsia="Times New Roman" w:hAnsi="Times New Roman" w:cs="Times New Roman"/>
                <w:lang w:val="de-DE" w:eastAsia="sr-Latn-CS"/>
              </w:rPr>
            </w:pPr>
            <w:r w:rsidRPr="00515402">
              <w:rPr>
                <w:rFonts w:ascii="Times New Roman" w:eastAsia="Times New Roman" w:hAnsi="Times New Roman" w:cs="Times New Roman"/>
                <w:lang w:val="de-DE" w:eastAsia="sr-Latn-CS"/>
              </w:rPr>
              <w:t>u</w:t>
            </w:r>
            <w:r w:rsidR="00311B73" w:rsidRPr="00515402">
              <w:rPr>
                <w:rFonts w:ascii="Times New Roman" w:eastAsia="Times New Roman" w:hAnsi="Times New Roman" w:cs="Times New Roman"/>
                <w:lang w:val="de-DE" w:eastAsia="sr-Latn-CS"/>
              </w:rPr>
              <w:t>tvrđivanje zakonitosti ponašanja i međusobnog djelovanja organizama prema različitim ekološkim faktorima,</w:t>
            </w:r>
          </w:p>
          <w:p w14:paraId="562E34CF" w14:textId="79FE600D" w:rsidR="00311B73" w:rsidRPr="00515402" w:rsidRDefault="007B1DEB" w:rsidP="004E600B">
            <w:pPr>
              <w:numPr>
                <w:ilvl w:val="0"/>
                <w:numId w:val="191"/>
              </w:numPr>
              <w:spacing w:after="0" w:line="240" w:lineRule="auto"/>
              <w:ind w:left="357" w:hanging="357"/>
              <w:rPr>
                <w:rFonts w:ascii="Times New Roman" w:eastAsia="Times New Roman" w:hAnsi="Times New Roman" w:cs="Times New Roman"/>
                <w:lang w:val="de-DE" w:eastAsia="sr-Latn-CS"/>
              </w:rPr>
            </w:pPr>
            <w:r w:rsidRPr="00515402">
              <w:rPr>
                <w:rFonts w:ascii="Times New Roman" w:eastAsia="Times New Roman" w:hAnsi="Times New Roman" w:cs="Times New Roman"/>
                <w:lang w:val="de-DE" w:eastAsia="sr-Latn-CS"/>
              </w:rPr>
              <w:t>s</w:t>
            </w:r>
            <w:r w:rsidR="00311B73" w:rsidRPr="00515402">
              <w:rPr>
                <w:rFonts w:ascii="Times New Roman" w:eastAsia="Times New Roman" w:hAnsi="Times New Roman" w:cs="Times New Roman"/>
                <w:lang w:val="de-DE" w:eastAsia="sr-Latn-CS"/>
              </w:rPr>
              <w:t>agledavanje djelovanja abiotičkih i biotičkih faktora,</w:t>
            </w:r>
          </w:p>
          <w:p w14:paraId="45ACBC98" w14:textId="59A2C831" w:rsidR="00311B73" w:rsidRPr="00515402" w:rsidRDefault="007B1DEB" w:rsidP="004E600B">
            <w:pPr>
              <w:numPr>
                <w:ilvl w:val="0"/>
                <w:numId w:val="191"/>
              </w:numPr>
              <w:spacing w:after="0" w:line="240" w:lineRule="auto"/>
              <w:ind w:left="357" w:hanging="357"/>
              <w:rPr>
                <w:rFonts w:ascii="Times New Roman" w:eastAsia="Times New Roman" w:hAnsi="Times New Roman" w:cs="Times New Roman"/>
                <w:lang w:val="de-DE" w:eastAsia="sr-Latn-CS"/>
              </w:rPr>
            </w:pPr>
            <w:r w:rsidRPr="00515402">
              <w:rPr>
                <w:rFonts w:ascii="Times New Roman" w:eastAsia="Times New Roman" w:hAnsi="Times New Roman" w:cs="Times New Roman"/>
                <w:lang w:val="de-DE" w:eastAsia="sr-Latn-CS"/>
              </w:rPr>
              <w:t>p</w:t>
            </w:r>
            <w:r w:rsidR="00311B73" w:rsidRPr="00515402">
              <w:rPr>
                <w:rFonts w:ascii="Times New Roman" w:eastAsia="Times New Roman" w:hAnsi="Times New Roman" w:cs="Times New Roman"/>
                <w:lang w:val="de-DE" w:eastAsia="sr-Latn-CS"/>
              </w:rPr>
              <w:t>raćenje izvora zagađivanja vazduha, vode, zemljišta,</w:t>
            </w:r>
          </w:p>
          <w:p w14:paraId="0ECBF36E" w14:textId="3B292CDB" w:rsidR="00311B73" w:rsidRPr="00515402" w:rsidRDefault="007B1DEB" w:rsidP="004E600B">
            <w:pPr>
              <w:numPr>
                <w:ilvl w:val="0"/>
                <w:numId w:val="191"/>
              </w:numPr>
              <w:spacing w:after="0" w:line="240" w:lineRule="auto"/>
              <w:ind w:left="357" w:hanging="357"/>
              <w:rPr>
                <w:rFonts w:ascii="Times New Roman" w:eastAsia="Times New Roman" w:hAnsi="Times New Roman" w:cs="Times New Roman"/>
                <w:lang w:val="de-DE" w:eastAsia="sr-Latn-CS"/>
              </w:rPr>
            </w:pPr>
            <w:r w:rsidRPr="00515402">
              <w:rPr>
                <w:rFonts w:ascii="Times New Roman" w:eastAsia="Times New Roman" w:hAnsi="Times New Roman" w:cs="Times New Roman"/>
                <w:lang w:val="de-DE" w:eastAsia="sr-Latn-CS"/>
              </w:rPr>
              <w:t>p</w:t>
            </w:r>
            <w:r w:rsidR="00311B73" w:rsidRPr="00515402">
              <w:rPr>
                <w:rFonts w:ascii="Times New Roman" w:eastAsia="Times New Roman" w:hAnsi="Times New Roman" w:cs="Times New Roman"/>
                <w:lang w:val="de-DE" w:eastAsia="sr-Latn-CS"/>
              </w:rPr>
              <w:t>reduzimanje adekvatnih mjera zaštite vazduha, vode, zemljišta, namirnica od raznih vidova zagađivanja,</w:t>
            </w:r>
          </w:p>
          <w:p w14:paraId="41467F21" w14:textId="708592F9" w:rsidR="00311B73" w:rsidRPr="00515402" w:rsidRDefault="007B1DEB" w:rsidP="004E600B">
            <w:pPr>
              <w:numPr>
                <w:ilvl w:val="0"/>
                <w:numId w:val="191"/>
              </w:numPr>
              <w:spacing w:after="0" w:line="240" w:lineRule="auto"/>
              <w:ind w:left="357" w:hanging="357"/>
              <w:rPr>
                <w:rFonts w:ascii="Times New Roman" w:eastAsia="Times New Roman" w:hAnsi="Times New Roman" w:cs="Times New Roman"/>
                <w:lang w:val="de-DE" w:eastAsia="sr-Latn-CS"/>
              </w:rPr>
            </w:pPr>
            <w:r w:rsidRPr="00515402">
              <w:rPr>
                <w:rFonts w:ascii="Times New Roman" w:eastAsia="Times New Roman" w:hAnsi="Times New Roman" w:cs="Times New Roman"/>
                <w:lang w:val="de-DE" w:eastAsia="sr-Latn-CS"/>
              </w:rPr>
              <w:t>o</w:t>
            </w:r>
            <w:r w:rsidR="00311B73" w:rsidRPr="00515402">
              <w:rPr>
                <w:rFonts w:ascii="Times New Roman" w:eastAsia="Times New Roman" w:hAnsi="Times New Roman" w:cs="Times New Roman"/>
                <w:lang w:val="de-DE" w:eastAsia="sr-Latn-CS"/>
              </w:rPr>
              <w:t>mogućavanje grupnog i individualnog rada,</w:t>
            </w:r>
          </w:p>
          <w:p w14:paraId="4887E95B" w14:textId="54959E24" w:rsidR="00311B73" w:rsidRPr="00515402" w:rsidRDefault="007B1DEB" w:rsidP="004E600B">
            <w:pPr>
              <w:numPr>
                <w:ilvl w:val="0"/>
                <w:numId w:val="191"/>
              </w:numPr>
              <w:spacing w:after="0" w:line="240" w:lineRule="auto"/>
              <w:ind w:left="357" w:hanging="357"/>
              <w:rPr>
                <w:rFonts w:ascii="Times New Roman" w:eastAsia="Times New Roman" w:hAnsi="Times New Roman" w:cs="Times New Roman"/>
                <w:lang w:val="de-DE" w:eastAsia="sr-Latn-CS"/>
              </w:rPr>
            </w:pPr>
            <w:r w:rsidRPr="00515402">
              <w:rPr>
                <w:rFonts w:ascii="Times New Roman" w:eastAsia="Times New Roman" w:hAnsi="Times New Roman" w:cs="Times New Roman"/>
                <w:lang w:val="de-DE" w:eastAsia="sr-Latn-CS"/>
              </w:rPr>
              <w:t>r</w:t>
            </w:r>
            <w:r w:rsidR="00311B73" w:rsidRPr="00515402">
              <w:rPr>
                <w:rFonts w:ascii="Times New Roman" w:eastAsia="Times New Roman" w:hAnsi="Times New Roman" w:cs="Times New Roman"/>
                <w:lang w:val="de-DE" w:eastAsia="sr-Latn-CS"/>
              </w:rPr>
              <w:t>azvijanje ekološke svijesti o važnosti ponašanja svakog pojedinca u sredini u kojoj živi i radi.</w:t>
            </w:r>
          </w:p>
        </w:tc>
      </w:tr>
      <w:tr w:rsidR="00311B73" w:rsidRPr="00515402" w14:paraId="4B63A6F0" w14:textId="77777777" w:rsidTr="00883FEE">
        <w:trPr>
          <w:trHeight w:val="270"/>
        </w:trPr>
        <w:tc>
          <w:tcPr>
            <w:tcW w:w="10206" w:type="dxa"/>
            <w:gridSpan w:val="3"/>
            <w:shd w:val="clear" w:color="auto" w:fill="auto"/>
          </w:tcPr>
          <w:p w14:paraId="05F96350" w14:textId="6B148FA6" w:rsidR="00311B73" w:rsidRPr="00515402" w:rsidRDefault="007B1DEB" w:rsidP="00311B73">
            <w:pPr>
              <w:tabs>
                <w:tab w:val="left" w:pos="5472"/>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Jedinice</w:t>
            </w:r>
          </w:p>
        </w:tc>
      </w:tr>
      <w:tr w:rsidR="00311B73" w:rsidRPr="00515402" w14:paraId="7E415082" w14:textId="77777777" w:rsidTr="00883FEE">
        <w:trPr>
          <w:trHeight w:val="266"/>
        </w:trPr>
        <w:tc>
          <w:tcPr>
            <w:tcW w:w="10206" w:type="dxa"/>
            <w:gridSpan w:val="3"/>
            <w:shd w:val="clear" w:color="auto" w:fill="auto"/>
          </w:tcPr>
          <w:p w14:paraId="49082BD7" w14:textId="0ED7B803" w:rsidR="00311B73" w:rsidRPr="00515402" w:rsidRDefault="00311B73" w:rsidP="004E600B">
            <w:pPr>
              <w:numPr>
                <w:ilvl w:val="0"/>
                <w:numId w:val="180"/>
              </w:numPr>
              <w:spacing w:after="0" w:line="240" w:lineRule="auto"/>
              <w:ind w:right="-1440"/>
              <w:rPr>
                <w:rFonts w:ascii="Times New Roman" w:eastAsia="Times New Roman" w:hAnsi="Times New Roman" w:cs="Times New Roman"/>
                <w:lang w:val="it-IT"/>
              </w:rPr>
            </w:pPr>
            <w:r w:rsidRPr="00515402">
              <w:rPr>
                <w:rFonts w:ascii="Times New Roman" w:eastAsia="Times New Roman" w:hAnsi="Times New Roman" w:cs="Times New Roman"/>
                <w:lang w:val="it-IT"/>
              </w:rPr>
              <w:t>Osnovni pojmovi i principi ekologije</w:t>
            </w:r>
            <w:r w:rsidR="007B1DEB" w:rsidRPr="00515402">
              <w:rPr>
                <w:rFonts w:ascii="Times New Roman" w:eastAsia="Times New Roman" w:hAnsi="Times New Roman" w:cs="Times New Roman"/>
                <w:lang w:val="it-IT"/>
              </w:rPr>
              <w:t>.</w:t>
            </w:r>
          </w:p>
          <w:p w14:paraId="5986AB19" w14:textId="04BB035D" w:rsidR="00311B73" w:rsidRPr="00515402" w:rsidRDefault="00311B73" w:rsidP="004E600B">
            <w:pPr>
              <w:numPr>
                <w:ilvl w:val="0"/>
                <w:numId w:val="180"/>
              </w:numPr>
              <w:spacing w:after="0" w:line="240" w:lineRule="auto"/>
              <w:ind w:right="-1440"/>
              <w:rPr>
                <w:rFonts w:ascii="Times New Roman" w:eastAsia="Times New Roman" w:hAnsi="Times New Roman" w:cs="Times New Roman"/>
                <w:lang w:val="sr-Latn-BA"/>
              </w:rPr>
            </w:pPr>
            <w:r w:rsidRPr="00515402">
              <w:rPr>
                <w:rFonts w:ascii="Times New Roman" w:eastAsia="Times New Roman" w:hAnsi="Times New Roman" w:cs="Times New Roman"/>
                <w:lang w:val="it-IT"/>
              </w:rPr>
              <w:t>Stupnjevi ekološke integracije</w:t>
            </w:r>
            <w:r w:rsidR="007B1DEB" w:rsidRPr="00515402">
              <w:rPr>
                <w:rFonts w:ascii="Times New Roman" w:eastAsia="Times New Roman" w:hAnsi="Times New Roman" w:cs="Times New Roman"/>
                <w:lang w:val="it-IT"/>
              </w:rPr>
              <w:t>.</w:t>
            </w:r>
          </w:p>
          <w:p w14:paraId="1E5ECFAD" w14:textId="157CCA13" w:rsidR="00311B73" w:rsidRPr="00515402" w:rsidRDefault="00311B73" w:rsidP="004E600B">
            <w:pPr>
              <w:numPr>
                <w:ilvl w:val="0"/>
                <w:numId w:val="180"/>
              </w:numPr>
              <w:spacing w:after="0" w:line="240" w:lineRule="auto"/>
              <w:ind w:right="-1440"/>
              <w:rPr>
                <w:rFonts w:ascii="Times New Roman" w:eastAsia="Times New Roman" w:hAnsi="Times New Roman" w:cs="Times New Roman"/>
                <w:lang w:val="sr-Latn-BA"/>
              </w:rPr>
            </w:pPr>
            <w:r w:rsidRPr="00515402">
              <w:rPr>
                <w:rFonts w:ascii="Times New Roman" w:eastAsia="Times New Roman" w:hAnsi="Times New Roman" w:cs="Times New Roman"/>
                <w:lang w:val="it-IT"/>
              </w:rPr>
              <w:t>Zagađivanje i zaštita životne sredine</w:t>
            </w:r>
            <w:r w:rsidR="007B1DEB" w:rsidRPr="00515402">
              <w:rPr>
                <w:rFonts w:ascii="Times New Roman" w:eastAsia="Times New Roman" w:hAnsi="Times New Roman" w:cs="Times New Roman"/>
                <w:lang w:val="it-IT"/>
              </w:rPr>
              <w:t>.</w:t>
            </w:r>
          </w:p>
          <w:p w14:paraId="3651E169" w14:textId="6F60F2B9" w:rsidR="00311B73" w:rsidRPr="00515402" w:rsidRDefault="00311B73" w:rsidP="004E600B">
            <w:pPr>
              <w:numPr>
                <w:ilvl w:val="0"/>
                <w:numId w:val="180"/>
              </w:numPr>
              <w:spacing w:after="0" w:line="240" w:lineRule="auto"/>
              <w:ind w:right="-1440"/>
              <w:rPr>
                <w:rFonts w:ascii="Times New Roman" w:eastAsia="Times New Roman" w:hAnsi="Times New Roman" w:cs="Times New Roman"/>
                <w:lang w:val="sr-Latn-BA"/>
              </w:rPr>
            </w:pPr>
            <w:r w:rsidRPr="00515402">
              <w:rPr>
                <w:rFonts w:ascii="Times New Roman" w:eastAsia="Times New Roman" w:hAnsi="Times New Roman" w:cs="Times New Roman"/>
                <w:lang w:val="it-IT"/>
              </w:rPr>
              <w:t>Racionalno iskorištavanje prirodnih resursa i otpada u toku proizvodnje</w:t>
            </w:r>
            <w:r w:rsidR="007B1DEB" w:rsidRPr="00515402">
              <w:rPr>
                <w:rFonts w:ascii="Times New Roman" w:eastAsia="Times New Roman" w:hAnsi="Times New Roman" w:cs="Times New Roman"/>
                <w:lang w:val="it-IT"/>
              </w:rPr>
              <w:t>.</w:t>
            </w:r>
          </w:p>
        </w:tc>
      </w:tr>
      <w:tr w:rsidR="00311B73" w:rsidRPr="00515402" w14:paraId="1F2943B4" w14:textId="77777777" w:rsidTr="00883FEE">
        <w:tc>
          <w:tcPr>
            <w:tcW w:w="4962" w:type="dxa"/>
            <w:gridSpan w:val="2"/>
            <w:shd w:val="clear" w:color="auto" w:fill="auto"/>
          </w:tcPr>
          <w:p w14:paraId="2ABA837D" w14:textId="23739E2A" w:rsidR="00311B73" w:rsidRPr="00515402" w:rsidRDefault="00311B73" w:rsidP="00311B73">
            <w:pPr>
              <w:tabs>
                <w:tab w:val="left" w:pos="5472"/>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it-IT"/>
              </w:rPr>
              <w:t xml:space="preserve">                       </w:t>
            </w:r>
            <w:r w:rsidR="007B1DEB" w:rsidRPr="00515402">
              <w:rPr>
                <w:rFonts w:ascii="Times New Roman" w:eastAsia="Times New Roman" w:hAnsi="Times New Roman" w:cs="Times New Roman"/>
                <w:b/>
              </w:rPr>
              <w:t>Ishodi učenja</w:t>
            </w:r>
          </w:p>
        </w:tc>
        <w:tc>
          <w:tcPr>
            <w:tcW w:w="5244" w:type="dxa"/>
            <w:shd w:val="clear" w:color="auto" w:fill="auto"/>
          </w:tcPr>
          <w:p w14:paraId="50531A6A" w14:textId="144051B2" w:rsidR="00311B73" w:rsidRPr="00515402" w:rsidRDefault="007B1DEB" w:rsidP="00311B73">
            <w:pPr>
              <w:tabs>
                <w:tab w:val="left" w:pos="5472"/>
              </w:tabs>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rPr>
              <w:t>Smjernice za nastavnike</w:t>
            </w:r>
          </w:p>
        </w:tc>
      </w:tr>
      <w:tr w:rsidR="00311B73" w:rsidRPr="00515402" w14:paraId="724DE134" w14:textId="77777777" w:rsidTr="00883FEE">
        <w:trPr>
          <w:trHeight w:val="302"/>
        </w:trPr>
        <w:tc>
          <w:tcPr>
            <w:tcW w:w="4962" w:type="dxa"/>
            <w:gridSpan w:val="2"/>
            <w:shd w:val="clear" w:color="auto" w:fill="auto"/>
          </w:tcPr>
          <w:p w14:paraId="0D171926" w14:textId="77777777" w:rsidR="00311B73" w:rsidRPr="00515402" w:rsidRDefault="00311B73" w:rsidP="00311B73">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 xml:space="preserve">Jedinica 1. </w:t>
            </w:r>
          </w:p>
          <w:p w14:paraId="4A2C8897"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Učenik će biti sposoban da:</w:t>
            </w:r>
          </w:p>
          <w:p w14:paraId="2980F521" w14:textId="0DD74130" w:rsidR="00311B73" w:rsidRPr="00515402" w:rsidRDefault="007B1DEB" w:rsidP="004E600B">
            <w:pPr>
              <w:numPr>
                <w:ilvl w:val="0"/>
                <w:numId w:val="192"/>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d</w:t>
            </w:r>
            <w:r w:rsidR="002C7DB4" w:rsidRPr="00515402">
              <w:rPr>
                <w:rFonts w:ascii="Times New Roman" w:eastAsia="Times New Roman" w:hAnsi="Times New Roman" w:cs="Times New Roman"/>
                <w:lang w:val="it-IT"/>
              </w:rPr>
              <w:t>efinira</w:t>
            </w:r>
            <w:r w:rsidR="00311B73" w:rsidRPr="00515402">
              <w:rPr>
                <w:rFonts w:ascii="Times New Roman" w:eastAsia="Times New Roman" w:hAnsi="Times New Roman" w:cs="Times New Roman"/>
                <w:lang w:val="it-IT"/>
              </w:rPr>
              <w:t xml:space="preserve"> ekologiju kao nauku,</w:t>
            </w:r>
          </w:p>
          <w:p w14:paraId="5348B885" w14:textId="2BE4EF54" w:rsidR="00311B73" w:rsidRPr="00515402" w:rsidRDefault="007B1DEB" w:rsidP="004E600B">
            <w:pPr>
              <w:numPr>
                <w:ilvl w:val="0"/>
                <w:numId w:val="192"/>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o</w:t>
            </w:r>
            <w:r w:rsidR="00311B73" w:rsidRPr="00515402">
              <w:rPr>
                <w:rFonts w:ascii="Times New Roman" w:eastAsia="Times New Roman" w:hAnsi="Times New Roman" w:cs="Times New Roman"/>
                <w:lang w:val="it-IT"/>
              </w:rPr>
              <w:t xml:space="preserve">bjasni </w:t>
            </w:r>
            <w:r w:rsidR="00716D56" w:rsidRPr="00515402">
              <w:rPr>
                <w:rFonts w:ascii="Times New Roman" w:eastAsia="Times New Roman" w:hAnsi="Times New Roman" w:cs="Times New Roman"/>
                <w:lang w:val="it-IT"/>
              </w:rPr>
              <w:t>h</w:t>
            </w:r>
            <w:r w:rsidR="00311B73" w:rsidRPr="00515402">
              <w:rPr>
                <w:rFonts w:ascii="Times New Roman" w:eastAsia="Times New Roman" w:hAnsi="Times New Roman" w:cs="Times New Roman"/>
                <w:lang w:val="it-IT"/>
              </w:rPr>
              <w:t>istorijski razvoj ekologije i povezanost ekologije sa drugim naukama,</w:t>
            </w:r>
          </w:p>
          <w:p w14:paraId="27DBB5BD" w14:textId="0616ACA4" w:rsidR="00311B73" w:rsidRPr="00515402" w:rsidRDefault="007B1DEB" w:rsidP="004E600B">
            <w:pPr>
              <w:numPr>
                <w:ilvl w:val="0"/>
                <w:numId w:val="192"/>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r</w:t>
            </w:r>
            <w:r w:rsidR="00311B73" w:rsidRPr="00515402">
              <w:rPr>
                <w:rFonts w:ascii="Times New Roman" w:eastAsia="Times New Roman" w:hAnsi="Times New Roman" w:cs="Times New Roman"/>
                <w:lang w:val="it-IT"/>
              </w:rPr>
              <w:t>azumije značaj ekologije,</w:t>
            </w:r>
          </w:p>
          <w:p w14:paraId="32D7CAF5" w14:textId="576E72F5" w:rsidR="00311B73" w:rsidRPr="00515402" w:rsidRDefault="007B1DEB" w:rsidP="004E600B">
            <w:pPr>
              <w:numPr>
                <w:ilvl w:val="0"/>
                <w:numId w:val="192"/>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s</w:t>
            </w:r>
            <w:r w:rsidR="00311B73" w:rsidRPr="00515402">
              <w:rPr>
                <w:rFonts w:ascii="Times New Roman" w:eastAsia="Times New Roman" w:hAnsi="Times New Roman" w:cs="Times New Roman"/>
                <w:lang w:val="it-IT"/>
              </w:rPr>
              <w:t>agleda hijerarhiju složenosti živih sistema,</w:t>
            </w:r>
          </w:p>
          <w:p w14:paraId="1B91F4CB" w14:textId="17054FE9" w:rsidR="00311B73" w:rsidRPr="00515402" w:rsidRDefault="007B1DEB" w:rsidP="004E600B">
            <w:pPr>
              <w:numPr>
                <w:ilvl w:val="0"/>
                <w:numId w:val="192"/>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i</w:t>
            </w:r>
            <w:r w:rsidR="00311B73" w:rsidRPr="00515402">
              <w:rPr>
                <w:rFonts w:ascii="Times New Roman" w:eastAsia="Times New Roman" w:hAnsi="Times New Roman" w:cs="Times New Roman"/>
                <w:lang w:val="it-IT"/>
              </w:rPr>
              <w:t>nterpretira pojmove životne i spoljašnje sredine,</w:t>
            </w:r>
          </w:p>
          <w:p w14:paraId="4968D6C7" w14:textId="7B670E68" w:rsidR="00311B73" w:rsidRPr="00515402" w:rsidRDefault="007B1DEB" w:rsidP="004E600B">
            <w:pPr>
              <w:numPr>
                <w:ilvl w:val="0"/>
                <w:numId w:val="192"/>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n</w:t>
            </w:r>
            <w:r w:rsidR="00311B73" w:rsidRPr="00515402">
              <w:rPr>
                <w:rFonts w:ascii="Times New Roman" w:eastAsia="Times New Roman" w:hAnsi="Times New Roman" w:cs="Times New Roman"/>
                <w:lang w:val="it-IT"/>
              </w:rPr>
              <w:t>abroji i objasni ekološke faktore,</w:t>
            </w:r>
          </w:p>
          <w:p w14:paraId="560471A0" w14:textId="1C29A8C9" w:rsidR="00311B73" w:rsidRPr="00515402" w:rsidRDefault="007B1DEB" w:rsidP="004E600B">
            <w:pPr>
              <w:numPr>
                <w:ilvl w:val="0"/>
                <w:numId w:val="192"/>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r</w:t>
            </w:r>
            <w:r w:rsidR="00311B73" w:rsidRPr="00515402">
              <w:rPr>
                <w:rFonts w:ascii="Times New Roman" w:eastAsia="Times New Roman" w:hAnsi="Times New Roman" w:cs="Times New Roman"/>
                <w:lang w:val="it-IT"/>
              </w:rPr>
              <w:t>azlikuje ekološku valencu, ekološku nišu i životnu formu,</w:t>
            </w:r>
          </w:p>
          <w:p w14:paraId="0387DF18" w14:textId="0AFBA749" w:rsidR="00311B73" w:rsidRPr="00515402" w:rsidRDefault="007B1DEB" w:rsidP="004E600B">
            <w:pPr>
              <w:numPr>
                <w:ilvl w:val="0"/>
                <w:numId w:val="192"/>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i</w:t>
            </w:r>
            <w:r w:rsidR="002C7DB4" w:rsidRPr="00515402">
              <w:rPr>
                <w:rFonts w:ascii="Times New Roman" w:eastAsia="Times New Roman" w:hAnsi="Times New Roman" w:cs="Times New Roman"/>
                <w:lang w:val="it-IT"/>
              </w:rPr>
              <w:t>dentificira</w:t>
            </w:r>
            <w:r w:rsidR="00311B73" w:rsidRPr="00515402">
              <w:rPr>
                <w:rFonts w:ascii="Times New Roman" w:eastAsia="Times New Roman" w:hAnsi="Times New Roman" w:cs="Times New Roman"/>
                <w:lang w:val="it-IT"/>
              </w:rPr>
              <w:t xml:space="preserve"> ograničavajuće faktore.</w:t>
            </w:r>
          </w:p>
          <w:p w14:paraId="0E8658A4"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rPr>
            </w:pPr>
          </w:p>
          <w:p w14:paraId="5303328A" w14:textId="77777777" w:rsidR="00311B73" w:rsidRPr="00515402" w:rsidRDefault="00311B73" w:rsidP="00311B73">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 xml:space="preserve">Jedinica 2. </w:t>
            </w:r>
          </w:p>
          <w:p w14:paraId="3CB6C35B"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Učenik će biti sposoban da:</w:t>
            </w:r>
          </w:p>
          <w:p w14:paraId="4A715120" w14:textId="2C537754" w:rsidR="00311B73" w:rsidRPr="00515402" w:rsidRDefault="007B1DEB" w:rsidP="004E600B">
            <w:pPr>
              <w:numPr>
                <w:ilvl w:val="0"/>
                <w:numId w:val="193"/>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d</w:t>
            </w:r>
            <w:r w:rsidR="002C7DB4" w:rsidRPr="00515402">
              <w:rPr>
                <w:rFonts w:ascii="Times New Roman" w:eastAsia="Times New Roman" w:hAnsi="Times New Roman" w:cs="Times New Roman"/>
                <w:lang w:val="it-IT"/>
              </w:rPr>
              <w:t>efinira</w:t>
            </w:r>
            <w:r w:rsidR="00311B73" w:rsidRPr="00515402">
              <w:rPr>
                <w:rFonts w:ascii="Times New Roman" w:eastAsia="Times New Roman" w:hAnsi="Times New Roman" w:cs="Times New Roman"/>
                <w:lang w:val="it-IT"/>
              </w:rPr>
              <w:t xml:space="preserve"> populaciju i njene atribute,</w:t>
            </w:r>
          </w:p>
          <w:p w14:paraId="78421502" w14:textId="6C47F72A" w:rsidR="00311B73" w:rsidRPr="00515402" w:rsidRDefault="007B1DEB" w:rsidP="004E600B">
            <w:pPr>
              <w:numPr>
                <w:ilvl w:val="0"/>
                <w:numId w:val="193"/>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s</w:t>
            </w:r>
            <w:r w:rsidR="00311B73" w:rsidRPr="00515402">
              <w:rPr>
                <w:rFonts w:ascii="Times New Roman" w:eastAsia="Times New Roman" w:hAnsi="Times New Roman" w:cs="Times New Roman"/>
                <w:lang w:val="it-IT"/>
              </w:rPr>
              <w:t>agleda metode koji se koriste u praćenju brojnosti jedinki istih vrsta,</w:t>
            </w:r>
          </w:p>
          <w:p w14:paraId="1A2CEC82" w14:textId="39CBD4E5" w:rsidR="00311B73" w:rsidRPr="00515402" w:rsidRDefault="007B1DEB" w:rsidP="004E600B">
            <w:pPr>
              <w:numPr>
                <w:ilvl w:val="0"/>
                <w:numId w:val="193"/>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p</w:t>
            </w:r>
            <w:r w:rsidR="00311B73" w:rsidRPr="00515402">
              <w:rPr>
                <w:rFonts w:ascii="Times New Roman" w:eastAsia="Times New Roman" w:hAnsi="Times New Roman" w:cs="Times New Roman"/>
                <w:lang w:val="it-IT"/>
              </w:rPr>
              <w:t>repozna biocenozu i njezinu strukturu,</w:t>
            </w:r>
          </w:p>
          <w:p w14:paraId="4879F797" w14:textId="03EF39C8" w:rsidR="00311B73" w:rsidRPr="00515402" w:rsidRDefault="007B1DEB" w:rsidP="004E600B">
            <w:pPr>
              <w:numPr>
                <w:ilvl w:val="0"/>
                <w:numId w:val="193"/>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r</w:t>
            </w:r>
            <w:r w:rsidR="00311B73" w:rsidRPr="00515402">
              <w:rPr>
                <w:rFonts w:ascii="Times New Roman" w:eastAsia="Times New Roman" w:hAnsi="Times New Roman" w:cs="Times New Roman"/>
                <w:lang w:val="it-IT"/>
              </w:rPr>
              <w:t>azlikuje ekosistem,</w:t>
            </w:r>
          </w:p>
          <w:p w14:paraId="0A1C36D2" w14:textId="08F21350" w:rsidR="00311B73" w:rsidRPr="00515402" w:rsidRDefault="007B1DEB" w:rsidP="004E600B">
            <w:pPr>
              <w:numPr>
                <w:ilvl w:val="0"/>
                <w:numId w:val="193"/>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o</w:t>
            </w:r>
            <w:r w:rsidR="00311B73" w:rsidRPr="00515402">
              <w:rPr>
                <w:rFonts w:ascii="Times New Roman" w:eastAsia="Times New Roman" w:hAnsi="Times New Roman" w:cs="Times New Roman"/>
                <w:lang w:val="it-IT"/>
              </w:rPr>
              <w:t>bjasni promet materije i energije u ekosistemu,</w:t>
            </w:r>
          </w:p>
          <w:p w14:paraId="776FDD65" w14:textId="096DEE01" w:rsidR="00311B73" w:rsidRPr="00515402" w:rsidRDefault="007B1DEB" w:rsidP="004E600B">
            <w:pPr>
              <w:numPr>
                <w:ilvl w:val="0"/>
                <w:numId w:val="193"/>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n</w:t>
            </w:r>
            <w:r w:rsidR="00311B73" w:rsidRPr="00515402">
              <w:rPr>
                <w:rFonts w:ascii="Times New Roman" w:eastAsia="Times New Roman" w:hAnsi="Times New Roman" w:cs="Times New Roman"/>
                <w:lang w:val="it-IT"/>
              </w:rPr>
              <w:t>avede klimatska područja u biosferi i objasni vegetacijske pojaseve,</w:t>
            </w:r>
          </w:p>
          <w:p w14:paraId="198D53FF" w14:textId="7B1C055E" w:rsidR="00311B73" w:rsidRPr="00515402" w:rsidRDefault="007B1DEB" w:rsidP="004E600B">
            <w:pPr>
              <w:numPr>
                <w:ilvl w:val="0"/>
                <w:numId w:val="193"/>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p</w:t>
            </w:r>
            <w:r w:rsidR="00311B73" w:rsidRPr="00515402">
              <w:rPr>
                <w:rFonts w:ascii="Times New Roman" w:eastAsia="Times New Roman" w:hAnsi="Times New Roman" w:cs="Times New Roman"/>
                <w:lang w:val="it-IT"/>
              </w:rPr>
              <w:t>rotumači položaj čovjeka u biosferi.</w:t>
            </w:r>
          </w:p>
          <w:p w14:paraId="5DDC0B1E"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rPr>
            </w:pPr>
          </w:p>
          <w:p w14:paraId="5DA3618D" w14:textId="77777777" w:rsidR="00311B73" w:rsidRPr="00515402" w:rsidRDefault="00311B73" w:rsidP="00311B73">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 xml:space="preserve">Jedinica 3. </w:t>
            </w:r>
          </w:p>
          <w:p w14:paraId="5FE24E64"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 xml:space="preserve"> Učenik će biti sposoban da:</w:t>
            </w:r>
          </w:p>
          <w:p w14:paraId="07E628F3" w14:textId="4179298E" w:rsidR="00311B73" w:rsidRPr="00515402" w:rsidRDefault="007B1DEB" w:rsidP="004E600B">
            <w:pPr>
              <w:numPr>
                <w:ilvl w:val="0"/>
                <w:numId w:val="194"/>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u</w:t>
            </w:r>
            <w:r w:rsidR="00311B73" w:rsidRPr="00515402">
              <w:rPr>
                <w:rFonts w:ascii="Times New Roman" w:eastAsia="Times New Roman" w:hAnsi="Times New Roman" w:cs="Times New Roman"/>
                <w:lang w:val="it-IT"/>
              </w:rPr>
              <w:t xml:space="preserve">pozna pojmove degradacije, destrukcije i </w:t>
            </w:r>
            <w:r w:rsidRPr="00515402">
              <w:rPr>
                <w:rFonts w:ascii="Times New Roman" w:eastAsia="Times New Roman" w:hAnsi="Times New Roman" w:cs="Times New Roman"/>
                <w:lang w:val="it-IT"/>
              </w:rPr>
              <w:t>utjecaj</w:t>
            </w:r>
            <w:r w:rsidR="00311B73" w:rsidRPr="00515402">
              <w:rPr>
                <w:rFonts w:ascii="Times New Roman" w:eastAsia="Times New Roman" w:hAnsi="Times New Roman" w:cs="Times New Roman"/>
                <w:lang w:val="it-IT"/>
              </w:rPr>
              <w:t xml:space="preserve"> čovjeka na zagađivanje životne sredine,</w:t>
            </w:r>
          </w:p>
          <w:p w14:paraId="23BDA4DB" w14:textId="42A5D03C" w:rsidR="00311B73" w:rsidRPr="00515402" w:rsidRDefault="007B1DEB" w:rsidP="004E600B">
            <w:pPr>
              <w:numPr>
                <w:ilvl w:val="0"/>
                <w:numId w:val="194"/>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p</w:t>
            </w:r>
            <w:r w:rsidR="00311B73" w:rsidRPr="00515402">
              <w:rPr>
                <w:rFonts w:ascii="Times New Roman" w:eastAsia="Times New Roman" w:hAnsi="Times New Roman" w:cs="Times New Roman"/>
                <w:lang w:val="it-IT"/>
              </w:rPr>
              <w:t>rezentira izvore zagađivanja životne sredine,</w:t>
            </w:r>
          </w:p>
          <w:p w14:paraId="3D6A3056" w14:textId="1BADED32" w:rsidR="00311B73" w:rsidRPr="00515402" w:rsidRDefault="007B1DEB" w:rsidP="004E600B">
            <w:pPr>
              <w:numPr>
                <w:ilvl w:val="0"/>
                <w:numId w:val="194"/>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lastRenderedPageBreak/>
              <w:t>s</w:t>
            </w:r>
            <w:r w:rsidR="00311B73" w:rsidRPr="00515402">
              <w:rPr>
                <w:rFonts w:ascii="Times New Roman" w:eastAsia="Times New Roman" w:hAnsi="Times New Roman" w:cs="Times New Roman"/>
                <w:lang w:val="it-IT"/>
              </w:rPr>
              <w:t>agleda uzročnike ekoloških kriza,</w:t>
            </w:r>
          </w:p>
          <w:p w14:paraId="2DCD37B9" w14:textId="691AF24C" w:rsidR="00311B73" w:rsidRPr="00515402" w:rsidRDefault="007B1DEB" w:rsidP="004E600B">
            <w:pPr>
              <w:numPr>
                <w:ilvl w:val="0"/>
                <w:numId w:val="194"/>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u</w:t>
            </w:r>
            <w:r w:rsidR="00311B73" w:rsidRPr="00515402">
              <w:rPr>
                <w:rFonts w:ascii="Times New Roman" w:eastAsia="Times New Roman" w:hAnsi="Times New Roman" w:cs="Times New Roman"/>
                <w:lang w:val="it-IT"/>
              </w:rPr>
              <w:t>oči štetne posljedice zagađivanja životne sredine,</w:t>
            </w:r>
          </w:p>
          <w:p w14:paraId="34DF7DF0" w14:textId="082A91A8" w:rsidR="00311B73" w:rsidRPr="00515402" w:rsidRDefault="007B1DEB" w:rsidP="004E600B">
            <w:pPr>
              <w:numPr>
                <w:ilvl w:val="0"/>
                <w:numId w:val="194"/>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p</w:t>
            </w:r>
            <w:r w:rsidR="00311B73" w:rsidRPr="00515402">
              <w:rPr>
                <w:rFonts w:ascii="Times New Roman" w:eastAsia="Times New Roman" w:hAnsi="Times New Roman" w:cs="Times New Roman"/>
                <w:lang w:val="it-IT"/>
              </w:rPr>
              <w:t>rati uslove rada u svojoj radnoj sredini,</w:t>
            </w:r>
          </w:p>
          <w:p w14:paraId="7CEF2FD5" w14:textId="1B3CD5AE" w:rsidR="00311B73" w:rsidRPr="00515402" w:rsidRDefault="007B1DEB" w:rsidP="004E600B">
            <w:pPr>
              <w:numPr>
                <w:ilvl w:val="0"/>
                <w:numId w:val="194"/>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o</w:t>
            </w:r>
            <w:r w:rsidR="00311B73" w:rsidRPr="00515402">
              <w:rPr>
                <w:rFonts w:ascii="Times New Roman" w:eastAsia="Times New Roman" w:hAnsi="Times New Roman" w:cs="Times New Roman"/>
                <w:lang w:val="it-IT"/>
              </w:rPr>
              <w:t>bjasni načine zaštite voda, vazduha, zemljišta, hrane, biodiverziteta,</w:t>
            </w:r>
          </w:p>
          <w:p w14:paraId="7F0B01CD" w14:textId="712F5666" w:rsidR="00311B73" w:rsidRPr="00515402" w:rsidRDefault="007B1DEB" w:rsidP="004E600B">
            <w:pPr>
              <w:numPr>
                <w:ilvl w:val="0"/>
                <w:numId w:val="194"/>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r</w:t>
            </w:r>
            <w:r w:rsidR="00311B73" w:rsidRPr="00515402">
              <w:rPr>
                <w:rFonts w:ascii="Times New Roman" w:eastAsia="Times New Roman" w:hAnsi="Times New Roman" w:cs="Times New Roman"/>
                <w:lang w:val="it-IT"/>
              </w:rPr>
              <w:t>azlikuje štetno dejstvo buke i radioaktivnih materija,</w:t>
            </w:r>
          </w:p>
          <w:p w14:paraId="64510663" w14:textId="20E48BD9" w:rsidR="00311B73" w:rsidRPr="00515402" w:rsidRDefault="007B1DEB" w:rsidP="004E600B">
            <w:pPr>
              <w:numPr>
                <w:ilvl w:val="0"/>
                <w:numId w:val="194"/>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u</w:t>
            </w:r>
            <w:r w:rsidR="00311B73" w:rsidRPr="00515402">
              <w:rPr>
                <w:rFonts w:ascii="Times New Roman" w:eastAsia="Times New Roman" w:hAnsi="Times New Roman" w:cs="Times New Roman"/>
                <w:lang w:val="it-IT"/>
              </w:rPr>
              <w:t>tvrdi mogućnost savremene tehnologije u procesu prečišćavanja otpadnih voda.</w:t>
            </w:r>
          </w:p>
          <w:p w14:paraId="136EF9FB"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rPr>
            </w:pPr>
          </w:p>
          <w:p w14:paraId="2378C8E2" w14:textId="77777777" w:rsidR="00311B73" w:rsidRPr="00515402" w:rsidRDefault="00311B73" w:rsidP="00311B73">
            <w:pPr>
              <w:tabs>
                <w:tab w:val="left" w:pos="5472"/>
              </w:tabs>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t xml:space="preserve">Jedinica 4. </w:t>
            </w:r>
          </w:p>
          <w:p w14:paraId="6BBF5081"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Učenik će biti sposoban da:</w:t>
            </w:r>
          </w:p>
          <w:p w14:paraId="25804CDE" w14:textId="367858C4" w:rsidR="00311B73" w:rsidRPr="00515402" w:rsidRDefault="004B7832" w:rsidP="004E600B">
            <w:pPr>
              <w:numPr>
                <w:ilvl w:val="0"/>
                <w:numId w:val="194"/>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r</w:t>
            </w:r>
            <w:r w:rsidR="00311B73" w:rsidRPr="00515402">
              <w:rPr>
                <w:rFonts w:ascii="Times New Roman" w:eastAsia="Times New Roman" w:hAnsi="Times New Roman" w:cs="Times New Roman"/>
                <w:lang w:val="it-IT"/>
              </w:rPr>
              <w:t>azlikuje i nabroji prirodne resurse (voda, vazduh, zemlja, šume i sl.),</w:t>
            </w:r>
          </w:p>
          <w:p w14:paraId="4611989F" w14:textId="01E8F4D6" w:rsidR="00311B73" w:rsidRPr="00515402" w:rsidRDefault="004B7832" w:rsidP="004E600B">
            <w:pPr>
              <w:numPr>
                <w:ilvl w:val="0"/>
                <w:numId w:val="194"/>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u</w:t>
            </w:r>
            <w:r w:rsidR="00311B73" w:rsidRPr="00515402">
              <w:rPr>
                <w:rFonts w:ascii="Times New Roman" w:eastAsia="Times New Roman" w:hAnsi="Times New Roman" w:cs="Times New Roman"/>
                <w:lang w:val="it-IT"/>
              </w:rPr>
              <w:t>oči način racionalnog iskorištavanja prirodnih resursa,</w:t>
            </w:r>
          </w:p>
          <w:p w14:paraId="2C18D98A" w14:textId="2A069F79" w:rsidR="00311B73" w:rsidRPr="00515402" w:rsidRDefault="004B7832" w:rsidP="004E600B">
            <w:pPr>
              <w:numPr>
                <w:ilvl w:val="0"/>
                <w:numId w:val="194"/>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s</w:t>
            </w:r>
            <w:r w:rsidR="00311B73" w:rsidRPr="00515402">
              <w:rPr>
                <w:rFonts w:ascii="Times New Roman" w:eastAsia="Times New Roman" w:hAnsi="Times New Roman" w:cs="Times New Roman"/>
                <w:lang w:val="it-IT"/>
              </w:rPr>
              <w:t>agleda proizvodnju zdrave hrane,</w:t>
            </w:r>
          </w:p>
          <w:p w14:paraId="505E4B70" w14:textId="10953D2F" w:rsidR="00311B73" w:rsidRPr="00515402" w:rsidRDefault="004B7832" w:rsidP="004E600B">
            <w:pPr>
              <w:numPr>
                <w:ilvl w:val="0"/>
                <w:numId w:val="194"/>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u</w:t>
            </w:r>
            <w:r w:rsidR="00311B73" w:rsidRPr="00515402">
              <w:rPr>
                <w:rFonts w:ascii="Times New Roman" w:eastAsia="Times New Roman" w:hAnsi="Times New Roman" w:cs="Times New Roman"/>
                <w:lang w:val="it-IT"/>
              </w:rPr>
              <w:t>tvrdi uzročnike zagađivanja i preventivne mjere zaštite,</w:t>
            </w:r>
          </w:p>
          <w:p w14:paraId="4C80EC64" w14:textId="164D572C" w:rsidR="00311B73" w:rsidRPr="00515402" w:rsidRDefault="004B7832" w:rsidP="004E600B">
            <w:pPr>
              <w:numPr>
                <w:ilvl w:val="0"/>
                <w:numId w:val="194"/>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p</w:t>
            </w:r>
            <w:r w:rsidR="00311B73" w:rsidRPr="00515402">
              <w:rPr>
                <w:rFonts w:ascii="Times New Roman" w:eastAsia="Times New Roman" w:hAnsi="Times New Roman" w:cs="Times New Roman"/>
                <w:lang w:val="it-IT"/>
              </w:rPr>
              <w:t>rati i na racionalan način koristi prirodne vrijednost (drvo, vodu, zemljište, biljke, životinje i sl.),</w:t>
            </w:r>
          </w:p>
          <w:p w14:paraId="08F996F7" w14:textId="558733E6" w:rsidR="00311B73" w:rsidRPr="00515402" w:rsidRDefault="004B7832" w:rsidP="004E600B">
            <w:pPr>
              <w:numPr>
                <w:ilvl w:val="0"/>
                <w:numId w:val="194"/>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i</w:t>
            </w:r>
            <w:r w:rsidR="002C7DB4" w:rsidRPr="00515402">
              <w:rPr>
                <w:rFonts w:ascii="Times New Roman" w:eastAsia="Times New Roman" w:hAnsi="Times New Roman" w:cs="Times New Roman"/>
                <w:lang w:val="it-IT"/>
              </w:rPr>
              <w:t>dentificira</w:t>
            </w:r>
            <w:r w:rsidR="00311B73" w:rsidRPr="00515402">
              <w:rPr>
                <w:rFonts w:ascii="Times New Roman" w:eastAsia="Times New Roman" w:hAnsi="Times New Roman" w:cs="Times New Roman"/>
                <w:lang w:val="it-IT"/>
              </w:rPr>
              <w:t xml:space="preserve"> vrste i načine zagađivanja radne sredine koja nastaje kao posljedica procesa rada,</w:t>
            </w:r>
          </w:p>
          <w:p w14:paraId="6A214504" w14:textId="055175AE" w:rsidR="00311B73" w:rsidRPr="00515402" w:rsidRDefault="004B7832" w:rsidP="004E600B">
            <w:pPr>
              <w:numPr>
                <w:ilvl w:val="0"/>
                <w:numId w:val="194"/>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o</w:t>
            </w:r>
            <w:r w:rsidR="00311B73" w:rsidRPr="00515402">
              <w:rPr>
                <w:rFonts w:ascii="Times New Roman" w:eastAsia="Times New Roman" w:hAnsi="Times New Roman" w:cs="Times New Roman"/>
                <w:lang w:val="it-IT"/>
              </w:rPr>
              <w:t>bjasni načine deponovanja otpada (papir, staklo, plastične mase, boje, lijekovi i sl.),</w:t>
            </w:r>
          </w:p>
          <w:p w14:paraId="196188A4" w14:textId="535ECEF9" w:rsidR="00311B73" w:rsidRPr="00515402" w:rsidRDefault="004B7832" w:rsidP="004E600B">
            <w:pPr>
              <w:numPr>
                <w:ilvl w:val="0"/>
                <w:numId w:val="195"/>
              </w:numPr>
              <w:spacing w:after="0" w:line="240" w:lineRule="auto"/>
              <w:ind w:left="357" w:hanging="357"/>
              <w:rPr>
                <w:rFonts w:ascii="Times New Roman" w:eastAsia="Times New Roman" w:hAnsi="Times New Roman" w:cs="Times New Roman"/>
                <w:lang w:val="it-IT"/>
              </w:rPr>
            </w:pPr>
            <w:r w:rsidRPr="00515402">
              <w:rPr>
                <w:rFonts w:ascii="Times New Roman" w:eastAsia="Times New Roman" w:hAnsi="Times New Roman" w:cs="Times New Roman"/>
                <w:lang w:val="it-IT"/>
              </w:rPr>
              <w:t>r</w:t>
            </w:r>
            <w:r w:rsidR="00311B73" w:rsidRPr="00515402">
              <w:rPr>
                <w:rFonts w:ascii="Times New Roman" w:eastAsia="Times New Roman" w:hAnsi="Times New Roman" w:cs="Times New Roman"/>
                <w:lang w:val="it-IT"/>
              </w:rPr>
              <w:t>aspozna štetne posljedice nastale prekomjernom upotrebom vještačkih đubriva, pesticida i herbicida.</w:t>
            </w:r>
          </w:p>
        </w:tc>
        <w:tc>
          <w:tcPr>
            <w:tcW w:w="5244" w:type="dxa"/>
            <w:shd w:val="clear" w:color="auto" w:fill="auto"/>
          </w:tcPr>
          <w:p w14:paraId="4DC3BB6B" w14:textId="42493B5F" w:rsidR="00311B73" w:rsidRPr="00515402" w:rsidRDefault="007B1DEB" w:rsidP="00311B73">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lastRenderedPageBreak/>
              <w:t>Jedinica 1:</w:t>
            </w:r>
          </w:p>
          <w:p w14:paraId="68F9C86B" w14:textId="1A661DD1" w:rsidR="00311B73" w:rsidRPr="00515402" w:rsidRDefault="007B1DEB"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w:t>
            </w:r>
            <w:r w:rsidR="00311B73" w:rsidRPr="00515402">
              <w:rPr>
                <w:rFonts w:ascii="Times New Roman" w:eastAsia="Times New Roman" w:hAnsi="Times New Roman" w:cs="Times New Roman"/>
                <w:lang w:val="it-IT" w:eastAsia="sr-Latn-CS"/>
              </w:rPr>
              <w:t xml:space="preserve">oristiti crteže, prezentacije, </w:t>
            </w:r>
            <w:r w:rsidR="00A1090D" w:rsidRPr="00515402">
              <w:rPr>
                <w:rFonts w:ascii="Times New Roman" w:eastAsia="Times New Roman" w:hAnsi="Times New Roman" w:cs="Times New Roman"/>
                <w:lang w:val="it-IT" w:eastAsia="sr-Latn-CS"/>
              </w:rPr>
              <w:t>fotografije</w:t>
            </w:r>
            <w:r w:rsidR="00311B73" w:rsidRPr="00515402">
              <w:rPr>
                <w:rFonts w:ascii="Times New Roman" w:eastAsia="Times New Roman" w:hAnsi="Times New Roman" w:cs="Times New Roman"/>
                <w:lang w:val="it-IT" w:eastAsia="sr-Latn-CS"/>
              </w:rPr>
              <w:t>, videozapise, dijapozitive ili dijafilmove,</w:t>
            </w:r>
          </w:p>
          <w:p w14:paraId="518A94D3" w14:textId="4772E8CB" w:rsidR="00311B73" w:rsidRPr="00515402" w:rsidRDefault="007B1DEB"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ovezati teorijska znanja sa praktičnim primjerima iz svoje sredine,</w:t>
            </w:r>
          </w:p>
          <w:p w14:paraId="4C7C4854" w14:textId="69E7A433" w:rsidR="00311B73" w:rsidRPr="00515402" w:rsidRDefault="007B1DEB"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o</w:t>
            </w:r>
            <w:r w:rsidR="0066727F" w:rsidRPr="00515402">
              <w:rPr>
                <w:rFonts w:ascii="Times New Roman" w:eastAsia="Times New Roman" w:hAnsi="Times New Roman" w:cs="Times New Roman"/>
                <w:lang w:val="it-IT" w:eastAsia="sr-Latn-CS"/>
              </w:rPr>
              <w:t>rganizirati</w:t>
            </w:r>
            <w:r w:rsidR="00311B73" w:rsidRPr="00515402">
              <w:rPr>
                <w:rFonts w:ascii="Times New Roman" w:eastAsia="Times New Roman" w:hAnsi="Times New Roman" w:cs="Times New Roman"/>
                <w:lang w:val="it-IT" w:eastAsia="sr-Latn-CS"/>
              </w:rPr>
              <w:t xml:space="preserve"> timski rad radi sagledavanja osnovnih razlika između pojedinih životnih sredina,</w:t>
            </w:r>
          </w:p>
          <w:p w14:paraId="56EFAB03" w14:textId="07A0FEDF" w:rsidR="00311B73" w:rsidRPr="00515402" w:rsidRDefault="007B1DEB"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r</w:t>
            </w:r>
            <w:r w:rsidR="00311B73" w:rsidRPr="00515402">
              <w:rPr>
                <w:rFonts w:ascii="Times New Roman" w:eastAsia="Times New Roman" w:hAnsi="Times New Roman" w:cs="Times New Roman"/>
                <w:lang w:val="it-IT" w:eastAsia="sr-Latn-CS"/>
              </w:rPr>
              <w:t>azvijati kreativnost, odgovornost i samopouzdanje.</w:t>
            </w:r>
          </w:p>
          <w:p w14:paraId="43806C87"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eastAsia="sr-Latn-CS"/>
              </w:rPr>
            </w:pPr>
          </w:p>
          <w:p w14:paraId="30D05A19" w14:textId="192303D5" w:rsidR="00311B73" w:rsidRPr="00515402" w:rsidRDefault="007B1DEB" w:rsidP="00311B73">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Jedinica 2:</w:t>
            </w:r>
          </w:p>
          <w:p w14:paraId="441D4FDE" w14:textId="6EC76A7E" w:rsidR="00311B73" w:rsidRPr="00515402" w:rsidRDefault="007B1DEB"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 xml:space="preserve">ripremiti </w:t>
            </w:r>
            <w:r w:rsidR="0066727F" w:rsidRPr="00515402">
              <w:rPr>
                <w:rFonts w:ascii="Times New Roman" w:eastAsia="Times New Roman" w:hAnsi="Times New Roman" w:cs="Times New Roman"/>
                <w:lang w:val="it-IT" w:eastAsia="sr-Latn-CS"/>
              </w:rPr>
              <w:t>sheme</w:t>
            </w:r>
            <w:r w:rsidR="00311B73" w:rsidRPr="00515402">
              <w:rPr>
                <w:rFonts w:ascii="Times New Roman" w:eastAsia="Times New Roman" w:hAnsi="Times New Roman" w:cs="Times New Roman"/>
                <w:lang w:val="it-IT" w:eastAsia="sr-Latn-CS"/>
              </w:rPr>
              <w:t xml:space="preserve">, crteže, </w:t>
            </w:r>
            <w:r w:rsidR="00A1090D" w:rsidRPr="00515402">
              <w:rPr>
                <w:rFonts w:ascii="Times New Roman" w:eastAsia="Times New Roman" w:hAnsi="Times New Roman" w:cs="Times New Roman"/>
                <w:lang w:val="it-IT" w:eastAsia="sr-Latn-CS"/>
              </w:rPr>
              <w:t>fotografije</w:t>
            </w:r>
            <w:r w:rsidR="00311B73" w:rsidRPr="00515402">
              <w:rPr>
                <w:rFonts w:ascii="Times New Roman" w:eastAsia="Times New Roman" w:hAnsi="Times New Roman" w:cs="Times New Roman"/>
                <w:lang w:val="it-IT" w:eastAsia="sr-Latn-CS"/>
              </w:rPr>
              <w:t xml:space="preserve"> i prezentacije,</w:t>
            </w:r>
          </w:p>
          <w:p w14:paraId="338DC8DF" w14:textId="78C8192C" w:rsidR="00311B73" w:rsidRPr="00515402" w:rsidRDefault="007B1DEB"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i</w:t>
            </w:r>
            <w:r w:rsidR="00311B73" w:rsidRPr="00515402">
              <w:rPr>
                <w:rFonts w:ascii="Times New Roman" w:eastAsia="Times New Roman" w:hAnsi="Times New Roman" w:cs="Times New Roman"/>
                <w:lang w:val="it-IT" w:eastAsia="sr-Latn-CS"/>
              </w:rPr>
              <w:t>zvesti učenike na teren, analizirati populacije, biocenoze i ekosisteme,</w:t>
            </w:r>
          </w:p>
          <w:p w14:paraId="615FE8F4" w14:textId="5874ED70" w:rsidR="00311B73" w:rsidRPr="00515402" w:rsidRDefault="007B1DEB"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o</w:t>
            </w:r>
            <w:r w:rsidR="00311B73" w:rsidRPr="00515402">
              <w:rPr>
                <w:rFonts w:ascii="Times New Roman" w:eastAsia="Times New Roman" w:hAnsi="Times New Roman" w:cs="Times New Roman"/>
                <w:lang w:val="it-IT" w:eastAsia="sr-Latn-CS"/>
              </w:rPr>
              <w:t xml:space="preserve">drediti pojedine učenike da obrade kroz referat neki </w:t>
            </w:r>
            <w:r w:rsidRPr="00515402">
              <w:rPr>
                <w:rFonts w:ascii="Times New Roman" w:eastAsia="Times New Roman" w:hAnsi="Times New Roman" w:cs="Times New Roman"/>
                <w:lang w:val="it-IT" w:eastAsia="sr-Latn-CS"/>
              </w:rPr>
              <w:t>stepen</w:t>
            </w:r>
            <w:r w:rsidR="00311B73" w:rsidRPr="00515402">
              <w:rPr>
                <w:rFonts w:ascii="Times New Roman" w:eastAsia="Times New Roman" w:hAnsi="Times New Roman" w:cs="Times New Roman"/>
                <w:lang w:val="it-IT" w:eastAsia="sr-Latn-CS"/>
              </w:rPr>
              <w:t xml:space="preserve"> ekološke integracije,</w:t>
            </w:r>
          </w:p>
          <w:p w14:paraId="3778BF98" w14:textId="741FA291" w:rsidR="00311B73" w:rsidRPr="00515402" w:rsidRDefault="007B1DEB"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w:t>
            </w:r>
            <w:r w:rsidR="00311B73" w:rsidRPr="00515402">
              <w:rPr>
                <w:rFonts w:ascii="Times New Roman" w:eastAsia="Times New Roman" w:hAnsi="Times New Roman" w:cs="Times New Roman"/>
                <w:lang w:val="it-IT" w:eastAsia="sr-Latn-CS"/>
              </w:rPr>
              <w:t>oristiti stručnu literaturu i slajdove,</w:t>
            </w:r>
          </w:p>
          <w:p w14:paraId="2E5AF3BA" w14:textId="0203C27F" w:rsidR="00311B73" w:rsidRPr="00515402" w:rsidRDefault="007B1DEB"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ratiti jedinstvo žive i nežive prirode,</w:t>
            </w:r>
          </w:p>
          <w:p w14:paraId="7244E150" w14:textId="41BABAD1" w:rsidR="00311B73" w:rsidRPr="00515402" w:rsidRDefault="007B1DEB"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o</w:t>
            </w:r>
            <w:r w:rsidR="0066727F" w:rsidRPr="00515402">
              <w:rPr>
                <w:rFonts w:ascii="Times New Roman" w:eastAsia="Times New Roman" w:hAnsi="Times New Roman" w:cs="Times New Roman"/>
                <w:lang w:val="it-IT" w:eastAsia="sr-Latn-CS"/>
              </w:rPr>
              <w:t>rganizirati</w:t>
            </w:r>
            <w:r w:rsidR="00311B73" w:rsidRPr="00515402">
              <w:rPr>
                <w:rFonts w:ascii="Times New Roman" w:eastAsia="Times New Roman" w:hAnsi="Times New Roman" w:cs="Times New Roman"/>
                <w:lang w:val="it-IT" w:eastAsia="sr-Latn-CS"/>
              </w:rPr>
              <w:t xml:space="preserve"> rad po grupama i individualno radi važnosti zajedništva biljaka, životinja i čovjeka.</w:t>
            </w:r>
          </w:p>
          <w:p w14:paraId="5784A37C"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eastAsia="sr-Latn-CS"/>
              </w:rPr>
            </w:pPr>
          </w:p>
          <w:p w14:paraId="1680BBC5" w14:textId="77777777" w:rsidR="00311B73" w:rsidRPr="00515402" w:rsidRDefault="00311B73" w:rsidP="00311B73">
            <w:pPr>
              <w:tabs>
                <w:tab w:val="left" w:pos="5472"/>
              </w:tabs>
              <w:spacing w:after="0" w:line="240" w:lineRule="auto"/>
              <w:rPr>
                <w:rFonts w:ascii="Times New Roman" w:eastAsia="Times New Roman" w:hAnsi="Times New Roman" w:cs="Times New Roman"/>
                <w:b/>
                <w:lang w:val="it-IT" w:eastAsia="sr-Latn-CS"/>
              </w:rPr>
            </w:pPr>
          </w:p>
          <w:p w14:paraId="63B0215F" w14:textId="77777777" w:rsidR="00311B73" w:rsidRPr="00515402" w:rsidRDefault="00311B73" w:rsidP="00311B73">
            <w:pPr>
              <w:tabs>
                <w:tab w:val="left" w:pos="5472"/>
              </w:tabs>
              <w:spacing w:after="0" w:line="240" w:lineRule="auto"/>
              <w:rPr>
                <w:rFonts w:ascii="Times New Roman" w:eastAsia="Times New Roman" w:hAnsi="Times New Roman" w:cs="Times New Roman"/>
                <w:b/>
                <w:lang w:val="it-IT" w:eastAsia="sr-Latn-CS"/>
              </w:rPr>
            </w:pPr>
          </w:p>
          <w:p w14:paraId="76FD2B2D" w14:textId="6664401F" w:rsidR="00311B73" w:rsidRPr="00515402" w:rsidRDefault="007B1DEB" w:rsidP="00311B73">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Jedinica 3:</w:t>
            </w:r>
          </w:p>
          <w:p w14:paraId="696E4C3D" w14:textId="3688DD14" w:rsidR="00311B73" w:rsidRPr="00515402" w:rsidRDefault="007B1DEB"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w:t>
            </w:r>
            <w:r w:rsidR="00311B73" w:rsidRPr="00515402">
              <w:rPr>
                <w:rFonts w:ascii="Times New Roman" w:eastAsia="Times New Roman" w:hAnsi="Times New Roman" w:cs="Times New Roman"/>
                <w:lang w:val="it-IT" w:eastAsia="sr-Latn-CS"/>
              </w:rPr>
              <w:t>oristiti stručnu literaturu,</w:t>
            </w:r>
          </w:p>
          <w:p w14:paraId="476FB9C5" w14:textId="058B26D1" w:rsidR="00311B73" w:rsidRPr="00515402" w:rsidRDefault="007B1DEB"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ripremiti i pokazati putem filma načine degradacije, destrukcije, zagađivanja i uništavanja životne sredine,</w:t>
            </w:r>
          </w:p>
          <w:p w14:paraId="24368CD7" w14:textId="73E753EA" w:rsidR="00311B73" w:rsidRPr="00515402" w:rsidRDefault="007B1DEB"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lastRenderedPageBreak/>
              <w:t>r</w:t>
            </w:r>
            <w:r w:rsidR="00311B73" w:rsidRPr="00515402">
              <w:rPr>
                <w:rFonts w:ascii="Times New Roman" w:eastAsia="Times New Roman" w:hAnsi="Times New Roman" w:cs="Times New Roman"/>
                <w:lang w:val="it-IT" w:eastAsia="sr-Latn-CS"/>
              </w:rPr>
              <w:t>azviti kod učenika navike o uređenju svog radnog prostora,</w:t>
            </w:r>
          </w:p>
          <w:p w14:paraId="5BC5D883" w14:textId="4F8BB451" w:rsidR="00311B73" w:rsidRPr="00515402" w:rsidRDefault="007B1DEB"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w:t>
            </w:r>
            <w:r w:rsidR="00311B73" w:rsidRPr="00515402">
              <w:rPr>
                <w:rFonts w:ascii="Times New Roman" w:eastAsia="Times New Roman" w:hAnsi="Times New Roman" w:cs="Times New Roman"/>
                <w:lang w:val="it-IT" w:eastAsia="sr-Latn-CS"/>
              </w:rPr>
              <w:t>kazati na praćenje emisija iz oblasti zaštite životne sredine, identifikovati probleme i u učionici ih prezentirati,</w:t>
            </w:r>
          </w:p>
          <w:p w14:paraId="50101393" w14:textId="24F74B91" w:rsidR="00311B73" w:rsidRPr="00515402" w:rsidRDefault="004B7832"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o</w:t>
            </w:r>
            <w:r w:rsidR="0066727F" w:rsidRPr="00515402">
              <w:rPr>
                <w:rFonts w:ascii="Times New Roman" w:eastAsia="Times New Roman" w:hAnsi="Times New Roman" w:cs="Times New Roman"/>
                <w:lang w:val="it-IT" w:eastAsia="sr-Latn-CS"/>
              </w:rPr>
              <w:t>rganizirati</w:t>
            </w:r>
            <w:r w:rsidR="00311B73" w:rsidRPr="00515402">
              <w:rPr>
                <w:rFonts w:ascii="Times New Roman" w:eastAsia="Times New Roman" w:hAnsi="Times New Roman" w:cs="Times New Roman"/>
                <w:lang w:val="it-IT" w:eastAsia="sr-Latn-CS"/>
              </w:rPr>
              <w:t xml:space="preserve"> posjete nekim ekološkim institucijama koje prate monitoring sistem,</w:t>
            </w:r>
          </w:p>
          <w:p w14:paraId="13CBBD28" w14:textId="22E70685" w:rsidR="00311B73" w:rsidRPr="00515402" w:rsidRDefault="004B7832"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ribližiti učeniku promjene koje antropogenim djelovanjem nastaju u životnoj sredini,</w:t>
            </w:r>
          </w:p>
          <w:p w14:paraId="0A245757" w14:textId="4166B1C5" w:rsidR="00311B73" w:rsidRPr="00515402" w:rsidRDefault="004B7832"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w:t>
            </w:r>
            <w:r w:rsidR="00311B73" w:rsidRPr="00515402">
              <w:rPr>
                <w:rFonts w:ascii="Times New Roman" w:eastAsia="Times New Roman" w:hAnsi="Times New Roman" w:cs="Times New Roman"/>
                <w:lang w:val="it-IT" w:eastAsia="sr-Latn-CS"/>
              </w:rPr>
              <w:t>roz individualan i grupni rad analizirati ekološki problem u svojoj sredini,</w:t>
            </w:r>
          </w:p>
          <w:p w14:paraId="2F3753BD" w14:textId="7A34229E" w:rsidR="00311B73" w:rsidRPr="00515402" w:rsidRDefault="004B7832"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w:t>
            </w:r>
            <w:r w:rsidR="00311B73" w:rsidRPr="00515402">
              <w:rPr>
                <w:rFonts w:ascii="Times New Roman" w:eastAsia="Times New Roman" w:hAnsi="Times New Roman" w:cs="Times New Roman"/>
                <w:lang w:val="it-IT" w:eastAsia="sr-Latn-CS"/>
              </w:rPr>
              <w:t>očeni problem zagađene hrane, vode, vazduha i zemljišta riješiti adekvatnim mjerama zaštite.</w:t>
            </w:r>
          </w:p>
          <w:p w14:paraId="789436CC" w14:textId="77777777" w:rsidR="00311B73" w:rsidRPr="00515402" w:rsidRDefault="00311B73" w:rsidP="00311B73">
            <w:pPr>
              <w:tabs>
                <w:tab w:val="left" w:pos="5472"/>
              </w:tabs>
              <w:spacing w:after="0" w:line="240" w:lineRule="auto"/>
              <w:rPr>
                <w:rFonts w:ascii="Times New Roman" w:eastAsia="Times New Roman" w:hAnsi="Times New Roman" w:cs="Times New Roman"/>
                <w:lang w:val="it-IT" w:eastAsia="sr-Latn-CS"/>
              </w:rPr>
            </w:pPr>
          </w:p>
          <w:p w14:paraId="690738B4" w14:textId="2A0B2F24" w:rsidR="00311B73" w:rsidRPr="00515402" w:rsidRDefault="004B7832" w:rsidP="00311B73">
            <w:pPr>
              <w:tabs>
                <w:tab w:val="left" w:pos="5472"/>
              </w:tabs>
              <w:spacing w:after="0" w:line="240" w:lineRule="auto"/>
              <w:rPr>
                <w:rFonts w:ascii="Times New Roman" w:eastAsia="Times New Roman" w:hAnsi="Times New Roman" w:cs="Times New Roman"/>
                <w:b/>
                <w:lang w:val="it-IT" w:eastAsia="sr-Latn-CS"/>
              </w:rPr>
            </w:pPr>
            <w:r w:rsidRPr="00515402">
              <w:rPr>
                <w:rFonts w:ascii="Times New Roman" w:eastAsia="Times New Roman" w:hAnsi="Times New Roman" w:cs="Times New Roman"/>
                <w:b/>
                <w:lang w:val="it-IT" w:eastAsia="sr-Latn-CS"/>
              </w:rPr>
              <w:t>Jedinica 4:</w:t>
            </w:r>
          </w:p>
          <w:p w14:paraId="55173053" w14:textId="774F4647" w:rsidR="00311B73" w:rsidRPr="00515402" w:rsidRDefault="004B7832"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w:t>
            </w:r>
            <w:r w:rsidR="00311B73" w:rsidRPr="00515402">
              <w:rPr>
                <w:rFonts w:ascii="Times New Roman" w:eastAsia="Times New Roman" w:hAnsi="Times New Roman" w:cs="Times New Roman"/>
                <w:lang w:val="it-IT" w:eastAsia="sr-Latn-CS"/>
              </w:rPr>
              <w:t xml:space="preserve">oristiti stručnu literaturu, crteže, </w:t>
            </w:r>
            <w:r w:rsidR="00A1090D" w:rsidRPr="00515402">
              <w:rPr>
                <w:rFonts w:ascii="Times New Roman" w:eastAsia="Times New Roman" w:hAnsi="Times New Roman" w:cs="Times New Roman"/>
                <w:lang w:val="it-IT" w:eastAsia="sr-Latn-CS"/>
              </w:rPr>
              <w:t>fotografije</w:t>
            </w:r>
            <w:r w:rsidR="00311B73" w:rsidRPr="00515402">
              <w:rPr>
                <w:rFonts w:ascii="Times New Roman" w:eastAsia="Times New Roman" w:hAnsi="Times New Roman" w:cs="Times New Roman"/>
                <w:lang w:val="it-IT" w:eastAsia="sr-Latn-CS"/>
              </w:rPr>
              <w:t>, prezentacije, diajpozitive i dijafilmove</w:t>
            </w:r>
          </w:p>
          <w:p w14:paraId="75A5BF4F" w14:textId="633A918E" w:rsidR="00311B73" w:rsidRPr="00515402" w:rsidRDefault="004B7832"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rezentirati film o pravilnom iskorištavanju prirodnih resursa,</w:t>
            </w:r>
          </w:p>
          <w:p w14:paraId="72A92DC3" w14:textId="6176E376" w:rsidR="00311B73" w:rsidRPr="00515402" w:rsidRDefault="004B7832"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o</w:t>
            </w:r>
            <w:r w:rsidR="00311B73" w:rsidRPr="00515402">
              <w:rPr>
                <w:rFonts w:ascii="Times New Roman" w:eastAsia="Times New Roman" w:hAnsi="Times New Roman" w:cs="Times New Roman"/>
                <w:lang w:val="it-IT" w:eastAsia="sr-Latn-CS"/>
              </w:rPr>
              <w:t>bjasniti učenicima ograničenost prirodnih resursa i neobnovljivost resursa,</w:t>
            </w:r>
          </w:p>
          <w:p w14:paraId="5F4D799D" w14:textId="2633765E" w:rsidR="00311B73" w:rsidRPr="00515402" w:rsidRDefault="004B7832"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p</w:t>
            </w:r>
            <w:r w:rsidR="00311B73" w:rsidRPr="00515402">
              <w:rPr>
                <w:rFonts w:ascii="Times New Roman" w:eastAsia="Times New Roman" w:hAnsi="Times New Roman" w:cs="Times New Roman"/>
                <w:lang w:val="it-IT" w:eastAsia="sr-Latn-CS"/>
              </w:rPr>
              <w:t>okazati pojam sekundarnih sirovina i način njihovog sortiranja i reciklažu,</w:t>
            </w:r>
          </w:p>
          <w:p w14:paraId="3A3F6BE7" w14:textId="77ADEF17" w:rsidR="00311B73" w:rsidRPr="00515402" w:rsidRDefault="004B7832"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k</w:t>
            </w:r>
            <w:r w:rsidR="00311B73" w:rsidRPr="00515402">
              <w:rPr>
                <w:rFonts w:ascii="Times New Roman" w:eastAsia="Times New Roman" w:hAnsi="Times New Roman" w:cs="Times New Roman"/>
                <w:lang w:val="it-IT" w:eastAsia="sr-Latn-CS"/>
              </w:rPr>
              <w:t xml:space="preserve">roz grupni rad uz pripremljenu literaturu </w:t>
            </w:r>
            <w:r w:rsidR="0066727F" w:rsidRPr="00515402">
              <w:rPr>
                <w:rFonts w:ascii="Times New Roman" w:eastAsia="Times New Roman" w:hAnsi="Times New Roman" w:cs="Times New Roman"/>
                <w:lang w:val="it-IT" w:eastAsia="sr-Latn-CS"/>
              </w:rPr>
              <w:t>organizirati</w:t>
            </w:r>
            <w:r w:rsidR="00311B73" w:rsidRPr="00515402">
              <w:rPr>
                <w:rFonts w:ascii="Times New Roman" w:eastAsia="Times New Roman" w:hAnsi="Times New Roman" w:cs="Times New Roman"/>
                <w:lang w:val="it-IT" w:eastAsia="sr-Latn-CS"/>
              </w:rPr>
              <w:t xml:space="preserve"> predlaganje uslova za pravilno odlaganje otpada,</w:t>
            </w:r>
          </w:p>
          <w:p w14:paraId="2E1B5E07" w14:textId="77777777" w:rsidR="00311B73" w:rsidRPr="00515402" w:rsidRDefault="00311B73" w:rsidP="004E600B">
            <w:pPr>
              <w:numPr>
                <w:ilvl w:val="0"/>
                <w:numId w:val="192"/>
              </w:numPr>
              <w:spacing w:after="0" w:line="240" w:lineRule="auto"/>
              <w:contextualSpacing/>
              <w:rPr>
                <w:rFonts w:ascii="Times New Roman" w:eastAsia="Calibri" w:hAnsi="Times New Roman" w:cs="Times New Roman"/>
                <w:lang w:val="sr-Cyrl-CS"/>
              </w:rPr>
            </w:pPr>
            <w:r w:rsidRPr="00515402">
              <w:rPr>
                <w:rFonts w:ascii="Times New Roman" w:eastAsia="Calibri" w:hAnsi="Times New Roman" w:cs="Times New Roman"/>
                <w:lang w:val="sr-Cyrl-CS"/>
              </w:rPr>
              <w:t>posjetiti neki nacionalni park, park prirode, rezervat, botaničku baštu</w:t>
            </w:r>
            <w:r w:rsidRPr="00515402">
              <w:rPr>
                <w:rFonts w:ascii="Times New Roman" w:eastAsia="Calibri" w:hAnsi="Times New Roman" w:cs="Times New Roman"/>
                <w:lang w:val="sr-Latn-BA"/>
              </w:rPr>
              <w:t>;</w:t>
            </w:r>
          </w:p>
          <w:p w14:paraId="6AF2F59A" w14:textId="1319AFFA" w:rsidR="00311B73" w:rsidRPr="00515402" w:rsidRDefault="004B7832"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o</w:t>
            </w:r>
            <w:r w:rsidR="00311B73" w:rsidRPr="00515402">
              <w:rPr>
                <w:rFonts w:ascii="Times New Roman" w:eastAsia="Times New Roman" w:hAnsi="Times New Roman" w:cs="Times New Roman"/>
                <w:lang w:val="it-IT" w:eastAsia="sr-Latn-CS"/>
              </w:rPr>
              <w:t>bjasniti proizvodnju humusa i njegov značaj,</w:t>
            </w:r>
          </w:p>
          <w:p w14:paraId="05C50498" w14:textId="7782E067" w:rsidR="00311B73" w:rsidRPr="00515402" w:rsidRDefault="004B7832" w:rsidP="004E600B">
            <w:pPr>
              <w:numPr>
                <w:ilvl w:val="0"/>
                <w:numId w:val="192"/>
              </w:numPr>
              <w:spacing w:after="0" w:line="240" w:lineRule="auto"/>
              <w:rPr>
                <w:rFonts w:ascii="Times New Roman" w:eastAsia="Times New Roman" w:hAnsi="Times New Roman" w:cs="Times New Roman"/>
                <w:lang w:val="it-IT" w:eastAsia="sr-Latn-CS"/>
              </w:rPr>
            </w:pPr>
            <w:r w:rsidRPr="00515402">
              <w:rPr>
                <w:rFonts w:ascii="Times New Roman" w:eastAsia="Times New Roman" w:hAnsi="Times New Roman" w:cs="Times New Roman"/>
                <w:lang w:val="it-IT" w:eastAsia="sr-Latn-CS"/>
              </w:rPr>
              <w:t>u</w:t>
            </w:r>
            <w:r w:rsidR="00311B73" w:rsidRPr="00515402">
              <w:rPr>
                <w:rFonts w:ascii="Times New Roman" w:eastAsia="Times New Roman" w:hAnsi="Times New Roman" w:cs="Times New Roman"/>
                <w:lang w:val="it-IT" w:eastAsia="sr-Latn-CS"/>
              </w:rPr>
              <w:t>poznati učenike kroz razgovor na formiranje divljih deponija i neracionalno korištenje šumskih resursa.</w:t>
            </w:r>
          </w:p>
        </w:tc>
      </w:tr>
      <w:tr w:rsidR="00311B73" w:rsidRPr="00515402" w14:paraId="2589EC77" w14:textId="77777777" w:rsidTr="00883FEE">
        <w:tblPrEx>
          <w:tblLook w:val="0000" w:firstRow="0" w:lastRow="0" w:firstColumn="0" w:lastColumn="0" w:noHBand="0" w:noVBand="0"/>
        </w:tblPrEx>
        <w:trPr>
          <w:trHeight w:val="267"/>
        </w:trPr>
        <w:tc>
          <w:tcPr>
            <w:tcW w:w="10206" w:type="dxa"/>
            <w:gridSpan w:val="3"/>
            <w:shd w:val="clear" w:color="auto" w:fill="auto"/>
          </w:tcPr>
          <w:p w14:paraId="30C58B9E" w14:textId="72E7D649" w:rsidR="00311B73" w:rsidRPr="00515402" w:rsidRDefault="00311B73" w:rsidP="00311B73">
            <w:pPr>
              <w:spacing w:after="0" w:line="240" w:lineRule="auto"/>
              <w:rPr>
                <w:rFonts w:ascii="Times New Roman" w:eastAsia="Times New Roman" w:hAnsi="Times New Roman" w:cs="Times New Roman"/>
                <w:b/>
                <w:lang w:val="it-IT"/>
              </w:rPr>
            </w:pPr>
            <w:r w:rsidRPr="00515402">
              <w:rPr>
                <w:rFonts w:ascii="Times New Roman" w:eastAsia="Times New Roman" w:hAnsi="Times New Roman" w:cs="Times New Roman"/>
                <w:b/>
                <w:lang w:val="it-IT"/>
              </w:rPr>
              <w:lastRenderedPageBreak/>
              <w:t>Integracija sa drugim nastavnim predmetima</w:t>
            </w:r>
            <w:r w:rsidR="004B7832" w:rsidRPr="00515402">
              <w:rPr>
                <w:rFonts w:ascii="Times New Roman" w:eastAsia="Times New Roman" w:hAnsi="Times New Roman" w:cs="Times New Roman"/>
                <w:b/>
                <w:lang w:val="it-IT"/>
              </w:rPr>
              <w:t>:</w:t>
            </w:r>
          </w:p>
        </w:tc>
      </w:tr>
      <w:tr w:rsidR="00311B73" w:rsidRPr="00515402" w14:paraId="5FB33161" w14:textId="77777777" w:rsidTr="00883FEE">
        <w:tblPrEx>
          <w:tblLook w:val="0000" w:firstRow="0" w:lastRow="0" w:firstColumn="0" w:lastColumn="0" w:noHBand="0" w:noVBand="0"/>
        </w:tblPrEx>
        <w:trPr>
          <w:trHeight w:val="270"/>
        </w:trPr>
        <w:tc>
          <w:tcPr>
            <w:tcW w:w="10206" w:type="dxa"/>
            <w:gridSpan w:val="3"/>
            <w:shd w:val="clear" w:color="auto" w:fill="auto"/>
          </w:tcPr>
          <w:p w14:paraId="37415052" w14:textId="0B3AC410" w:rsidR="00311B73" w:rsidRPr="00515402" w:rsidRDefault="004B7832" w:rsidP="00311B73">
            <w:pPr>
              <w:spacing w:after="0" w:line="240" w:lineRule="auto"/>
              <w:rPr>
                <w:rFonts w:ascii="Times New Roman" w:eastAsia="Times New Roman" w:hAnsi="Times New Roman" w:cs="Times New Roman"/>
                <w:lang w:val="it-IT"/>
              </w:rPr>
            </w:pPr>
            <w:r w:rsidRPr="00515402">
              <w:rPr>
                <w:rFonts w:ascii="Times New Roman" w:eastAsia="Times New Roman" w:hAnsi="Times New Roman" w:cs="Times New Roman"/>
                <w:lang w:val="it-IT"/>
              </w:rPr>
              <w:t>-</w:t>
            </w:r>
            <w:r w:rsidR="00311B73" w:rsidRPr="00515402">
              <w:rPr>
                <w:rFonts w:ascii="Times New Roman" w:eastAsia="Times New Roman" w:hAnsi="Times New Roman" w:cs="Times New Roman"/>
                <w:lang w:val="it-IT"/>
              </w:rPr>
              <w:t>Hemija, Informatika</w:t>
            </w:r>
            <w:r w:rsidRPr="00515402">
              <w:rPr>
                <w:rFonts w:ascii="Times New Roman" w:eastAsia="Times New Roman" w:hAnsi="Times New Roman" w:cs="Times New Roman"/>
                <w:lang w:val="it-IT"/>
              </w:rPr>
              <w:t>.</w:t>
            </w:r>
          </w:p>
        </w:tc>
      </w:tr>
      <w:tr w:rsidR="00311B73" w:rsidRPr="00515402" w14:paraId="04848A91" w14:textId="77777777" w:rsidTr="00883FEE">
        <w:tblPrEx>
          <w:tblLook w:val="0000" w:firstRow="0" w:lastRow="0" w:firstColumn="0" w:lastColumn="0" w:noHBand="0" w:noVBand="0"/>
        </w:tblPrEx>
        <w:trPr>
          <w:trHeight w:val="261"/>
        </w:trPr>
        <w:tc>
          <w:tcPr>
            <w:tcW w:w="10206" w:type="dxa"/>
            <w:gridSpan w:val="3"/>
            <w:shd w:val="clear" w:color="auto" w:fill="auto"/>
          </w:tcPr>
          <w:p w14:paraId="787A3D09" w14:textId="6880439F" w:rsidR="00311B73" w:rsidRPr="00515402" w:rsidRDefault="00311B73" w:rsidP="00311B73">
            <w:pPr>
              <w:tabs>
                <w:tab w:val="left" w:pos="3945"/>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Izvori za nastavnike</w:t>
            </w:r>
            <w:r w:rsidR="004B7832" w:rsidRPr="00515402">
              <w:rPr>
                <w:rFonts w:ascii="Times New Roman" w:eastAsia="Times New Roman" w:hAnsi="Times New Roman" w:cs="Times New Roman"/>
                <w:b/>
              </w:rPr>
              <w:t>:</w:t>
            </w:r>
          </w:p>
        </w:tc>
      </w:tr>
      <w:tr w:rsidR="00311B73" w:rsidRPr="00515402" w14:paraId="5F185503" w14:textId="77777777" w:rsidTr="00883FEE">
        <w:tblPrEx>
          <w:tblLook w:val="0000" w:firstRow="0" w:lastRow="0" w:firstColumn="0" w:lastColumn="0" w:noHBand="0" w:noVBand="0"/>
        </w:tblPrEx>
        <w:trPr>
          <w:trHeight w:val="172"/>
        </w:trPr>
        <w:tc>
          <w:tcPr>
            <w:tcW w:w="10206" w:type="dxa"/>
            <w:gridSpan w:val="3"/>
            <w:shd w:val="clear" w:color="auto" w:fill="auto"/>
          </w:tcPr>
          <w:p w14:paraId="6BC49FBC" w14:textId="4FFD5035" w:rsidR="00311B73" w:rsidRPr="00515402" w:rsidRDefault="004B7832" w:rsidP="004E600B">
            <w:pPr>
              <w:numPr>
                <w:ilvl w:val="0"/>
                <w:numId w:val="196"/>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dobreni udžbenici</w:t>
            </w:r>
            <w:r w:rsidRPr="00515402">
              <w:rPr>
                <w:rFonts w:ascii="Times New Roman" w:eastAsia="Times New Roman" w:hAnsi="Times New Roman" w:cs="Times New Roman"/>
              </w:rPr>
              <w:t>,</w:t>
            </w:r>
          </w:p>
          <w:p w14:paraId="7130DEF0" w14:textId="43FAF41E" w:rsidR="00311B73" w:rsidRPr="00515402" w:rsidRDefault="004B7832" w:rsidP="004E600B">
            <w:pPr>
              <w:numPr>
                <w:ilvl w:val="0"/>
                <w:numId w:val="196"/>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tručna literatura</w:t>
            </w:r>
            <w:r w:rsidRPr="00515402">
              <w:rPr>
                <w:rFonts w:ascii="Times New Roman" w:eastAsia="Times New Roman" w:hAnsi="Times New Roman" w:cs="Times New Roman"/>
              </w:rPr>
              <w:t>,</w:t>
            </w:r>
          </w:p>
          <w:p w14:paraId="7AE58FE6" w14:textId="6320D289" w:rsidR="00311B73" w:rsidRPr="00515402" w:rsidRDefault="004B7832" w:rsidP="004E600B">
            <w:pPr>
              <w:numPr>
                <w:ilvl w:val="0"/>
                <w:numId w:val="196"/>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 xml:space="preserve">lajdovi, </w:t>
            </w:r>
            <w:r w:rsidR="0066727F" w:rsidRPr="00515402">
              <w:rPr>
                <w:rFonts w:ascii="Times New Roman" w:eastAsia="Times New Roman" w:hAnsi="Times New Roman" w:cs="Times New Roman"/>
              </w:rPr>
              <w:t>sheme</w:t>
            </w:r>
            <w:r w:rsidR="00311B73" w:rsidRPr="00515402">
              <w:rPr>
                <w:rFonts w:ascii="Times New Roman" w:eastAsia="Times New Roman" w:hAnsi="Times New Roman" w:cs="Times New Roman"/>
              </w:rPr>
              <w:t>, folije, filmovi i</w:t>
            </w:r>
            <w:r w:rsidRPr="00515402">
              <w:rPr>
                <w:rFonts w:ascii="Times New Roman" w:eastAsia="Times New Roman" w:hAnsi="Times New Roman" w:cs="Times New Roman"/>
              </w:rPr>
              <w:t xml:space="preserve"> </w:t>
            </w:r>
            <w:r w:rsidR="00311B73" w:rsidRPr="00515402">
              <w:rPr>
                <w:rFonts w:ascii="Times New Roman" w:eastAsia="Times New Roman" w:hAnsi="Times New Roman" w:cs="Times New Roman"/>
              </w:rPr>
              <w:t xml:space="preserve"> </w:t>
            </w: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l.</w:t>
            </w:r>
            <w:r w:rsidRPr="00515402">
              <w:rPr>
                <w:rFonts w:ascii="Times New Roman" w:eastAsia="Times New Roman" w:hAnsi="Times New Roman" w:cs="Times New Roman"/>
              </w:rPr>
              <w:t>,</w:t>
            </w:r>
          </w:p>
          <w:p w14:paraId="53CE6E5A" w14:textId="7D39B4F9" w:rsidR="00311B73" w:rsidRPr="00515402" w:rsidRDefault="004B7832" w:rsidP="004E600B">
            <w:pPr>
              <w:numPr>
                <w:ilvl w:val="0"/>
                <w:numId w:val="196"/>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rirodni materijal</w:t>
            </w:r>
            <w:r w:rsidRPr="00515402">
              <w:rPr>
                <w:rFonts w:ascii="Times New Roman" w:eastAsia="Times New Roman" w:hAnsi="Times New Roman" w:cs="Times New Roman"/>
              </w:rPr>
              <w:t>,</w:t>
            </w:r>
          </w:p>
          <w:p w14:paraId="316C6004" w14:textId="29E0A12E" w:rsidR="00311B73" w:rsidRPr="00515402" w:rsidRDefault="004B7832" w:rsidP="004E600B">
            <w:pPr>
              <w:numPr>
                <w:ilvl w:val="0"/>
                <w:numId w:val="196"/>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z</w:t>
            </w:r>
            <w:r w:rsidR="00311B73" w:rsidRPr="00515402">
              <w:rPr>
                <w:rFonts w:ascii="Times New Roman" w:eastAsia="Times New Roman" w:hAnsi="Times New Roman" w:cs="Times New Roman"/>
              </w:rPr>
              <w:t>birke</w:t>
            </w:r>
            <w:r w:rsidRPr="00515402">
              <w:rPr>
                <w:rFonts w:ascii="Times New Roman" w:eastAsia="Times New Roman" w:hAnsi="Times New Roman" w:cs="Times New Roman"/>
              </w:rPr>
              <w:t>,</w:t>
            </w:r>
          </w:p>
          <w:p w14:paraId="25AC53D2" w14:textId="29942AC5" w:rsidR="00311B73" w:rsidRPr="00515402" w:rsidRDefault="004B7832" w:rsidP="004E600B">
            <w:pPr>
              <w:numPr>
                <w:ilvl w:val="0"/>
                <w:numId w:val="196"/>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rPr>
              <w:t>nternet</w:t>
            </w:r>
            <w:r w:rsidRPr="00515402">
              <w:rPr>
                <w:rFonts w:ascii="Times New Roman" w:eastAsia="Times New Roman" w:hAnsi="Times New Roman" w:cs="Times New Roman"/>
              </w:rPr>
              <w:t>.</w:t>
            </w:r>
          </w:p>
        </w:tc>
      </w:tr>
      <w:tr w:rsidR="00311B73" w:rsidRPr="00515402" w14:paraId="7584A57B" w14:textId="77777777" w:rsidTr="00883FEE">
        <w:tblPrEx>
          <w:tblLook w:val="0000" w:firstRow="0" w:lastRow="0" w:firstColumn="0" w:lastColumn="0" w:noHBand="0" w:noVBand="0"/>
        </w:tblPrEx>
        <w:trPr>
          <w:trHeight w:val="172"/>
        </w:trPr>
        <w:tc>
          <w:tcPr>
            <w:tcW w:w="10206" w:type="dxa"/>
            <w:gridSpan w:val="3"/>
            <w:shd w:val="clear" w:color="auto" w:fill="auto"/>
          </w:tcPr>
          <w:p w14:paraId="438236FF"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Ocjenjivanje</w:t>
            </w:r>
          </w:p>
        </w:tc>
      </w:tr>
      <w:tr w:rsidR="00311B73" w:rsidRPr="00515402" w14:paraId="220AC207" w14:textId="77777777" w:rsidTr="00883FEE">
        <w:tblPrEx>
          <w:tblLook w:val="0000" w:firstRow="0" w:lastRow="0" w:firstColumn="0" w:lastColumn="0" w:noHBand="0" w:noVBand="0"/>
        </w:tblPrEx>
        <w:trPr>
          <w:trHeight w:val="172"/>
        </w:trPr>
        <w:tc>
          <w:tcPr>
            <w:tcW w:w="10206" w:type="dxa"/>
            <w:gridSpan w:val="3"/>
            <w:shd w:val="clear" w:color="auto" w:fill="auto"/>
          </w:tcPr>
          <w:p w14:paraId="7CCD5F82"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6DD5F9EE" w14:textId="77E0BD10" w:rsidR="00311B73" w:rsidRPr="00515402" w:rsidRDefault="00311B73" w:rsidP="00311B73">
            <w:pPr>
              <w:spacing w:after="0" w:line="240" w:lineRule="auto"/>
              <w:rPr>
                <w:rFonts w:ascii="Times New Roman" w:eastAsia="Times New Roman" w:hAnsi="Times New Roman" w:cs="Times New Roman"/>
                <w:color w:val="000000"/>
                <w:lang w:val="hr-BA"/>
              </w:rPr>
            </w:pPr>
            <w:r w:rsidRPr="00515402">
              <w:rPr>
                <w:rFonts w:ascii="Times New Roman" w:eastAsia="Times New Roman" w:hAnsi="Times New Roman" w:cs="Times New Roman"/>
                <w:color w:val="000000"/>
                <w:lang w:val="sr-Cyrl-CS"/>
              </w:rPr>
              <w:t xml:space="preserve"> </w:t>
            </w:r>
            <w:r w:rsidR="00327603" w:rsidRPr="00515402">
              <w:rPr>
                <w:rFonts w:ascii="Times New Roman" w:eastAsia="Times New Roman" w:hAnsi="Times New Roman" w:cs="Times New Roman"/>
                <w:color w:val="000000"/>
                <w:lang w:val="sr-Latn-BA"/>
              </w:rPr>
              <w:t>Primijeni</w:t>
            </w:r>
            <w:r w:rsidRPr="00515402">
              <w:rPr>
                <w:rFonts w:ascii="Times New Roman" w:eastAsia="Times New Roman" w:hAnsi="Times New Roman" w:cs="Times New Roman"/>
                <w:color w:val="000000"/>
                <w:lang w:val="sr-Cyrl-CS"/>
              </w:rPr>
              <w:t>ti najmanje tri tehnike ocjenjivanja</w:t>
            </w:r>
            <w:r w:rsidRPr="00515402">
              <w:rPr>
                <w:rFonts w:ascii="Times New Roman" w:eastAsia="Times New Roman" w:hAnsi="Times New Roman" w:cs="Times New Roman"/>
                <w:color w:val="000000"/>
                <w:lang w:val="hr-BA"/>
              </w:rPr>
              <w:t>:</w:t>
            </w:r>
          </w:p>
          <w:p w14:paraId="44E21B78" w14:textId="3C573608" w:rsidR="00311B73" w:rsidRPr="00515402" w:rsidRDefault="004B7832" w:rsidP="004E600B">
            <w:pPr>
              <w:numPr>
                <w:ilvl w:val="0"/>
                <w:numId w:val="181"/>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rPr>
              <w:t>ntervju</w:t>
            </w:r>
            <w:r w:rsidRPr="00515402">
              <w:rPr>
                <w:rFonts w:ascii="Times New Roman" w:eastAsia="Times New Roman" w:hAnsi="Times New Roman" w:cs="Times New Roman"/>
              </w:rPr>
              <w:t>,</w:t>
            </w:r>
            <w:r w:rsidR="00311B73" w:rsidRPr="00515402">
              <w:rPr>
                <w:rFonts w:ascii="Times New Roman" w:eastAsia="Times New Roman" w:hAnsi="Times New Roman" w:cs="Times New Roman"/>
              </w:rPr>
              <w:t xml:space="preserve"> </w:t>
            </w:r>
          </w:p>
          <w:p w14:paraId="314495C0" w14:textId="78C0AD4A" w:rsidR="00311B73" w:rsidRPr="00515402" w:rsidRDefault="004B7832" w:rsidP="004E600B">
            <w:pPr>
              <w:numPr>
                <w:ilvl w:val="0"/>
                <w:numId w:val="181"/>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t</w:t>
            </w:r>
            <w:r w:rsidR="00311B73" w:rsidRPr="00515402">
              <w:rPr>
                <w:rFonts w:ascii="Times New Roman" w:eastAsia="Times New Roman" w:hAnsi="Times New Roman" w:cs="Times New Roman"/>
              </w:rPr>
              <w:t>est</w:t>
            </w:r>
            <w:r w:rsidRPr="00515402">
              <w:rPr>
                <w:rFonts w:ascii="Times New Roman" w:eastAsia="Times New Roman" w:hAnsi="Times New Roman" w:cs="Times New Roman"/>
              </w:rPr>
              <w:t>,</w:t>
            </w:r>
            <w:r w:rsidR="00311B73" w:rsidRPr="00515402">
              <w:rPr>
                <w:rFonts w:ascii="Times New Roman" w:eastAsia="Times New Roman" w:hAnsi="Times New Roman" w:cs="Times New Roman"/>
              </w:rPr>
              <w:t xml:space="preserve"> </w:t>
            </w:r>
          </w:p>
          <w:p w14:paraId="2F31A158" w14:textId="12C4EEAA" w:rsidR="00311B73" w:rsidRPr="00515402" w:rsidRDefault="004B7832" w:rsidP="004E600B">
            <w:pPr>
              <w:numPr>
                <w:ilvl w:val="0"/>
                <w:numId w:val="181"/>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rPr>
              <w:t>smena prezentacija</w:t>
            </w:r>
            <w:r w:rsidRPr="00515402">
              <w:rPr>
                <w:rFonts w:ascii="Times New Roman" w:eastAsia="Times New Roman" w:hAnsi="Times New Roman" w:cs="Times New Roman"/>
              </w:rPr>
              <w:t>,</w:t>
            </w:r>
            <w:r w:rsidR="00311B73" w:rsidRPr="00515402">
              <w:rPr>
                <w:rFonts w:ascii="Times New Roman" w:eastAsia="Times New Roman" w:hAnsi="Times New Roman" w:cs="Times New Roman"/>
              </w:rPr>
              <w:t xml:space="preserve"> </w:t>
            </w:r>
          </w:p>
          <w:p w14:paraId="1E078875" w14:textId="2804B01F" w:rsidR="00311B73" w:rsidRPr="00515402" w:rsidRDefault="004B7832" w:rsidP="004E600B">
            <w:pPr>
              <w:numPr>
                <w:ilvl w:val="0"/>
                <w:numId w:val="181"/>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ortfolio</w:t>
            </w:r>
            <w:r w:rsidRPr="00515402">
              <w:rPr>
                <w:rFonts w:ascii="Times New Roman" w:eastAsia="Times New Roman" w:hAnsi="Times New Roman" w:cs="Times New Roman"/>
              </w:rPr>
              <w:t>.</w:t>
            </w:r>
            <w:r w:rsidR="00311B73" w:rsidRPr="00515402">
              <w:rPr>
                <w:rFonts w:ascii="Times New Roman" w:eastAsia="Times New Roman" w:hAnsi="Times New Roman" w:cs="Times New Roman"/>
              </w:rPr>
              <w:t xml:space="preserve"> </w:t>
            </w:r>
          </w:p>
        </w:tc>
      </w:tr>
      <w:tr w:rsidR="00311B73" w:rsidRPr="00515402" w14:paraId="66D07A1A" w14:textId="77777777" w:rsidTr="00883FEE">
        <w:tblPrEx>
          <w:tblLook w:val="0000" w:firstRow="0" w:lastRow="0" w:firstColumn="0" w:lastColumn="0" w:noHBand="0" w:noVBand="0"/>
        </w:tblPrEx>
        <w:trPr>
          <w:trHeight w:val="172"/>
        </w:trPr>
        <w:tc>
          <w:tcPr>
            <w:tcW w:w="10206" w:type="dxa"/>
            <w:gridSpan w:val="3"/>
            <w:shd w:val="clear" w:color="auto" w:fill="auto"/>
          </w:tcPr>
          <w:p w14:paraId="11C25200" w14:textId="56E57039"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it-IT"/>
              </w:rPr>
              <w:t>Profil</w:t>
            </w:r>
            <w:r w:rsidRPr="00515402">
              <w:rPr>
                <w:rFonts w:ascii="Times New Roman" w:eastAsia="Times New Roman" w:hAnsi="Times New Roman" w:cs="Times New Roman"/>
                <w:b/>
              </w:rPr>
              <w:t xml:space="preserve"> </w:t>
            </w:r>
            <w:r w:rsidRPr="00515402">
              <w:rPr>
                <w:rFonts w:ascii="Times New Roman" w:eastAsia="Times New Roman" w:hAnsi="Times New Roman" w:cs="Times New Roman"/>
                <w:b/>
                <w:lang w:val="it-IT"/>
              </w:rPr>
              <w:t>i</w:t>
            </w:r>
            <w:r w:rsidRPr="00515402">
              <w:rPr>
                <w:rFonts w:ascii="Times New Roman" w:eastAsia="Times New Roman" w:hAnsi="Times New Roman" w:cs="Times New Roman"/>
                <w:b/>
              </w:rPr>
              <w:t xml:space="preserve"> </w:t>
            </w:r>
            <w:r w:rsidRPr="00515402">
              <w:rPr>
                <w:rFonts w:ascii="Times New Roman" w:eastAsia="Times New Roman" w:hAnsi="Times New Roman" w:cs="Times New Roman"/>
                <w:b/>
                <w:lang w:val="it-IT"/>
              </w:rPr>
              <w:t>stru</w:t>
            </w:r>
            <w:r w:rsidRPr="00515402">
              <w:rPr>
                <w:rFonts w:ascii="Times New Roman" w:eastAsia="Times New Roman" w:hAnsi="Times New Roman" w:cs="Times New Roman"/>
                <w:b/>
              </w:rPr>
              <w:t>č</w:t>
            </w:r>
            <w:r w:rsidRPr="00515402">
              <w:rPr>
                <w:rFonts w:ascii="Times New Roman" w:eastAsia="Times New Roman" w:hAnsi="Times New Roman" w:cs="Times New Roman"/>
                <w:b/>
                <w:lang w:val="it-IT"/>
              </w:rPr>
              <w:t>na</w:t>
            </w:r>
            <w:r w:rsidRPr="00515402">
              <w:rPr>
                <w:rFonts w:ascii="Times New Roman" w:eastAsia="Times New Roman" w:hAnsi="Times New Roman" w:cs="Times New Roman"/>
                <w:b/>
              </w:rPr>
              <w:t xml:space="preserve"> </w:t>
            </w:r>
            <w:r w:rsidRPr="00515402">
              <w:rPr>
                <w:rFonts w:ascii="Times New Roman" w:eastAsia="Times New Roman" w:hAnsi="Times New Roman" w:cs="Times New Roman"/>
                <w:b/>
                <w:lang w:val="it-IT"/>
              </w:rPr>
              <w:t>sprema</w:t>
            </w:r>
            <w:r w:rsidRPr="00515402">
              <w:rPr>
                <w:rFonts w:ascii="Times New Roman" w:eastAsia="Times New Roman" w:hAnsi="Times New Roman" w:cs="Times New Roman"/>
                <w:b/>
              </w:rPr>
              <w:t xml:space="preserve"> </w:t>
            </w:r>
            <w:r w:rsidRPr="00515402">
              <w:rPr>
                <w:rFonts w:ascii="Times New Roman" w:eastAsia="Times New Roman" w:hAnsi="Times New Roman" w:cs="Times New Roman"/>
                <w:b/>
                <w:lang w:val="it-IT"/>
              </w:rPr>
              <w:t>nastavnika</w:t>
            </w:r>
            <w:r w:rsidR="004B7832" w:rsidRPr="00515402">
              <w:rPr>
                <w:rFonts w:ascii="Times New Roman" w:eastAsia="Times New Roman" w:hAnsi="Times New Roman" w:cs="Times New Roman"/>
                <w:b/>
                <w:lang w:val="it-IT"/>
              </w:rPr>
              <w:t>:</w:t>
            </w:r>
          </w:p>
        </w:tc>
      </w:tr>
      <w:tr w:rsidR="00311B73" w:rsidRPr="00515402" w14:paraId="3501B8E0" w14:textId="77777777" w:rsidTr="00883FEE">
        <w:tblPrEx>
          <w:tblLook w:val="0000" w:firstRow="0" w:lastRow="0" w:firstColumn="0" w:lastColumn="0" w:noHBand="0" w:noVBand="0"/>
        </w:tblPrEx>
        <w:trPr>
          <w:trHeight w:val="172"/>
        </w:trPr>
        <w:tc>
          <w:tcPr>
            <w:tcW w:w="10206" w:type="dxa"/>
            <w:gridSpan w:val="3"/>
            <w:shd w:val="clear" w:color="auto" w:fill="auto"/>
          </w:tcPr>
          <w:p w14:paraId="66E928CF" w14:textId="3B0F282E" w:rsidR="00311B73" w:rsidRPr="00515402" w:rsidRDefault="00311B73" w:rsidP="004E600B">
            <w:pPr>
              <w:numPr>
                <w:ilvl w:val="0"/>
                <w:numId w:val="197"/>
              </w:numPr>
              <w:spacing w:after="0" w:line="240" w:lineRule="auto"/>
              <w:rPr>
                <w:rFonts w:ascii="Times New Roman" w:eastAsia="Times New Roman" w:hAnsi="Times New Roman" w:cs="Arial"/>
                <w:lang w:val="sr-Cyrl-BA"/>
              </w:rPr>
            </w:pPr>
            <w:r w:rsidRPr="00515402">
              <w:rPr>
                <w:rFonts w:ascii="Times New Roman" w:eastAsia="Times New Roman" w:hAnsi="Times New Roman" w:cs="Arial"/>
                <w:lang w:val="de-DE"/>
              </w:rPr>
              <w:t>profesor biologije</w:t>
            </w:r>
            <w:r w:rsidR="004B7832" w:rsidRPr="00515402">
              <w:rPr>
                <w:rFonts w:ascii="Times New Roman" w:eastAsia="Times New Roman" w:hAnsi="Times New Roman" w:cs="Arial"/>
                <w:lang w:val="de-DE"/>
              </w:rPr>
              <w:t>,</w:t>
            </w:r>
          </w:p>
          <w:p w14:paraId="19CF8696" w14:textId="77777777" w:rsidR="00311B73" w:rsidRPr="00515402" w:rsidRDefault="00311B73" w:rsidP="004E600B">
            <w:pPr>
              <w:numPr>
                <w:ilvl w:val="0"/>
                <w:numId w:val="197"/>
              </w:numPr>
              <w:spacing w:after="0" w:line="240" w:lineRule="auto"/>
              <w:rPr>
                <w:rFonts w:ascii="Times New Roman" w:eastAsia="Times New Roman" w:hAnsi="Times New Roman" w:cs="Arial"/>
                <w:lang w:val="sr-Cyrl-BA"/>
              </w:rPr>
            </w:pPr>
            <w:r w:rsidRPr="00515402">
              <w:rPr>
                <w:rFonts w:ascii="Times New Roman" w:eastAsia="Times New Roman" w:hAnsi="Times New Roman" w:cs="Arial"/>
                <w:lang w:val="de-DE"/>
              </w:rPr>
              <w:t>profesor dvopredmetnog studija u kojem je biologija glavni ili ravnopravan predmet,</w:t>
            </w:r>
          </w:p>
          <w:p w14:paraId="496AE5DC" w14:textId="77777777" w:rsidR="00311B73" w:rsidRPr="00515402" w:rsidRDefault="00311B73" w:rsidP="004E600B">
            <w:pPr>
              <w:numPr>
                <w:ilvl w:val="0"/>
                <w:numId w:val="197"/>
              </w:numPr>
              <w:spacing w:after="0" w:line="240" w:lineRule="auto"/>
              <w:rPr>
                <w:rFonts w:ascii="Times New Roman" w:eastAsia="Times New Roman" w:hAnsi="Times New Roman" w:cs="Arial"/>
                <w:lang w:val="sr-Cyrl-BA"/>
              </w:rPr>
            </w:pPr>
            <w:r w:rsidRPr="00515402">
              <w:rPr>
                <w:rFonts w:ascii="Times New Roman" w:eastAsia="Times New Roman" w:hAnsi="Times New Roman" w:cs="Arial"/>
                <w:lang w:val="de-DE"/>
              </w:rPr>
              <w:t>diplomirani biolog.</w:t>
            </w:r>
          </w:p>
          <w:p w14:paraId="2500F9B2" w14:textId="77777777" w:rsidR="00311B73" w:rsidRPr="00515402" w:rsidRDefault="00311B73" w:rsidP="00311B73">
            <w:pPr>
              <w:spacing w:after="60" w:line="240" w:lineRule="auto"/>
              <w:jc w:val="both"/>
              <w:rPr>
                <w:rFonts w:ascii="Times New Roman" w:eastAsia="Calibri" w:hAnsi="Times New Roman" w:cs="Arial"/>
                <w:noProof/>
                <w:lang w:val="hr-BA"/>
              </w:rPr>
            </w:pPr>
            <w:r w:rsidRPr="00515402">
              <w:rPr>
                <w:rFonts w:ascii="Times New Roman" w:eastAsia="Calibri" w:hAnsi="Times New Roman" w:cs="Arial"/>
                <w:noProof/>
                <w:lang w:val="sr-Cyrl-BA"/>
              </w:rPr>
              <w:t>Navedeni profili visoke stručne spreme (</w:t>
            </w:r>
            <w:r w:rsidRPr="00515402">
              <w:rPr>
                <w:rFonts w:ascii="Times New Roman" w:eastAsia="Calibri" w:hAnsi="Times New Roman" w:cs="Arial"/>
                <w:noProof/>
                <w:lang w:val="sr-Latn-RS"/>
              </w:rPr>
              <w:t>VII</w:t>
            </w:r>
            <w:r w:rsidRPr="00515402">
              <w:rPr>
                <w:rFonts w:ascii="Times New Roman" w:eastAsia="Calibri" w:hAnsi="Times New Roman" w:cs="Arial"/>
                <w:noProof/>
                <w:lang w:val="hr-BA"/>
              </w:rPr>
              <w:t>/1)</w:t>
            </w:r>
            <w:r w:rsidRPr="00515402">
              <w:rPr>
                <w:rFonts w:ascii="Times New Roman" w:eastAsia="Calibri" w:hAnsi="Times New Roman" w:cs="Arial"/>
                <w:noProof/>
                <w:lang w:val="sr-Cyrl-BA"/>
              </w:rPr>
              <w:t xml:space="preserve"> moraju proizlaziti iz studijskog programa u trajanju od najmanje četiri godine</w:t>
            </w:r>
            <w:r w:rsidRPr="00515402">
              <w:rPr>
                <w:rFonts w:ascii="Times New Roman" w:eastAsia="Calibri" w:hAnsi="Times New Roman" w:cs="Arial"/>
                <w:noProof/>
                <w:lang w:val="hr-BA"/>
              </w:rPr>
              <w:t>.</w:t>
            </w:r>
          </w:p>
          <w:p w14:paraId="3177F429" w14:textId="77777777" w:rsidR="00311B73" w:rsidRPr="00515402" w:rsidRDefault="00311B73" w:rsidP="00311B73">
            <w:pPr>
              <w:spacing w:after="60" w:line="240" w:lineRule="auto"/>
              <w:jc w:val="both"/>
              <w:rPr>
                <w:rFonts w:ascii="Times New Roman" w:eastAsia="Calibri" w:hAnsi="Times New Roman" w:cs="Arial"/>
                <w:noProof/>
                <w:lang w:val="sr-Cyrl-BA"/>
              </w:rPr>
            </w:pPr>
            <w:r w:rsidRPr="00515402">
              <w:rPr>
                <w:rFonts w:ascii="Times New Roman" w:eastAsia="Calibri" w:hAnsi="Times New Roman" w:cs="Arial"/>
                <w:noProof/>
                <w:lang w:val="hr-BA"/>
              </w:rPr>
              <w:lastRenderedPageBreak/>
              <w:t>Nastavu mogu izvoditi</w:t>
            </w:r>
            <w:r w:rsidRPr="00515402">
              <w:rPr>
                <w:rFonts w:ascii="Times New Roman" w:eastAsia="Calibri" w:hAnsi="Times New Roman" w:cs="Arial"/>
                <w:noProof/>
                <w:lang w:val="sr-Cyrl-BA"/>
              </w:rPr>
              <w:t xml:space="preserve"> i drugi </w:t>
            </w:r>
            <w:r w:rsidRPr="00515402">
              <w:rPr>
                <w:rFonts w:ascii="Times New Roman" w:eastAsia="Calibri" w:hAnsi="Times New Roman" w:cs="Arial"/>
                <w:noProof/>
                <w:lang w:val="hr-BA"/>
              </w:rPr>
              <w:t>ekvivalentni</w:t>
            </w:r>
            <w:r w:rsidRPr="00515402">
              <w:rPr>
                <w:rFonts w:ascii="Times New Roman" w:eastAsia="Calibri" w:hAnsi="Times New Roman" w:cs="Arial"/>
                <w:noProof/>
                <w:lang w:val="sr-Cyrl-BA"/>
              </w:rPr>
              <w:t xml:space="preserve"> profili </w:t>
            </w:r>
            <w:r w:rsidRPr="00515402">
              <w:rPr>
                <w:rFonts w:ascii="Times New Roman" w:eastAsia="Calibri" w:hAnsi="Times New Roman" w:cs="Arial"/>
                <w:noProof/>
                <w:lang w:val="hr-BA"/>
              </w:rPr>
              <w:t xml:space="preserve">gore navedenim profilima, </w:t>
            </w:r>
            <w:r w:rsidRPr="00515402">
              <w:rPr>
                <w:rFonts w:ascii="Times New Roman" w:eastAsia="Calibri" w:hAnsi="Times New Roman" w:cs="Arial"/>
                <w:noProof/>
                <w:lang w:val="sr-Cyrl-BA"/>
              </w:rPr>
              <w:t xml:space="preserve">stečeni pohađanjem studijskog programa </w:t>
            </w:r>
            <w:r w:rsidRPr="00515402">
              <w:rPr>
                <w:rFonts w:ascii="Times New Roman" w:eastAsia="Calibri" w:hAnsi="Times New Roman" w:cs="Arial"/>
                <w:noProof/>
              </w:rPr>
              <w:t>„</w:t>
            </w:r>
            <w:r w:rsidRPr="00515402">
              <w:rPr>
                <w:rFonts w:ascii="Times New Roman" w:eastAsia="Calibri" w:hAnsi="Times New Roman" w:cs="Arial"/>
                <w:noProof/>
                <w:lang w:val="hr-BA"/>
              </w:rPr>
              <w:t xml:space="preserve">biologije“ </w:t>
            </w:r>
            <w:r w:rsidRPr="00515402">
              <w:rPr>
                <w:rFonts w:ascii="Times New Roman" w:eastAsia="Calibri" w:hAnsi="Times New Roman" w:cs="Arial"/>
                <w:noProof/>
                <w:lang w:val="sr-Cyrl-BA"/>
              </w:rPr>
              <w:t>u istom ili dužem trajanju u bolonjskom visokoobrazovnom procesu, sa diplomom i dodatkom diplome, iz kojih se može utvrditi osposob</w:t>
            </w:r>
            <w:r w:rsidRPr="00515402">
              <w:rPr>
                <w:rFonts w:ascii="Times New Roman" w:eastAsia="Calibri" w:hAnsi="Times New Roman" w:cs="Arial"/>
                <w:noProof/>
                <w:lang w:val="sr-Cyrl-RS"/>
              </w:rPr>
              <w:t>lј</w:t>
            </w:r>
            <w:r w:rsidRPr="00515402">
              <w:rPr>
                <w:rFonts w:ascii="Times New Roman" w:eastAsia="Calibri" w:hAnsi="Times New Roman" w:cs="Arial"/>
                <w:noProof/>
                <w:lang w:val="sr-Cyrl-BA"/>
              </w:rPr>
              <w:t>enost za rad u nastavi, a izdaje se i prilaže uz diplomu visokoškolske ustanove radi detalјnijeg uvida u nivo, prirodu, sadržaj, sistem i pravila studiranja.</w:t>
            </w:r>
          </w:p>
          <w:p w14:paraId="61DEA235" w14:textId="77777777" w:rsidR="00311B73" w:rsidRPr="00515402" w:rsidRDefault="00311B73" w:rsidP="00311B73">
            <w:pPr>
              <w:spacing w:after="60" w:line="240" w:lineRule="auto"/>
              <w:jc w:val="both"/>
              <w:rPr>
                <w:rFonts w:ascii="Times New Roman" w:eastAsia="Calibri" w:hAnsi="Times New Roman" w:cs="Arial"/>
                <w:noProof/>
              </w:rPr>
            </w:pPr>
            <w:r w:rsidRPr="00515402">
              <w:rPr>
                <w:rFonts w:ascii="Times New Roman" w:eastAsia="Times New Roman" w:hAnsi="Times New Roman" w:cs="Arial"/>
                <w:lang w:val="sr-Latn-RS"/>
              </w:rPr>
              <w:t xml:space="preserve">Nastavnici čiji profili nisu nabrojani, koji su primljeni u radni odnos do </w:t>
            </w:r>
            <w:r w:rsidRPr="00515402">
              <w:rPr>
                <w:rFonts w:ascii="Times New Roman" w:eastAsia="Times New Roman" w:hAnsi="Times New Roman" w:cs="Arial"/>
                <w:lang w:val="hr-BA"/>
              </w:rPr>
              <w:t>primjene</w:t>
            </w:r>
            <w:r w:rsidRPr="00515402">
              <w:rPr>
                <w:rFonts w:ascii="Times New Roman" w:eastAsia="Times New Roman" w:hAnsi="Times New Roman" w:cs="Arial"/>
                <w:lang w:val="sr-Latn-RS"/>
              </w:rPr>
              <w:t xml:space="preserve"> ovog Nastavnog plana i programa u srednjim školama Brčko distrikta BiH, mogu i dalje izvoditi nastavu.</w:t>
            </w:r>
          </w:p>
        </w:tc>
      </w:tr>
    </w:tbl>
    <w:p w14:paraId="1E1E3940" w14:textId="77777777" w:rsidR="00311B73" w:rsidRPr="00515402" w:rsidRDefault="00311B73" w:rsidP="00311B73">
      <w:pPr>
        <w:spacing w:after="0" w:line="240" w:lineRule="auto"/>
        <w:rPr>
          <w:rFonts w:ascii="Times New Roman" w:eastAsia="Times New Roman" w:hAnsi="Times New Roman" w:cs="Times New Roman"/>
          <w:lang w:val="hr-HR"/>
        </w:rPr>
      </w:pPr>
    </w:p>
    <w:p w14:paraId="088717DB" w14:textId="77777777" w:rsidR="00311B73" w:rsidRPr="00515402" w:rsidRDefault="00311B73" w:rsidP="00311B73">
      <w:pPr>
        <w:spacing w:after="0" w:line="240" w:lineRule="auto"/>
        <w:rPr>
          <w:rFonts w:ascii="Times New Roman" w:eastAsia="Times New Roman" w:hAnsi="Times New Roman" w:cs="Times New Roman"/>
          <w:lang w:val="hr-HR"/>
        </w:rPr>
      </w:pPr>
    </w:p>
    <w:p w14:paraId="41AAEA99" w14:textId="77777777" w:rsidR="00311B73" w:rsidRPr="00515402" w:rsidRDefault="00311B73" w:rsidP="00311B73">
      <w:pPr>
        <w:spacing w:after="0" w:line="240" w:lineRule="auto"/>
        <w:rPr>
          <w:rFonts w:ascii="Times New Roman" w:eastAsia="Times New Roman" w:hAnsi="Times New Roman" w:cs="Times New Roman"/>
          <w:lang w:val="hr-HR"/>
        </w:rPr>
      </w:pPr>
    </w:p>
    <w:p w14:paraId="2904D3AC" w14:textId="77777777" w:rsidR="004B7832" w:rsidRPr="00515402" w:rsidRDefault="004B7832" w:rsidP="00311B73">
      <w:pPr>
        <w:spacing w:after="0" w:line="240" w:lineRule="auto"/>
        <w:rPr>
          <w:rFonts w:ascii="Times New Roman" w:eastAsia="Times New Roman" w:hAnsi="Times New Roman" w:cs="Times New Roman"/>
          <w:lang w:val="hr-HR"/>
        </w:rPr>
      </w:pPr>
    </w:p>
    <w:p w14:paraId="3939441A" w14:textId="77777777" w:rsidR="004B7832" w:rsidRPr="00515402" w:rsidRDefault="004B7832" w:rsidP="00311B73">
      <w:pPr>
        <w:spacing w:after="0" w:line="240" w:lineRule="auto"/>
        <w:rPr>
          <w:rFonts w:ascii="Times New Roman" w:eastAsia="Times New Roman" w:hAnsi="Times New Roman" w:cs="Times New Roman"/>
          <w:lang w:val="hr-HR"/>
        </w:rPr>
      </w:pPr>
    </w:p>
    <w:p w14:paraId="64F67262" w14:textId="77777777" w:rsidR="004B7832" w:rsidRPr="00515402" w:rsidRDefault="004B7832" w:rsidP="00311B73">
      <w:pPr>
        <w:spacing w:after="0" w:line="240" w:lineRule="auto"/>
        <w:rPr>
          <w:rFonts w:ascii="Times New Roman" w:eastAsia="Times New Roman" w:hAnsi="Times New Roman" w:cs="Times New Roman"/>
          <w:lang w:val="hr-HR"/>
        </w:rPr>
      </w:pPr>
    </w:p>
    <w:p w14:paraId="5D8F0ABE" w14:textId="77777777" w:rsidR="004B7832" w:rsidRPr="00515402" w:rsidRDefault="004B7832" w:rsidP="00311B73">
      <w:pPr>
        <w:spacing w:after="0" w:line="240" w:lineRule="auto"/>
        <w:rPr>
          <w:rFonts w:ascii="Times New Roman" w:eastAsia="Times New Roman" w:hAnsi="Times New Roman" w:cs="Times New Roman"/>
          <w:lang w:val="hr-HR"/>
        </w:rPr>
      </w:pPr>
    </w:p>
    <w:p w14:paraId="539BFF80" w14:textId="77777777" w:rsidR="004B7832" w:rsidRPr="00515402" w:rsidRDefault="004B7832" w:rsidP="00311B73">
      <w:pPr>
        <w:spacing w:after="0" w:line="240" w:lineRule="auto"/>
        <w:rPr>
          <w:rFonts w:ascii="Times New Roman" w:eastAsia="Times New Roman" w:hAnsi="Times New Roman" w:cs="Times New Roman"/>
          <w:lang w:val="hr-HR"/>
        </w:rPr>
      </w:pPr>
    </w:p>
    <w:p w14:paraId="22A5C198" w14:textId="77777777" w:rsidR="004B7832" w:rsidRPr="00515402" w:rsidRDefault="004B7832" w:rsidP="00311B73">
      <w:pPr>
        <w:spacing w:after="0" w:line="240" w:lineRule="auto"/>
        <w:rPr>
          <w:rFonts w:ascii="Times New Roman" w:eastAsia="Times New Roman" w:hAnsi="Times New Roman" w:cs="Times New Roman"/>
          <w:lang w:val="hr-HR"/>
        </w:rPr>
      </w:pPr>
    </w:p>
    <w:p w14:paraId="4C00B3DE" w14:textId="77777777" w:rsidR="004B7832" w:rsidRPr="00515402" w:rsidRDefault="004B7832" w:rsidP="00311B73">
      <w:pPr>
        <w:spacing w:after="0" w:line="240" w:lineRule="auto"/>
        <w:rPr>
          <w:rFonts w:ascii="Times New Roman" w:eastAsia="Times New Roman" w:hAnsi="Times New Roman" w:cs="Times New Roman"/>
          <w:lang w:val="hr-HR"/>
        </w:rPr>
      </w:pPr>
    </w:p>
    <w:p w14:paraId="520128B5" w14:textId="77777777" w:rsidR="004B7832" w:rsidRPr="00515402" w:rsidRDefault="004B7832" w:rsidP="00311B73">
      <w:pPr>
        <w:spacing w:after="0" w:line="240" w:lineRule="auto"/>
        <w:rPr>
          <w:rFonts w:ascii="Times New Roman" w:eastAsia="Times New Roman" w:hAnsi="Times New Roman" w:cs="Times New Roman"/>
          <w:lang w:val="hr-HR"/>
        </w:rPr>
      </w:pPr>
    </w:p>
    <w:p w14:paraId="11839886" w14:textId="77777777" w:rsidR="004B7832" w:rsidRPr="00515402" w:rsidRDefault="004B7832" w:rsidP="00311B73">
      <w:pPr>
        <w:spacing w:after="0" w:line="240" w:lineRule="auto"/>
        <w:rPr>
          <w:rFonts w:ascii="Times New Roman" w:eastAsia="Times New Roman" w:hAnsi="Times New Roman" w:cs="Times New Roman"/>
          <w:lang w:val="hr-HR"/>
        </w:rPr>
      </w:pPr>
    </w:p>
    <w:p w14:paraId="007F0E52" w14:textId="77777777" w:rsidR="004B7832" w:rsidRPr="00515402" w:rsidRDefault="004B7832" w:rsidP="00311B73">
      <w:pPr>
        <w:spacing w:after="0" w:line="240" w:lineRule="auto"/>
        <w:rPr>
          <w:rFonts w:ascii="Times New Roman" w:eastAsia="Times New Roman" w:hAnsi="Times New Roman" w:cs="Times New Roman"/>
          <w:lang w:val="hr-HR"/>
        </w:rPr>
      </w:pPr>
    </w:p>
    <w:p w14:paraId="255517C3" w14:textId="77777777" w:rsidR="004B7832" w:rsidRPr="00515402" w:rsidRDefault="004B7832" w:rsidP="00311B73">
      <w:pPr>
        <w:spacing w:after="0" w:line="240" w:lineRule="auto"/>
        <w:rPr>
          <w:rFonts w:ascii="Times New Roman" w:eastAsia="Times New Roman" w:hAnsi="Times New Roman" w:cs="Times New Roman"/>
          <w:lang w:val="hr-HR"/>
        </w:rPr>
      </w:pPr>
    </w:p>
    <w:p w14:paraId="4C7D619E" w14:textId="77777777" w:rsidR="004B7832" w:rsidRPr="00515402" w:rsidRDefault="004B7832" w:rsidP="00311B73">
      <w:pPr>
        <w:spacing w:after="0" w:line="240" w:lineRule="auto"/>
        <w:rPr>
          <w:rFonts w:ascii="Times New Roman" w:eastAsia="Times New Roman" w:hAnsi="Times New Roman" w:cs="Times New Roman"/>
          <w:lang w:val="hr-HR"/>
        </w:rPr>
      </w:pPr>
    </w:p>
    <w:p w14:paraId="0116BE36" w14:textId="77777777" w:rsidR="004B7832" w:rsidRPr="00515402" w:rsidRDefault="004B7832" w:rsidP="00311B73">
      <w:pPr>
        <w:spacing w:after="0" w:line="240" w:lineRule="auto"/>
        <w:rPr>
          <w:rFonts w:ascii="Times New Roman" w:eastAsia="Times New Roman" w:hAnsi="Times New Roman" w:cs="Times New Roman"/>
          <w:lang w:val="hr-HR"/>
        </w:rPr>
      </w:pPr>
    </w:p>
    <w:p w14:paraId="608BC447" w14:textId="77777777" w:rsidR="004B7832" w:rsidRPr="00515402" w:rsidRDefault="004B7832" w:rsidP="00311B73">
      <w:pPr>
        <w:spacing w:after="0" w:line="240" w:lineRule="auto"/>
        <w:rPr>
          <w:rFonts w:ascii="Times New Roman" w:eastAsia="Times New Roman" w:hAnsi="Times New Roman" w:cs="Times New Roman"/>
          <w:lang w:val="hr-HR"/>
        </w:rPr>
      </w:pPr>
    </w:p>
    <w:p w14:paraId="6CF5CD81" w14:textId="77777777" w:rsidR="004B7832" w:rsidRPr="00515402" w:rsidRDefault="004B7832" w:rsidP="00311B73">
      <w:pPr>
        <w:spacing w:after="0" w:line="240" w:lineRule="auto"/>
        <w:rPr>
          <w:rFonts w:ascii="Times New Roman" w:eastAsia="Times New Roman" w:hAnsi="Times New Roman" w:cs="Times New Roman"/>
          <w:lang w:val="hr-HR"/>
        </w:rPr>
      </w:pPr>
    </w:p>
    <w:p w14:paraId="2CD9C0E1" w14:textId="77777777" w:rsidR="004B7832" w:rsidRPr="00515402" w:rsidRDefault="004B7832" w:rsidP="00311B73">
      <w:pPr>
        <w:spacing w:after="0" w:line="240" w:lineRule="auto"/>
        <w:rPr>
          <w:rFonts w:ascii="Times New Roman" w:eastAsia="Times New Roman" w:hAnsi="Times New Roman" w:cs="Times New Roman"/>
          <w:lang w:val="hr-HR"/>
        </w:rPr>
      </w:pPr>
    </w:p>
    <w:p w14:paraId="38C94AAF" w14:textId="77777777" w:rsidR="004B7832" w:rsidRPr="00515402" w:rsidRDefault="004B7832" w:rsidP="00311B73">
      <w:pPr>
        <w:spacing w:after="0" w:line="240" w:lineRule="auto"/>
        <w:rPr>
          <w:rFonts w:ascii="Times New Roman" w:eastAsia="Times New Roman" w:hAnsi="Times New Roman" w:cs="Times New Roman"/>
          <w:lang w:val="hr-HR"/>
        </w:rPr>
      </w:pPr>
    </w:p>
    <w:p w14:paraId="1D42F856" w14:textId="77777777" w:rsidR="004B7832" w:rsidRPr="00515402" w:rsidRDefault="004B7832" w:rsidP="00311B73">
      <w:pPr>
        <w:spacing w:after="0" w:line="240" w:lineRule="auto"/>
        <w:rPr>
          <w:rFonts w:ascii="Times New Roman" w:eastAsia="Times New Roman" w:hAnsi="Times New Roman" w:cs="Times New Roman"/>
          <w:lang w:val="hr-HR"/>
        </w:rPr>
      </w:pPr>
    </w:p>
    <w:p w14:paraId="2D3DD023" w14:textId="77777777" w:rsidR="004B7832" w:rsidRPr="00515402" w:rsidRDefault="004B7832" w:rsidP="00311B73">
      <w:pPr>
        <w:spacing w:after="0" w:line="240" w:lineRule="auto"/>
        <w:rPr>
          <w:rFonts w:ascii="Times New Roman" w:eastAsia="Times New Roman" w:hAnsi="Times New Roman" w:cs="Times New Roman"/>
          <w:lang w:val="hr-HR"/>
        </w:rPr>
      </w:pPr>
    </w:p>
    <w:p w14:paraId="3766A0D6" w14:textId="77777777" w:rsidR="004B7832" w:rsidRPr="00515402" w:rsidRDefault="004B7832" w:rsidP="00311B73">
      <w:pPr>
        <w:spacing w:after="0" w:line="240" w:lineRule="auto"/>
        <w:rPr>
          <w:rFonts w:ascii="Times New Roman" w:eastAsia="Times New Roman" w:hAnsi="Times New Roman" w:cs="Times New Roman"/>
          <w:lang w:val="hr-HR"/>
        </w:rPr>
      </w:pPr>
    </w:p>
    <w:p w14:paraId="77350E93" w14:textId="77777777" w:rsidR="004B7832" w:rsidRPr="00515402" w:rsidRDefault="004B7832" w:rsidP="00311B73">
      <w:pPr>
        <w:spacing w:after="0" w:line="240" w:lineRule="auto"/>
        <w:rPr>
          <w:rFonts w:ascii="Times New Roman" w:eastAsia="Times New Roman" w:hAnsi="Times New Roman" w:cs="Times New Roman"/>
          <w:lang w:val="hr-HR"/>
        </w:rPr>
      </w:pPr>
    </w:p>
    <w:p w14:paraId="497D1FA1" w14:textId="77777777" w:rsidR="004B7832" w:rsidRPr="00515402" w:rsidRDefault="004B7832" w:rsidP="00311B73">
      <w:pPr>
        <w:spacing w:after="0" w:line="240" w:lineRule="auto"/>
        <w:rPr>
          <w:rFonts w:ascii="Times New Roman" w:eastAsia="Times New Roman" w:hAnsi="Times New Roman" w:cs="Times New Roman"/>
          <w:lang w:val="hr-HR"/>
        </w:rPr>
      </w:pPr>
    </w:p>
    <w:p w14:paraId="603331A3" w14:textId="77777777" w:rsidR="004B7832" w:rsidRPr="00515402" w:rsidRDefault="004B7832" w:rsidP="00311B73">
      <w:pPr>
        <w:spacing w:after="0" w:line="240" w:lineRule="auto"/>
        <w:rPr>
          <w:rFonts w:ascii="Times New Roman" w:eastAsia="Times New Roman" w:hAnsi="Times New Roman" w:cs="Times New Roman"/>
          <w:lang w:val="hr-HR"/>
        </w:rPr>
      </w:pPr>
    </w:p>
    <w:p w14:paraId="2704255D" w14:textId="77777777" w:rsidR="004B7832" w:rsidRPr="00515402" w:rsidRDefault="004B7832" w:rsidP="00311B73">
      <w:pPr>
        <w:spacing w:after="0" w:line="240" w:lineRule="auto"/>
        <w:rPr>
          <w:rFonts w:ascii="Times New Roman" w:eastAsia="Times New Roman" w:hAnsi="Times New Roman" w:cs="Times New Roman"/>
          <w:lang w:val="hr-HR"/>
        </w:rPr>
      </w:pPr>
    </w:p>
    <w:p w14:paraId="651A30E2" w14:textId="77777777" w:rsidR="004B7832" w:rsidRPr="00515402" w:rsidRDefault="004B7832" w:rsidP="00311B73">
      <w:pPr>
        <w:spacing w:after="0" w:line="240" w:lineRule="auto"/>
        <w:rPr>
          <w:rFonts w:ascii="Times New Roman" w:eastAsia="Times New Roman" w:hAnsi="Times New Roman" w:cs="Times New Roman"/>
          <w:lang w:val="hr-HR"/>
        </w:rPr>
      </w:pPr>
    </w:p>
    <w:p w14:paraId="38D22E9C" w14:textId="77777777" w:rsidR="004B7832" w:rsidRPr="00515402" w:rsidRDefault="004B7832" w:rsidP="00311B73">
      <w:pPr>
        <w:spacing w:after="0" w:line="240" w:lineRule="auto"/>
        <w:rPr>
          <w:rFonts w:ascii="Times New Roman" w:eastAsia="Times New Roman" w:hAnsi="Times New Roman" w:cs="Times New Roman"/>
          <w:lang w:val="hr-HR"/>
        </w:rPr>
      </w:pPr>
    </w:p>
    <w:p w14:paraId="7252EEB6" w14:textId="77777777" w:rsidR="004B7832" w:rsidRPr="00515402" w:rsidRDefault="004B7832" w:rsidP="00311B73">
      <w:pPr>
        <w:spacing w:after="0" w:line="240" w:lineRule="auto"/>
        <w:rPr>
          <w:rFonts w:ascii="Times New Roman" w:eastAsia="Times New Roman" w:hAnsi="Times New Roman" w:cs="Times New Roman"/>
          <w:lang w:val="hr-HR"/>
        </w:rPr>
      </w:pPr>
    </w:p>
    <w:p w14:paraId="729CA65D" w14:textId="77777777" w:rsidR="004B7832" w:rsidRPr="00515402" w:rsidRDefault="004B7832" w:rsidP="00311B73">
      <w:pPr>
        <w:spacing w:after="0" w:line="240" w:lineRule="auto"/>
        <w:rPr>
          <w:rFonts w:ascii="Times New Roman" w:eastAsia="Times New Roman" w:hAnsi="Times New Roman" w:cs="Times New Roman"/>
          <w:lang w:val="hr-HR"/>
        </w:rPr>
      </w:pPr>
    </w:p>
    <w:p w14:paraId="7EA72D80" w14:textId="77777777" w:rsidR="004B7832" w:rsidRPr="00515402" w:rsidRDefault="004B7832" w:rsidP="00311B73">
      <w:pPr>
        <w:spacing w:after="0" w:line="240" w:lineRule="auto"/>
        <w:rPr>
          <w:rFonts w:ascii="Times New Roman" w:eastAsia="Times New Roman" w:hAnsi="Times New Roman" w:cs="Times New Roman"/>
          <w:lang w:val="hr-HR"/>
        </w:rPr>
      </w:pPr>
    </w:p>
    <w:p w14:paraId="6E89811B" w14:textId="77777777" w:rsidR="004B7832" w:rsidRPr="00515402" w:rsidRDefault="004B7832" w:rsidP="00311B73">
      <w:pPr>
        <w:spacing w:after="0" w:line="240" w:lineRule="auto"/>
        <w:rPr>
          <w:rFonts w:ascii="Times New Roman" w:eastAsia="Times New Roman" w:hAnsi="Times New Roman" w:cs="Times New Roman"/>
          <w:lang w:val="hr-HR"/>
        </w:rPr>
      </w:pPr>
    </w:p>
    <w:p w14:paraId="2C2AE185" w14:textId="77777777" w:rsidR="004B7832" w:rsidRPr="00515402" w:rsidRDefault="004B7832" w:rsidP="00311B73">
      <w:pPr>
        <w:spacing w:after="0" w:line="240" w:lineRule="auto"/>
        <w:rPr>
          <w:rFonts w:ascii="Times New Roman" w:eastAsia="Times New Roman" w:hAnsi="Times New Roman" w:cs="Times New Roman"/>
          <w:lang w:val="hr-HR"/>
        </w:rPr>
      </w:pPr>
    </w:p>
    <w:p w14:paraId="041A76C6" w14:textId="77777777" w:rsidR="004B7832" w:rsidRPr="00515402" w:rsidRDefault="004B7832" w:rsidP="00311B73">
      <w:pPr>
        <w:spacing w:after="0" w:line="240" w:lineRule="auto"/>
        <w:rPr>
          <w:rFonts w:ascii="Times New Roman" w:eastAsia="Times New Roman" w:hAnsi="Times New Roman" w:cs="Times New Roman"/>
          <w:lang w:val="hr-HR"/>
        </w:rPr>
      </w:pPr>
    </w:p>
    <w:p w14:paraId="064B3A0A" w14:textId="77777777" w:rsidR="004B7832" w:rsidRPr="00515402" w:rsidRDefault="004B7832" w:rsidP="00311B73">
      <w:pPr>
        <w:spacing w:after="0" w:line="240" w:lineRule="auto"/>
        <w:rPr>
          <w:rFonts w:ascii="Times New Roman" w:eastAsia="Times New Roman" w:hAnsi="Times New Roman" w:cs="Times New Roman"/>
          <w:lang w:val="hr-HR"/>
        </w:rPr>
      </w:pPr>
    </w:p>
    <w:p w14:paraId="0EFE3647" w14:textId="0C958E8B" w:rsidR="004B7832" w:rsidRPr="00515402" w:rsidRDefault="004B7832" w:rsidP="00311B73">
      <w:pPr>
        <w:spacing w:after="0" w:line="240" w:lineRule="auto"/>
        <w:rPr>
          <w:rFonts w:ascii="Times New Roman" w:eastAsia="Times New Roman" w:hAnsi="Times New Roman" w:cs="Times New Roman"/>
          <w:lang w:val="hr-HR"/>
        </w:rPr>
      </w:pPr>
    </w:p>
    <w:p w14:paraId="608A1CB2" w14:textId="2D7BCD54" w:rsidR="00941191" w:rsidRPr="00515402" w:rsidRDefault="00941191" w:rsidP="00311B73">
      <w:pPr>
        <w:spacing w:after="0" w:line="240" w:lineRule="auto"/>
        <w:rPr>
          <w:rFonts w:ascii="Times New Roman" w:eastAsia="Times New Roman" w:hAnsi="Times New Roman" w:cs="Times New Roman"/>
          <w:lang w:val="hr-HR"/>
        </w:rPr>
      </w:pPr>
    </w:p>
    <w:p w14:paraId="0180E23E" w14:textId="48740604" w:rsidR="00941191" w:rsidRPr="00515402" w:rsidRDefault="00941191" w:rsidP="00311B73">
      <w:pPr>
        <w:spacing w:after="0" w:line="240" w:lineRule="auto"/>
        <w:rPr>
          <w:rFonts w:ascii="Times New Roman" w:eastAsia="Times New Roman" w:hAnsi="Times New Roman" w:cs="Times New Roman"/>
          <w:lang w:val="hr-HR"/>
        </w:rPr>
      </w:pPr>
    </w:p>
    <w:p w14:paraId="2617A8B7" w14:textId="74B02A93" w:rsidR="00941191" w:rsidRPr="00515402" w:rsidRDefault="00941191" w:rsidP="00311B73">
      <w:pPr>
        <w:spacing w:after="0" w:line="240" w:lineRule="auto"/>
        <w:rPr>
          <w:rFonts w:ascii="Times New Roman" w:eastAsia="Times New Roman" w:hAnsi="Times New Roman" w:cs="Times New Roman"/>
          <w:lang w:val="hr-HR"/>
        </w:rPr>
      </w:pPr>
    </w:p>
    <w:p w14:paraId="255E4F27" w14:textId="2E0F477D" w:rsidR="00941191" w:rsidRPr="00515402" w:rsidRDefault="00941191" w:rsidP="00311B73">
      <w:pPr>
        <w:spacing w:after="0" w:line="240" w:lineRule="auto"/>
        <w:rPr>
          <w:rFonts w:ascii="Times New Roman" w:eastAsia="Times New Roman" w:hAnsi="Times New Roman" w:cs="Times New Roman"/>
          <w:lang w:val="hr-HR"/>
        </w:rPr>
      </w:pPr>
    </w:p>
    <w:p w14:paraId="1B36425B" w14:textId="0B9C5C87" w:rsidR="00941191" w:rsidRPr="00515402" w:rsidRDefault="00941191" w:rsidP="00311B73">
      <w:pPr>
        <w:spacing w:after="0" w:line="240" w:lineRule="auto"/>
        <w:rPr>
          <w:rFonts w:ascii="Times New Roman" w:eastAsia="Times New Roman" w:hAnsi="Times New Roman" w:cs="Times New Roman"/>
          <w:lang w:val="hr-HR"/>
        </w:rPr>
      </w:pPr>
    </w:p>
    <w:p w14:paraId="089654C1" w14:textId="0A3E1BF3" w:rsidR="00941191" w:rsidRPr="00515402" w:rsidRDefault="00941191" w:rsidP="00311B73">
      <w:pPr>
        <w:spacing w:after="0" w:line="240" w:lineRule="auto"/>
        <w:rPr>
          <w:rFonts w:ascii="Times New Roman" w:eastAsia="Times New Roman" w:hAnsi="Times New Roman" w:cs="Times New Roman"/>
          <w:lang w:val="hr-HR"/>
        </w:rPr>
      </w:pPr>
    </w:p>
    <w:p w14:paraId="0BC2F6B9" w14:textId="517FC896" w:rsidR="00941191" w:rsidRPr="00515402" w:rsidRDefault="00941191" w:rsidP="00311B73">
      <w:pPr>
        <w:spacing w:after="0" w:line="240" w:lineRule="auto"/>
        <w:rPr>
          <w:rFonts w:ascii="Times New Roman" w:eastAsia="Times New Roman" w:hAnsi="Times New Roman" w:cs="Times New Roman"/>
          <w:lang w:val="hr-HR"/>
        </w:rPr>
      </w:pPr>
    </w:p>
    <w:p w14:paraId="2E3EF0DE" w14:textId="3FAB4E57" w:rsidR="00941191" w:rsidRPr="00515402" w:rsidRDefault="00941191" w:rsidP="00311B73">
      <w:pPr>
        <w:spacing w:after="0" w:line="240" w:lineRule="auto"/>
        <w:rPr>
          <w:rFonts w:ascii="Times New Roman" w:eastAsia="Times New Roman" w:hAnsi="Times New Roman" w:cs="Times New Roman"/>
          <w:lang w:val="hr-HR"/>
        </w:rPr>
      </w:pPr>
    </w:p>
    <w:p w14:paraId="29E92358" w14:textId="6FFDA23C" w:rsidR="00941191" w:rsidRPr="00515402" w:rsidRDefault="00941191" w:rsidP="00311B73">
      <w:pPr>
        <w:spacing w:after="0" w:line="240" w:lineRule="auto"/>
        <w:rPr>
          <w:rFonts w:ascii="Times New Roman" w:eastAsia="Times New Roman" w:hAnsi="Times New Roman" w:cs="Times New Roman"/>
          <w:lang w:val="hr-HR"/>
        </w:rPr>
      </w:pPr>
    </w:p>
    <w:p w14:paraId="7045CBA2" w14:textId="77777777" w:rsidR="00941191" w:rsidRPr="00515402" w:rsidRDefault="00941191" w:rsidP="00311B73">
      <w:pPr>
        <w:spacing w:after="0" w:line="240" w:lineRule="auto"/>
        <w:rPr>
          <w:rFonts w:ascii="Times New Roman" w:eastAsia="Times New Roman" w:hAnsi="Times New Roman" w:cs="Times New Roman"/>
          <w:lang w:val="hr-HR"/>
        </w:rPr>
      </w:pPr>
    </w:p>
    <w:p w14:paraId="4974EE73" w14:textId="77777777" w:rsidR="004B7832" w:rsidRPr="00515402" w:rsidRDefault="004B7832" w:rsidP="00311B73">
      <w:pPr>
        <w:spacing w:after="0" w:line="240" w:lineRule="auto"/>
        <w:rPr>
          <w:rFonts w:ascii="Times New Roman" w:eastAsia="Times New Roman" w:hAnsi="Times New Roman" w:cs="Times New Roman"/>
          <w:lang w:val="hr-HR"/>
        </w:rPr>
      </w:pPr>
    </w:p>
    <w:p w14:paraId="25EC9582" w14:textId="77777777" w:rsidR="004B7832" w:rsidRPr="00515402" w:rsidRDefault="004B7832" w:rsidP="00311B73">
      <w:pPr>
        <w:spacing w:after="0" w:line="240" w:lineRule="auto"/>
        <w:rPr>
          <w:rFonts w:ascii="Times New Roman" w:eastAsia="Times New Roman" w:hAnsi="Times New Roman" w:cs="Times New Roman"/>
          <w:lang w:val="hr-HR"/>
        </w:rPr>
      </w:pPr>
    </w:p>
    <w:p w14:paraId="00306D01" w14:textId="77777777" w:rsidR="004B7832" w:rsidRPr="00515402" w:rsidRDefault="004B7832" w:rsidP="00311B73">
      <w:pPr>
        <w:spacing w:after="0" w:line="240" w:lineRule="auto"/>
        <w:rPr>
          <w:rFonts w:ascii="Times New Roman" w:eastAsia="Times New Roman" w:hAnsi="Times New Roman" w:cs="Times New Roman"/>
          <w:lang w:val="hr-HR"/>
        </w:rPr>
      </w:pPr>
    </w:p>
    <w:p w14:paraId="5CD26B7F" w14:textId="77777777" w:rsidR="004B7832" w:rsidRPr="00515402" w:rsidRDefault="004B7832" w:rsidP="00311B73">
      <w:pPr>
        <w:spacing w:after="0" w:line="240" w:lineRule="auto"/>
        <w:rPr>
          <w:rFonts w:ascii="Times New Roman" w:eastAsia="Times New Roman" w:hAnsi="Times New Roman" w:cs="Times New Roman"/>
          <w:lang w:val="hr-HR"/>
        </w:rPr>
      </w:pPr>
    </w:p>
    <w:p w14:paraId="0F72C075" w14:textId="77777777" w:rsidR="004B7832" w:rsidRPr="00515402" w:rsidRDefault="004B7832" w:rsidP="00311B73">
      <w:pPr>
        <w:spacing w:after="0" w:line="240" w:lineRule="auto"/>
        <w:rPr>
          <w:rFonts w:ascii="Times New Roman" w:eastAsia="Times New Roman" w:hAnsi="Times New Roman" w:cs="Times New Roman"/>
          <w:lang w:val="hr-HR"/>
        </w:rPr>
      </w:pPr>
    </w:p>
    <w:p w14:paraId="54F6D8B5" w14:textId="77777777" w:rsidR="00311B73" w:rsidRPr="00515402" w:rsidRDefault="00311B73" w:rsidP="00311B73">
      <w:pPr>
        <w:spacing w:after="0" w:line="240" w:lineRule="auto"/>
        <w:jc w:val="center"/>
        <w:rPr>
          <w:rFonts w:ascii="Times New Roman" w:eastAsia="Times New Roman" w:hAnsi="Times New Roman" w:cs="Times New Roman"/>
          <w:bCs/>
        </w:rPr>
      </w:pPr>
    </w:p>
    <w:p w14:paraId="1CE46B87" w14:textId="77777777" w:rsidR="00311B73" w:rsidRPr="00515402" w:rsidRDefault="00311B73" w:rsidP="00311B73">
      <w:pPr>
        <w:spacing w:after="0" w:line="240" w:lineRule="auto"/>
        <w:jc w:val="center"/>
        <w:rPr>
          <w:rFonts w:ascii="Times New Roman" w:eastAsia="Times New Roman" w:hAnsi="Times New Roman" w:cs="Times New Roman"/>
          <w:bCs/>
        </w:rPr>
      </w:pPr>
      <w:r w:rsidRPr="00515402">
        <w:rPr>
          <w:rFonts w:ascii="Times New Roman" w:eastAsia="Times New Roman" w:hAnsi="Times New Roman" w:cs="Times New Roman"/>
          <w:bCs/>
        </w:rPr>
        <w:t>NASTAVNI PROGRAM</w:t>
      </w:r>
    </w:p>
    <w:p w14:paraId="01FDD05F" w14:textId="77777777" w:rsidR="00311B73" w:rsidRPr="00515402" w:rsidRDefault="00311B73" w:rsidP="00311B73">
      <w:pPr>
        <w:keepNext/>
        <w:spacing w:before="240" w:after="60" w:line="240" w:lineRule="auto"/>
        <w:jc w:val="center"/>
        <w:outlineLvl w:val="0"/>
        <w:rPr>
          <w:rFonts w:ascii="Times New Roman" w:eastAsia="Times New Roman" w:hAnsi="Times New Roman" w:cs="Times New Roman"/>
          <w:b/>
          <w:bCs/>
          <w:kern w:val="32"/>
          <w:szCs w:val="32"/>
          <w:lang w:val="sr-Latn-BA"/>
        </w:rPr>
      </w:pPr>
      <w:bookmarkStart w:id="14" w:name="_Toc109990858"/>
      <w:r w:rsidRPr="00515402">
        <w:rPr>
          <w:rFonts w:ascii="Times New Roman" w:eastAsia="Times New Roman" w:hAnsi="Times New Roman" w:cs="Times New Roman"/>
          <w:b/>
          <w:bCs/>
          <w:kern w:val="32"/>
          <w:szCs w:val="32"/>
          <w:lang w:val="sr-Latn-BA"/>
        </w:rPr>
        <w:t>FIZIKA</w:t>
      </w:r>
      <w:bookmarkEnd w:id="14"/>
    </w:p>
    <w:p w14:paraId="012F7414" w14:textId="77777777" w:rsidR="00311B73" w:rsidRPr="00515402" w:rsidRDefault="00311B73" w:rsidP="00311B73">
      <w:pPr>
        <w:spacing w:after="0" w:line="240" w:lineRule="auto"/>
        <w:jc w:val="center"/>
        <w:rPr>
          <w:rFonts w:ascii="Times New Roman" w:eastAsia="Times New Roman" w:hAnsi="Times New Roman" w:cs="Times New Roman"/>
          <w:b/>
          <w:bCs/>
        </w:rPr>
      </w:pPr>
    </w:p>
    <w:p w14:paraId="1484D326" w14:textId="77777777" w:rsidR="00311B73" w:rsidRPr="00515402" w:rsidRDefault="00311B73" w:rsidP="00311B73">
      <w:pPr>
        <w:spacing w:after="0" w:line="240" w:lineRule="auto"/>
        <w:rPr>
          <w:rFonts w:ascii="Times New Roman" w:eastAsia="Times New Roman" w:hAnsi="Times New Roman" w:cs="Times New Roman"/>
        </w:rPr>
      </w:pPr>
    </w:p>
    <w:p w14:paraId="46A525E6" w14:textId="25041776" w:rsidR="00311B73" w:rsidRPr="00515402" w:rsidRDefault="004B7832"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GODIŠN</w:t>
      </w:r>
      <w:r w:rsidRPr="00515402">
        <w:rPr>
          <w:rFonts w:ascii="Times New Roman" w:eastAsia="Times New Roman" w:hAnsi="Times New Roman" w:cs="Times New Roman"/>
        </w:rPr>
        <w:t>J</w:t>
      </w:r>
      <w:r w:rsidR="00311B73" w:rsidRPr="00515402">
        <w:rPr>
          <w:rFonts w:ascii="Times New Roman" w:eastAsia="Times New Roman" w:hAnsi="Times New Roman" w:cs="Times New Roman"/>
          <w:lang w:val="sr-Cyrl-BA"/>
        </w:rPr>
        <w:t>I BROJ NASTAVNIH ČASOVA</w:t>
      </w:r>
      <w:r w:rsidR="00311B73" w:rsidRPr="00515402">
        <w:rPr>
          <w:rFonts w:ascii="Times New Roman" w:eastAsia="Times New Roman" w:hAnsi="Times New Roman" w:cs="Times New Roman"/>
          <w:lang w:val="sr-Latn-BA"/>
        </w:rPr>
        <w:t>: 70</w:t>
      </w:r>
    </w:p>
    <w:p w14:paraId="48ABD21C"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SEDMIČNI BROJ NASTAVNIH ČASOVA</w:t>
      </w:r>
      <w:r w:rsidRPr="00515402">
        <w:rPr>
          <w:rFonts w:ascii="Times New Roman" w:eastAsia="Times New Roman" w:hAnsi="Times New Roman" w:cs="Times New Roman"/>
          <w:lang w:val="sr-Latn-BA"/>
        </w:rPr>
        <w:t>: 2</w:t>
      </w:r>
    </w:p>
    <w:p w14:paraId="02A85B43"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BROJ MODULA</w:t>
      </w:r>
      <w:r w:rsidRPr="00515402">
        <w:rPr>
          <w:rFonts w:ascii="Times New Roman" w:eastAsia="Times New Roman" w:hAnsi="Times New Roman" w:cs="Times New Roman"/>
          <w:lang w:val="sr-Latn-BA"/>
        </w:rPr>
        <w:t>: 2</w:t>
      </w:r>
    </w:p>
    <w:p w14:paraId="0FC1B9B6" w14:textId="77777777" w:rsidR="00311B73" w:rsidRPr="00515402" w:rsidRDefault="00311B73" w:rsidP="00311B73">
      <w:pPr>
        <w:spacing w:after="0" w:line="240" w:lineRule="auto"/>
        <w:rPr>
          <w:rFonts w:ascii="Times New Roman" w:eastAsia="Times New Roman" w:hAnsi="Times New Roman" w:cs="Times New Roman"/>
          <w:lang w:val="hr-HR"/>
        </w:rPr>
      </w:pPr>
    </w:p>
    <w:p w14:paraId="15FE4095" w14:textId="77777777" w:rsidR="00311B73" w:rsidRPr="00515402" w:rsidRDefault="00311B73" w:rsidP="00311B73">
      <w:pPr>
        <w:spacing w:after="0" w:line="240" w:lineRule="auto"/>
        <w:rPr>
          <w:rFonts w:ascii="Times New Roman" w:eastAsia="Times New Roman" w:hAnsi="Times New Roman" w:cs="Times New Roman"/>
          <w:lang w:val="hr-HR"/>
        </w:rPr>
      </w:pPr>
    </w:p>
    <w:p w14:paraId="560046DB" w14:textId="77777777" w:rsidR="00311B73" w:rsidRPr="00515402" w:rsidRDefault="00311B73" w:rsidP="00311B73">
      <w:pPr>
        <w:spacing w:after="0" w:line="240" w:lineRule="auto"/>
        <w:rPr>
          <w:rFonts w:ascii="Times New Roman" w:eastAsia="Times New Roman" w:hAnsi="Times New Roman" w:cs="Times New Roman"/>
          <w:lang w:val="hr-HR"/>
        </w:rPr>
      </w:pPr>
    </w:p>
    <w:p w14:paraId="63AB1846" w14:textId="77777777" w:rsidR="00311B73" w:rsidRPr="00515402" w:rsidRDefault="00311B73" w:rsidP="00311B73">
      <w:pPr>
        <w:spacing w:after="0" w:line="240" w:lineRule="auto"/>
        <w:rPr>
          <w:rFonts w:ascii="Times New Roman" w:eastAsia="Times New Roman" w:hAnsi="Times New Roman" w:cs="Times New Roman"/>
          <w:lang w:val="hr-HR"/>
        </w:rPr>
      </w:pPr>
    </w:p>
    <w:p w14:paraId="35CF11AB" w14:textId="77777777" w:rsidR="00311B73" w:rsidRPr="00515402" w:rsidRDefault="00311B73" w:rsidP="00311B73">
      <w:pPr>
        <w:spacing w:after="0" w:line="240" w:lineRule="auto"/>
        <w:rPr>
          <w:rFonts w:ascii="Times New Roman" w:eastAsia="Times New Roman" w:hAnsi="Times New Roman" w:cs="Times New Roman"/>
          <w:lang w:val="hr-HR"/>
        </w:rPr>
      </w:pPr>
    </w:p>
    <w:p w14:paraId="63E59799" w14:textId="77777777" w:rsidR="00311B73" w:rsidRPr="00515402" w:rsidRDefault="00311B73" w:rsidP="00311B73">
      <w:pPr>
        <w:spacing w:after="0" w:line="240" w:lineRule="auto"/>
        <w:rPr>
          <w:rFonts w:ascii="Times New Roman" w:eastAsia="Times New Roman" w:hAnsi="Times New Roman" w:cs="Times New Roman"/>
          <w:lang w:val="hr-HR"/>
        </w:rPr>
      </w:pPr>
    </w:p>
    <w:p w14:paraId="79F5B78C" w14:textId="77777777" w:rsidR="00311B73" w:rsidRPr="00515402" w:rsidRDefault="00311B73" w:rsidP="00311B73">
      <w:pPr>
        <w:spacing w:after="0" w:line="240" w:lineRule="auto"/>
        <w:rPr>
          <w:rFonts w:ascii="Times New Roman" w:eastAsia="Times New Roman" w:hAnsi="Times New Roman" w:cs="Times New Roman"/>
          <w:lang w:val="hr-HR"/>
        </w:rPr>
      </w:pPr>
    </w:p>
    <w:p w14:paraId="628F766F" w14:textId="77777777" w:rsidR="00311B73" w:rsidRPr="00515402" w:rsidRDefault="00311B73" w:rsidP="00311B73">
      <w:pPr>
        <w:spacing w:after="0" w:line="240" w:lineRule="auto"/>
        <w:rPr>
          <w:rFonts w:ascii="Times New Roman" w:eastAsia="Times New Roman" w:hAnsi="Times New Roman" w:cs="Times New Roman"/>
          <w:lang w:val="hr-HR"/>
        </w:rPr>
      </w:pPr>
    </w:p>
    <w:p w14:paraId="34BF74D7" w14:textId="77777777" w:rsidR="00311B73" w:rsidRPr="00515402" w:rsidRDefault="00311B73" w:rsidP="00311B73">
      <w:pPr>
        <w:spacing w:after="0" w:line="240" w:lineRule="auto"/>
        <w:rPr>
          <w:rFonts w:ascii="Times New Roman" w:eastAsia="Times New Roman" w:hAnsi="Times New Roman" w:cs="Times New Roman"/>
          <w:lang w:val="hr-HR"/>
        </w:rPr>
      </w:pPr>
    </w:p>
    <w:p w14:paraId="2FF220E4" w14:textId="77777777" w:rsidR="00311B73" w:rsidRPr="00515402" w:rsidRDefault="00311B73" w:rsidP="00311B73">
      <w:pPr>
        <w:spacing w:after="0" w:line="240" w:lineRule="auto"/>
        <w:rPr>
          <w:rFonts w:ascii="Times New Roman" w:eastAsia="Times New Roman" w:hAnsi="Times New Roman" w:cs="Times New Roman"/>
          <w:lang w:val="hr-HR"/>
        </w:rPr>
      </w:pPr>
    </w:p>
    <w:p w14:paraId="76E49AEC" w14:textId="77777777" w:rsidR="00311B73" w:rsidRPr="00515402" w:rsidRDefault="00311B73" w:rsidP="00311B73">
      <w:pPr>
        <w:spacing w:after="0" w:line="240" w:lineRule="auto"/>
        <w:rPr>
          <w:rFonts w:ascii="Times New Roman" w:eastAsia="Times New Roman" w:hAnsi="Times New Roman" w:cs="Times New Roman"/>
          <w:lang w:val="hr-HR"/>
        </w:rPr>
      </w:pPr>
    </w:p>
    <w:p w14:paraId="3B18569B" w14:textId="77777777" w:rsidR="00311B73" w:rsidRPr="00515402" w:rsidRDefault="00311B73" w:rsidP="00311B73">
      <w:pPr>
        <w:spacing w:after="0" w:line="240" w:lineRule="auto"/>
        <w:rPr>
          <w:rFonts w:ascii="Times New Roman" w:eastAsia="Times New Roman" w:hAnsi="Times New Roman" w:cs="Times New Roman"/>
          <w:lang w:val="hr-HR"/>
        </w:rPr>
      </w:pPr>
    </w:p>
    <w:p w14:paraId="2FBF505A" w14:textId="77777777" w:rsidR="00311B73" w:rsidRPr="00515402" w:rsidRDefault="00311B73" w:rsidP="00311B73">
      <w:pPr>
        <w:spacing w:after="0" w:line="240" w:lineRule="auto"/>
        <w:rPr>
          <w:rFonts w:ascii="Times New Roman" w:eastAsia="Times New Roman" w:hAnsi="Times New Roman" w:cs="Times New Roman"/>
          <w:lang w:val="hr-HR"/>
        </w:rPr>
      </w:pPr>
    </w:p>
    <w:p w14:paraId="597A5094" w14:textId="77777777" w:rsidR="00311B73" w:rsidRPr="00515402" w:rsidRDefault="00311B73" w:rsidP="00311B73">
      <w:pPr>
        <w:spacing w:after="0" w:line="240" w:lineRule="auto"/>
        <w:rPr>
          <w:rFonts w:ascii="Times New Roman" w:eastAsia="Times New Roman" w:hAnsi="Times New Roman" w:cs="Times New Roman"/>
          <w:lang w:val="hr-HR"/>
        </w:rPr>
      </w:pPr>
    </w:p>
    <w:p w14:paraId="44722D55" w14:textId="77777777" w:rsidR="00311B73" w:rsidRPr="00515402" w:rsidRDefault="00311B73" w:rsidP="00311B73">
      <w:pPr>
        <w:spacing w:after="0" w:line="240" w:lineRule="auto"/>
        <w:rPr>
          <w:rFonts w:ascii="Times New Roman" w:eastAsia="Times New Roman" w:hAnsi="Times New Roman" w:cs="Times New Roman"/>
          <w:lang w:val="hr-HR"/>
        </w:rPr>
      </w:pPr>
    </w:p>
    <w:p w14:paraId="6B420179" w14:textId="77777777" w:rsidR="00311B73" w:rsidRPr="00515402" w:rsidRDefault="00311B73" w:rsidP="00311B73">
      <w:pPr>
        <w:spacing w:after="0" w:line="240" w:lineRule="auto"/>
        <w:rPr>
          <w:rFonts w:ascii="Times New Roman" w:eastAsia="Times New Roman" w:hAnsi="Times New Roman" w:cs="Times New Roman"/>
          <w:lang w:val="hr-HR"/>
        </w:rPr>
      </w:pPr>
    </w:p>
    <w:p w14:paraId="5E3F78DD" w14:textId="77777777" w:rsidR="00311B73" w:rsidRPr="00515402" w:rsidRDefault="00311B73" w:rsidP="00311B73">
      <w:pPr>
        <w:spacing w:after="0" w:line="240" w:lineRule="auto"/>
        <w:rPr>
          <w:rFonts w:ascii="Times New Roman" w:eastAsia="Times New Roman" w:hAnsi="Times New Roman" w:cs="Times New Roman"/>
          <w:lang w:val="hr-HR"/>
        </w:rPr>
      </w:pPr>
    </w:p>
    <w:p w14:paraId="440CA481" w14:textId="77777777" w:rsidR="00311B73" w:rsidRPr="00515402" w:rsidRDefault="00311B73" w:rsidP="00311B73">
      <w:pPr>
        <w:spacing w:after="0" w:line="240" w:lineRule="auto"/>
        <w:rPr>
          <w:rFonts w:ascii="Times New Roman" w:eastAsia="Times New Roman" w:hAnsi="Times New Roman" w:cs="Times New Roman"/>
          <w:lang w:val="hr-HR"/>
        </w:rPr>
      </w:pPr>
    </w:p>
    <w:p w14:paraId="340FCA1F" w14:textId="77777777" w:rsidR="00311B73" w:rsidRPr="00515402" w:rsidRDefault="00311B73" w:rsidP="00311B73">
      <w:pPr>
        <w:spacing w:after="0" w:line="240" w:lineRule="auto"/>
        <w:rPr>
          <w:rFonts w:ascii="Times New Roman" w:eastAsia="Times New Roman" w:hAnsi="Times New Roman" w:cs="Times New Roman"/>
          <w:lang w:val="hr-HR"/>
        </w:rPr>
      </w:pPr>
    </w:p>
    <w:p w14:paraId="5CC9D842" w14:textId="77777777" w:rsidR="00311B73" w:rsidRPr="00515402" w:rsidRDefault="00311B73" w:rsidP="00311B73">
      <w:pPr>
        <w:spacing w:after="0" w:line="240" w:lineRule="auto"/>
        <w:rPr>
          <w:rFonts w:ascii="Times New Roman" w:eastAsia="Times New Roman" w:hAnsi="Times New Roman" w:cs="Times New Roman"/>
          <w:lang w:val="hr-HR"/>
        </w:rPr>
      </w:pPr>
    </w:p>
    <w:p w14:paraId="467A4361" w14:textId="77777777" w:rsidR="00311B73" w:rsidRPr="00515402" w:rsidRDefault="00311B73" w:rsidP="00311B73">
      <w:pPr>
        <w:spacing w:after="0" w:line="240" w:lineRule="auto"/>
        <w:rPr>
          <w:rFonts w:ascii="Times New Roman" w:eastAsia="Times New Roman" w:hAnsi="Times New Roman" w:cs="Times New Roman"/>
          <w:lang w:val="hr-HR"/>
        </w:rPr>
      </w:pPr>
    </w:p>
    <w:p w14:paraId="5B77AD30" w14:textId="77777777" w:rsidR="00311B73" w:rsidRPr="00515402" w:rsidRDefault="00311B73" w:rsidP="00311B73">
      <w:pPr>
        <w:spacing w:after="0" w:line="240" w:lineRule="auto"/>
        <w:rPr>
          <w:rFonts w:ascii="Times New Roman" w:eastAsia="Times New Roman" w:hAnsi="Times New Roman" w:cs="Times New Roman"/>
          <w:lang w:val="hr-HR"/>
        </w:rPr>
      </w:pPr>
    </w:p>
    <w:p w14:paraId="193BF92F" w14:textId="77777777" w:rsidR="00311B73" w:rsidRPr="00515402" w:rsidRDefault="00311B73" w:rsidP="00311B73">
      <w:pPr>
        <w:spacing w:after="0" w:line="240" w:lineRule="auto"/>
        <w:rPr>
          <w:rFonts w:ascii="Times New Roman" w:eastAsia="Times New Roman" w:hAnsi="Times New Roman" w:cs="Times New Roman"/>
          <w:lang w:val="hr-HR"/>
        </w:rPr>
      </w:pPr>
    </w:p>
    <w:p w14:paraId="2CD34562" w14:textId="77777777" w:rsidR="00311B73" w:rsidRPr="00515402" w:rsidRDefault="00311B73" w:rsidP="00311B73">
      <w:pPr>
        <w:spacing w:after="0" w:line="240" w:lineRule="auto"/>
        <w:rPr>
          <w:rFonts w:ascii="Times New Roman" w:eastAsia="Times New Roman" w:hAnsi="Times New Roman" w:cs="Times New Roman"/>
          <w:lang w:val="hr-HR"/>
        </w:rPr>
      </w:pPr>
    </w:p>
    <w:p w14:paraId="40199B1E" w14:textId="77777777" w:rsidR="00311B73" w:rsidRPr="00515402" w:rsidRDefault="00311B73" w:rsidP="00311B73">
      <w:pPr>
        <w:spacing w:after="0" w:line="240" w:lineRule="auto"/>
        <w:rPr>
          <w:rFonts w:ascii="Times New Roman" w:eastAsia="Times New Roman" w:hAnsi="Times New Roman" w:cs="Times New Roman"/>
          <w:lang w:val="hr-HR"/>
        </w:rPr>
      </w:pPr>
    </w:p>
    <w:p w14:paraId="3160918F" w14:textId="77777777" w:rsidR="00311B73" w:rsidRPr="00515402" w:rsidRDefault="00311B73" w:rsidP="00311B73">
      <w:pPr>
        <w:spacing w:after="0" w:line="240" w:lineRule="auto"/>
        <w:rPr>
          <w:rFonts w:ascii="Times New Roman" w:eastAsia="Times New Roman" w:hAnsi="Times New Roman" w:cs="Times New Roman"/>
          <w:lang w:val="hr-HR"/>
        </w:rPr>
      </w:pPr>
    </w:p>
    <w:p w14:paraId="60BCF59C" w14:textId="77777777" w:rsidR="00311B73" w:rsidRPr="00515402" w:rsidRDefault="00311B73" w:rsidP="00311B73">
      <w:pPr>
        <w:spacing w:after="0" w:line="240" w:lineRule="auto"/>
        <w:rPr>
          <w:rFonts w:ascii="Times New Roman" w:eastAsia="Times New Roman" w:hAnsi="Times New Roman" w:cs="Times New Roman"/>
          <w:lang w:val="hr-HR"/>
        </w:rPr>
      </w:pPr>
    </w:p>
    <w:p w14:paraId="4C2759A2" w14:textId="77777777" w:rsidR="00311B73" w:rsidRPr="00515402" w:rsidRDefault="00311B73" w:rsidP="00311B73">
      <w:pPr>
        <w:spacing w:after="0" w:line="240" w:lineRule="auto"/>
        <w:rPr>
          <w:rFonts w:ascii="Times New Roman" w:eastAsia="Times New Roman" w:hAnsi="Times New Roman" w:cs="Times New Roman"/>
          <w:lang w:val="hr-HR"/>
        </w:rPr>
      </w:pPr>
    </w:p>
    <w:p w14:paraId="1CA66E46" w14:textId="77777777" w:rsidR="00311B73" w:rsidRPr="00515402" w:rsidRDefault="00311B73" w:rsidP="00311B73">
      <w:pPr>
        <w:spacing w:after="0" w:line="240" w:lineRule="auto"/>
        <w:rPr>
          <w:rFonts w:ascii="Times New Roman" w:eastAsia="Times New Roman" w:hAnsi="Times New Roman" w:cs="Times New Roman"/>
          <w:lang w:val="hr-HR"/>
        </w:rPr>
      </w:pPr>
    </w:p>
    <w:p w14:paraId="37E145C7" w14:textId="77777777" w:rsidR="00311B73" w:rsidRPr="00515402" w:rsidRDefault="00311B73" w:rsidP="00311B73">
      <w:pPr>
        <w:spacing w:after="0" w:line="240" w:lineRule="auto"/>
        <w:rPr>
          <w:rFonts w:ascii="Times New Roman" w:eastAsia="Times New Roman" w:hAnsi="Times New Roman" w:cs="Times New Roman"/>
          <w:lang w:val="hr-HR"/>
        </w:rPr>
      </w:pPr>
    </w:p>
    <w:p w14:paraId="583EAEAB" w14:textId="77777777" w:rsidR="00311B73" w:rsidRPr="00515402" w:rsidRDefault="00311B73" w:rsidP="00311B73">
      <w:pPr>
        <w:spacing w:after="0" w:line="240" w:lineRule="auto"/>
        <w:rPr>
          <w:rFonts w:ascii="Times New Roman" w:eastAsia="Times New Roman" w:hAnsi="Times New Roman" w:cs="Times New Roman"/>
          <w:lang w:val="hr-HR"/>
        </w:rPr>
      </w:pPr>
    </w:p>
    <w:p w14:paraId="77BFCBFB" w14:textId="77777777" w:rsidR="00311B73" w:rsidRPr="00515402" w:rsidRDefault="00311B73" w:rsidP="00311B73">
      <w:pPr>
        <w:spacing w:after="0" w:line="240" w:lineRule="auto"/>
        <w:rPr>
          <w:rFonts w:ascii="Times New Roman" w:eastAsia="Times New Roman" w:hAnsi="Times New Roman" w:cs="Times New Roman"/>
          <w:lang w:val="hr-HR"/>
        </w:rPr>
      </w:pPr>
    </w:p>
    <w:p w14:paraId="140151AD" w14:textId="77777777" w:rsidR="00311B73" w:rsidRPr="00515402" w:rsidRDefault="00311B73" w:rsidP="00311B73">
      <w:pPr>
        <w:spacing w:after="0" w:line="240" w:lineRule="auto"/>
        <w:rPr>
          <w:rFonts w:ascii="Times New Roman" w:eastAsia="Times New Roman" w:hAnsi="Times New Roman" w:cs="Times New Roman"/>
          <w:lang w:val="hr-HR"/>
        </w:rPr>
      </w:pPr>
    </w:p>
    <w:p w14:paraId="11A70622" w14:textId="77777777" w:rsidR="00311B73" w:rsidRPr="00515402" w:rsidRDefault="00311B73" w:rsidP="00311B73">
      <w:pPr>
        <w:spacing w:after="0" w:line="240" w:lineRule="auto"/>
        <w:rPr>
          <w:rFonts w:ascii="Times New Roman" w:eastAsia="Times New Roman" w:hAnsi="Times New Roman" w:cs="Times New Roman"/>
          <w:lang w:val="hr-HR"/>
        </w:rPr>
      </w:pPr>
    </w:p>
    <w:p w14:paraId="4FA3073D" w14:textId="77777777" w:rsidR="00311B73" w:rsidRPr="00515402" w:rsidRDefault="00311B73" w:rsidP="00311B73">
      <w:pPr>
        <w:spacing w:after="0" w:line="240" w:lineRule="auto"/>
        <w:rPr>
          <w:rFonts w:ascii="Times New Roman" w:eastAsia="Times New Roman" w:hAnsi="Times New Roman" w:cs="Times New Roman"/>
          <w:lang w:val="hr-HR"/>
        </w:rPr>
      </w:pPr>
    </w:p>
    <w:p w14:paraId="3C59948A" w14:textId="77777777" w:rsidR="00311B73" w:rsidRPr="00515402" w:rsidRDefault="00311B73" w:rsidP="00311B73">
      <w:pPr>
        <w:spacing w:after="0" w:line="240" w:lineRule="auto"/>
        <w:rPr>
          <w:rFonts w:ascii="Times New Roman" w:eastAsia="Times New Roman" w:hAnsi="Times New Roman" w:cs="Times New Roman"/>
          <w:lang w:val="hr-HR"/>
        </w:rPr>
      </w:pPr>
    </w:p>
    <w:p w14:paraId="53A442C1" w14:textId="77777777" w:rsidR="00311B73" w:rsidRPr="00515402" w:rsidRDefault="00311B73" w:rsidP="00311B73">
      <w:pPr>
        <w:spacing w:after="0" w:line="240" w:lineRule="auto"/>
        <w:rPr>
          <w:rFonts w:ascii="Times New Roman" w:eastAsia="Times New Roman" w:hAnsi="Times New Roman" w:cs="Times New Roman"/>
          <w:lang w:val="hr-HR"/>
        </w:rPr>
      </w:pPr>
    </w:p>
    <w:p w14:paraId="5FA1D109" w14:textId="77777777" w:rsidR="00311B73" w:rsidRPr="00515402" w:rsidRDefault="00311B73" w:rsidP="00311B73">
      <w:pPr>
        <w:spacing w:after="0" w:line="240" w:lineRule="auto"/>
        <w:rPr>
          <w:rFonts w:ascii="Times New Roman" w:eastAsia="Times New Roman" w:hAnsi="Times New Roman" w:cs="Times New Roman"/>
          <w:lang w:val="hr-HR"/>
        </w:rPr>
      </w:pPr>
    </w:p>
    <w:p w14:paraId="5DDD27D3" w14:textId="77777777" w:rsidR="00311B73" w:rsidRPr="00515402" w:rsidRDefault="00311B73" w:rsidP="00311B73">
      <w:pPr>
        <w:spacing w:after="0" w:line="240" w:lineRule="auto"/>
        <w:rPr>
          <w:rFonts w:ascii="Times New Roman" w:eastAsia="Times New Roman" w:hAnsi="Times New Roman" w:cs="Times New Roman"/>
          <w:lang w:val="hr-HR"/>
        </w:rPr>
      </w:pPr>
    </w:p>
    <w:p w14:paraId="084DB687" w14:textId="77777777" w:rsidR="00311B73" w:rsidRPr="00515402" w:rsidRDefault="00311B73" w:rsidP="00311B73">
      <w:pPr>
        <w:spacing w:after="0" w:line="240" w:lineRule="auto"/>
        <w:rPr>
          <w:rFonts w:ascii="Times New Roman" w:eastAsia="Times New Roman" w:hAnsi="Times New Roman" w:cs="Times New Roman"/>
          <w:lang w:val="hr-HR"/>
        </w:rPr>
      </w:pPr>
    </w:p>
    <w:p w14:paraId="28600999" w14:textId="77777777" w:rsidR="00311B73" w:rsidRPr="00515402" w:rsidRDefault="00311B73" w:rsidP="00311B73">
      <w:pPr>
        <w:spacing w:after="0" w:line="240" w:lineRule="auto"/>
        <w:rPr>
          <w:rFonts w:ascii="Times New Roman" w:eastAsia="Times New Roman" w:hAnsi="Times New Roman" w:cs="Times New Roman"/>
          <w:lang w:val="hr-HR"/>
        </w:rPr>
      </w:pPr>
    </w:p>
    <w:p w14:paraId="075D0109" w14:textId="77777777" w:rsidR="00311B73" w:rsidRPr="00515402" w:rsidRDefault="00311B73" w:rsidP="00311B73">
      <w:pPr>
        <w:spacing w:after="0" w:line="240" w:lineRule="auto"/>
        <w:rPr>
          <w:rFonts w:ascii="Times New Roman" w:eastAsia="Times New Roman" w:hAnsi="Times New Roman" w:cs="Times New Roman"/>
          <w:lang w:val="hr-HR"/>
        </w:rPr>
      </w:pPr>
    </w:p>
    <w:p w14:paraId="15FD7091" w14:textId="77777777" w:rsidR="00311B73" w:rsidRPr="00515402" w:rsidRDefault="00311B73" w:rsidP="00311B73">
      <w:pPr>
        <w:spacing w:after="0" w:line="240" w:lineRule="auto"/>
        <w:rPr>
          <w:rFonts w:ascii="Times New Roman" w:eastAsia="Times New Roman" w:hAnsi="Times New Roman" w:cs="Times New Roman"/>
          <w:lang w:val="hr-HR"/>
        </w:rPr>
      </w:pPr>
    </w:p>
    <w:p w14:paraId="1C18D9F5" w14:textId="77777777" w:rsidR="00311B73" w:rsidRPr="00515402" w:rsidRDefault="00311B73" w:rsidP="00311B73">
      <w:pPr>
        <w:spacing w:after="0" w:line="240" w:lineRule="auto"/>
        <w:rPr>
          <w:rFonts w:ascii="Times New Roman" w:eastAsia="Times New Roman" w:hAnsi="Times New Roman" w:cs="Times New Roman"/>
          <w:lang w:val="hr-HR"/>
        </w:rPr>
      </w:pPr>
    </w:p>
    <w:p w14:paraId="006E4315" w14:textId="77777777" w:rsidR="00311B73" w:rsidRPr="00515402" w:rsidRDefault="00311B73" w:rsidP="00311B73">
      <w:pPr>
        <w:spacing w:after="0" w:line="240" w:lineRule="auto"/>
        <w:rPr>
          <w:rFonts w:ascii="Times New Roman" w:eastAsia="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1505"/>
        <w:gridCol w:w="7056"/>
      </w:tblGrid>
      <w:tr w:rsidR="00311B73" w:rsidRPr="00515402" w14:paraId="2E9CA63D" w14:textId="77777777" w:rsidTr="00883FEE">
        <w:trPr>
          <w:jc w:val="center"/>
        </w:trPr>
        <w:tc>
          <w:tcPr>
            <w:tcW w:w="1041" w:type="pct"/>
            <w:tcBorders>
              <w:bottom w:val="single" w:sz="4" w:space="0" w:color="auto"/>
            </w:tcBorders>
            <w:shd w:val="clear" w:color="auto" w:fill="auto"/>
          </w:tcPr>
          <w:p w14:paraId="21101D26" w14:textId="77777777" w:rsidR="00311B73" w:rsidRPr="00515402" w:rsidRDefault="00311B73" w:rsidP="00311B73">
            <w:pPr>
              <w:spacing w:after="0" w:line="240" w:lineRule="auto"/>
              <w:rPr>
                <w:rFonts w:ascii="Times New Roman" w:eastAsia="Times New Roman" w:hAnsi="Times New Roman" w:cs="Times New Roman"/>
                <w:b/>
                <w:lang w:val="sr-Cyrl-BA"/>
              </w:rPr>
            </w:pPr>
            <w:r w:rsidRPr="00515402">
              <w:rPr>
                <w:rFonts w:ascii="Times New Roman" w:eastAsia="Times New Roman" w:hAnsi="Times New Roman" w:cs="Times New Roman"/>
                <w:b/>
                <w:lang w:val="sr-Cyrl-BA"/>
              </w:rPr>
              <w:lastRenderedPageBreak/>
              <w:t>Predmet (naziv)</w:t>
            </w:r>
          </w:p>
        </w:tc>
        <w:tc>
          <w:tcPr>
            <w:tcW w:w="3959" w:type="pct"/>
            <w:gridSpan w:val="2"/>
            <w:tcBorders>
              <w:bottom w:val="single" w:sz="4" w:space="0" w:color="auto"/>
            </w:tcBorders>
            <w:shd w:val="clear" w:color="auto" w:fill="auto"/>
          </w:tcPr>
          <w:p w14:paraId="023B0E35"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Fizika</w:t>
            </w:r>
          </w:p>
        </w:tc>
      </w:tr>
      <w:tr w:rsidR="00311B73" w:rsidRPr="00515402" w14:paraId="1AAAC222" w14:textId="77777777" w:rsidTr="00883FEE">
        <w:trPr>
          <w:jc w:val="center"/>
        </w:trPr>
        <w:tc>
          <w:tcPr>
            <w:tcW w:w="1041" w:type="pct"/>
            <w:tcBorders>
              <w:bottom w:val="single" w:sz="4" w:space="0" w:color="auto"/>
            </w:tcBorders>
            <w:shd w:val="clear" w:color="auto" w:fill="auto"/>
          </w:tcPr>
          <w:p w14:paraId="4AA23CFA"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Modul (na</w:t>
            </w:r>
            <w:r w:rsidRPr="00515402">
              <w:rPr>
                <w:rFonts w:ascii="Times New Roman" w:eastAsia="Times New Roman" w:hAnsi="Times New Roman" w:cs="Times New Roman"/>
                <w:b/>
                <w:lang w:val="sr-Cyrl-BA"/>
              </w:rPr>
              <w:t>ziv</w:t>
            </w:r>
            <w:r w:rsidRPr="00515402">
              <w:rPr>
                <w:rFonts w:ascii="Times New Roman" w:eastAsia="Times New Roman" w:hAnsi="Times New Roman" w:cs="Times New Roman"/>
                <w:b/>
                <w:lang w:val="hr-HR"/>
              </w:rPr>
              <w:t>)</w:t>
            </w:r>
            <w:r w:rsidRPr="00515402">
              <w:rPr>
                <w:rFonts w:ascii="Times New Roman" w:eastAsia="Times New Roman" w:hAnsi="Times New Roman" w:cs="Times New Roman"/>
                <w:b/>
                <w:lang w:val="sr-Cyrl-CS"/>
              </w:rPr>
              <w:t>:</w:t>
            </w:r>
          </w:p>
        </w:tc>
        <w:tc>
          <w:tcPr>
            <w:tcW w:w="3959" w:type="pct"/>
            <w:gridSpan w:val="2"/>
            <w:tcBorders>
              <w:bottom w:val="single" w:sz="4" w:space="0" w:color="auto"/>
            </w:tcBorders>
            <w:shd w:val="clear" w:color="auto" w:fill="auto"/>
          </w:tcPr>
          <w:p w14:paraId="4D0A2E9B" w14:textId="3B511513"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lang w:val="sr-Cyrl-CS"/>
              </w:rPr>
              <w:t>Mehanika. Toplotne pojave</w:t>
            </w:r>
            <w:r w:rsidR="00090E92" w:rsidRPr="00515402">
              <w:rPr>
                <w:rFonts w:ascii="Times New Roman" w:eastAsia="Times New Roman" w:hAnsi="Times New Roman" w:cs="Times New Roman"/>
              </w:rPr>
              <w:t>.</w:t>
            </w:r>
          </w:p>
        </w:tc>
      </w:tr>
      <w:tr w:rsidR="00311B73" w:rsidRPr="00515402" w14:paraId="4DDD58A5" w14:textId="77777777" w:rsidTr="00883FEE">
        <w:trPr>
          <w:jc w:val="center"/>
        </w:trPr>
        <w:tc>
          <w:tcPr>
            <w:tcW w:w="1041" w:type="pct"/>
            <w:tcBorders>
              <w:right w:val="nil"/>
            </w:tcBorders>
            <w:shd w:val="clear" w:color="auto" w:fill="auto"/>
          </w:tcPr>
          <w:p w14:paraId="23E65351" w14:textId="77777777" w:rsidR="00311B73" w:rsidRPr="00515402" w:rsidRDefault="00311B73" w:rsidP="00311B73">
            <w:pPr>
              <w:spacing w:after="0" w:line="240" w:lineRule="auto"/>
              <w:rPr>
                <w:rFonts w:ascii="Times New Roman" w:eastAsia="Times New Roman" w:hAnsi="Times New Roman" w:cs="Times New Roman"/>
                <w:b/>
                <w:lang w:val="sr-Cyrl-BA"/>
              </w:rPr>
            </w:pPr>
            <w:r w:rsidRPr="00515402">
              <w:rPr>
                <w:rFonts w:ascii="Times New Roman" w:eastAsia="Times New Roman" w:hAnsi="Times New Roman" w:cs="Times New Roman"/>
                <w:b/>
                <w:lang w:val="hr-HR"/>
              </w:rPr>
              <w:t>Redni broj</w:t>
            </w:r>
            <w:r w:rsidRPr="00515402">
              <w:rPr>
                <w:rFonts w:ascii="Times New Roman" w:eastAsia="Times New Roman" w:hAnsi="Times New Roman" w:cs="Times New Roman"/>
                <w:b/>
                <w:lang w:val="sr-Cyrl-BA"/>
              </w:rPr>
              <w:t xml:space="preserve"> modula</w:t>
            </w:r>
          </w:p>
        </w:tc>
        <w:tc>
          <w:tcPr>
            <w:tcW w:w="3959" w:type="pct"/>
            <w:gridSpan w:val="2"/>
            <w:tcBorders>
              <w:right w:val="single" w:sz="4" w:space="0" w:color="auto"/>
            </w:tcBorders>
            <w:shd w:val="clear" w:color="auto" w:fill="auto"/>
          </w:tcPr>
          <w:p w14:paraId="56171068"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Cyrl-BA"/>
              </w:rPr>
              <w:t>1</w:t>
            </w:r>
          </w:p>
        </w:tc>
      </w:tr>
      <w:tr w:rsidR="00311B73" w:rsidRPr="00515402" w14:paraId="43030B32" w14:textId="77777777" w:rsidTr="00883FEE">
        <w:trPr>
          <w:jc w:val="center"/>
        </w:trPr>
        <w:tc>
          <w:tcPr>
            <w:tcW w:w="5000" w:type="pct"/>
            <w:gridSpan w:val="3"/>
            <w:tcBorders>
              <w:right w:val="single" w:sz="4" w:space="0" w:color="auto"/>
            </w:tcBorders>
            <w:shd w:val="clear" w:color="auto" w:fill="auto"/>
          </w:tcPr>
          <w:p w14:paraId="3F9E9D3D" w14:textId="30A23ED6"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Svrha</w:t>
            </w:r>
            <w:r w:rsidR="00090E92" w:rsidRPr="00515402">
              <w:rPr>
                <w:rFonts w:ascii="Times New Roman" w:eastAsia="Times New Roman" w:hAnsi="Times New Roman" w:cs="Times New Roman"/>
                <w:b/>
                <w:lang w:val="hr-HR"/>
              </w:rPr>
              <w:t>:</w:t>
            </w:r>
            <w:r w:rsidRPr="00515402">
              <w:rPr>
                <w:rFonts w:ascii="Times New Roman" w:eastAsia="Times New Roman" w:hAnsi="Times New Roman" w:cs="Times New Roman"/>
                <w:b/>
                <w:lang w:val="sr-Cyrl-CS"/>
              </w:rPr>
              <w:t xml:space="preserve"> </w:t>
            </w:r>
          </w:p>
        </w:tc>
      </w:tr>
      <w:tr w:rsidR="00311B73" w:rsidRPr="00515402" w14:paraId="07C735C1" w14:textId="77777777" w:rsidTr="00883FEE">
        <w:trPr>
          <w:jc w:val="center"/>
        </w:trPr>
        <w:tc>
          <w:tcPr>
            <w:tcW w:w="5000" w:type="pct"/>
            <w:gridSpan w:val="3"/>
            <w:shd w:val="clear" w:color="auto" w:fill="auto"/>
          </w:tcPr>
          <w:p w14:paraId="66D1556D" w14:textId="6E033872" w:rsidR="00311B73" w:rsidRPr="00515402" w:rsidRDefault="00090E92"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-d</w:t>
            </w:r>
            <w:r w:rsidRPr="00515402">
              <w:rPr>
                <w:rFonts w:ascii="Times New Roman" w:eastAsia="Times New Roman" w:hAnsi="Times New Roman" w:cs="Times New Roman"/>
                <w:lang w:val="sr-Cyrl-CS"/>
              </w:rPr>
              <w:t>a učenici upoznaju osnovne mehaničke i toplotne pojave i zakone po kojima se one odvijaju, kako bi ih razumjeli a znanja koristili pri rješavanju konkretnih zadataka u svojoj praksi.</w:t>
            </w:r>
          </w:p>
        </w:tc>
      </w:tr>
      <w:tr w:rsidR="00311B73" w:rsidRPr="00515402" w14:paraId="60CD225C" w14:textId="77777777" w:rsidTr="00883FEE">
        <w:trPr>
          <w:jc w:val="center"/>
        </w:trPr>
        <w:tc>
          <w:tcPr>
            <w:tcW w:w="5000" w:type="pct"/>
            <w:gridSpan w:val="3"/>
            <w:shd w:val="clear" w:color="auto" w:fill="auto"/>
          </w:tcPr>
          <w:p w14:paraId="0065E9F6" w14:textId="0C994D53"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Specijalni zahtjevi / Preduslovi</w:t>
            </w:r>
            <w:r w:rsidR="00090E92" w:rsidRPr="00515402">
              <w:rPr>
                <w:rFonts w:ascii="Times New Roman" w:eastAsia="Times New Roman" w:hAnsi="Times New Roman" w:cs="Times New Roman"/>
                <w:b/>
                <w:lang w:val="hr-HR"/>
              </w:rPr>
              <w:t>:</w:t>
            </w:r>
          </w:p>
        </w:tc>
      </w:tr>
      <w:tr w:rsidR="00311B73" w:rsidRPr="00515402" w14:paraId="3C58CE48" w14:textId="77777777" w:rsidTr="00883FEE">
        <w:trPr>
          <w:jc w:val="center"/>
        </w:trPr>
        <w:tc>
          <w:tcPr>
            <w:tcW w:w="5000" w:type="pct"/>
            <w:gridSpan w:val="3"/>
            <w:shd w:val="clear" w:color="auto" w:fill="auto"/>
          </w:tcPr>
          <w:p w14:paraId="38AC12C4" w14:textId="5CEFDDBC" w:rsidR="00311B73" w:rsidRPr="00515402" w:rsidRDefault="00090E92"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-e</w:t>
            </w:r>
            <w:r w:rsidRPr="00515402">
              <w:rPr>
                <w:rFonts w:ascii="Times New Roman" w:eastAsia="Times New Roman" w:hAnsi="Times New Roman" w:cs="Times New Roman"/>
                <w:lang w:val="sr-Cyrl-CS"/>
              </w:rPr>
              <w:t xml:space="preserve">lementarna znanja iz </w:t>
            </w:r>
            <w:r w:rsidRPr="00515402">
              <w:rPr>
                <w:rFonts w:ascii="Times New Roman" w:eastAsia="Times New Roman" w:hAnsi="Times New Roman" w:cs="Times New Roman"/>
              </w:rPr>
              <w:t>f</w:t>
            </w:r>
            <w:r w:rsidR="00311B73" w:rsidRPr="00515402">
              <w:rPr>
                <w:rFonts w:ascii="Times New Roman" w:eastAsia="Times New Roman" w:hAnsi="Times New Roman" w:cs="Times New Roman"/>
                <w:lang w:val="sr-Cyrl-CS"/>
              </w:rPr>
              <w:t>izike stečena u osnovnoj školi.</w:t>
            </w:r>
          </w:p>
        </w:tc>
      </w:tr>
      <w:tr w:rsidR="00311B73" w:rsidRPr="00515402" w14:paraId="18FBDB1D" w14:textId="77777777" w:rsidTr="00883FEE">
        <w:trPr>
          <w:jc w:val="center"/>
        </w:trPr>
        <w:tc>
          <w:tcPr>
            <w:tcW w:w="5000" w:type="pct"/>
            <w:gridSpan w:val="3"/>
            <w:shd w:val="clear" w:color="auto" w:fill="auto"/>
          </w:tcPr>
          <w:p w14:paraId="35EE7B45" w14:textId="399E3A83"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Ciljevi</w:t>
            </w:r>
            <w:r w:rsidR="00090E92" w:rsidRPr="00515402">
              <w:rPr>
                <w:rFonts w:ascii="Times New Roman" w:eastAsia="Times New Roman" w:hAnsi="Times New Roman" w:cs="Times New Roman"/>
                <w:b/>
                <w:lang w:val="hr-HR"/>
              </w:rPr>
              <w:t>:</w:t>
            </w:r>
          </w:p>
        </w:tc>
      </w:tr>
      <w:tr w:rsidR="00311B73" w:rsidRPr="00515402" w14:paraId="1A57B46D" w14:textId="77777777" w:rsidTr="00883FEE">
        <w:trPr>
          <w:jc w:val="center"/>
        </w:trPr>
        <w:tc>
          <w:tcPr>
            <w:tcW w:w="5000" w:type="pct"/>
            <w:gridSpan w:val="3"/>
            <w:shd w:val="clear" w:color="auto" w:fill="auto"/>
          </w:tcPr>
          <w:p w14:paraId="11D333B8" w14:textId="77777777" w:rsidR="00090E92" w:rsidRPr="00515402" w:rsidRDefault="00090E92" w:rsidP="00090E92">
            <w:pPr>
              <w:numPr>
                <w:ilvl w:val="0"/>
                <w:numId w:val="79"/>
              </w:numPr>
              <w:tabs>
                <w:tab w:val="left" w:pos="567"/>
              </w:tabs>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p</w:t>
            </w:r>
            <w:r w:rsidRPr="00515402">
              <w:rPr>
                <w:rFonts w:ascii="Times New Roman" w:eastAsia="Times New Roman" w:hAnsi="Times New Roman" w:cs="Times New Roman"/>
                <w:lang w:val="sr-Cyrl-CS"/>
              </w:rPr>
              <w:t>onavljanje i produbljivanje osnovnih pojmova i zakonitosti mehanike i toplote;</w:t>
            </w:r>
          </w:p>
          <w:p w14:paraId="6E73CC45" w14:textId="77777777" w:rsidR="00090E92" w:rsidRPr="00515402" w:rsidRDefault="00090E92" w:rsidP="00090E92">
            <w:pPr>
              <w:numPr>
                <w:ilvl w:val="0"/>
                <w:numId w:val="79"/>
              </w:numPr>
              <w:tabs>
                <w:tab w:val="left" w:pos="567"/>
              </w:tabs>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u</w:t>
            </w:r>
            <w:r w:rsidRPr="00515402">
              <w:rPr>
                <w:rFonts w:ascii="Times New Roman" w:eastAsia="Times New Roman" w:hAnsi="Times New Roman" w:cs="Times New Roman"/>
                <w:lang w:val="sr-Cyrl-CS"/>
              </w:rPr>
              <w:t>poznavanje specifičnosti metoda istraživanja u fizici i tehnici;</w:t>
            </w:r>
          </w:p>
          <w:p w14:paraId="6B705645" w14:textId="77777777" w:rsidR="00090E92" w:rsidRPr="00515402" w:rsidRDefault="00090E92" w:rsidP="00090E92">
            <w:pPr>
              <w:numPr>
                <w:ilvl w:val="0"/>
                <w:numId w:val="79"/>
              </w:numPr>
              <w:tabs>
                <w:tab w:val="left" w:pos="567"/>
              </w:tabs>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s</w:t>
            </w:r>
            <w:r w:rsidRPr="00515402">
              <w:rPr>
                <w:rFonts w:ascii="Times New Roman" w:eastAsia="Times New Roman" w:hAnsi="Times New Roman" w:cs="Times New Roman"/>
                <w:lang w:val="sr-Cyrl-CS"/>
              </w:rPr>
              <w:t>ticanje uvjerljivosti u objektivnost i upotrebljivost fizičkih zakona;</w:t>
            </w:r>
          </w:p>
          <w:p w14:paraId="4FAA81C9" w14:textId="77777777" w:rsidR="00090E92" w:rsidRPr="00515402" w:rsidRDefault="00090E92" w:rsidP="00090E92">
            <w:pPr>
              <w:numPr>
                <w:ilvl w:val="0"/>
                <w:numId w:val="79"/>
              </w:numPr>
              <w:tabs>
                <w:tab w:val="left" w:pos="567"/>
              </w:tabs>
              <w:spacing w:after="0" w:line="240" w:lineRule="auto"/>
              <w:rPr>
                <w:rFonts w:ascii="Times New Roman" w:eastAsia="Times New Roman" w:hAnsi="Times New Roman" w:cs="Times New Roman"/>
                <w:lang w:val="sr-Cyrl-RS"/>
              </w:rPr>
            </w:pPr>
            <w:r w:rsidRPr="00515402">
              <w:rPr>
                <w:rFonts w:ascii="Times New Roman" w:eastAsia="Times New Roman" w:hAnsi="Times New Roman" w:cs="Times New Roman"/>
              </w:rPr>
              <w:t>r</w:t>
            </w:r>
            <w:r w:rsidRPr="00515402">
              <w:rPr>
                <w:rFonts w:ascii="Times New Roman" w:eastAsia="Times New Roman" w:hAnsi="Times New Roman" w:cs="Times New Roman"/>
                <w:lang w:val="sr-Cyrl-CS"/>
              </w:rPr>
              <w:t>azvijanje  sposobnosti  spoznajnog posmatranja, uočavanja i izdvajanja bitnih elemenata fizičkih pojava;</w:t>
            </w:r>
          </w:p>
          <w:p w14:paraId="5B41EB70" w14:textId="77777777" w:rsidR="00090E92" w:rsidRPr="00515402" w:rsidRDefault="00090E92" w:rsidP="00090E92">
            <w:pPr>
              <w:numPr>
                <w:ilvl w:val="0"/>
                <w:numId w:val="79"/>
              </w:numPr>
              <w:tabs>
                <w:tab w:val="left" w:pos="567"/>
              </w:tabs>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Pr="00515402">
              <w:rPr>
                <w:rFonts w:ascii="Times New Roman" w:eastAsia="Times New Roman" w:hAnsi="Times New Roman" w:cs="Times New Roman"/>
                <w:lang w:val="sr-Cyrl-CS"/>
              </w:rPr>
              <w:t>azvijanje općih sposobnosti kao što su: preciznost, sistematičnost, kreativnost, spretnost u rukovanju mjernim instrumentima i tehničkim uređajima;</w:t>
            </w:r>
          </w:p>
          <w:p w14:paraId="0AF2055A" w14:textId="77777777" w:rsidR="00090E92" w:rsidRPr="00515402" w:rsidRDefault="00090E92" w:rsidP="00090E92">
            <w:pPr>
              <w:numPr>
                <w:ilvl w:val="0"/>
                <w:numId w:val="79"/>
              </w:numPr>
              <w:tabs>
                <w:tab w:val="left" w:pos="567"/>
              </w:tabs>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p</w:t>
            </w:r>
            <w:r w:rsidRPr="00515402">
              <w:rPr>
                <w:rFonts w:ascii="Times New Roman" w:eastAsia="Times New Roman" w:hAnsi="Times New Roman" w:cs="Times New Roman"/>
                <w:lang w:val="sr-Cyrl-CS"/>
              </w:rPr>
              <w:t>odsticanje timskog rada, saradnje i lične odgovornosti;</w:t>
            </w:r>
          </w:p>
          <w:p w14:paraId="01C40320" w14:textId="77777777" w:rsidR="00090E92" w:rsidRPr="00515402" w:rsidRDefault="00090E92" w:rsidP="00090E92">
            <w:pPr>
              <w:numPr>
                <w:ilvl w:val="0"/>
                <w:numId w:val="79"/>
              </w:numPr>
              <w:tabs>
                <w:tab w:val="left" w:pos="567"/>
              </w:tabs>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Pr="00515402">
              <w:rPr>
                <w:rFonts w:ascii="Times New Roman" w:eastAsia="Times New Roman" w:hAnsi="Times New Roman" w:cs="Times New Roman"/>
                <w:lang w:val="sr-Cyrl-CS"/>
              </w:rPr>
              <w:t>azumijevanje značaja fizike u struci i u svakodnevnom životu;</w:t>
            </w:r>
          </w:p>
          <w:p w14:paraId="01CFC225" w14:textId="57B8834B" w:rsidR="00311B73" w:rsidRPr="00515402" w:rsidRDefault="00090E92" w:rsidP="00090E92">
            <w:pPr>
              <w:numPr>
                <w:ilvl w:val="0"/>
                <w:numId w:val="79"/>
              </w:numPr>
              <w:spacing w:after="0" w:line="240" w:lineRule="auto"/>
              <w:rPr>
                <w:rFonts w:ascii="Times New Roman" w:eastAsia="Times New Roman" w:hAnsi="Times New Roman" w:cs="Times New Roman"/>
                <w:b/>
                <w:lang w:val="sr-Cyrl-RS"/>
              </w:rPr>
            </w:pPr>
            <w:r w:rsidRPr="00515402">
              <w:rPr>
                <w:rFonts w:ascii="Times New Roman" w:eastAsia="Times New Roman" w:hAnsi="Times New Roman" w:cs="Times New Roman"/>
              </w:rPr>
              <w:t>p</w:t>
            </w:r>
            <w:r w:rsidRPr="00515402">
              <w:rPr>
                <w:rFonts w:ascii="Times New Roman" w:eastAsia="Times New Roman" w:hAnsi="Times New Roman" w:cs="Times New Roman"/>
                <w:lang w:val="sr-Cyrl-CS"/>
              </w:rPr>
              <w:t>rimjenjivanje stečenih znanja u poslovnoj praksi.</w:t>
            </w:r>
          </w:p>
        </w:tc>
      </w:tr>
      <w:tr w:rsidR="00311B73" w:rsidRPr="00515402" w14:paraId="7E0E81F2" w14:textId="77777777" w:rsidTr="00883FEE">
        <w:trPr>
          <w:jc w:val="center"/>
        </w:trPr>
        <w:tc>
          <w:tcPr>
            <w:tcW w:w="5000" w:type="pct"/>
            <w:gridSpan w:val="3"/>
            <w:shd w:val="clear" w:color="auto" w:fill="auto"/>
          </w:tcPr>
          <w:p w14:paraId="31B168CE"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Jedinice</w:t>
            </w:r>
          </w:p>
        </w:tc>
      </w:tr>
      <w:tr w:rsidR="00311B73" w:rsidRPr="00515402" w14:paraId="6BF4E2C6" w14:textId="77777777" w:rsidTr="00883FEE">
        <w:trPr>
          <w:jc w:val="center"/>
        </w:trPr>
        <w:tc>
          <w:tcPr>
            <w:tcW w:w="5000" w:type="pct"/>
            <w:gridSpan w:val="3"/>
            <w:shd w:val="clear" w:color="auto" w:fill="auto"/>
          </w:tcPr>
          <w:p w14:paraId="423445DD" w14:textId="77777777" w:rsidR="00543D16" w:rsidRPr="00515402" w:rsidRDefault="00543D16" w:rsidP="00543D16">
            <w:pPr>
              <w:numPr>
                <w:ilvl w:val="0"/>
                <w:numId w:val="76"/>
              </w:numPr>
              <w:tabs>
                <w:tab w:val="left" w:pos="567"/>
              </w:tabs>
              <w:spacing w:after="0" w:line="240" w:lineRule="auto"/>
              <w:ind w:left="568" w:hanging="284"/>
              <w:rPr>
                <w:rFonts w:ascii="Times New Roman" w:eastAsia="Times New Roman" w:hAnsi="Times New Roman" w:cs="Times New Roman"/>
                <w:lang w:val="sr-Cyrl-CS"/>
              </w:rPr>
            </w:pPr>
            <w:r w:rsidRPr="00515402">
              <w:rPr>
                <w:rFonts w:ascii="Times New Roman" w:eastAsia="Times New Roman" w:hAnsi="Times New Roman" w:cs="Times New Roman"/>
                <w:lang w:val="sr-Cyrl-CS"/>
              </w:rPr>
              <w:t>Kretanje i sila. Gravitacija</w:t>
            </w:r>
            <w:r w:rsidRPr="00515402">
              <w:rPr>
                <w:rFonts w:ascii="Times New Roman" w:eastAsia="Times New Roman" w:hAnsi="Times New Roman" w:cs="Times New Roman"/>
              </w:rPr>
              <w:t>.</w:t>
            </w:r>
          </w:p>
          <w:p w14:paraId="6A68F3FE" w14:textId="77777777" w:rsidR="00543D16" w:rsidRPr="00515402" w:rsidRDefault="00543D16" w:rsidP="00543D16">
            <w:pPr>
              <w:numPr>
                <w:ilvl w:val="0"/>
                <w:numId w:val="76"/>
              </w:numPr>
              <w:tabs>
                <w:tab w:val="left" w:pos="567"/>
              </w:tabs>
              <w:spacing w:after="0" w:line="240" w:lineRule="auto"/>
              <w:ind w:left="568" w:hanging="284"/>
              <w:rPr>
                <w:rFonts w:ascii="Times New Roman" w:eastAsia="Times New Roman" w:hAnsi="Times New Roman" w:cs="Times New Roman"/>
                <w:lang w:val="sr-Cyrl-CS"/>
              </w:rPr>
            </w:pPr>
            <w:r w:rsidRPr="00515402">
              <w:rPr>
                <w:rFonts w:ascii="Times New Roman" w:eastAsia="Times New Roman" w:hAnsi="Times New Roman" w:cs="Times New Roman"/>
                <w:lang w:val="sr-Cyrl-CS"/>
              </w:rPr>
              <w:t>Energija, rad i snaga</w:t>
            </w:r>
            <w:r w:rsidRPr="00515402">
              <w:rPr>
                <w:rFonts w:ascii="Times New Roman" w:eastAsia="Times New Roman" w:hAnsi="Times New Roman" w:cs="Times New Roman"/>
              </w:rPr>
              <w:t>.</w:t>
            </w:r>
          </w:p>
          <w:p w14:paraId="5D138B4F" w14:textId="77777777" w:rsidR="00543D16" w:rsidRPr="00515402" w:rsidRDefault="00543D16" w:rsidP="00543D16">
            <w:pPr>
              <w:numPr>
                <w:ilvl w:val="0"/>
                <w:numId w:val="76"/>
              </w:numPr>
              <w:tabs>
                <w:tab w:val="left" w:pos="567"/>
              </w:tabs>
              <w:spacing w:after="0" w:line="240" w:lineRule="auto"/>
              <w:ind w:left="568" w:hanging="284"/>
              <w:rPr>
                <w:rFonts w:ascii="Times New Roman" w:eastAsia="Times New Roman" w:hAnsi="Times New Roman" w:cs="Times New Roman"/>
                <w:lang w:val="sr-Cyrl-CS"/>
              </w:rPr>
            </w:pPr>
            <w:r w:rsidRPr="00515402">
              <w:rPr>
                <w:rFonts w:ascii="Times New Roman" w:eastAsia="Times New Roman" w:hAnsi="Times New Roman" w:cs="Times New Roman"/>
                <w:lang w:val="sr-Cyrl-CS"/>
              </w:rPr>
              <w:t>Toplota</w:t>
            </w:r>
            <w:r w:rsidRPr="00515402">
              <w:rPr>
                <w:rFonts w:ascii="Times New Roman" w:eastAsia="Times New Roman" w:hAnsi="Times New Roman" w:cs="Times New Roman"/>
              </w:rPr>
              <w:t>.</w:t>
            </w:r>
          </w:p>
          <w:p w14:paraId="6305AE19" w14:textId="51D43D19" w:rsidR="00311B73" w:rsidRPr="00515402" w:rsidRDefault="00543D16" w:rsidP="00543D16">
            <w:pPr>
              <w:numPr>
                <w:ilvl w:val="0"/>
                <w:numId w:val="76"/>
              </w:numPr>
              <w:tabs>
                <w:tab w:val="left" w:pos="567"/>
              </w:tabs>
              <w:spacing w:after="0" w:line="240" w:lineRule="auto"/>
              <w:ind w:left="568" w:hanging="284"/>
              <w:rPr>
                <w:rFonts w:ascii="Times New Roman" w:eastAsia="Times New Roman" w:hAnsi="Times New Roman" w:cs="Times New Roman"/>
                <w:lang w:val="sr-Cyrl-CS"/>
              </w:rPr>
            </w:pPr>
            <w:r w:rsidRPr="00515402">
              <w:rPr>
                <w:rFonts w:ascii="Times New Roman" w:eastAsia="Times New Roman" w:hAnsi="Times New Roman" w:cs="Times New Roman"/>
                <w:lang w:val="sr-Cyrl-CS"/>
              </w:rPr>
              <w:t>Gasni zakoni</w:t>
            </w:r>
            <w:r w:rsidRPr="00515402">
              <w:rPr>
                <w:rFonts w:ascii="Times New Roman" w:eastAsia="Times New Roman" w:hAnsi="Times New Roman" w:cs="Times New Roman"/>
              </w:rPr>
              <w:t>.</w:t>
            </w:r>
          </w:p>
        </w:tc>
      </w:tr>
      <w:tr w:rsidR="00311B73" w:rsidRPr="00515402" w14:paraId="3A238BD0" w14:textId="77777777" w:rsidTr="00883FEE">
        <w:trPr>
          <w:trHeight w:val="324"/>
          <w:jc w:val="center"/>
        </w:trPr>
        <w:tc>
          <w:tcPr>
            <w:tcW w:w="1737" w:type="pct"/>
            <w:gridSpan w:val="2"/>
            <w:shd w:val="clear" w:color="auto" w:fill="auto"/>
            <w:vAlign w:val="center"/>
          </w:tcPr>
          <w:p w14:paraId="2CACC323"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BA"/>
              </w:rPr>
              <w:t xml:space="preserve">Ishodi </w:t>
            </w:r>
            <w:r w:rsidRPr="00515402">
              <w:rPr>
                <w:rFonts w:ascii="Times New Roman" w:eastAsia="Times New Roman" w:hAnsi="Times New Roman" w:cs="Times New Roman"/>
                <w:b/>
                <w:lang w:val="sr-Cyrl-CS"/>
              </w:rPr>
              <w:t>učenja</w:t>
            </w:r>
          </w:p>
        </w:tc>
        <w:tc>
          <w:tcPr>
            <w:tcW w:w="3263" w:type="pct"/>
            <w:shd w:val="clear" w:color="auto" w:fill="auto"/>
            <w:vAlign w:val="center"/>
          </w:tcPr>
          <w:p w14:paraId="7AC6DD45"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Smjernice</w:t>
            </w:r>
            <w:r w:rsidRPr="00515402">
              <w:rPr>
                <w:rFonts w:ascii="Times New Roman" w:eastAsia="Times New Roman" w:hAnsi="Times New Roman" w:cs="Times New Roman"/>
                <w:b/>
                <w:lang w:val="sr-Cyrl-CS"/>
              </w:rPr>
              <w:t xml:space="preserve"> za nastavnike</w:t>
            </w:r>
          </w:p>
        </w:tc>
      </w:tr>
      <w:tr w:rsidR="00311B73" w:rsidRPr="00515402" w14:paraId="5A14D5A2" w14:textId="77777777" w:rsidTr="00883FEE">
        <w:trPr>
          <w:trHeight w:val="420"/>
          <w:jc w:val="center"/>
        </w:trPr>
        <w:tc>
          <w:tcPr>
            <w:tcW w:w="1737" w:type="pct"/>
            <w:gridSpan w:val="2"/>
            <w:shd w:val="clear" w:color="auto" w:fill="auto"/>
          </w:tcPr>
          <w:p w14:paraId="0C6328CB" w14:textId="77777777" w:rsidR="00543D16" w:rsidRPr="00515402" w:rsidRDefault="00543D16" w:rsidP="00543D16">
            <w:pPr>
              <w:spacing w:after="0" w:line="240" w:lineRule="auto"/>
              <w:ind w:left="333" w:hanging="333"/>
              <w:rPr>
                <w:rFonts w:ascii="Times New Roman" w:eastAsia="Times New Roman" w:hAnsi="Times New Roman" w:cs="Times New Roman"/>
                <w:b/>
                <w:bCs/>
              </w:rPr>
            </w:pPr>
            <w:r w:rsidRPr="00515402">
              <w:rPr>
                <w:rFonts w:ascii="Times New Roman" w:eastAsia="Times New Roman" w:hAnsi="Times New Roman" w:cs="Times New Roman"/>
                <w:b/>
                <w:bCs/>
                <w:lang w:val="sr-Cyrl-CS"/>
              </w:rPr>
              <w:t xml:space="preserve">Jedinica 1. </w:t>
            </w:r>
          </w:p>
          <w:p w14:paraId="53209DB5" w14:textId="77777777" w:rsidR="00543D16" w:rsidRPr="00515402" w:rsidRDefault="00543D16" w:rsidP="00543D16">
            <w:pPr>
              <w:spacing w:after="0" w:line="240" w:lineRule="auto"/>
              <w:ind w:left="333" w:hanging="333"/>
              <w:rPr>
                <w:rFonts w:ascii="Times New Roman" w:eastAsia="Times New Roman" w:hAnsi="Times New Roman" w:cs="Times New Roman"/>
              </w:rPr>
            </w:pPr>
            <w:r w:rsidRPr="00515402">
              <w:rPr>
                <w:rFonts w:ascii="Times New Roman" w:eastAsia="Times New Roman" w:hAnsi="Times New Roman" w:cs="Times New Roman"/>
                <w:lang w:val="sr-Cyrl-CS"/>
              </w:rPr>
              <w:t>Učenik će biti sposoban da:</w:t>
            </w:r>
          </w:p>
          <w:p w14:paraId="254EF7CE" w14:textId="77777777" w:rsidR="00543D16" w:rsidRPr="00515402" w:rsidRDefault="00543D16" w:rsidP="00543D16">
            <w:pPr>
              <w:numPr>
                <w:ilvl w:val="0"/>
                <w:numId w:val="80"/>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navede grupe pojava koje čine predmet fizike,</w:t>
            </w:r>
          </w:p>
          <w:p w14:paraId="61856583" w14:textId="77777777" w:rsidR="00543D16" w:rsidRPr="00515402" w:rsidRDefault="00543D16" w:rsidP="00543D16">
            <w:pPr>
              <w:numPr>
                <w:ilvl w:val="0"/>
                <w:numId w:val="80"/>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opiše specifičnosti metoda istraživanja u fizici,</w:t>
            </w:r>
          </w:p>
          <w:p w14:paraId="55943DF6" w14:textId="77777777" w:rsidR="00543D16" w:rsidRPr="00515402" w:rsidRDefault="00543D16" w:rsidP="00543D16">
            <w:pPr>
              <w:numPr>
                <w:ilvl w:val="0"/>
                <w:numId w:val="80"/>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 xml:space="preserve">definira mehaničko kretanje, </w:t>
            </w:r>
          </w:p>
          <w:p w14:paraId="3319EB5F" w14:textId="77777777" w:rsidR="00543D16" w:rsidRPr="00515402" w:rsidRDefault="00543D16" w:rsidP="00543D16">
            <w:pPr>
              <w:numPr>
                <w:ilvl w:val="0"/>
                <w:numId w:val="80"/>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određuje elemente kretanja: brzinu, pomak, pređeni put, ubrzanje, vrijeme kretanja,</w:t>
            </w:r>
          </w:p>
          <w:p w14:paraId="04676FA9" w14:textId="77777777" w:rsidR="00543D16" w:rsidRPr="00515402" w:rsidRDefault="00543D16" w:rsidP="00543D16">
            <w:pPr>
              <w:numPr>
                <w:ilvl w:val="0"/>
                <w:numId w:val="80"/>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nacrta grafikon zavisnosti puta i brzine od vremena,</w:t>
            </w:r>
          </w:p>
          <w:p w14:paraId="0F335933" w14:textId="77777777" w:rsidR="00543D16" w:rsidRPr="00515402" w:rsidRDefault="00543D16" w:rsidP="00543D16">
            <w:pPr>
              <w:numPr>
                <w:ilvl w:val="0"/>
                <w:numId w:val="80"/>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upozna osnovne odlike kružnog kretanja,</w:t>
            </w:r>
          </w:p>
          <w:p w14:paraId="3FF1B2D9" w14:textId="77777777" w:rsidR="00543D16" w:rsidRPr="00515402" w:rsidRDefault="00543D16" w:rsidP="00543D16">
            <w:pPr>
              <w:numPr>
                <w:ilvl w:val="0"/>
                <w:numId w:val="80"/>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definira silu i Njutnove zakone mehanike,</w:t>
            </w:r>
          </w:p>
          <w:p w14:paraId="366706F3" w14:textId="77777777" w:rsidR="00543D16" w:rsidRPr="00515402" w:rsidRDefault="00543D16" w:rsidP="00543D16">
            <w:pPr>
              <w:numPr>
                <w:ilvl w:val="0"/>
                <w:numId w:val="80"/>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navede osnovne osobine i zakonitosti gravitacionih interakcija i kretanja tijela u gravitacionom polju Zemlje,</w:t>
            </w:r>
          </w:p>
          <w:p w14:paraId="29826322" w14:textId="77777777" w:rsidR="00543D16" w:rsidRPr="00515402" w:rsidRDefault="00543D16" w:rsidP="00543D16">
            <w:pPr>
              <w:numPr>
                <w:ilvl w:val="0"/>
                <w:numId w:val="80"/>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 xml:space="preserve">opiše kretanje planeta, </w:t>
            </w:r>
          </w:p>
          <w:p w14:paraId="0A21D470" w14:textId="77777777" w:rsidR="00543D16" w:rsidRPr="00515402" w:rsidRDefault="00543D16" w:rsidP="00543D16">
            <w:pPr>
              <w:numPr>
                <w:ilvl w:val="0"/>
                <w:numId w:val="80"/>
              </w:numPr>
              <w:tabs>
                <w:tab w:val="left" w:pos="567"/>
              </w:tabs>
              <w:spacing w:after="0" w:line="240" w:lineRule="auto"/>
              <w:contextualSpacing/>
              <w:rPr>
                <w:rFonts w:ascii="Times New Roman" w:hAnsi="Times New Roman" w:cs="Times New Roman"/>
                <w:b/>
                <w:lang w:val="sr-Cyrl-CS"/>
              </w:rPr>
            </w:pPr>
            <w:r w:rsidRPr="00515402">
              <w:rPr>
                <w:rFonts w:ascii="Times New Roman" w:hAnsi="Times New Roman" w:cs="Times New Roman"/>
                <w:lang w:val="sr-Cyrl-CS"/>
              </w:rPr>
              <w:t>razumije probleme i značaj lansiranja vještačkih satelita.</w:t>
            </w:r>
          </w:p>
          <w:p w14:paraId="4EDF924C" w14:textId="77777777" w:rsidR="00543D16" w:rsidRPr="00515402" w:rsidRDefault="00543D16" w:rsidP="00543D16">
            <w:pPr>
              <w:spacing w:after="0" w:line="240" w:lineRule="auto"/>
              <w:rPr>
                <w:rFonts w:ascii="Times New Roman" w:eastAsia="Times New Roman" w:hAnsi="Times New Roman" w:cs="Times New Roman"/>
                <w:lang w:val="sr-Cyrl-CS"/>
              </w:rPr>
            </w:pPr>
          </w:p>
          <w:p w14:paraId="71FC3DA1" w14:textId="77777777" w:rsidR="00543D16" w:rsidRPr="00515402" w:rsidRDefault="00543D16" w:rsidP="00543D16">
            <w:pPr>
              <w:spacing w:after="0" w:line="240" w:lineRule="auto"/>
              <w:ind w:left="333" w:hanging="333"/>
              <w:rPr>
                <w:rFonts w:ascii="Times New Roman" w:eastAsia="Times New Roman" w:hAnsi="Times New Roman" w:cs="Times New Roman"/>
                <w:b/>
                <w:bCs/>
              </w:rPr>
            </w:pPr>
            <w:r w:rsidRPr="00515402">
              <w:rPr>
                <w:rFonts w:ascii="Times New Roman" w:eastAsia="Times New Roman" w:hAnsi="Times New Roman" w:cs="Times New Roman"/>
                <w:b/>
                <w:bCs/>
                <w:lang w:val="sr-Cyrl-CS"/>
              </w:rPr>
              <w:t xml:space="preserve">Jedinica 2. </w:t>
            </w:r>
          </w:p>
          <w:p w14:paraId="74D54963" w14:textId="77777777" w:rsidR="00543D16" w:rsidRPr="00515402" w:rsidRDefault="00543D16" w:rsidP="00543D16">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356D5D91" w14:textId="77777777" w:rsidR="00543D16" w:rsidRPr="00515402" w:rsidRDefault="00543D16" w:rsidP="00543D16">
            <w:pPr>
              <w:numPr>
                <w:ilvl w:val="0"/>
                <w:numId w:val="82"/>
              </w:numPr>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definira energiju, mehanički rad i snagu i razumije njihovu povezanost i uslovljenosti,</w:t>
            </w:r>
          </w:p>
          <w:p w14:paraId="3FAB4E3B" w14:textId="77777777" w:rsidR="00543D16" w:rsidRPr="00515402" w:rsidRDefault="00543D16" w:rsidP="00543D16">
            <w:pPr>
              <w:numPr>
                <w:ilvl w:val="0"/>
                <w:numId w:val="82"/>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izračunava rad sile na putu,</w:t>
            </w:r>
          </w:p>
          <w:p w14:paraId="29E4FD02" w14:textId="77777777" w:rsidR="00543D16" w:rsidRPr="00515402" w:rsidRDefault="00543D16" w:rsidP="00543D16">
            <w:pPr>
              <w:numPr>
                <w:ilvl w:val="0"/>
                <w:numId w:val="82"/>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lastRenderedPageBreak/>
              <w:t>određuje energiju tijela u različitim stanjima,</w:t>
            </w:r>
          </w:p>
          <w:p w14:paraId="50CB0BD2" w14:textId="77777777" w:rsidR="00543D16" w:rsidRPr="00515402" w:rsidRDefault="00543D16" w:rsidP="00543D16">
            <w:pPr>
              <w:numPr>
                <w:ilvl w:val="0"/>
                <w:numId w:val="82"/>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razumije zakon održanja energije i primjenjuje ga pri rješavanju fizičkih i praktičnih problema.</w:t>
            </w:r>
          </w:p>
          <w:p w14:paraId="189145D1" w14:textId="77777777" w:rsidR="00543D16" w:rsidRPr="00515402" w:rsidRDefault="00543D16" w:rsidP="00543D16">
            <w:pPr>
              <w:spacing w:after="0" w:line="240" w:lineRule="auto"/>
              <w:rPr>
                <w:rFonts w:ascii="Times New Roman" w:eastAsia="Times New Roman" w:hAnsi="Times New Roman" w:cs="Times New Roman"/>
                <w:b/>
                <w:lang w:val="sr-Cyrl-CS"/>
              </w:rPr>
            </w:pPr>
          </w:p>
          <w:p w14:paraId="18302431" w14:textId="77777777" w:rsidR="00543D16" w:rsidRPr="00515402" w:rsidRDefault="00543D16" w:rsidP="00543D16">
            <w:pPr>
              <w:spacing w:after="0" w:line="240" w:lineRule="auto"/>
              <w:ind w:left="333" w:hanging="333"/>
              <w:rPr>
                <w:rFonts w:ascii="Times New Roman" w:eastAsia="Times New Roman" w:hAnsi="Times New Roman" w:cs="Times New Roman"/>
                <w:b/>
                <w:bCs/>
                <w:lang w:val="sr-Cyrl-CS"/>
              </w:rPr>
            </w:pPr>
            <w:r w:rsidRPr="00515402">
              <w:rPr>
                <w:rFonts w:ascii="Times New Roman" w:eastAsia="Times New Roman" w:hAnsi="Times New Roman" w:cs="Times New Roman"/>
                <w:b/>
                <w:bCs/>
                <w:lang w:val="sr-Cyrl-CS"/>
              </w:rPr>
              <w:t xml:space="preserve">Jedinica 3. </w:t>
            </w:r>
          </w:p>
          <w:p w14:paraId="09E9274C" w14:textId="77777777" w:rsidR="00543D16" w:rsidRPr="00515402" w:rsidRDefault="00543D16" w:rsidP="00543D16">
            <w:pPr>
              <w:spacing w:after="0" w:line="240" w:lineRule="auto"/>
              <w:ind w:left="333" w:hanging="333"/>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50954AA0" w14:textId="77777777" w:rsidR="00543D16" w:rsidRPr="00515402" w:rsidRDefault="00543D16" w:rsidP="00543D16">
            <w:pPr>
              <w:numPr>
                <w:ilvl w:val="0"/>
                <w:numId w:val="84"/>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opiše razlike u strukturi čvrstih, tečnih i gasovitih tijela,</w:t>
            </w:r>
          </w:p>
          <w:p w14:paraId="0A5CC8ED" w14:textId="77777777" w:rsidR="00543D16" w:rsidRPr="00515402" w:rsidRDefault="00543D16" w:rsidP="00543D16">
            <w:pPr>
              <w:numPr>
                <w:ilvl w:val="0"/>
                <w:numId w:val="84"/>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definira unutrašnju energiju tijela,</w:t>
            </w:r>
          </w:p>
          <w:p w14:paraId="2494D5AF" w14:textId="77777777" w:rsidR="00543D16" w:rsidRPr="00515402" w:rsidRDefault="00543D16" w:rsidP="00543D16">
            <w:pPr>
              <w:numPr>
                <w:ilvl w:val="0"/>
                <w:numId w:val="84"/>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interpretira količinu toplote,</w:t>
            </w:r>
          </w:p>
          <w:p w14:paraId="7CD66D24" w14:textId="77777777" w:rsidR="00543D16" w:rsidRPr="00515402" w:rsidRDefault="00543D16" w:rsidP="00543D16">
            <w:pPr>
              <w:numPr>
                <w:ilvl w:val="0"/>
                <w:numId w:val="84"/>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definira i interpretira principe termodinamike,</w:t>
            </w:r>
          </w:p>
          <w:p w14:paraId="492604B9" w14:textId="77777777" w:rsidR="00543D16" w:rsidRPr="00515402" w:rsidRDefault="00543D16" w:rsidP="00543D16">
            <w:pPr>
              <w:numPr>
                <w:ilvl w:val="0"/>
                <w:numId w:val="84"/>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objasni namjenu i rad toplotnih mašina,</w:t>
            </w:r>
          </w:p>
          <w:p w14:paraId="529016C8" w14:textId="77777777" w:rsidR="00543D16" w:rsidRPr="00515402" w:rsidRDefault="00543D16" w:rsidP="00543D16">
            <w:pPr>
              <w:numPr>
                <w:ilvl w:val="0"/>
                <w:numId w:val="84"/>
              </w:numPr>
              <w:tabs>
                <w:tab w:val="left" w:pos="567"/>
              </w:tabs>
              <w:spacing w:after="0" w:line="240" w:lineRule="auto"/>
              <w:contextualSpacing/>
              <w:rPr>
                <w:rFonts w:ascii="Times New Roman" w:hAnsi="Times New Roman" w:cs="Times New Roman"/>
                <w:b/>
                <w:lang w:val="sr-Cyrl-CS"/>
              </w:rPr>
            </w:pPr>
            <w:r w:rsidRPr="00515402">
              <w:rPr>
                <w:rFonts w:ascii="Times New Roman" w:hAnsi="Times New Roman" w:cs="Times New Roman"/>
                <w:lang w:val="sr-Cyrl-CS"/>
              </w:rPr>
              <w:t>izračuna koeficijent korisnog dejstva toplotne mašine.</w:t>
            </w:r>
          </w:p>
          <w:p w14:paraId="7CC6CDDF" w14:textId="77777777" w:rsidR="00543D16" w:rsidRPr="00515402" w:rsidRDefault="00543D16" w:rsidP="00543D16">
            <w:pPr>
              <w:spacing w:after="0" w:line="240" w:lineRule="auto"/>
              <w:rPr>
                <w:rFonts w:ascii="Times New Roman" w:eastAsia="Times New Roman" w:hAnsi="Times New Roman" w:cs="Times New Roman"/>
                <w:lang w:val="sr-Cyrl-CS"/>
              </w:rPr>
            </w:pPr>
          </w:p>
          <w:p w14:paraId="71D4CE55" w14:textId="77777777" w:rsidR="00543D16" w:rsidRPr="00515402" w:rsidRDefault="00543D16" w:rsidP="00543D16">
            <w:pPr>
              <w:spacing w:after="0" w:line="240" w:lineRule="auto"/>
              <w:ind w:left="333" w:hanging="333"/>
              <w:rPr>
                <w:rFonts w:ascii="Times New Roman" w:eastAsia="Times New Roman" w:hAnsi="Times New Roman" w:cs="Times New Roman"/>
                <w:b/>
                <w:bCs/>
                <w:lang w:val="sr-Cyrl-CS"/>
              </w:rPr>
            </w:pPr>
            <w:r w:rsidRPr="00515402">
              <w:rPr>
                <w:rFonts w:ascii="Times New Roman" w:eastAsia="Times New Roman" w:hAnsi="Times New Roman" w:cs="Times New Roman"/>
                <w:b/>
                <w:bCs/>
                <w:lang w:val="sr-Cyrl-CS"/>
              </w:rPr>
              <w:t xml:space="preserve">Jedinica 4. </w:t>
            </w:r>
          </w:p>
          <w:p w14:paraId="0BFC897E" w14:textId="77777777" w:rsidR="00543D16" w:rsidRPr="00515402" w:rsidRDefault="00543D16" w:rsidP="00543D16">
            <w:pPr>
              <w:spacing w:after="0" w:line="240" w:lineRule="auto"/>
              <w:ind w:left="333" w:hanging="333"/>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72336EED" w14:textId="77777777" w:rsidR="00543D16" w:rsidRPr="00515402" w:rsidRDefault="00543D16" w:rsidP="00543D16">
            <w:pPr>
              <w:numPr>
                <w:ilvl w:val="0"/>
                <w:numId w:val="86"/>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imenuje bitne elemente i zakonitosti kinetičke teorije gasova,</w:t>
            </w:r>
          </w:p>
          <w:p w14:paraId="3A33773B" w14:textId="77777777" w:rsidR="00543D16" w:rsidRPr="00515402" w:rsidRDefault="00543D16" w:rsidP="00543D16">
            <w:pPr>
              <w:numPr>
                <w:ilvl w:val="0"/>
                <w:numId w:val="86"/>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interpretira jednačinu stanja idealnog gasa,</w:t>
            </w:r>
          </w:p>
          <w:p w14:paraId="6371D318" w14:textId="77777777" w:rsidR="00543D16" w:rsidRPr="00515402" w:rsidRDefault="00543D16" w:rsidP="00543D16">
            <w:pPr>
              <w:numPr>
                <w:ilvl w:val="0"/>
                <w:numId w:val="86"/>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definira i razlikuje uslove primjenljivosti gasnih zakona: Bojl-Mariotovog, Gej-Lisakovog i Šarlovog,</w:t>
            </w:r>
          </w:p>
          <w:p w14:paraId="20BC368F" w14:textId="77777777" w:rsidR="00543D16" w:rsidRPr="00515402" w:rsidRDefault="00543D16" w:rsidP="00543D16">
            <w:pPr>
              <w:numPr>
                <w:ilvl w:val="0"/>
                <w:numId w:val="86"/>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lang w:val="sr-Cyrl-CS"/>
              </w:rPr>
              <w:t>interpretira izotermički, izobarski i adijabatski proces,</w:t>
            </w:r>
          </w:p>
          <w:p w14:paraId="4931EC0E" w14:textId="6F85C292" w:rsidR="00311B73" w:rsidRPr="00515402" w:rsidRDefault="00543D16" w:rsidP="00543D16">
            <w:pPr>
              <w:numPr>
                <w:ilvl w:val="0"/>
                <w:numId w:val="86"/>
              </w:numPr>
              <w:spacing w:after="0" w:line="240" w:lineRule="auto"/>
              <w:rPr>
                <w:rFonts w:ascii="Times New Roman" w:eastAsia="Times New Roman" w:hAnsi="Times New Roman" w:cs="Times New Roman"/>
                <w:b/>
                <w:lang w:val="sr-Cyrl-CS"/>
              </w:rPr>
            </w:pPr>
            <w:r w:rsidRPr="00515402">
              <w:rPr>
                <w:rFonts w:ascii="Times New Roman" w:hAnsi="Times New Roman" w:cs="Times New Roman"/>
                <w:lang w:val="sr-Cyrl-CS"/>
              </w:rPr>
              <w:t>opiše Karnoov ciklus i  njegovu praktičnu primjenu</w:t>
            </w:r>
            <w:r w:rsidRPr="00515402">
              <w:rPr>
                <w:rFonts w:ascii="Times New Roman" w:hAnsi="Times New Roman" w:cs="Times New Roman"/>
              </w:rPr>
              <w:t>.</w:t>
            </w:r>
          </w:p>
        </w:tc>
        <w:tc>
          <w:tcPr>
            <w:tcW w:w="3263" w:type="pct"/>
            <w:shd w:val="clear" w:color="auto" w:fill="auto"/>
          </w:tcPr>
          <w:p w14:paraId="53D2D47C" w14:textId="77777777" w:rsidR="00543D16" w:rsidRPr="00515402" w:rsidRDefault="00543D16" w:rsidP="00543D16">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en-US"/>
              </w:rPr>
              <w:lastRenderedPageBreak/>
              <w:t>Jedin</w:t>
            </w:r>
            <w:r w:rsidRPr="00515402">
              <w:rPr>
                <w:rFonts w:ascii="Times New Roman" w:eastAsia="Times New Roman" w:hAnsi="Times New Roman" w:cs="Times New Roman"/>
                <w:b/>
              </w:rPr>
              <w:t>i</w:t>
            </w:r>
            <w:r w:rsidRPr="00515402">
              <w:rPr>
                <w:rFonts w:ascii="Times New Roman" w:eastAsia="Times New Roman" w:hAnsi="Times New Roman" w:cs="Times New Roman"/>
                <w:b/>
                <w:lang w:val="en-US"/>
              </w:rPr>
              <w:t>ca 1:</w:t>
            </w:r>
          </w:p>
          <w:p w14:paraId="5A2E8CA9" w14:textId="77777777" w:rsidR="00543D16" w:rsidRPr="00515402" w:rsidRDefault="00543D16" w:rsidP="00543D16">
            <w:pPr>
              <w:numPr>
                <w:ilvl w:val="0"/>
                <w:numId w:val="81"/>
              </w:numPr>
              <w:tabs>
                <w:tab w:val="left" w:pos="567"/>
              </w:tabs>
              <w:spacing w:after="120" w:line="240" w:lineRule="auto"/>
              <w:rPr>
                <w:rFonts w:ascii="Times New Roman" w:eastAsia="Times New Roman" w:hAnsi="Times New Roman" w:cs="Times New Roman"/>
              </w:rPr>
            </w:pPr>
            <w:r w:rsidRPr="00515402">
              <w:rPr>
                <w:rFonts w:ascii="Times New Roman" w:eastAsia="Times New Roman" w:hAnsi="Times New Roman" w:cs="Times New Roman"/>
              </w:rPr>
              <w:t>jedinicu započeti sistematizacijom znanja o fizičkim pojavama stečenim u osnovnoj školi;</w:t>
            </w:r>
          </w:p>
          <w:p w14:paraId="46D713A6" w14:textId="77777777" w:rsidR="00543D16" w:rsidRPr="00515402" w:rsidRDefault="00543D16" w:rsidP="00543D16">
            <w:pPr>
              <w:numPr>
                <w:ilvl w:val="0"/>
                <w:numId w:val="81"/>
              </w:numPr>
              <w:tabs>
                <w:tab w:val="left" w:pos="567"/>
              </w:tabs>
              <w:spacing w:after="120" w:line="240" w:lineRule="auto"/>
              <w:rPr>
                <w:rFonts w:ascii="Times New Roman" w:eastAsia="Times New Roman" w:hAnsi="Times New Roman" w:cs="Times New Roman"/>
              </w:rPr>
            </w:pPr>
            <w:r w:rsidRPr="00515402">
              <w:rPr>
                <w:rFonts w:ascii="Times New Roman" w:eastAsia="Times New Roman" w:hAnsi="Times New Roman" w:cs="Times New Roman"/>
              </w:rPr>
              <w:t xml:space="preserve">pripremljeni ogledi, brižljivo odabrani, pomoći će učenicima da shvate značaj i dožive upečatljivost fizičkih eksperimenata; </w:t>
            </w:r>
          </w:p>
          <w:p w14:paraId="4419A27E" w14:textId="77777777" w:rsidR="00543D16" w:rsidRPr="00515402" w:rsidRDefault="00543D16" w:rsidP="00543D16">
            <w:pPr>
              <w:numPr>
                <w:ilvl w:val="0"/>
                <w:numId w:val="81"/>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rPr>
              <w:t>p</w:t>
            </w:r>
            <w:r w:rsidRPr="00515402">
              <w:rPr>
                <w:rFonts w:ascii="Times New Roman" w:hAnsi="Times New Roman" w:cs="Times New Roman"/>
                <w:lang w:val="sr-Cyrl-CS"/>
              </w:rPr>
              <w:t>osebno obraditi ravnomjerno i jednako promjenljivo kretanje, oslanjajući se na prethodno znanje i iskustvo učenika;</w:t>
            </w:r>
          </w:p>
          <w:p w14:paraId="267B97CA" w14:textId="77777777" w:rsidR="00543D16" w:rsidRPr="00515402" w:rsidRDefault="00543D16" w:rsidP="00543D16">
            <w:pPr>
              <w:numPr>
                <w:ilvl w:val="0"/>
                <w:numId w:val="81"/>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rPr>
              <w:t>r</w:t>
            </w:r>
            <w:r w:rsidRPr="00515402">
              <w:rPr>
                <w:rFonts w:ascii="Times New Roman" w:hAnsi="Times New Roman" w:cs="Times New Roman"/>
                <w:lang w:val="sr-Cyrl-CS"/>
              </w:rPr>
              <w:t xml:space="preserve">adom u grupama uvježbavati grafičko opisivanje kretanja tijela; </w:t>
            </w:r>
          </w:p>
          <w:p w14:paraId="6E7AD5F4" w14:textId="77777777" w:rsidR="00543D16" w:rsidRPr="00515402" w:rsidRDefault="00543D16" w:rsidP="00543D16">
            <w:pPr>
              <w:numPr>
                <w:ilvl w:val="0"/>
                <w:numId w:val="81"/>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rPr>
              <w:t>d</w:t>
            </w:r>
            <w:r w:rsidRPr="00515402">
              <w:rPr>
                <w:rFonts w:ascii="Times New Roman" w:hAnsi="Times New Roman" w:cs="Times New Roman"/>
                <w:lang w:val="sr-Cyrl-CS"/>
              </w:rPr>
              <w:t>emonstrirati efekte kružnog kretanja, uključujući učenike u izvođenje ogleda i zaključaka;</w:t>
            </w:r>
          </w:p>
          <w:p w14:paraId="796EECF8" w14:textId="77777777" w:rsidR="00543D16" w:rsidRPr="00515402" w:rsidRDefault="00543D16" w:rsidP="00543D16">
            <w:pPr>
              <w:numPr>
                <w:ilvl w:val="0"/>
                <w:numId w:val="81"/>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i/>
              </w:rPr>
              <w:t>m</w:t>
            </w:r>
            <w:r w:rsidRPr="00515402">
              <w:rPr>
                <w:rFonts w:ascii="Times New Roman" w:hAnsi="Times New Roman" w:cs="Times New Roman"/>
                <w:i/>
                <w:lang w:val="sr-Cyrl-CS"/>
              </w:rPr>
              <w:t>oždanom olujom</w:t>
            </w:r>
            <w:r w:rsidRPr="00515402">
              <w:rPr>
                <w:rFonts w:ascii="Times New Roman" w:hAnsi="Times New Roman" w:cs="Times New Roman"/>
                <w:lang w:val="sr-Cyrl-CS"/>
              </w:rPr>
              <w:t xml:space="preserve"> ispitati znanja i iskustva učenika o sili i zakonima  mehanike, prepuštajući učenicima izvođenje zaključaka, pa i same formulacije zakona;</w:t>
            </w:r>
          </w:p>
          <w:p w14:paraId="2F85E5B3" w14:textId="77777777" w:rsidR="00543D16" w:rsidRPr="00515402" w:rsidRDefault="00543D16" w:rsidP="00543D16">
            <w:pPr>
              <w:numPr>
                <w:ilvl w:val="0"/>
                <w:numId w:val="81"/>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rPr>
              <w:t>n</w:t>
            </w:r>
            <w:r w:rsidRPr="00515402">
              <w:rPr>
                <w:rFonts w:ascii="Times New Roman" w:hAnsi="Times New Roman" w:cs="Times New Roman"/>
                <w:lang w:val="sr-Cyrl-CS"/>
              </w:rPr>
              <w:t xml:space="preserve">a relevantnim primjerima, pripremljenim na </w:t>
            </w:r>
            <w:r w:rsidRPr="00515402">
              <w:rPr>
                <w:rFonts w:ascii="Times New Roman" w:hAnsi="Times New Roman" w:cs="Times New Roman"/>
              </w:rPr>
              <w:t>prezentacijama</w:t>
            </w:r>
            <w:r w:rsidRPr="00515402">
              <w:rPr>
                <w:rFonts w:ascii="Times New Roman" w:hAnsi="Times New Roman" w:cs="Times New Roman"/>
                <w:lang w:val="sr-Cyrl-CS"/>
              </w:rPr>
              <w:t>, demonstrirati svojstva gravitacione sile i uključiti učenike u analizu primjera;</w:t>
            </w:r>
          </w:p>
          <w:p w14:paraId="3EC9C464" w14:textId="77777777" w:rsidR="00543D16" w:rsidRPr="00515402" w:rsidRDefault="00543D16" w:rsidP="00543D16">
            <w:pPr>
              <w:numPr>
                <w:ilvl w:val="0"/>
                <w:numId w:val="81"/>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rPr>
              <w:t>o</w:t>
            </w:r>
            <w:r w:rsidRPr="00515402">
              <w:rPr>
                <w:rFonts w:ascii="Times New Roman" w:hAnsi="Times New Roman" w:cs="Times New Roman"/>
                <w:lang w:val="sr-Cyrl-CS"/>
              </w:rPr>
              <w:t>dabranim numeričkim zadacima, radeći u grupama, ilustrirati utvrđene zakonitosti;</w:t>
            </w:r>
          </w:p>
          <w:p w14:paraId="5D800B4A" w14:textId="77777777" w:rsidR="00543D16" w:rsidRPr="00515402" w:rsidRDefault="00543D16" w:rsidP="00543D16">
            <w:pPr>
              <w:numPr>
                <w:ilvl w:val="0"/>
                <w:numId w:val="81"/>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rPr>
              <w:t>k</w:t>
            </w:r>
            <w:r w:rsidRPr="00515402">
              <w:rPr>
                <w:rFonts w:ascii="Times New Roman" w:hAnsi="Times New Roman" w:cs="Times New Roman"/>
                <w:lang w:val="sr-Cyrl-CS"/>
              </w:rPr>
              <w:t xml:space="preserve">retanje planeta oko Sunca ilustrirati pomoću video filma, ili korištenjem </w:t>
            </w:r>
            <w:r w:rsidRPr="00515402">
              <w:rPr>
                <w:rFonts w:ascii="Times New Roman" w:hAnsi="Times New Roman" w:cs="Times New Roman"/>
              </w:rPr>
              <w:t>interneta</w:t>
            </w:r>
            <w:r w:rsidRPr="00515402">
              <w:rPr>
                <w:rFonts w:ascii="Times New Roman" w:hAnsi="Times New Roman" w:cs="Times New Roman"/>
                <w:lang w:val="sr-Cyrl-CS"/>
              </w:rPr>
              <w:t>, a Keplerove zakone dati samo informativno;</w:t>
            </w:r>
          </w:p>
          <w:p w14:paraId="143E035B" w14:textId="77777777" w:rsidR="00543D16" w:rsidRPr="00515402" w:rsidRDefault="00543D16" w:rsidP="00543D16">
            <w:pPr>
              <w:numPr>
                <w:ilvl w:val="0"/>
                <w:numId w:val="81"/>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rPr>
              <w:t>p</w:t>
            </w:r>
            <w:r w:rsidRPr="00515402">
              <w:rPr>
                <w:rFonts w:ascii="Times New Roman" w:hAnsi="Times New Roman" w:cs="Times New Roman"/>
                <w:lang w:val="sr-Cyrl-CS"/>
              </w:rPr>
              <w:t>rikazati video zapis o vještačkim satelitima i prodiskutovati njihovu upotrebljivost i značaj;</w:t>
            </w:r>
          </w:p>
          <w:p w14:paraId="2A137BFF" w14:textId="77777777" w:rsidR="00543D16" w:rsidRPr="00515402" w:rsidRDefault="00543D16" w:rsidP="00543D16">
            <w:pPr>
              <w:numPr>
                <w:ilvl w:val="0"/>
                <w:numId w:val="81"/>
              </w:numPr>
              <w:tabs>
                <w:tab w:val="left" w:pos="567"/>
              </w:tabs>
              <w:spacing w:after="0" w:line="240" w:lineRule="auto"/>
              <w:contextualSpacing/>
              <w:rPr>
                <w:rFonts w:ascii="Times New Roman" w:hAnsi="Times New Roman" w:cs="Times New Roman"/>
                <w:b/>
                <w:lang w:val="sr-Cyrl-CS"/>
              </w:rPr>
            </w:pPr>
            <w:r w:rsidRPr="00515402">
              <w:rPr>
                <w:rFonts w:ascii="Times New Roman" w:hAnsi="Times New Roman" w:cs="Times New Roman"/>
              </w:rPr>
              <w:t>pomoću računara, koristeći multimedijalne efekte, učenicima prezentirati set simuliranih mehaničkih pojava</w:t>
            </w:r>
            <w:r w:rsidRPr="00515402">
              <w:rPr>
                <w:rFonts w:ascii="Times New Roman" w:hAnsi="Times New Roman" w:cs="Times New Roman"/>
                <w:lang w:val="sr-Cyrl-CS"/>
              </w:rPr>
              <w:t>.</w:t>
            </w:r>
          </w:p>
          <w:p w14:paraId="4888B97B" w14:textId="77777777" w:rsidR="00543D16" w:rsidRPr="00515402" w:rsidRDefault="00543D16" w:rsidP="00543D16">
            <w:pPr>
              <w:spacing w:after="0" w:line="240" w:lineRule="auto"/>
              <w:ind w:left="289" w:hanging="289"/>
              <w:rPr>
                <w:rFonts w:ascii="Times New Roman" w:eastAsia="Times New Roman" w:hAnsi="Times New Roman" w:cs="Times New Roman"/>
                <w:lang w:val="sr-Cyrl-CS"/>
              </w:rPr>
            </w:pPr>
          </w:p>
          <w:p w14:paraId="40408757" w14:textId="77777777" w:rsidR="00543D16" w:rsidRPr="00515402" w:rsidRDefault="00543D16" w:rsidP="00543D16">
            <w:pPr>
              <w:spacing w:after="0" w:line="240" w:lineRule="auto"/>
              <w:rPr>
                <w:rFonts w:ascii="Times New Roman" w:eastAsia="Times New Roman" w:hAnsi="Times New Roman" w:cs="Times New Roman"/>
                <w:b/>
                <w:lang w:val="sr-Latn-BA"/>
              </w:rPr>
            </w:pPr>
            <w:r w:rsidRPr="00515402">
              <w:rPr>
                <w:rFonts w:ascii="Times New Roman" w:eastAsia="Times New Roman" w:hAnsi="Times New Roman" w:cs="Times New Roman"/>
                <w:b/>
              </w:rPr>
              <w:t>Jedinica 2</w:t>
            </w:r>
            <w:r w:rsidRPr="00515402">
              <w:rPr>
                <w:rFonts w:ascii="Times New Roman" w:eastAsia="Times New Roman" w:hAnsi="Times New Roman" w:cs="Times New Roman"/>
                <w:b/>
                <w:lang w:val="sr-Latn-BA"/>
              </w:rPr>
              <w:t>:</w:t>
            </w:r>
          </w:p>
          <w:p w14:paraId="0694DE6A" w14:textId="77777777" w:rsidR="00543D16" w:rsidRPr="00515402" w:rsidRDefault="00543D16" w:rsidP="00543D16">
            <w:pPr>
              <w:numPr>
                <w:ilvl w:val="0"/>
                <w:numId w:val="83"/>
              </w:numPr>
              <w:tabs>
                <w:tab w:val="left" w:pos="567"/>
              </w:tabs>
              <w:spacing w:after="0" w:line="240" w:lineRule="auto"/>
              <w:contextualSpacing/>
              <w:rPr>
                <w:rFonts w:ascii="Times New Roman" w:hAnsi="Times New Roman" w:cs="Times New Roman"/>
                <w:i/>
                <w:lang w:val="sr-Cyrl-CS"/>
              </w:rPr>
            </w:pPr>
            <w:r w:rsidRPr="00515402">
              <w:rPr>
                <w:rFonts w:ascii="Times New Roman" w:hAnsi="Times New Roman" w:cs="Times New Roman"/>
              </w:rPr>
              <w:t>k</w:t>
            </w:r>
            <w:r w:rsidRPr="00515402">
              <w:rPr>
                <w:rFonts w:ascii="Times New Roman" w:hAnsi="Times New Roman" w:cs="Times New Roman"/>
                <w:lang w:val="sr-Cyrl-CS"/>
              </w:rPr>
              <w:t>onceptualnim mapiranjem, koristeći tablu ili posebne panoe, obnoviti znanja iz osnovne škole i učeničke predstave o fizičkim veličinama: energija, rad i snaga;</w:t>
            </w:r>
          </w:p>
          <w:p w14:paraId="182538C4" w14:textId="77777777" w:rsidR="00543D16" w:rsidRPr="00515402" w:rsidRDefault="00543D16" w:rsidP="00543D16">
            <w:pPr>
              <w:numPr>
                <w:ilvl w:val="0"/>
                <w:numId w:val="83"/>
              </w:numPr>
              <w:tabs>
                <w:tab w:val="left" w:pos="567"/>
              </w:tabs>
              <w:spacing w:after="0" w:line="240" w:lineRule="auto"/>
              <w:contextualSpacing/>
              <w:rPr>
                <w:rFonts w:ascii="Times New Roman" w:hAnsi="Times New Roman" w:cs="Times New Roman"/>
                <w:i/>
                <w:lang w:val="sr-Cyrl-CS"/>
              </w:rPr>
            </w:pPr>
            <w:r w:rsidRPr="00515402">
              <w:rPr>
                <w:rFonts w:ascii="Times New Roman" w:hAnsi="Times New Roman" w:cs="Times New Roman"/>
              </w:rPr>
              <w:lastRenderedPageBreak/>
              <w:t>i</w:t>
            </w:r>
            <w:r w:rsidRPr="00515402">
              <w:rPr>
                <w:rFonts w:ascii="Times New Roman" w:hAnsi="Times New Roman" w:cs="Times New Roman"/>
                <w:lang w:val="sr-Cyrl-CS"/>
              </w:rPr>
              <w:t>zvesti obrasce za izračunavanje mehaničkog rada, snage i kinetičke i potencijalne energije tijela i  na konkretnim primjerima, koje će sami učenici rješavati, pokazati njihovu primjenljivost;</w:t>
            </w:r>
          </w:p>
          <w:p w14:paraId="66FF69C7" w14:textId="77777777" w:rsidR="00543D16" w:rsidRPr="00515402" w:rsidRDefault="00543D16" w:rsidP="00543D16">
            <w:pPr>
              <w:numPr>
                <w:ilvl w:val="0"/>
                <w:numId w:val="83"/>
              </w:numPr>
              <w:tabs>
                <w:tab w:val="left" w:pos="567"/>
              </w:tabs>
              <w:spacing w:after="0" w:line="240" w:lineRule="auto"/>
              <w:contextualSpacing/>
              <w:rPr>
                <w:rFonts w:ascii="Times New Roman" w:hAnsi="Times New Roman" w:cs="Times New Roman"/>
                <w:b/>
                <w:lang w:val="sr-Cyrl-CS"/>
              </w:rPr>
            </w:pPr>
            <w:r w:rsidRPr="00515402">
              <w:rPr>
                <w:rFonts w:ascii="Times New Roman" w:hAnsi="Times New Roman" w:cs="Times New Roman"/>
              </w:rPr>
              <w:t>f</w:t>
            </w:r>
            <w:r w:rsidRPr="00515402">
              <w:rPr>
                <w:rFonts w:ascii="Times New Roman" w:hAnsi="Times New Roman" w:cs="Times New Roman"/>
                <w:lang w:val="sr-Cyrl-CS"/>
              </w:rPr>
              <w:t>ormuli</w:t>
            </w:r>
            <w:r w:rsidRPr="00515402">
              <w:rPr>
                <w:rFonts w:ascii="Times New Roman" w:hAnsi="Times New Roman" w:cs="Times New Roman"/>
              </w:rPr>
              <w:t>r</w:t>
            </w:r>
            <w:r w:rsidRPr="00515402">
              <w:rPr>
                <w:rFonts w:ascii="Times New Roman" w:hAnsi="Times New Roman" w:cs="Times New Roman"/>
                <w:lang w:val="sr-Cyrl-CS"/>
              </w:rPr>
              <w:t>ati zakon održanja energije i prodiskut</w:t>
            </w:r>
            <w:r w:rsidRPr="00515402">
              <w:rPr>
                <w:rFonts w:ascii="Times New Roman" w:hAnsi="Times New Roman" w:cs="Times New Roman"/>
              </w:rPr>
              <w:t>ir</w:t>
            </w:r>
            <w:r w:rsidRPr="00515402">
              <w:rPr>
                <w:rFonts w:ascii="Times New Roman" w:hAnsi="Times New Roman" w:cs="Times New Roman"/>
                <w:lang w:val="sr-Cyrl-CS"/>
              </w:rPr>
              <w:t>ati njegovu važnost, a na odabranim primjerima demonstrirati njegovu upotrebljivost.</w:t>
            </w:r>
          </w:p>
          <w:p w14:paraId="6F89E86F" w14:textId="77777777" w:rsidR="00543D16" w:rsidRPr="00515402" w:rsidRDefault="00543D16" w:rsidP="00543D16">
            <w:pPr>
              <w:spacing w:after="0" w:line="240" w:lineRule="auto"/>
              <w:rPr>
                <w:rFonts w:ascii="Times New Roman" w:eastAsia="Times New Roman" w:hAnsi="Times New Roman" w:cs="Times New Roman"/>
                <w:b/>
                <w:lang w:val="sr-Cyrl-CS"/>
              </w:rPr>
            </w:pPr>
          </w:p>
          <w:p w14:paraId="18A6CECE" w14:textId="77777777" w:rsidR="00543D16" w:rsidRPr="00515402" w:rsidRDefault="00543D16" w:rsidP="00543D16">
            <w:pPr>
              <w:spacing w:after="0" w:line="240" w:lineRule="auto"/>
              <w:rPr>
                <w:rFonts w:ascii="Times New Roman" w:eastAsia="Times New Roman" w:hAnsi="Times New Roman" w:cs="Times New Roman"/>
                <w:b/>
                <w:lang w:val="en-US"/>
              </w:rPr>
            </w:pPr>
            <w:r w:rsidRPr="00515402">
              <w:rPr>
                <w:rFonts w:ascii="Times New Roman" w:eastAsia="Times New Roman" w:hAnsi="Times New Roman" w:cs="Times New Roman"/>
                <w:b/>
              </w:rPr>
              <w:t>Jedinica 3:</w:t>
            </w:r>
          </w:p>
          <w:p w14:paraId="52587EA4" w14:textId="77777777" w:rsidR="00543D16" w:rsidRPr="00515402" w:rsidRDefault="00543D16" w:rsidP="00543D16">
            <w:pPr>
              <w:numPr>
                <w:ilvl w:val="0"/>
                <w:numId w:val="85"/>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rPr>
              <w:t>u</w:t>
            </w:r>
            <w:r w:rsidRPr="00515402">
              <w:rPr>
                <w:rFonts w:ascii="Times New Roman" w:hAnsi="Times New Roman" w:cs="Times New Roman"/>
                <w:lang w:val="sr-Cyrl-CS"/>
              </w:rPr>
              <w:t xml:space="preserve">z prezentaciju ili </w:t>
            </w:r>
            <w:r w:rsidRPr="00515402">
              <w:rPr>
                <w:rFonts w:ascii="Times New Roman" w:hAnsi="Times New Roman" w:cs="Times New Roman"/>
                <w:i/>
                <w:lang w:val="sr-Cyrl-CS"/>
              </w:rPr>
              <w:t>moždanom olujom</w:t>
            </w:r>
            <w:r w:rsidRPr="00515402">
              <w:rPr>
                <w:rFonts w:ascii="Times New Roman" w:hAnsi="Times New Roman" w:cs="Times New Roman"/>
                <w:lang w:val="sr-Cyrl-CS"/>
              </w:rPr>
              <w:t xml:space="preserve"> izvršiti rekapitulaciju pojmova o strukturi supstancije i toplotnim pojavama stečenih u osnovnoj školi (8. razred, tematska cjelina </w:t>
            </w:r>
            <w:r w:rsidRPr="00515402">
              <w:rPr>
                <w:rFonts w:ascii="Times New Roman" w:hAnsi="Times New Roman" w:cs="Times New Roman"/>
                <w:i/>
                <w:lang w:val="sr-Cyrl-CS"/>
              </w:rPr>
              <w:t>Toplota</w:t>
            </w:r>
            <w:r w:rsidRPr="00515402">
              <w:rPr>
                <w:rFonts w:ascii="Times New Roman" w:hAnsi="Times New Roman" w:cs="Times New Roman"/>
                <w:lang w:val="sr-Cyrl-CS"/>
              </w:rPr>
              <w:t>)</w:t>
            </w:r>
            <w:r w:rsidRPr="00515402">
              <w:rPr>
                <w:rFonts w:ascii="Times New Roman" w:hAnsi="Times New Roman" w:cs="Times New Roman"/>
              </w:rPr>
              <w:t xml:space="preserve"> </w:t>
            </w:r>
            <w:r w:rsidRPr="00515402">
              <w:rPr>
                <w:rFonts w:ascii="Times New Roman" w:hAnsi="Times New Roman" w:cs="Times New Roman"/>
                <w:lang w:val="sr-Cyrl-CS"/>
              </w:rPr>
              <w:t>- potrebna su bar</w:t>
            </w:r>
            <w:r w:rsidRPr="00515402">
              <w:rPr>
                <w:rFonts w:ascii="Times New Roman" w:hAnsi="Times New Roman" w:cs="Times New Roman"/>
              </w:rPr>
              <w:t>em</w:t>
            </w:r>
            <w:r w:rsidRPr="00515402">
              <w:rPr>
                <w:rFonts w:ascii="Times New Roman" w:hAnsi="Times New Roman" w:cs="Times New Roman"/>
                <w:lang w:val="sr-Cyrl-CS"/>
              </w:rPr>
              <w:t xml:space="preserve"> dva časa;</w:t>
            </w:r>
          </w:p>
          <w:p w14:paraId="27FF3032" w14:textId="77777777" w:rsidR="00543D16" w:rsidRPr="00515402" w:rsidRDefault="00543D16" w:rsidP="00543D16">
            <w:pPr>
              <w:numPr>
                <w:ilvl w:val="0"/>
                <w:numId w:val="85"/>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rPr>
              <w:t>p</w:t>
            </w:r>
            <w:r w:rsidRPr="00515402">
              <w:rPr>
                <w:rFonts w:ascii="Times New Roman" w:hAnsi="Times New Roman" w:cs="Times New Roman"/>
                <w:lang w:val="sr-Cyrl-CS"/>
              </w:rPr>
              <w:t>rincipe termodinamike tretirati kao uop</w:t>
            </w:r>
            <w:r w:rsidRPr="00515402">
              <w:rPr>
                <w:rFonts w:ascii="Times New Roman" w:hAnsi="Times New Roman" w:cs="Times New Roman"/>
              </w:rPr>
              <w:t>ć</w:t>
            </w:r>
            <w:r w:rsidRPr="00515402">
              <w:rPr>
                <w:rFonts w:ascii="Times New Roman" w:hAnsi="Times New Roman" w:cs="Times New Roman"/>
                <w:lang w:val="sr-Cyrl-CS"/>
              </w:rPr>
              <w:t>enje zakona održanja mehaničke energije;</w:t>
            </w:r>
          </w:p>
          <w:p w14:paraId="03E8C71C" w14:textId="77777777" w:rsidR="00543D16" w:rsidRPr="00515402" w:rsidRDefault="00543D16" w:rsidP="00543D16">
            <w:pPr>
              <w:numPr>
                <w:ilvl w:val="0"/>
                <w:numId w:val="85"/>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rPr>
              <w:t>n</w:t>
            </w:r>
            <w:r w:rsidRPr="00515402">
              <w:rPr>
                <w:rFonts w:ascii="Times New Roman" w:hAnsi="Times New Roman" w:cs="Times New Roman"/>
                <w:lang w:val="sr-Cyrl-CS"/>
              </w:rPr>
              <w:t>a modelima parne mašine, turbine i motora sa unutrašnjim sagorijevanjem demonstrirati i objasniti rad toplotnih mašina</w:t>
            </w:r>
            <w:r w:rsidRPr="00515402">
              <w:rPr>
                <w:rFonts w:ascii="Times New Roman" w:hAnsi="Times New Roman" w:cs="Times New Roman"/>
              </w:rPr>
              <w:t>;</w:t>
            </w:r>
          </w:p>
          <w:p w14:paraId="142B2197" w14:textId="77777777" w:rsidR="00543D16" w:rsidRPr="00515402" w:rsidRDefault="00543D16" w:rsidP="00543D16">
            <w:pPr>
              <w:numPr>
                <w:ilvl w:val="0"/>
                <w:numId w:val="85"/>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rPr>
              <w:t>o</w:t>
            </w:r>
            <w:r w:rsidRPr="00515402">
              <w:rPr>
                <w:rFonts w:ascii="Times New Roman" w:hAnsi="Times New Roman" w:cs="Times New Roman"/>
                <w:lang w:val="sr-Cyrl-CS"/>
              </w:rPr>
              <w:t>mogućiti i učenicima da po grupama i sami obave demonstriranje</w:t>
            </w:r>
            <w:r w:rsidRPr="00515402">
              <w:rPr>
                <w:rFonts w:ascii="Times New Roman" w:hAnsi="Times New Roman" w:cs="Times New Roman"/>
              </w:rPr>
              <w:t>;</w:t>
            </w:r>
          </w:p>
          <w:p w14:paraId="55B45BF8" w14:textId="77777777" w:rsidR="00543D16" w:rsidRPr="00515402" w:rsidRDefault="00543D16" w:rsidP="00543D16">
            <w:pPr>
              <w:numPr>
                <w:ilvl w:val="0"/>
                <w:numId w:val="85"/>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rPr>
              <w:t>p</w:t>
            </w:r>
            <w:r w:rsidRPr="00515402">
              <w:rPr>
                <w:rFonts w:ascii="Times New Roman" w:hAnsi="Times New Roman" w:cs="Times New Roman"/>
                <w:lang w:val="sr-Cyrl-CS"/>
              </w:rPr>
              <w:t xml:space="preserve">rezentirati učenicima odgovarajuću multimedijalnu animaciju toplotnih pojava (FIZIKA 2, </w:t>
            </w:r>
            <w:r w:rsidRPr="00515402">
              <w:rPr>
                <w:rFonts w:ascii="Times New Roman" w:hAnsi="Times New Roman" w:cs="Times New Roman"/>
                <w:i/>
                <w:lang w:val="sr-Cyrl-CS"/>
              </w:rPr>
              <w:t>Kvark media</w:t>
            </w:r>
            <w:r w:rsidRPr="00515402">
              <w:rPr>
                <w:rFonts w:ascii="Times New Roman" w:hAnsi="Times New Roman" w:cs="Times New Roman"/>
                <w:lang w:val="sr-Cyrl-CS"/>
              </w:rPr>
              <w:t>);</w:t>
            </w:r>
          </w:p>
          <w:p w14:paraId="03392931" w14:textId="77777777" w:rsidR="00543D16" w:rsidRPr="00515402" w:rsidRDefault="00543D16" w:rsidP="00543D16">
            <w:pPr>
              <w:numPr>
                <w:ilvl w:val="0"/>
                <w:numId w:val="85"/>
              </w:numPr>
              <w:tabs>
                <w:tab w:val="left" w:pos="567"/>
              </w:tabs>
              <w:spacing w:after="0" w:line="240" w:lineRule="auto"/>
              <w:contextualSpacing/>
              <w:rPr>
                <w:rFonts w:ascii="Times New Roman" w:hAnsi="Times New Roman" w:cs="Times New Roman"/>
                <w:b/>
                <w:lang w:val="sr-Cyrl-CS"/>
              </w:rPr>
            </w:pPr>
            <w:r w:rsidRPr="00515402">
              <w:rPr>
                <w:rFonts w:ascii="Times New Roman" w:hAnsi="Times New Roman" w:cs="Times New Roman"/>
              </w:rPr>
              <w:t>i</w:t>
            </w:r>
            <w:r w:rsidRPr="00515402">
              <w:rPr>
                <w:rFonts w:ascii="Times New Roman" w:hAnsi="Times New Roman" w:cs="Times New Roman"/>
                <w:lang w:val="sr-Cyrl-CS"/>
              </w:rPr>
              <w:t>zračunavanje kod toplotnih mašina uvježbati na pripremljenim numeričkim zadacima i radom po grupama</w:t>
            </w:r>
            <w:r w:rsidRPr="00515402">
              <w:rPr>
                <w:rFonts w:ascii="Times New Roman" w:hAnsi="Times New Roman" w:cs="Times New Roman"/>
              </w:rPr>
              <w:t>;</w:t>
            </w:r>
            <w:r w:rsidRPr="00515402">
              <w:rPr>
                <w:rFonts w:ascii="Times New Roman" w:hAnsi="Times New Roman" w:cs="Times New Roman"/>
                <w:lang w:val="sr-Cyrl-CS"/>
              </w:rPr>
              <w:t xml:space="preserve"> </w:t>
            </w:r>
            <w:r w:rsidRPr="00515402">
              <w:rPr>
                <w:rFonts w:ascii="Times New Roman" w:hAnsi="Times New Roman" w:cs="Times New Roman"/>
              </w:rPr>
              <w:t>p</w:t>
            </w:r>
            <w:r w:rsidRPr="00515402">
              <w:rPr>
                <w:rFonts w:ascii="Times New Roman" w:hAnsi="Times New Roman" w:cs="Times New Roman"/>
                <w:lang w:val="sr-Cyrl-CS"/>
              </w:rPr>
              <w:t>rezentacije prodiskut</w:t>
            </w:r>
            <w:r w:rsidRPr="00515402">
              <w:rPr>
                <w:rFonts w:ascii="Times New Roman" w:hAnsi="Times New Roman" w:cs="Times New Roman"/>
              </w:rPr>
              <w:t>ir</w:t>
            </w:r>
            <w:r w:rsidRPr="00515402">
              <w:rPr>
                <w:rFonts w:ascii="Times New Roman" w:hAnsi="Times New Roman" w:cs="Times New Roman"/>
                <w:lang w:val="sr-Cyrl-CS"/>
              </w:rPr>
              <w:t>ati</w:t>
            </w:r>
            <w:r w:rsidRPr="00515402">
              <w:rPr>
                <w:rFonts w:ascii="Times New Roman" w:hAnsi="Times New Roman" w:cs="Times New Roman"/>
              </w:rPr>
              <w:t>.</w:t>
            </w:r>
          </w:p>
          <w:p w14:paraId="42EDE616" w14:textId="77777777" w:rsidR="00543D16" w:rsidRPr="00515402" w:rsidRDefault="00543D16" w:rsidP="00543D16">
            <w:pPr>
              <w:spacing w:after="0" w:line="240" w:lineRule="auto"/>
              <w:ind w:left="289" w:hanging="289"/>
              <w:rPr>
                <w:rFonts w:ascii="Times New Roman" w:eastAsia="Times New Roman" w:hAnsi="Times New Roman" w:cs="Times New Roman"/>
                <w:b/>
                <w:lang w:val="sr-Cyrl-CS"/>
              </w:rPr>
            </w:pPr>
          </w:p>
          <w:p w14:paraId="3BA0B70E" w14:textId="77777777" w:rsidR="00543D16" w:rsidRPr="00515402" w:rsidRDefault="00543D16" w:rsidP="00543D16">
            <w:pPr>
              <w:spacing w:after="0" w:line="240" w:lineRule="auto"/>
              <w:rPr>
                <w:rFonts w:ascii="Times New Roman" w:eastAsia="Times New Roman" w:hAnsi="Times New Roman" w:cs="Times New Roman"/>
                <w:b/>
                <w:lang w:val="en-US"/>
              </w:rPr>
            </w:pPr>
            <w:r w:rsidRPr="00515402">
              <w:rPr>
                <w:rFonts w:ascii="Times New Roman" w:eastAsia="Times New Roman" w:hAnsi="Times New Roman" w:cs="Times New Roman"/>
                <w:b/>
              </w:rPr>
              <w:t>Jedinica 4:</w:t>
            </w:r>
          </w:p>
          <w:p w14:paraId="1F9B757F" w14:textId="77777777" w:rsidR="00543D16" w:rsidRPr="00515402" w:rsidRDefault="00543D16" w:rsidP="00543D16">
            <w:pPr>
              <w:numPr>
                <w:ilvl w:val="0"/>
                <w:numId w:val="87"/>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rPr>
              <w:t>u</w:t>
            </w:r>
            <w:r w:rsidRPr="00515402">
              <w:rPr>
                <w:rFonts w:ascii="Times New Roman" w:hAnsi="Times New Roman" w:cs="Times New Roman"/>
                <w:lang w:val="sr-Cyrl-CS"/>
              </w:rPr>
              <w:t>z pomoć prezentacije sistematiz</w:t>
            </w:r>
            <w:r w:rsidRPr="00515402">
              <w:rPr>
                <w:rFonts w:ascii="Times New Roman" w:hAnsi="Times New Roman" w:cs="Times New Roman"/>
              </w:rPr>
              <w:t>ir</w:t>
            </w:r>
            <w:r w:rsidRPr="00515402">
              <w:rPr>
                <w:rFonts w:ascii="Times New Roman" w:hAnsi="Times New Roman" w:cs="Times New Roman"/>
                <w:lang w:val="sr-Cyrl-CS"/>
              </w:rPr>
              <w:t>ati učenička znanja o atomima i molekulima i njihovoj ulozi u strukturi tijela</w:t>
            </w:r>
            <w:r w:rsidRPr="00515402">
              <w:rPr>
                <w:rFonts w:ascii="Times New Roman" w:hAnsi="Times New Roman" w:cs="Times New Roman"/>
              </w:rPr>
              <w:t>;</w:t>
            </w:r>
            <w:r w:rsidRPr="00515402">
              <w:rPr>
                <w:rFonts w:ascii="Times New Roman" w:hAnsi="Times New Roman" w:cs="Times New Roman"/>
                <w:lang w:val="sr-Cyrl-CS"/>
              </w:rPr>
              <w:t xml:space="preserve"> </w:t>
            </w:r>
            <w:r w:rsidRPr="00515402">
              <w:rPr>
                <w:rFonts w:ascii="Times New Roman" w:hAnsi="Times New Roman" w:cs="Times New Roman"/>
              </w:rPr>
              <w:t>d</w:t>
            </w:r>
            <w:r w:rsidRPr="00515402">
              <w:rPr>
                <w:rFonts w:ascii="Times New Roman" w:hAnsi="Times New Roman" w:cs="Times New Roman"/>
                <w:lang w:val="sr-Cyrl-CS"/>
              </w:rPr>
              <w:t>efini</w:t>
            </w:r>
            <w:r w:rsidRPr="00515402">
              <w:rPr>
                <w:rFonts w:ascii="Times New Roman" w:hAnsi="Times New Roman" w:cs="Times New Roman"/>
              </w:rPr>
              <w:t>r</w:t>
            </w:r>
            <w:r w:rsidRPr="00515402">
              <w:rPr>
                <w:rFonts w:ascii="Times New Roman" w:hAnsi="Times New Roman" w:cs="Times New Roman"/>
                <w:lang w:val="sr-Cyrl-CS"/>
              </w:rPr>
              <w:t>ati pojam idealnog gasa i utvrditi njegove bitne fizičke parametre;</w:t>
            </w:r>
          </w:p>
          <w:p w14:paraId="29F741B6" w14:textId="77777777" w:rsidR="00543D16" w:rsidRPr="00515402" w:rsidRDefault="00543D16" w:rsidP="00543D16">
            <w:pPr>
              <w:numPr>
                <w:ilvl w:val="0"/>
                <w:numId w:val="87"/>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rPr>
              <w:t>o</w:t>
            </w:r>
            <w:r w:rsidRPr="00515402">
              <w:rPr>
                <w:rFonts w:ascii="Times New Roman" w:hAnsi="Times New Roman" w:cs="Times New Roman"/>
                <w:lang w:val="sr-Cyrl-CS"/>
              </w:rPr>
              <w:t xml:space="preserve">bjasniti pojam </w:t>
            </w:r>
            <w:r w:rsidRPr="00515402">
              <w:rPr>
                <w:rFonts w:ascii="Times New Roman" w:hAnsi="Times New Roman" w:cs="Times New Roman"/>
                <w:i/>
                <w:lang w:val="sr-Cyrl-CS"/>
              </w:rPr>
              <w:t>stanje gasa</w:t>
            </w:r>
            <w:r w:rsidRPr="00515402">
              <w:rPr>
                <w:rFonts w:ascii="Times New Roman" w:hAnsi="Times New Roman" w:cs="Times New Roman"/>
                <w:lang w:val="sr-Cyrl-CS"/>
              </w:rPr>
              <w:t xml:space="preserve"> a jednačinu stanja idealnog gasa dati u konačnom obliku (pV = n</w:t>
            </w:r>
            <w:r w:rsidRPr="00515402">
              <w:rPr>
                <w:rFonts w:ascii="Times New Roman" w:hAnsi="Times New Roman" w:cs="Times New Roman"/>
                <w:vertAlign w:val="subscript"/>
                <w:lang w:val="sr-Cyrl-CS"/>
              </w:rPr>
              <w:t>m</w:t>
            </w:r>
            <w:r w:rsidRPr="00515402">
              <w:rPr>
                <w:rFonts w:ascii="Times New Roman" w:hAnsi="Times New Roman" w:cs="Times New Roman"/>
                <w:lang w:val="sr-Cyrl-CS"/>
              </w:rPr>
              <w:t>RT) i prodiskut</w:t>
            </w:r>
            <w:r w:rsidRPr="00515402">
              <w:rPr>
                <w:rFonts w:ascii="Times New Roman" w:hAnsi="Times New Roman" w:cs="Times New Roman"/>
              </w:rPr>
              <w:t>ir</w:t>
            </w:r>
            <w:r w:rsidRPr="00515402">
              <w:rPr>
                <w:rFonts w:ascii="Times New Roman" w:hAnsi="Times New Roman" w:cs="Times New Roman"/>
                <w:lang w:val="sr-Cyrl-CS"/>
              </w:rPr>
              <w:t>ati;</w:t>
            </w:r>
          </w:p>
          <w:p w14:paraId="0DA09BEB" w14:textId="77777777" w:rsidR="00543D16" w:rsidRPr="00515402" w:rsidRDefault="00543D16" w:rsidP="00543D16">
            <w:pPr>
              <w:numPr>
                <w:ilvl w:val="0"/>
                <w:numId w:val="87"/>
              </w:numPr>
              <w:tabs>
                <w:tab w:val="left" w:pos="567"/>
              </w:tabs>
              <w:spacing w:after="0" w:line="240" w:lineRule="auto"/>
              <w:contextualSpacing/>
              <w:rPr>
                <w:rFonts w:ascii="Times New Roman" w:hAnsi="Times New Roman" w:cs="Times New Roman"/>
                <w:lang w:val="sr-Cyrl-CS"/>
              </w:rPr>
            </w:pPr>
            <w:r w:rsidRPr="00515402">
              <w:rPr>
                <w:rFonts w:ascii="Times New Roman" w:hAnsi="Times New Roman" w:cs="Times New Roman"/>
              </w:rPr>
              <w:t>g</w:t>
            </w:r>
            <w:r w:rsidRPr="00515402">
              <w:rPr>
                <w:rFonts w:ascii="Times New Roman" w:hAnsi="Times New Roman" w:cs="Times New Roman"/>
                <w:lang w:val="sr-Cyrl-CS"/>
              </w:rPr>
              <w:t>asne zakone tretirati kao posljedicu nametnutih uslova ponašanju gasa</w:t>
            </w:r>
            <w:r w:rsidRPr="00515402">
              <w:rPr>
                <w:rFonts w:ascii="Times New Roman" w:hAnsi="Times New Roman" w:cs="Times New Roman"/>
              </w:rPr>
              <w:t>; v</w:t>
            </w:r>
            <w:r w:rsidRPr="00515402">
              <w:rPr>
                <w:rFonts w:ascii="Times New Roman" w:hAnsi="Times New Roman" w:cs="Times New Roman"/>
                <w:lang w:val="sr-Cyrl-CS"/>
              </w:rPr>
              <w:t>izuelizaciju obaviti pomoću multimedijalnih animacija, varirajući pojedine parametre stanja gasa</w:t>
            </w:r>
            <w:r w:rsidRPr="00515402">
              <w:rPr>
                <w:rFonts w:ascii="Times New Roman" w:hAnsi="Times New Roman" w:cs="Times New Roman"/>
              </w:rPr>
              <w:t>; p</w:t>
            </w:r>
            <w:r w:rsidRPr="00515402">
              <w:rPr>
                <w:rFonts w:ascii="Times New Roman" w:hAnsi="Times New Roman" w:cs="Times New Roman"/>
                <w:lang w:val="sr-Cyrl-CS"/>
              </w:rPr>
              <w:t>omoću aparata za provjeru gasnih zakona (nastavna sredstva po Normativu) moguće je obezbijediti konkretno iskustvo i neophodnu uvjerljivost u valjanost izučavanih zakonitosti;</w:t>
            </w:r>
          </w:p>
          <w:p w14:paraId="4896BE71" w14:textId="74FD3EB1" w:rsidR="00311B73" w:rsidRPr="00515402" w:rsidRDefault="00543D16" w:rsidP="00543D16">
            <w:pPr>
              <w:numPr>
                <w:ilvl w:val="0"/>
                <w:numId w:val="87"/>
              </w:numPr>
              <w:spacing w:after="0" w:line="240" w:lineRule="auto"/>
              <w:rPr>
                <w:rFonts w:ascii="Times New Roman" w:eastAsia="Times New Roman" w:hAnsi="Times New Roman" w:cs="Times New Roman"/>
                <w:b/>
                <w:lang w:val="sr-Cyrl-CS"/>
              </w:rPr>
            </w:pPr>
            <w:r w:rsidRPr="00515402">
              <w:rPr>
                <w:rFonts w:ascii="Times New Roman" w:hAnsi="Times New Roman" w:cs="Times New Roman"/>
              </w:rPr>
              <w:t>n</w:t>
            </w:r>
            <w:r w:rsidRPr="00515402">
              <w:rPr>
                <w:rFonts w:ascii="Times New Roman" w:hAnsi="Times New Roman" w:cs="Times New Roman"/>
                <w:lang w:val="sr-Cyrl-CS"/>
              </w:rPr>
              <w:t>a konkretnim i jednostavnijim numeričkim zadacima pokazati funkcioni</w:t>
            </w:r>
            <w:r w:rsidRPr="00515402">
              <w:rPr>
                <w:rFonts w:ascii="Times New Roman" w:hAnsi="Times New Roman" w:cs="Times New Roman"/>
              </w:rPr>
              <w:t>r</w:t>
            </w:r>
            <w:r w:rsidRPr="00515402">
              <w:rPr>
                <w:rFonts w:ascii="Times New Roman" w:hAnsi="Times New Roman" w:cs="Times New Roman"/>
                <w:lang w:val="sr-Cyrl-CS"/>
              </w:rPr>
              <w:t>anje, značaj i primjenu Karnoovog procesa.</w:t>
            </w:r>
          </w:p>
        </w:tc>
      </w:tr>
      <w:tr w:rsidR="00311B73" w:rsidRPr="00515402" w14:paraId="01C68C0E" w14:textId="77777777" w:rsidTr="00883FEE">
        <w:trPr>
          <w:jc w:val="center"/>
        </w:trPr>
        <w:tc>
          <w:tcPr>
            <w:tcW w:w="5000" w:type="pct"/>
            <w:gridSpan w:val="3"/>
            <w:shd w:val="clear" w:color="auto" w:fill="auto"/>
          </w:tcPr>
          <w:p w14:paraId="6C5486DC" w14:textId="01086075"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hr-HR"/>
              </w:rPr>
              <w:lastRenderedPageBreak/>
              <w:t xml:space="preserve">Integracija </w:t>
            </w:r>
            <w:r w:rsidRPr="00515402">
              <w:rPr>
                <w:rFonts w:ascii="Times New Roman" w:eastAsia="Times New Roman" w:hAnsi="Times New Roman" w:cs="Times New Roman"/>
                <w:b/>
                <w:lang w:val="sr-Cyrl-BA"/>
              </w:rPr>
              <w:t>sa drugim nastavnim predmetima</w:t>
            </w:r>
            <w:r w:rsidR="00543D16" w:rsidRPr="00515402">
              <w:rPr>
                <w:rFonts w:ascii="Times New Roman" w:eastAsia="Times New Roman" w:hAnsi="Times New Roman" w:cs="Times New Roman"/>
                <w:b/>
              </w:rPr>
              <w:t>:</w:t>
            </w:r>
          </w:p>
        </w:tc>
      </w:tr>
      <w:tr w:rsidR="00311B73" w:rsidRPr="00515402" w14:paraId="0D9D89ED" w14:textId="77777777" w:rsidTr="00883FEE">
        <w:trPr>
          <w:jc w:val="center"/>
        </w:trPr>
        <w:tc>
          <w:tcPr>
            <w:tcW w:w="5000" w:type="pct"/>
            <w:gridSpan w:val="3"/>
            <w:shd w:val="clear" w:color="auto" w:fill="auto"/>
          </w:tcPr>
          <w:p w14:paraId="38F79861" w14:textId="6403AEC2" w:rsidR="00311B73" w:rsidRPr="00515402" w:rsidRDefault="00543D16" w:rsidP="00311B73">
            <w:p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Cs/>
              </w:rPr>
              <w:t>-</w:t>
            </w:r>
            <w:r w:rsidR="00311B73" w:rsidRPr="00515402">
              <w:rPr>
                <w:rFonts w:ascii="Times New Roman" w:eastAsia="Times New Roman" w:hAnsi="Times New Roman" w:cs="Times New Roman"/>
                <w:bCs/>
              </w:rPr>
              <w:t>stručno-teorijsk</w:t>
            </w:r>
            <w:r w:rsidR="00311B73" w:rsidRPr="00515402">
              <w:rPr>
                <w:rFonts w:ascii="Times New Roman" w:eastAsia="Times New Roman" w:hAnsi="Times New Roman" w:cs="Times New Roman"/>
                <w:bCs/>
                <w:lang w:val="sr-Cyrl-BA"/>
              </w:rPr>
              <w:t>i</w:t>
            </w:r>
            <w:r w:rsidR="00311B73" w:rsidRPr="00515402">
              <w:rPr>
                <w:rFonts w:ascii="Times New Roman" w:eastAsia="Times New Roman" w:hAnsi="Times New Roman" w:cs="Times New Roman"/>
                <w:bCs/>
                <w:lang w:val="sr-Latn-BA"/>
              </w:rPr>
              <w:t xml:space="preserve"> predmeti</w:t>
            </w:r>
            <w:r w:rsidRPr="00515402">
              <w:rPr>
                <w:rFonts w:ascii="Times New Roman" w:eastAsia="Times New Roman" w:hAnsi="Times New Roman" w:cs="Times New Roman"/>
                <w:bCs/>
              </w:rPr>
              <w:t xml:space="preserve"> i P</w:t>
            </w:r>
            <w:r w:rsidR="00311B73" w:rsidRPr="00515402">
              <w:rPr>
                <w:rFonts w:ascii="Times New Roman" w:eastAsia="Times New Roman" w:hAnsi="Times New Roman" w:cs="Times New Roman"/>
                <w:bCs/>
              </w:rPr>
              <w:t>raktičn</w:t>
            </w:r>
            <w:r w:rsidR="00311B73" w:rsidRPr="00515402">
              <w:rPr>
                <w:rFonts w:ascii="Times New Roman" w:eastAsia="Times New Roman" w:hAnsi="Times New Roman" w:cs="Times New Roman"/>
                <w:bCs/>
                <w:lang w:val="sr-Cyrl-BA"/>
              </w:rPr>
              <w:t>a</w:t>
            </w:r>
            <w:r w:rsidR="00311B73" w:rsidRPr="00515402">
              <w:rPr>
                <w:rFonts w:ascii="Times New Roman" w:eastAsia="Times New Roman" w:hAnsi="Times New Roman" w:cs="Times New Roman"/>
                <w:bCs/>
              </w:rPr>
              <w:t xml:space="preserve"> nastav</w:t>
            </w:r>
            <w:r w:rsidR="00311B73" w:rsidRPr="00515402">
              <w:rPr>
                <w:rFonts w:ascii="Times New Roman" w:eastAsia="Times New Roman" w:hAnsi="Times New Roman" w:cs="Times New Roman"/>
                <w:bCs/>
                <w:lang w:val="sr-Cyrl-BA"/>
              </w:rPr>
              <w:t>a</w:t>
            </w:r>
            <w:r w:rsidRPr="00515402">
              <w:rPr>
                <w:rFonts w:ascii="Times New Roman" w:eastAsia="Times New Roman" w:hAnsi="Times New Roman" w:cs="Times New Roman"/>
                <w:bCs/>
              </w:rPr>
              <w:t>.</w:t>
            </w:r>
          </w:p>
        </w:tc>
      </w:tr>
      <w:tr w:rsidR="00311B73" w:rsidRPr="00515402" w14:paraId="5872D2E9" w14:textId="77777777" w:rsidTr="00883FEE">
        <w:trPr>
          <w:jc w:val="center"/>
        </w:trPr>
        <w:tc>
          <w:tcPr>
            <w:tcW w:w="5000" w:type="pct"/>
            <w:gridSpan w:val="3"/>
            <w:shd w:val="clear" w:color="auto" w:fill="auto"/>
          </w:tcPr>
          <w:p w14:paraId="6FC0F48E" w14:textId="7C5444A1"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hr-HR"/>
              </w:rPr>
              <w:t>Izvori</w:t>
            </w:r>
            <w:r w:rsidRPr="00515402">
              <w:rPr>
                <w:rFonts w:ascii="Times New Roman" w:eastAsia="Times New Roman" w:hAnsi="Times New Roman" w:cs="Times New Roman"/>
                <w:b/>
                <w:lang w:val="sr-Cyrl-BA"/>
              </w:rPr>
              <w:t xml:space="preserve"> za nastavnike</w:t>
            </w:r>
            <w:r w:rsidR="00543D16" w:rsidRPr="00515402">
              <w:rPr>
                <w:rFonts w:ascii="Times New Roman" w:eastAsia="Times New Roman" w:hAnsi="Times New Roman" w:cs="Times New Roman"/>
                <w:b/>
              </w:rPr>
              <w:t>:</w:t>
            </w:r>
          </w:p>
        </w:tc>
      </w:tr>
      <w:tr w:rsidR="00311B73" w:rsidRPr="00515402" w14:paraId="4BFA1662" w14:textId="77777777" w:rsidTr="00883FEE">
        <w:trPr>
          <w:jc w:val="center"/>
        </w:trPr>
        <w:tc>
          <w:tcPr>
            <w:tcW w:w="5000" w:type="pct"/>
            <w:gridSpan w:val="3"/>
          </w:tcPr>
          <w:p w14:paraId="48122111" w14:textId="729120F9" w:rsidR="00311B73" w:rsidRPr="00515402" w:rsidRDefault="00543D16" w:rsidP="004E600B">
            <w:pPr>
              <w:numPr>
                <w:ilvl w:val="0"/>
                <w:numId w:val="8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do</w:t>
            </w:r>
            <w:r w:rsidR="00311B73" w:rsidRPr="00515402">
              <w:rPr>
                <w:rFonts w:ascii="Times New Roman" w:eastAsia="Times New Roman" w:hAnsi="Times New Roman" w:cs="Times New Roman"/>
                <w:lang w:val="sr-Latn-BA"/>
              </w:rPr>
              <w:t>b</w:t>
            </w:r>
            <w:r w:rsidR="00311B73" w:rsidRPr="00515402">
              <w:rPr>
                <w:rFonts w:ascii="Times New Roman" w:eastAsia="Times New Roman" w:hAnsi="Times New Roman" w:cs="Times New Roman"/>
                <w:lang w:val="sr-Cyrl-CS"/>
              </w:rPr>
              <w:t xml:space="preserve">reni </w:t>
            </w:r>
            <w:r w:rsidR="00311B73" w:rsidRPr="00515402">
              <w:rPr>
                <w:rFonts w:ascii="Times New Roman" w:eastAsia="Times New Roman" w:hAnsi="Times New Roman" w:cs="Times New Roman"/>
                <w:lang w:val="sr-Latn-BA"/>
              </w:rPr>
              <w:t>u</w:t>
            </w:r>
            <w:r w:rsidR="00311B73" w:rsidRPr="00515402">
              <w:rPr>
                <w:rFonts w:ascii="Times New Roman" w:eastAsia="Times New Roman" w:hAnsi="Times New Roman" w:cs="Times New Roman"/>
                <w:lang w:val="sr-Cyrl-CS"/>
              </w:rPr>
              <w:t>džbenici i priručnici</w:t>
            </w:r>
            <w:r w:rsidRPr="00515402">
              <w:rPr>
                <w:rFonts w:ascii="Times New Roman" w:eastAsia="Times New Roman" w:hAnsi="Times New Roman" w:cs="Times New Roman"/>
                <w:lang w:val="sr-Latn-BA"/>
              </w:rPr>
              <w:t>,</w:t>
            </w:r>
          </w:p>
          <w:p w14:paraId="7A8B5CA5" w14:textId="35DA5765" w:rsidR="00311B73" w:rsidRPr="00515402" w:rsidRDefault="00543D16" w:rsidP="004E600B">
            <w:pPr>
              <w:numPr>
                <w:ilvl w:val="0"/>
                <w:numId w:val="8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d</w:t>
            </w:r>
            <w:r w:rsidRPr="00515402">
              <w:rPr>
                <w:rFonts w:ascii="Times New Roman" w:eastAsia="Times New Roman" w:hAnsi="Times New Roman" w:cs="Times New Roman"/>
                <w:lang w:val="sr-Cyrl-CS"/>
              </w:rPr>
              <w:t>idaktički materijali</w:t>
            </w:r>
            <w:r w:rsidRPr="00515402">
              <w:rPr>
                <w:rFonts w:ascii="Times New Roman" w:eastAsia="Times New Roman" w:hAnsi="Times New Roman" w:cs="Times New Roman"/>
              </w:rPr>
              <w:t>,</w:t>
            </w:r>
          </w:p>
          <w:p w14:paraId="4F6E0D1E" w14:textId="14577C42" w:rsidR="00311B73" w:rsidRPr="00515402" w:rsidRDefault="00543D16" w:rsidP="004E600B">
            <w:pPr>
              <w:numPr>
                <w:ilvl w:val="0"/>
                <w:numId w:val="8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lang w:val="sr-Cyrl-CS"/>
              </w:rPr>
              <w:t>nternet</w:t>
            </w:r>
            <w:r w:rsidRPr="00515402">
              <w:rPr>
                <w:rFonts w:ascii="Times New Roman" w:eastAsia="Times New Roman" w:hAnsi="Times New Roman" w:cs="Times New Roman"/>
              </w:rPr>
              <w:t>.</w:t>
            </w:r>
          </w:p>
        </w:tc>
      </w:tr>
      <w:tr w:rsidR="00311B73" w:rsidRPr="00515402" w14:paraId="3E55A87D" w14:textId="77777777" w:rsidTr="00883FEE">
        <w:trPr>
          <w:jc w:val="center"/>
        </w:trPr>
        <w:tc>
          <w:tcPr>
            <w:tcW w:w="5000" w:type="pct"/>
            <w:gridSpan w:val="3"/>
          </w:tcPr>
          <w:p w14:paraId="54398950" w14:textId="77777777" w:rsidR="00311B73" w:rsidRPr="00515402" w:rsidRDefault="00311B73" w:rsidP="00311B73">
            <w:pPr>
              <w:spacing w:after="0" w:line="240" w:lineRule="auto"/>
              <w:rPr>
                <w:rFonts w:ascii="Times New Roman" w:eastAsia="Times New Roman" w:hAnsi="Times New Roman" w:cs="Times New Roman"/>
                <w:b/>
                <w:lang w:val="sr-Latn-BA"/>
              </w:rPr>
            </w:pPr>
            <w:r w:rsidRPr="00515402">
              <w:rPr>
                <w:rFonts w:ascii="Times New Roman" w:eastAsia="Times New Roman" w:hAnsi="Times New Roman" w:cs="Times New Roman"/>
                <w:b/>
                <w:lang w:val="sr-Latn-BA"/>
              </w:rPr>
              <w:t>Ocjenjivanje i tehnike ocjenjivanja</w:t>
            </w:r>
          </w:p>
        </w:tc>
      </w:tr>
      <w:tr w:rsidR="00311B73" w:rsidRPr="00515402" w14:paraId="2CC85BF5" w14:textId="77777777" w:rsidTr="00883FEE">
        <w:trPr>
          <w:jc w:val="center"/>
        </w:trPr>
        <w:tc>
          <w:tcPr>
            <w:tcW w:w="5000" w:type="pct"/>
            <w:gridSpan w:val="3"/>
          </w:tcPr>
          <w:p w14:paraId="772DA8DC"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2DB3FDE1" w14:textId="271B1FEB" w:rsidR="00311B73" w:rsidRPr="00515402" w:rsidRDefault="00311B73" w:rsidP="00311B73">
            <w:pPr>
              <w:spacing w:after="0" w:line="240" w:lineRule="auto"/>
              <w:rPr>
                <w:rFonts w:ascii="Times New Roman" w:eastAsia="Times New Roman" w:hAnsi="Times New Roman" w:cs="Times New Roman"/>
                <w:color w:val="000000"/>
                <w:lang w:val="hr-BA"/>
              </w:rPr>
            </w:pPr>
            <w:r w:rsidRPr="00515402">
              <w:rPr>
                <w:rFonts w:ascii="Times New Roman" w:eastAsia="Times New Roman" w:hAnsi="Times New Roman" w:cs="Times New Roman"/>
                <w:color w:val="000000"/>
                <w:lang w:val="sr-Cyrl-CS"/>
              </w:rPr>
              <w:t xml:space="preserve"> </w:t>
            </w:r>
            <w:r w:rsidR="00327603" w:rsidRPr="00515402">
              <w:rPr>
                <w:rFonts w:ascii="Times New Roman" w:eastAsia="Times New Roman" w:hAnsi="Times New Roman" w:cs="Times New Roman"/>
                <w:color w:val="000000"/>
                <w:lang w:val="sr-Latn-BA"/>
              </w:rPr>
              <w:t>Primijeni</w:t>
            </w:r>
            <w:r w:rsidRPr="00515402">
              <w:rPr>
                <w:rFonts w:ascii="Times New Roman" w:eastAsia="Times New Roman" w:hAnsi="Times New Roman" w:cs="Times New Roman"/>
                <w:color w:val="000000"/>
                <w:lang w:val="sr-Cyrl-CS"/>
              </w:rPr>
              <w:t>ti najmanje tri tehnike ocjenjivanja</w:t>
            </w:r>
            <w:r w:rsidRPr="00515402">
              <w:rPr>
                <w:rFonts w:ascii="Times New Roman" w:eastAsia="Times New Roman" w:hAnsi="Times New Roman" w:cs="Times New Roman"/>
                <w:color w:val="000000"/>
                <w:lang w:val="hr-BA"/>
              </w:rPr>
              <w:t>:</w:t>
            </w:r>
          </w:p>
          <w:p w14:paraId="6D1F6140" w14:textId="6539A1EA" w:rsidR="00311B73" w:rsidRPr="00515402" w:rsidRDefault="00543D16" w:rsidP="004E600B">
            <w:pPr>
              <w:numPr>
                <w:ilvl w:val="0"/>
                <w:numId w:val="154"/>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u</w:t>
            </w:r>
            <w:r w:rsidR="00311B73" w:rsidRPr="00515402">
              <w:rPr>
                <w:rFonts w:ascii="Times New Roman" w:eastAsia="Times New Roman" w:hAnsi="Times New Roman" w:cs="Times New Roman"/>
                <w:color w:val="000000"/>
                <w:lang w:val="sr-Cyrl-CS"/>
              </w:rPr>
              <w:t>smeno provjeravanje znanja (intervju, prezentacija)</w:t>
            </w:r>
            <w:r w:rsidRPr="00515402">
              <w:rPr>
                <w:rFonts w:ascii="Times New Roman" w:eastAsia="Times New Roman" w:hAnsi="Times New Roman" w:cs="Times New Roman"/>
                <w:color w:val="000000"/>
              </w:rPr>
              <w:t>,</w:t>
            </w:r>
          </w:p>
          <w:p w14:paraId="67E2BD26" w14:textId="6F0571E2" w:rsidR="00311B73" w:rsidRPr="00515402" w:rsidRDefault="00543D16" w:rsidP="004E600B">
            <w:pPr>
              <w:numPr>
                <w:ilvl w:val="0"/>
                <w:numId w:val="154"/>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p</w:t>
            </w:r>
            <w:r w:rsidR="00311B73" w:rsidRPr="00515402">
              <w:rPr>
                <w:rFonts w:ascii="Times New Roman" w:eastAsia="Times New Roman" w:hAnsi="Times New Roman" w:cs="Times New Roman"/>
                <w:color w:val="000000"/>
                <w:lang w:val="sr-Cyrl-CS"/>
              </w:rPr>
              <w:t>ismena provjera znanja (esej, objektivna pitanja)</w:t>
            </w:r>
            <w:r w:rsidRPr="00515402">
              <w:rPr>
                <w:rFonts w:ascii="Times New Roman" w:eastAsia="Times New Roman" w:hAnsi="Times New Roman" w:cs="Times New Roman"/>
                <w:color w:val="000000"/>
              </w:rPr>
              <w:t>,</w:t>
            </w:r>
          </w:p>
          <w:p w14:paraId="007F4009" w14:textId="3EEEF02D" w:rsidR="00311B73" w:rsidRPr="00515402" w:rsidRDefault="00543D16" w:rsidP="004E600B">
            <w:pPr>
              <w:numPr>
                <w:ilvl w:val="0"/>
                <w:numId w:val="154"/>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t</w:t>
            </w:r>
            <w:r w:rsidR="00311B73" w:rsidRPr="00515402">
              <w:rPr>
                <w:rFonts w:ascii="Times New Roman" w:eastAsia="Times New Roman" w:hAnsi="Times New Roman" w:cs="Times New Roman"/>
                <w:color w:val="000000"/>
                <w:lang w:val="sr-Cyrl-CS"/>
              </w:rPr>
              <w:t>est (kratki odgovori na pitanja, objektivna pitanja)</w:t>
            </w:r>
            <w:r w:rsidRPr="00515402">
              <w:rPr>
                <w:rFonts w:ascii="Times New Roman" w:eastAsia="Times New Roman" w:hAnsi="Times New Roman" w:cs="Times New Roman"/>
                <w:color w:val="000000"/>
              </w:rPr>
              <w:t>.</w:t>
            </w:r>
          </w:p>
        </w:tc>
      </w:tr>
    </w:tbl>
    <w:p w14:paraId="1D7C92CF" w14:textId="77777777" w:rsidR="00311B73" w:rsidRPr="00515402" w:rsidRDefault="00311B73" w:rsidP="00311B73">
      <w:pPr>
        <w:spacing w:after="0" w:line="240" w:lineRule="auto"/>
        <w:rPr>
          <w:rFonts w:ascii="Times New Roman" w:eastAsia="Times New Roman" w:hAnsi="Times New Roman" w:cs="Times New Roman"/>
        </w:rPr>
      </w:pPr>
    </w:p>
    <w:p w14:paraId="4F18D525" w14:textId="77777777" w:rsidR="00311B73" w:rsidRPr="00515402" w:rsidRDefault="00311B73" w:rsidP="00311B73">
      <w:pPr>
        <w:spacing w:after="0" w:line="240" w:lineRule="auto"/>
        <w:rPr>
          <w:rFonts w:ascii="Times New Roman" w:eastAsia="Times New Roman" w:hAnsi="Times New Roman" w:cs="Times New Roman"/>
        </w:rPr>
      </w:pPr>
    </w:p>
    <w:p w14:paraId="06B5C8A5" w14:textId="77777777" w:rsidR="00311B73" w:rsidRPr="00515402" w:rsidRDefault="00311B73" w:rsidP="00311B73">
      <w:pPr>
        <w:spacing w:after="0" w:line="240" w:lineRule="auto"/>
        <w:rPr>
          <w:rFonts w:ascii="Times New Roman" w:eastAsia="Times New Roman" w:hAnsi="Times New Roman" w:cs="Times New Roman"/>
          <w:lang w:val="sr-Cyrl-CS"/>
        </w:rPr>
      </w:pPr>
    </w:p>
    <w:p w14:paraId="06DF15CC" w14:textId="77777777" w:rsidR="00311B73" w:rsidRPr="00515402" w:rsidRDefault="00311B73" w:rsidP="00311B73">
      <w:pPr>
        <w:spacing w:after="0" w:line="240" w:lineRule="auto"/>
        <w:rPr>
          <w:rFonts w:ascii="Times New Roman" w:eastAsia="Times New Roman" w:hAnsi="Times New Roman" w:cs="Times New Roman"/>
          <w:lang w:val="sr-Cyrl-CS"/>
        </w:rPr>
      </w:pPr>
    </w:p>
    <w:p w14:paraId="3753DAE6" w14:textId="77777777" w:rsidR="00311B73" w:rsidRPr="00515402" w:rsidRDefault="00311B73" w:rsidP="00311B73">
      <w:pPr>
        <w:spacing w:after="0" w:line="240" w:lineRule="auto"/>
        <w:rPr>
          <w:rFonts w:ascii="Times New Roman" w:eastAsia="Times New Roman" w:hAnsi="Times New Roman" w:cs="Times New Roman"/>
          <w:lang w:val="sr-Cyrl-CS"/>
        </w:rPr>
      </w:pPr>
    </w:p>
    <w:p w14:paraId="27016E57" w14:textId="77777777" w:rsidR="00311B73" w:rsidRPr="00515402" w:rsidRDefault="00311B73" w:rsidP="00311B73">
      <w:pPr>
        <w:spacing w:after="0" w:line="240" w:lineRule="auto"/>
        <w:rPr>
          <w:rFonts w:ascii="Times New Roman" w:eastAsia="Times New Roman" w:hAnsi="Times New Roman" w:cs="Times New Roman"/>
          <w:lang w:val="sr-Cyrl-CS"/>
        </w:rPr>
      </w:pPr>
    </w:p>
    <w:p w14:paraId="7CF2CFB3" w14:textId="77777777" w:rsidR="00311B73" w:rsidRPr="00515402" w:rsidRDefault="00311B73" w:rsidP="00311B73">
      <w:pPr>
        <w:spacing w:after="0" w:line="240" w:lineRule="auto"/>
        <w:rPr>
          <w:rFonts w:ascii="Times New Roman" w:eastAsia="Times New Roman" w:hAnsi="Times New Roman" w:cs="Times New Roman"/>
          <w:lang w:val="sr-Cyrl-CS"/>
        </w:rPr>
      </w:pPr>
    </w:p>
    <w:p w14:paraId="0A170CE7" w14:textId="77777777" w:rsidR="00311B73" w:rsidRPr="00515402" w:rsidRDefault="00311B73" w:rsidP="00311B73">
      <w:pPr>
        <w:spacing w:after="0" w:line="240" w:lineRule="auto"/>
        <w:rPr>
          <w:rFonts w:ascii="Times New Roman" w:eastAsia="Times New Roman" w:hAnsi="Times New Roman" w:cs="Times New Roman"/>
          <w:lang w:val="sr-Cyrl-CS"/>
        </w:rPr>
      </w:pPr>
    </w:p>
    <w:p w14:paraId="71B3038D" w14:textId="77777777" w:rsidR="00311B73" w:rsidRPr="00515402" w:rsidRDefault="00311B73" w:rsidP="00311B73">
      <w:pPr>
        <w:spacing w:after="0" w:line="240" w:lineRule="auto"/>
        <w:rPr>
          <w:rFonts w:ascii="Times New Roman" w:eastAsia="Times New Roman" w:hAnsi="Times New Roman" w:cs="Times New Roman"/>
          <w:lang w:val="sr-Cyrl-CS"/>
        </w:rPr>
      </w:pPr>
    </w:p>
    <w:p w14:paraId="7B9C1B46" w14:textId="77777777" w:rsidR="00311B73" w:rsidRPr="00515402" w:rsidRDefault="00311B73" w:rsidP="00311B73">
      <w:pPr>
        <w:spacing w:after="0" w:line="240" w:lineRule="auto"/>
        <w:rPr>
          <w:rFonts w:ascii="Times New Roman" w:eastAsia="Times New Roman" w:hAnsi="Times New Roman" w:cs="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1794"/>
        <w:gridCol w:w="6279"/>
      </w:tblGrid>
      <w:tr w:rsidR="00311B73" w:rsidRPr="00515402" w14:paraId="43C05281" w14:textId="77777777" w:rsidTr="00883FEE">
        <w:trPr>
          <w:jc w:val="center"/>
        </w:trPr>
        <w:tc>
          <w:tcPr>
            <w:tcW w:w="2121" w:type="dxa"/>
            <w:tcBorders>
              <w:bottom w:val="single" w:sz="4" w:space="0" w:color="auto"/>
            </w:tcBorders>
            <w:shd w:val="clear" w:color="auto" w:fill="auto"/>
          </w:tcPr>
          <w:p w14:paraId="2ECF51BA"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lastRenderedPageBreak/>
              <w:t>Modul (na</w:t>
            </w:r>
            <w:r w:rsidRPr="00515402">
              <w:rPr>
                <w:rFonts w:ascii="Times New Roman" w:eastAsia="Times New Roman" w:hAnsi="Times New Roman" w:cs="Times New Roman"/>
                <w:b/>
                <w:lang w:val="sr-Cyrl-BA"/>
              </w:rPr>
              <w:t>ziv</w:t>
            </w:r>
            <w:r w:rsidRPr="00515402">
              <w:rPr>
                <w:rFonts w:ascii="Times New Roman" w:eastAsia="Times New Roman" w:hAnsi="Times New Roman" w:cs="Times New Roman"/>
                <w:b/>
                <w:lang w:val="hr-HR"/>
              </w:rPr>
              <w:t>)</w:t>
            </w:r>
            <w:r w:rsidRPr="00515402">
              <w:rPr>
                <w:rFonts w:ascii="Times New Roman" w:eastAsia="Times New Roman" w:hAnsi="Times New Roman" w:cs="Times New Roman"/>
                <w:b/>
                <w:lang w:val="sr-Cyrl-CS"/>
              </w:rPr>
              <w:t>:</w:t>
            </w:r>
          </w:p>
        </w:tc>
        <w:tc>
          <w:tcPr>
            <w:tcW w:w="8073" w:type="dxa"/>
            <w:gridSpan w:val="2"/>
            <w:tcBorders>
              <w:bottom w:val="single" w:sz="4" w:space="0" w:color="auto"/>
            </w:tcBorders>
            <w:shd w:val="clear" w:color="auto" w:fill="auto"/>
          </w:tcPr>
          <w:p w14:paraId="627F2BCD" w14:textId="6F80B899"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Elektromagnetizam. Atomska i nuklearna fizika</w:t>
            </w:r>
            <w:r w:rsidR="00543D16" w:rsidRPr="00515402">
              <w:rPr>
                <w:rFonts w:ascii="Times New Roman" w:eastAsia="Times New Roman" w:hAnsi="Times New Roman" w:cs="Times New Roman"/>
              </w:rPr>
              <w:t>.</w:t>
            </w:r>
          </w:p>
        </w:tc>
      </w:tr>
      <w:tr w:rsidR="00311B73" w:rsidRPr="00515402" w14:paraId="69737BFC" w14:textId="77777777" w:rsidTr="00883FEE">
        <w:trPr>
          <w:jc w:val="center"/>
        </w:trPr>
        <w:tc>
          <w:tcPr>
            <w:tcW w:w="2121" w:type="dxa"/>
            <w:tcBorders>
              <w:right w:val="single" w:sz="4" w:space="0" w:color="auto"/>
            </w:tcBorders>
            <w:shd w:val="clear" w:color="auto" w:fill="auto"/>
          </w:tcPr>
          <w:p w14:paraId="442A0271"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Redni broj:</w:t>
            </w:r>
          </w:p>
        </w:tc>
        <w:tc>
          <w:tcPr>
            <w:tcW w:w="8073" w:type="dxa"/>
            <w:gridSpan w:val="2"/>
            <w:tcBorders>
              <w:left w:val="single" w:sz="4" w:space="0" w:color="auto"/>
            </w:tcBorders>
            <w:shd w:val="clear" w:color="auto" w:fill="auto"/>
          </w:tcPr>
          <w:p w14:paraId="1AAC9241"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sr-Cyrl-CS"/>
              </w:rPr>
              <w:t>2</w:t>
            </w:r>
          </w:p>
        </w:tc>
      </w:tr>
      <w:tr w:rsidR="00311B73" w:rsidRPr="00515402" w14:paraId="57D6239F" w14:textId="77777777" w:rsidTr="00883FEE">
        <w:trPr>
          <w:jc w:val="center"/>
        </w:trPr>
        <w:tc>
          <w:tcPr>
            <w:tcW w:w="10194" w:type="dxa"/>
            <w:gridSpan w:val="3"/>
            <w:shd w:val="clear" w:color="auto" w:fill="auto"/>
          </w:tcPr>
          <w:p w14:paraId="0E68717B" w14:textId="3836C603"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Svrha</w:t>
            </w:r>
            <w:r w:rsidR="00543D16" w:rsidRPr="00515402">
              <w:rPr>
                <w:rFonts w:ascii="Times New Roman" w:eastAsia="Times New Roman" w:hAnsi="Times New Roman" w:cs="Times New Roman"/>
                <w:b/>
                <w:lang w:val="hr-HR"/>
              </w:rPr>
              <w:t>:</w:t>
            </w:r>
            <w:r w:rsidRPr="00515402">
              <w:rPr>
                <w:rFonts w:ascii="Times New Roman" w:eastAsia="Times New Roman" w:hAnsi="Times New Roman" w:cs="Times New Roman"/>
                <w:b/>
                <w:lang w:val="sr-Cyrl-CS"/>
              </w:rPr>
              <w:t xml:space="preserve"> </w:t>
            </w:r>
          </w:p>
        </w:tc>
      </w:tr>
      <w:tr w:rsidR="00311B73" w:rsidRPr="00515402" w14:paraId="140C25E8" w14:textId="77777777" w:rsidTr="00883FEE">
        <w:trPr>
          <w:jc w:val="center"/>
        </w:trPr>
        <w:tc>
          <w:tcPr>
            <w:tcW w:w="10194" w:type="dxa"/>
            <w:gridSpan w:val="3"/>
            <w:shd w:val="clear" w:color="auto" w:fill="auto"/>
          </w:tcPr>
          <w:p w14:paraId="4D215D7B" w14:textId="4D889DF4" w:rsidR="00311B73" w:rsidRPr="00515402" w:rsidRDefault="00B145C1"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szCs w:val="24"/>
              </w:rPr>
              <w:t>-d</w:t>
            </w:r>
            <w:r w:rsidRPr="00515402">
              <w:rPr>
                <w:rFonts w:ascii="Times New Roman" w:eastAsia="Times New Roman" w:hAnsi="Times New Roman" w:cs="Times New Roman"/>
                <w:szCs w:val="24"/>
                <w:lang w:val="sr-Cyrl-CS"/>
              </w:rPr>
              <w:t>a učenici upoznaju osnovne elektromagnetne pojave i zakone po kojima se one odvijaju, kako bi ih razumjeli a znanja koristili pri rješavanju konkretnih zadataka u svojoj praksi, te da steknu elementarnu predstavu o strukturi atoma i atomskih jezgara.</w:t>
            </w:r>
          </w:p>
        </w:tc>
      </w:tr>
      <w:tr w:rsidR="00311B73" w:rsidRPr="00515402" w14:paraId="5808BF58" w14:textId="77777777" w:rsidTr="00883FEE">
        <w:trPr>
          <w:jc w:val="center"/>
        </w:trPr>
        <w:tc>
          <w:tcPr>
            <w:tcW w:w="10194" w:type="dxa"/>
            <w:gridSpan w:val="3"/>
            <w:shd w:val="clear" w:color="auto" w:fill="auto"/>
          </w:tcPr>
          <w:p w14:paraId="3116F02D" w14:textId="46D64D43"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Specijalni zahtjevi / Preduslovi</w:t>
            </w:r>
            <w:r w:rsidR="00B145C1" w:rsidRPr="00515402">
              <w:rPr>
                <w:rFonts w:ascii="Times New Roman" w:eastAsia="Times New Roman" w:hAnsi="Times New Roman" w:cs="Times New Roman"/>
                <w:b/>
                <w:lang w:val="hr-HR"/>
              </w:rPr>
              <w:t>:</w:t>
            </w:r>
          </w:p>
        </w:tc>
      </w:tr>
      <w:tr w:rsidR="00311B73" w:rsidRPr="00515402" w14:paraId="67E05B76" w14:textId="77777777" w:rsidTr="00883FEE">
        <w:trPr>
          <w:jc w:val="center"/>
        </w:trPr>
        <w:tc>
          <w:tcPr>
            <w:tcW w:w="10194" w:type="dxa"/>
            <w:gridSpan w:val="3"/>
            <w:shd w:val="clear" w:color="auto" w:fill="auto"/>
          </w:tcPr>
          <w:p w14:paraId="62A17A5E" w14:textId="313484C5" w:rsidR="00311B73" w:rsidRPr="00515402" w:rsidRDefault="00B145C1"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-e</w:t>
            </w:r>
            <w:r w:rsidR="00311B73" w:rsidRPr="00515402">
              <w:rPr>
                <w:rFonts w:ascii="Times New Roman" w:eastAsia="Times New Roman" w:hAnsi="Times New Roman" w:cs="Times New Roman"/>
                <w:lang w:val="sr-Cyrl-CS"/>
              </w:rPr>
              <w:t>lementarna znanja iz fizike stečena u osnovnoj školi</w:t>
            </w:r>
            <w:r w:rsidR="00311B73" w:rsidRPr="00515402">
              <w:rPr>
                <w:rFonts w:ascii="Times New Roman" w:eastAsia="Times New Roman" w:hAnsi="Times New Roman" w:cs="Times New Roman"/>
                <w:b/>
                <w:lang w:val="sr-Cyrl-CS"/>
              </w:rPr>
              <w:t xml:space="preserve"> </w:t>
            </w:r>
            <w:r w:rsidR="00311B73" w:rsidRPr="00515402">
              <w:rPr>
                <w:rFonts w:ascii="Times New Roman" w:eastAsia="Times New Roman" w:hAnsi="Times New Roman" w:cs="Times New Roman"/>
                <w:lang w:val="sr-Cyrl-CS"/>
              </w:rPr>
              <w:t>i proučavanjem prethodnih modula.</w:t>
            </w:r>
          </w:p>
        </w:tc>
      </w:tr>
      <w:tr w:rsidR="00311B73" w:rsidRPr="00515402" w14:paraId="17E7C859" w14:textId="77777777" w:rsidTr="00883FEE">
        <w:trPr>
          <w:jc w:val="center"/>
        </w:trPr>
        <w:tc>
          <w:tcPr>
            <w:tcW w:w="10194" w:type="dxa"/>
            <w:gridSpan w:val="3"/>
            <w:shd w:val="clear" w:color="auto" w:fill="auto"/>
          </w:tcPr>
          <w:p w14:paraId="2521AC9D" w14:textId="265ED90F"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Ciljevi</w:t>
            </w:r>
            <w:r w:rsidR="00B145C1" w:rsidRPr="00515402">
              <w:rPr>
                <w:rFonts w:ascii="Times New Roman" w:eastAsia="Times New Roman" w:hAnsi="Times New Roman" w:cs="Times New Roman"/>
                <w:b/>
                <w:lang w:val="hr-HR"/>
              </w:rPr>
              <w:t>:</w:t>
            </w:r>
          </w:p>
        </w:tc>
      </w:tr>
      <w:tr w:rsidR="00311B73" w:rsidRPr="00515402" w14:paraId="4146B0F8" w14:textId="77777777" w:rsidTr="00883FEE">
        <w:trPr>
          <w:jc w:val="center"/>
        </w:trPr>
        <w:tc>
          <w:tcPr>
            <w:tcW w:w="10194" w:type="dxa"/>
            <w:gridSpan w:val="3"/>
            <w:shd w:val="clear" w:color="auto" w:fill="auto"/>
          </w:tcPr>
          <w:p w14:paraId="38DE4864" w14:textId="77777777" w:rsidR="00B145C1" w:rsidRPr="00515402" w:rsidRDefault="00B145C1" w:rsidP="00B145C1">
            <w:pPr>
              <w:numPr>
                <w:ilvl w:val="0"/>
                <w:numId w:val="89"/>
              </w:numPr>
              <w:tabs>
                <w:tab w:val="left" w:pos="567"/>
              </w:tabs>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p</w:t>
            </w:r>
            <w:r w:rsidRPr="00515402">
              <w:rPr>
                <w:rFonts w:ascii="Times New Roman" w:eastAsia="Times New Roman" w:hAnsi="Times New Roman" w:cs="Times New Roman"/>
                <w:szCs w:val="24"/>
                <w:lang w:val="sr-Cyrl-CS"/>
              </w:rPr>
              <w:t>onavljanje i produbljivanje osnovnih pojmova i zakonitosti električnih i magnetskih pojava i svojstava atoma i atomskih jezgara;</w:t>
            </w:r>
          </w:p>
          <w:p w14:paraId="428BE4B1" w14:textId="77777777" w:rsidR="00B145C1" w:rsidRPr="00515402" w:rsidRDefault="00B145C1" w:rsidP="00B145C1">
            <w:pPr>
              <w:numPr>
                <w:ilvl w:val="0"/>
                <w:numId w:val="89"/>
              </w:numPr>
              <w:tabs>
                <w:tab w:val="left" w:pos="567"/>
              </w:tabs>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u</w:t>
            </w:r>
            <w:r w:rsidRPr="00515402">
              <w:rPr>
                <w:rFonts w:ascii="Times New Roman" w:eastAsia="Times New Roman" w:hAnsi="Times New Roman" w:cs="Times New Roman"/>
                <w:szCs w:val="24"/>
                <w:lang w:val="sr-Cyrl-CS"/>
              </w:rPr>
              <w:t>poznavanje specifičnosti metoda istraživanja u fizici i tehnici;</w:t>
            </w:r>
          </w:p>
          <w:p w14:paraId="0BD13544" w14:textId="77777777" w:rsidR="00B145C1" w:rsidRPr="00515402" w:rsidRDefault="00B145C1" w:rsidP="00B145C1">
            <w:pPr>
              <w:numPr>
                <w:ilvl w:val="0"/>
                <w:numId w:val="89"/>
              </w:numPr>
              <w:tabs>
                <w:tab w:val="left" w:pos="567"/>
              </w:tabs>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s</w:t>
            </w:r>
            <w:r w:rsidRPr="00515402">
              <w:rPr>
                <w:rFonts w:ascii="Times New Roman" w:eastAsia="Times New Roman" w:hAnsi="Times New Roman" w:cs="Times New Roman"/>
                <w:szCs w:val="24"/>
                <w:lang w:val="sr-Cyrl-CS"/>
              </w:rPr>
              <w:t>ticanje uvjerljivosti u objektivnost i upotrebljivost fizičkih zakona;</w:t>
            </w:r>
          </w:p>
          <w:p w14:paraId="73F538CF" w14:textId="77777777" w:rsidR="00B145C1" w:rsidRPr="00515402" w:rsidRDefault="00B145C1" w:rsidP="00B145C1">
            <w:pPr>
              <w:numPr>
                <w:ilvl w:val="0"/>
                <w:numId w:val="89"/>
              </w:numPr>
              <w:tabs>
                <w:tab w:val="left" w:pos="567"/>
              </w:tabs>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r</w:t>
            </w:r>
            <w:r w:rsidRPr="00515402">
              <w:rPr>
                <w:rFonts w:ascii="Times New Roman" w:eastAsia="Times New Roman" w:hAnsi="Times New Roman" w:cs="Times New Roman"/>
                <w:szCs w:val="24"/>
                <w:lang w:val="sr-Cyrl-CS"/>
              </w:rPr>
              <w:t xml:space="preserve">azvijanje  sposobnosti  spoznajnog posmatranja, uočavanja i izdvajanja bitnih elemenata fizičkih pojava; </w:t>
            </w:r>
          </w:p>
          <w:p w14:paraId="21914580" w14:textId="77777777" w:rsidR="00B145C1" w:rsidRPr="00515402" w:rsidRDefault="00B145C1" w:rsidP="00B145C1">
            <w:pPr>
              <w:numPr>
                <w:ilvl w:val="0"/>
                <w:numId w:val="89"/>
              </w:numPr>
              <w:tabs>
                <w:tab w:val="left" w:pos="567"/>
              </w:tabs>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r</w:t>
            </w:r>
            <w:r w:rsidRPr="00515402">
              <w:rPr>
                <w:rFonts w:ascii="Times New Roman" w:eastAsia="Times New Roman" w:hAnsi="Times New Roman" w:cs="Times New Roman"/>
                <w:szCs w:val="24"/>
                <w:lang w:val="sr-Cyrl-CS"/>
              </w:rPr>
              <w:t>azvijanje općih sposobnosti kao što su: preciznost, sistematičnost, kreativnost, spretnost u rukovanju mjernim instrumentima i tehničkim uređajima;</w:t>
            </w:r>
          </w:p>
          <w:p w14:paraId="5D241358" w14:textId="77777777" w:rsidR="00B145C1" w:rsidRPr="00515402" w:rsidRDefault="00B145C1" w:rsidP="00B145C1">
            <w:pPr>
              <w:numPr>
                <w:ilvl w:val="0"/>
                <w:numId w:val="89"/>
              </w:numPr>
              <w:tabs>
                <w:tab w:val="left" w:pos="567"/>
              </w:tabs>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p</w:t>
            </w:r>
            <w:r w:rsidRPr="00515402">
              <w:rPr>
                <w:rFonts w:ascii="Times New Roman" w:eastAsia="Times New Roman" w:hAnsi="Times New Roman" w:cs="Times New Roman"/>
                <w:szCs w:val="24"/>
                <w:lang w:val="sr-Cyrl-CS"/>
              </w:rPr>
              <w:t>odsticanje timskog rada, saradnje i lične odgovornosti;</w:t>
            </w:r>
          </w:p>
          <w:p w14:paraId="4C06FA9F" w14:textId="77777777" w:rsidR="00B145C1" w:rsidRPr="00515402" w:rsidRDefault="00B145C1" w:rsidP="00B145C1">
            <w:pPr>
              <w:numPr>
                <w:ilvl w:val="0"/>
                <w:numId w:val="89"/>
              </w:numPr>
              <w:tabs>
                <w:tab w:val="left" w:pos="567"/>
              </w:tabs>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r</w:t>
            </w:r>
            <w:r w:rsidRPr="00515402">
              <w:rPr>
                <w:rFonts w:ascii="Times New Roman" w:eastAsia="Times New Roman" w:hAnsi="Times New Roman" w:cs="Times New Roman"/>
                <w:szCs w:val="24"/>
                <w:lang w:val="sr-Cyrl-CS"/>
              </w:rPr>
              <w:t>azumijevanje značaja fizike u struci i u svakodnevnom životu</w:t>
            </w:r>
            <w:r w:rsidRPr="00515402">
              <w:rPr>
                <w:rFonts w:ascii="Times New Roman" w:eastAsia="Times New Roman" w:hAnsi="Times New Roman" w:cs="Times New Roman"/>
                <w:szCs w:val="24"/>
              </w:rPr>
              <w:t>;</w:t>
            </w:r>
          </w:p>
          <w:p w14:paraId="0039B7A4" w14:textId="42C995EE" w:rsidR="00311B73" w:rsidRPr="00515402" w:rsidRDefault="00B145C1" w:rsidP="00B145C1">
            <w:pPr>
              <w:numPr>
                <w:ilvl w:val="0"/>
                <w:numId w:val="89"/>
              </w:numPr>
              <w:spacing w:after="0" w:line="240" w:lineRule="auto"/>
              <w:rPr>
                <w:rFonts w:ascii="Times New Roman" w:eastAsia="Times New Roman" w:hAnsi="Times New Roman" w:cs="Times New Roman"/>
                <w:b/>
              </w:rPr>
            </w:pPr>
            <w:r w:rsidRPr="00515402">
              <w:rPr>
                <w:rFonts w:ascii="Times New Roman" w:eastAsia="Times New Roman" w:hAnsi="Times New Roman" w:cs="Times New Roman"/>
                <w:szCs w:val="24"/>
              </w:rPr>
              <w:t>p</w:t>
            </w:r>
            <w:r w:rsidRPr="00515402">
              <w:rPr>
                <w:rFonts w:ascii="Times New Roman" w:eastAsia="Times New Roman" w:hAnsi="Times New Roman" w:cs="Times New Roman"/>
                <w:szCs w:val="24"/>
                <w:lang w:val="sr-Cyrl-CS"/>
              </w:rPr>
              <w:t>rimjenjivanje stečenih znanja u poslovnoj praksi.</w:t>
            </w:r>
          </w:p>
        </w:tc>
      </w:tr>
      <w:tr w:rsidR="00311B73" w:rsidRPr="00515402" w14:paraId="2B62FF2F" w14:textId="77777777" w:rsidTr="00883FEE">
        <w:trPr>
          <w:jc w:val="center"/>
        </w:trPr>
        <w:tc>
          <w:tcPr>
            <w:tcW w:w="10194" w:type="dxa"/>
            <w:gridSpan w:val="3"/>
            <w:shd w:val="clear" w:color="auto" w:fill="auto"/>
          </w:tcPr>
          <w:p w14:paraId="5000023F"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Jedinice</w:t>
            </w:r>
          </w:p>
        </w:tc>
      </w:tr>
      <w:tr w:rsidR="00311B73" w:rsidRPr="00515402" w14:paraId="425C9620" w14:textId="77777777" w:rsidTr="00883FEE">
        <w:trPr>
          <w:jc w:val="center"/>
        </w:trPr>
        <w:tc>
          <w:tcPr>
            <w:tcW w:w="10194" w:type="dxa"/>
            <w:gridSpan w:val="3"/>
            <w:shd w:val="clear" w:color="auto" w:fill="auto"/>
          </w:tcPr>
          <w:p w14:paraId="253F188C" w14:textId="77777777" w:rsidR="00B145C1" w:rsidRPr="00515402" w:rsidRDefault="00B145C1" w:rsidP="00B145C1">
            <w:pPr>
              <w:numPr>
                <w:ilvl w:val="0"/>
                <w:numId w:val="77"/>
              </w:numPr>
              <w:tabs>
                <w:tab w:val="left" w:pos="567"/>
              </w:tabs>
              <w:spacing w:after="0" w:line="240" w:lineRule="auto"/>
              <w:ind w:left="568" w:hanging="284"/>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Električno polje</w:t>
            </w:r>
            <w:r w:rsidRPr="00515402">
              <w:rPr>
                <w:rFonts w:ascii="Times New Roman" w:eastAsia="Times New Roman" w:hAnsi="Times New Roman" w:cs="Times New Roman"/>
                <w:szCs w:val="24"/>
              </w:rPr>
              <w:t>.</w:t>
            </w:r>
          </w:p>
          <w:p w14:paraId="009D6AD6" w14:textId="77777777" w:rsidR="00B145C1" w:rsidRPr="00515402" w:rsidRDefault="00B145C1" w:rsidP="00B145C1">
            <w:pPr>
              <w:numPr>
                <w:ilvl w:val="0"/>
                <w:numId w:val="77"/>
              </w:numPr>
              <w:tabs>
                <w:tab w:val="left" w:pos="567"/>
              </w:tabs>
              <w:spacing w:after="0" w:line="240" w:lineRule="auto"/>
              <w:ind w:left="568" w:hanging="284"/>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Kretanje naelektrisanih čestica</w:t>
            </w:r>
            <w:r w:rsidRPr="00515402">
              <w:rPr>
                <w:rFonts w:ascii="Times New Roman" w:eastAsia="Times New Roman" w:hAnsi="Times New Roman" w:cs="Times New Roman"/>
                <w:szCs w:val="24"/>
              </w:rPr>
              <w:t>.</w:t>
            </w:r>
          </w:p>
          <w:p w14:paraId="5CE4867B" w14:textId="77777777" w:rsidR="00B145C1" w:rsidRPr="00515402" w:rsidRDefault="00B145C1" w:rsidP="00B145C1">
            <w:pPr>
              <w:numPr>
                <w:ilvl w:val="0"/>
                <w:numId w:val="77"/>
              </w:numPr>
              <w:tabs>
                <w:tab w:val="left" w:pos="567"/>
              </w:tabs>
              <w:spacing w:after="0" w:line="240" w:lineRule="auto"/>
              <w:ind w:left="568" w:hanging="284"/>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Oscilacije i talasi</w:t>
            </w:r>
            <w:r w:rsidRPr="00515402">
              <w:rPr>
                <w:rFonts w:ascii="Times New Roman" w:eastAsia="Times New Roman" w:hAnsi="Times New Roman" w:cs="Times New Roman"/>
                <w:szCs w:val="24"/>
              </w:rPr>
              <w:t>.</w:t>
            </w:r>
          </w:p>
          <w:p w14:paraId="5CD3BF3E" w14:textId="46081458" w:rsidR="00311B73" w:rsidRPr="00515402" w:rsidRDefault="00B145C1" w:rsidP="00B145C1">
            <w:pPr>
              <w:numPr>
                <w:ilvl w:val="0"/>
                <w:numId w:val="77"/>
              </w:numPr>
              <w:tabs>
                <w:tab w:val="left" w:pos="567"/>
              </w:tabs>
              <w:spacing w:after="0" w:line="240" w:lineRule="auto"/>
              <w:ind w:left="568" w:hanging="284"/>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Atomska i nuklearna fizika</w:t>
            </w:r>
            <w:r w:rsidRPr="00515402">
              <w:rPr>
                <w:rFonts w:ascii="Times New Roman" w:eastAsia="Times New Roman" w:hAnsi="Times New Roman" w:cs="Times New Roman"/>
                <w:szCs w:val="24"/>
              </w:rPr>
              <w:t>.</w:t>
            </w:r>
          </w:p>
        </w:tc>
      </w:tr>
      <w:tr w:rsidR="00311B73" w:rsidRPr="00515402" w14:paraId="631D4082" w14:textId="77777777" w:rsidTr="00883FEE">
        <w:trPr>
          <w:trHeight w:val="324"/>
          <w:jc w:val="center"/>
        </w:trPr>
        <w:tc>
          <w:tcPr>
            <w:tcW w:w="3915" w:type="dxa"/>
            <w:gridSpan w:val="2"/>
            <w:shd w:val="clear" w:color="auto" w:fill="auto"/>
            <w:vAlign w:val="center"/>
          </w:tcPr>
          <w:p w14:paraId="74F812FA"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BA"/>
              </w:rPr>
              <w:t>Ishodi</w:t>
            </w:r>
            <w:r w:rsidRPr="00515402">
              <w:rPr>
                <w:rFonts w:ascii="Times New Roman" w:eastAsia="Times New Roman" w:hAnsi="Times New Roman" w:cs="Times New Roman"/>
                <w:b/>
                <w:lang w:val="sr-Cyrl-CS"/>
              </w:rPr>
              <w:t xml:space="preserve"> učenja</w:t>
            </w:r>
          </w:p>
        </w:tc>
        <w:tc>
          <w:tcPr>
            <w:tcW w:w="6279" w:type="dxa"/>
            <w:shd w:val="clear" w:color="auto" w:fill="auto"/>
            <w:vAlign w:val="center"/>
          </w:tcPr>
          <w:p w14:paraId="6BFCFA5A"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Smjernice</w:t>
            </w:r>
            <w:r w:rsidRPr="00515402">
              <w:rPr>
                <w:rFonts w:ascii="Times New Roman" w:eastAsia="Times New Roman" w:hAnsi="Times New Roman" w:cs="Times New Roman"/>
                <w:b/>
                <w:lang w:val="sr-Cyrl-CS"/>
              </w:rPr>
              <w:t xml:space="preserve"> za nastavnike</w:t>
            </w:r>
          </w:p>
        </w:tc>
      </w:tr>
      <w:tr w:rsidR="00311B73" w:rsidRPr="00515402" w14:paraId="12EF04EB" w14:textId="77777777" w:rsidTr="00883FEE">
        <w:trPr>
          <w:trHeight w:val="420"/>
          <w:jc w:val="center"/>
        </w:trPr>
        <w:tc>
          <w:tcPr>
            <w:tcW w:w="3915" w:type="dxa"/>
            <w:gridSpan w:val="2"/>
          </w:tcPr>
          <w:p w14:paraId="27AF85E8" w14:textId="77777777" w:rsidR="00B145C1" w:rsidRPr="00515402" w:rsidRDefault="00B145C1" w:rsidP="00B145C1">
            <w:pPr>
              <w:spacing w:after="0" w:line="240" w:lineRule="auto"/>
              <w:ind w:left="360" w:hanging="360"/>
              <w:rPr>
                <w:rFonts w:ascii="Times New Roman" w:eastAsia="Times New Roman" w:hAnsi="Times New Roman" w:cs="Times New Roman"/>
                <w:b/>
                <w:bCs/>
                <w:szCs w:val="24"/>
                <w:lang w:val="sr-Cyrl-CS"/>
              </w:rPr>
            </w:pPr>
            <w:r w:rsidRPr="00515402">
              <w:rPr>
                <w:rFonts w:ascii="Times New Roman" w:eastAsia="Times New Roman" w:hAnsi="Times New Roman" w:cs="Times New Roman"/>
                <w:b/>
                <w:bCs/>
                <w:szCs w:val="24"/>
                <w:lang w:val="sr-Cyrl-CS"/>
              </w:rPr>
              <w:t xml:space="preserve">Jedinica 1. </w:t>
            </w:r>
          </w:p>
          <w:p w14:paraId="13B0D114" w14:textId="77777777" w:rsidR="00B145C1" w:rsidRPr="00515402" w:rsidRDefault="00B145C1" w:rsidP="00B145C1">
            <w:pPr>
              <w:spacing w:after="0" w:line="240" w:lineRule="auto"/>
              <w:ind w:left="360" w:hanging="360"/>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Učenik će biti sposoban da:</w:t>
            </w:r>
          </w:p>
          <w:p w14:paraId="01519DCC" w14:textId="77777777" w:rsidR="00B145C1" w:rsidRPr="00515402" w:rsidRDefault="00B145C1" w:rsidP="00B145C1">
            <w:pPr>
              <w:numPr>
                <w:ilvl w:val="0"/>
                <w:numId w:val="90"/>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opiše postupke i uzroke elektrizacije  tijela,</w:t>
            </w:r>
          </w:p>
          <w:p w14:paraId="331F510F" w14:textId="77777777" w:rsidR="00B145C1" w:rsidRPr="00515402" w:rsidRDefault="00B145C1" w:rsidP="00B145C1">
            <w:pPr>
              <w:numPr>
                <w:ilvl w:val="0"/>
                <w:numId w:val="90"/>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definira Kulonov zakon,</w:t>
            </w:r>
          </w:p>
          <w:p w14:paraId="53757DE6" w14:textId="77777777" w:rsidR="00B145C1" w:rsidRPr="00515402" w:rsidRDefault="00B145C1" w:rsidP="00B145C1">
            <w:pPr>
              <w:numPr>
                <w:ilvl w:val="0"/>
                <w:numId w:val="90"/>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navede bitne odlike električnog polja,</w:t>
            </w:r>
          </w:p>
          <w:p w14:paraId="5D6BB08A" w14:textId="77777777" w:rsidR="00B145C1" w:rsidRPr="00515402" w:rsidRDefault="00B145C1" w:rsidP="00B145C1">
            <w:pPr>
              <w:numPr>
                <w:ilvl w:val="0"/>
                <w:numId w:val="90"/>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odredi potencijal i napon u elektrostatičkom polju</w:t>
            </w:r>
            <w:r w:rsidRPr="00515402">
              <w:rPr>
                <w:rFonts w:ascii="Times New Roman" w:eastAsia="Times New Roman" w:hAnsi="Times New Roman" w:cs="Times New Roman"/>
                <w:szCs w:val="24"/>
              </w:rPr>
              <w:t>.</w:t>
            </w:r>
          </w:p>
          <w:p w14:paraId="07608756" w14:textId="77777777" w:rsidR="00B145C1" w:rsidRPr="00515402" w:rsidRDefault="00B145C1" w:rsidP="00B145C1">
            <w:pPr>
              <w:spacing w:after="0" w:line="240" w:lineRule="auto"/>
              <w:rPr>
                <w:rFonts w:ascii="Times New Roman" w:eastAsia="Times New Roman" w:hAnsi="Times New Roman" w:cs="Times New Roman"/>
                <w:szCs w:val="24"/>
                <w:lang w:val="sr-Cyrl-CS"/>
              </w:rPr>
            </w:pPr>
          </w:p>
          <w:p w14:paraId="1D34A29F" w14:textId="77777777" w:rsidR="00B145C1" w:rsidRPr="00515402" w:rsidRDefault="00B145C1" w:rsidP="00B145C1">
            <w:pPr>
              <w:spacing w:after="0" w:line="240" w:lineRule="auto"/>
              <w:ind w:left="360" w:hanging="360"/>
              <w:rPr>
                <w:rFonts w:ascii="Times New Roman" w:eastAsia="Times New Roman" w:hAnsi="Times New Roman" w:cs="Times New Roman"/>
                <w:b/>
                <w:bCs/>
                <w:szCs w:val="24"/>
                <w:lang w:val="sr-Cyrl-CS"/>
              </w:rPr>
            </w:pPr>
            <w:r w:rsidRPr="00515402">
              <w:rPr>
                <w:rFonts w:ascii="Times New Roman" w:eastAsia="Times New Roman" w:hAnsi="Times New Roman" w:cs="Times New Roman"/>
                <w:b/>
                <w:bCs/>
                <w:szCs w:val="24"/>
                <w:lang w:val="sr-Cyrl-CS"/>
              </w:rPr>
              <w:t xml:space="preserve">Jedinica 2. </w:t>
            </w:r>
          </w:p>
          <w:p w14:paraId="074F5FF8" w14:textId="77777777" w:rsidR="00B145C1" w:rsidRPr="00515402" w:rsidRDefault="00B145C1" w:rsidP="00B145C1">
            <w:pPr>
              <w:spacing w:after="0" w:line="240" w:lineRule="auto"/>
              <w:ind w:left="360" w:hanging="360"/>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Učenik će biti sposoban da:</w:t>
            </w:r>
          </w:p>
          <w:p w14:paraId="0B215509" w14:textId="77777777" w:rsidR="00B145C1" w:rsidRPr="00515402" w:rsidRDefault="00B145C1" w:rsidP="00B145C1">
            <w:pPr>
              <w:numPr>
                <w:ilvl w:val="0"/>
                <w:numId w:val="92"/>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definira električnu struju i parametre protoka naelektrisanja kroz provodnike,</w:t>
            </w:r>
          </w:p>
          <w:p w14:paraId="18C7E6A1" w14:textId="77777777" w:rsidR="00B145C1" w:rsidRPr="00515402" w:rsidRDefault="00B145C1" w:rsidP="00B145C1">
            <w:pPr>
              <w:numPr>
                <w:ilvl w:val="0"/>
                <w:numId w:val="92"/>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određuje i izračunava vrijednosti karakteristika jednosmjerne struje u prostim strujnim kolima;</w:t>
            </w:r>
          </w:p>
          <w:p w14:paraId="47E77658" w14:textId="77777777" w:rsidR="00B145C1" w:rsidRPr="00515402" w:rsidRDefault="00B145C1" w:rsidP="00B145C1">
            <w:pPr>
              <w:numPr>
                <w:ilvl w:val="0"/>
                <w:numId w:val="92"/>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opiše magnetna svojstva struje i magnetizam pojedinih tijela,</w:t>
            </w:r>
          </w:p>
          <w:p w14:paraId="15B3EF3B" w14:textId="77777777" w:rsidR="00B145C1" w:rsidRPr="00515402" w:rsidRDefault="00B145C1" w:rsidP="00B145C1">
            <w:pPr>
              <w:numPr>
                <w:ilvl w:val="0"/>
                <w:numId w:val="92"/>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navede glavna svojstva magnetnog polja Zemlje,</w:t>
            </w:r>
          </w:p>
          <w:p w14:paraId="32ED5512" w14:textId="77777777" w:rsidR="00B145C1" w:rsidRPr="00515402" w:rsidRDefault="00B145C1" w:rsidP="00B145C1">
            <w:pPr>
              <w:numPr>
                <w:ilvl w:val="0"/>
                <w:numId w:val="92"/>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 xml:space="preserve">definira elektromagnetnu indukciju, </w:t>
            </w:r>
          </w:p>
          <w:p w14:paraId="55E55493" w14:textId="77777777" w:rsidR="00B145C1" w:rsidRPr="00515402" w:rsidRDefault="00B145C1" w:rsidP="00B145C1">
            <w:pPr>
              <w:numPr>
                <w:ilvl w:val="0"/>
                <w:numId w:val="92"/>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navede i objasni Faradejev zakon indukcije i Lencovo pravilo,</w:t>
            </w:r>
          </w:p>
          <w:p w14:paraId="59EA7EB7" w14:textId="77777777" w:rsidR="00B145C1" w:rsidRPr="00515402" w:rsidRDefault="00B145C1" w:rsidP="00B145C1">
            <w:pPr>
              <w:numPr>
                <w:ilvl w:val="0"/>
                <w:numId w:val="92"/>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opiše postanak, svojstva i korištenje naizmjenične struje,</w:t>
            </w:r>
          </w:p>
          <w:p w14:paraId="140C213A" w14:textId="77777777" w:rsidR="00B145C1" w:rsidRPr="00515402" w:rsidRDefault="00B145C1" w:rsidP="00B145C1">
            <w:pPr>
              <w:numPr>
                <w:ilvl w:val="0"/>
                <w:numId w:val="92"/>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prikaže princip rada generatora, motora i transformatora naizmjenične struje.</w:t>
            </w:r>
          </w:p>
          <w:p w14:paraId="30637361" w14:textId="77777777" w:rsidR="00B145C1" w:rsidRPr="00515402" w:rsidRDefault="00B145C1" w:rsidP="00B145C1">
            <w:pPr>
              <w:spacing w:after="0" w:line="240" w:lineRule="auto"/>
              <w:rPr>
                <w:rFonts w:ascii="Times New Roman" w:eastAsia="Times New Roman" w:hAnsi="Times New Roman" w:cs="Times New Roman"/>
                <w:szCs w:val="24"/>
                <w:lang w:val="sr-Cyrl-CS"/>
              </w:rPr>
            </w:pPr>
          </w:p>
          <w:p w14:paraId="724E2AC0" w14:textId="77777777" w:rsidR="00B145C1" w:rsidRPr="00515402" w:rsidRDefault="00B145C1" w:rsidP="00B145C1">
            <w:pPr>
              <w:spacing w:after="0" w:line="240" w:lineRule="auto"/>
              <w:rPr>
                <w:rFonts w:ascii="Times New Roman" w:eastAsia="Times New Roman" w:hAnsi="Times New Roman" w:cs="Times New Roman"/>
                <w:szCs w:val="24"/>
                <w:lang w:val="sr-Cyrl-CS"/>
              </w:rPr>
            </w:pPr>
          </w:p>
          <w:p w14:paraId="3BCAF1C6" w14:textId="77777777" w:rsidR="00B145C1" w:rsidRPr="00515402" w:rsidRDefault="00B145C1" w:rsidP="00B145C1">
            <w:pPr>
              <w:spacing w:after="0" w:line="240" w:lineRule="auto"/>
              <w:ind w:left="360" w:hanging="360"/>
              <w:rPr>
                <w:rFonts w:ascii="Times New Roman" w:eastAsia="Times New Roman" w:hAnsi="Times New Roman" w:cs="Times New Roman"/>
                <w:b/>
                <w:bCs/>
                <w:szCs w:val="24"/>
                <w:lang w:val="sr-Cyrl-CS"/>
              </w:rPr>
            </w:pPr>
            <w:r w:rsidRPr="00515402">
              <w:rPr>
                <w:rFonts w:ascii="Times New Roman" w:eastAsia="Times New Roman" w:hAnsi="Times New Roman" w:cs="Times New Roman"/>
                <w:b/>
                <w:bCs/>
                <w:szCs w:val="24"/>
                <w:lang w:val="sr-Cyrl-CS"/>
              </w:rPr>
              <w:t xml:space="preserve">Jedinica 3. </w:t>
            </w:r>
          </w:p>
          <w:p w14:paraId="73AA13AA" w14:textId="77777777" w:rsidR="00B145C1" w:rsidRPr="00515402" w:rsidRDefault="00B145C1" w:rsidP="00B145C1">
            <w:pPr>
              <w:spacing w:after="0" w:line="240" w:lineRule="auto"/>
              <w:ind w:left="360" w:hanging="360"/>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Učenik će biti sposoban da:</w:t>
            </w:r>
          </w:p>
          <w:p w14:paraId="5EC15FAF" w14:textId="77777777" w:rsidR="00B145C1" w:rsidRPr="00515402" w:rsidRDefault="00B145C1" w:rsidP="00B145C1">
            <w:pPr>
              <w:numPr>
                <w:ilvl w:val="0"/>
                <w:numId w:val="92"/>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navede primjere periodičnih kretanja i opiše njihov značaj za naš svakodnevni život,</w:t>
            </w:r>
          </w:p>
          <w:p w14:paraId="3B80B163" w14:textId="77777777" w:rsidR="00B145C1" w:rsidRPr="00515402" w:rsidRDefault="00B145C1" w:rsidP="00B145C1">
            <w:pPr>
              <w:numPr>
                <w:ilvl w:val="0"/>
                <w:numId w:val="92"/>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imenuje bitne odlike i elemente oscilatornog kretanja,</w:t>
            </w:r>
          </w:p>
          <w:p w14:paraId="5322039F" w14:textId="77777777" w:rsidR="00B145C1" w:rsidRPr="00515402" w:rsidRDefault="00B145C1" w:rsidP="00B145C1">
            <w:pPr>
              <w:numPr>
                <w:ilvl w:val="0"/>
                <w:numId w:val="92"/>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interpretira zakonitosti oscilatornog kretanja,</w:t>
            </w:r>
          </w:p>
          <w:p w14:paraId="5AF1D0BD" w14:textId="77777777" w:rsidR="00B145C1" w:rsidRPr="00515402" w:rsidRDefault="00B145C1" w:rsidP="00B145C1">
            <w:pPr>
              <w:numPr>
                <w:ilvl w:val="0"/>
                <w:numId w:val="92"/>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definira i objasni postanak i osnovne osobine talasa,</w:t>
            </w:r>
          </w:p>
          <w:p w14:paraId="09E1C4AC" w14:textId="77777777" w:rsidR="00B145C1" w:rsidRPr="00515402" w:rsidRDefault="00B145C1" w:rsidP="00B145C1">
            <w:pPr>
              <w:numPr>
                <w:ilvl w:val="0"/>
                <w:numId w:val="92"/>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nabroji vrste talasa i opiše njihove sličnosti i  razlike,</w:t>
            </w:r>
          </w:p>
          <w:p w14:paraId="35429E14" w14:textId="77777777" w:rsidR="00B145C1" w:rsidRPr="00515402" w:rsidRDefault="00B145C1" w:rsidP="00B145C1">
            <w:pPr>
              <w:numPr>
                <w:ilvl w:val="0"/>
                <w:numId w:val="92"/>
              </w:numPr>
              <w:tabs>
                <w:tab w:val="left" w:pos="567"/>
              </w:tabs>
              <w:spacing w:after="0" w:line="240" w:lineRule="auto"/>
              <w:contextualSpacing/>
              <w:rPr>
                <w:rFonts w:ascii="Times New Roman" w:eastAsia="Times New Roman" w:hAnsi="Times New Roman" w:cs="Times New Roman"/>
                <w:b/>
                <w:szCs w:val="24"/>
                <w:lang w:val="sr-Cyrl-CS"/>
              </w:rPr>
            </w:pPr>
            <w:r w:rsidRPr="00515402">
              <w:rPr>
                <w:rFonts w:ascii="Times New Roman" w:eastAsia="Times New Roman" w:hAnsi="Times New Roman" w:cs="Times New Roman"/>
                <w:szCs w:val="24"/>
                <w:lang w:val="sr-Cyrl-CS"/>
              </w:rPr>
              <w:t>opiše svojstva zvučnih talasa.</w:t>
            </w:r>
          </w:p>
          <w:p w14:paraId="57B72374" w14:textId="77777777" w:rsidR="00B145C1" w:rsidRPr="00515402" w:rsidRDefault="00B145C1" w:rsidP="00B145C1">
            <w:pPr>
              <w:spacing w:after="0" w:line="240" w:lineRule="auto"/>
              <w:rPr>
                <w:rFonts w:ascii="Times New Roman" w:eastAsia="Times New Roman" w:hAnsi="Times New Roman" w:cs="Times New Roman"/>
                <w:szCs w:val="24"/>
                <w:lang w:val="sr-Cyrl-CS"/>
              </w:rPr>
            </w:pPr>
          </w:p>
          <w:p w14:paraId="27D81034" w14:textId="77777777" w:rsidR="00B145C1" w:rsidRPr="00515402" w:rsidRDefault="00B145C1" w:rsidP="00B145C1">
            <w:pPr>
              <w:spacing w:after="0" w:line="240" w:lineRule="auto"/>
              <w:ind w:left="360" w:hanging="360"/>
              <w:rPr>
                <w:rFonts w:ascii="Times New Roman" w:eastAsia="Times New Roman" w:hAnsi="Times New Roman" w:cs="Times New Roman"/>
                <w:b/>
                <w:bCs/>
                <w:szCs w:val="24"/>
                <w:lang w:val="sr-Cyrl-CS"/>
              </w:rPr>
            </w:pPr>
            <w:r w:rsidRPr="00515402">
              <w:rPr>
                <w:rFonts w:ascii="Times New Roman" w:eastAsia="Times New Roman" w:hAnsi="Times New Roman" w:cs="Times New Roman"/>
                <w:b/>
                <w:bCs/>
                <w:szCs w:val="24"/>
                <w:lang w:val="sr-Cyrl-CS"/>
              </w:rPr>
              <w:t xml:space="preserve">Jedinica 4. </w:t>
            </w:r>
          </w:p>
          <w:p w14:paraId="26F2666C" w14:textId="77777777" w:rsidR="00B145C1" w:rsidRPr="00515402" w:rsidRDefault="00B145C1" w:rsidP="00B145C1">
            <w:pPr>
              <w:spacing w:after="0" w:line="240" w:lineRule="auto"/>
              <w:ind w:left="360" w:hanging="360"/>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Učenik će biti sposoban da:</w:t>
            </w:r>
          </w:p>
          <w:p w14:paraId="3C4FF44F" w14:textId="77777777" w:rsidR="00B145C1" w:rsidRPr="00515402" w:rsidRDefault="00B145C1" w:rsidP="00B145C1">
            <w:pPr>
              <w:numPr>
                <w:ilvl w:val="0"/>
                <w:numId w:val="94"/>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opiše Raderford-Borov model atoma,</w:t>
            </w:r>
            <w:r w:rsidRPr="00515402">
              <w:rPr>
                <w:rFonts w:ascii="Times New Roman" w:eastAsia="Times New Roman" w:hAnsi="Times New Roman" w:cs="Times New Roman"/>
                <w:szCs w:val="24"/>
              </w:rPr>
              <w:t xml:space="preserve"> </w:t>
            </w:r>
            <w:r w:rsidRPr="00515402">
              <w:rPr>
                <w:rFonts w:ascii="Times New Roman" w:eastAsia="Times New Roman" w:hAnsi="Times New Roman" w:cs="Times New Roman"/>
                <w:szCs w:val="24"/>
                <w:lang w:val="sr-Cyrl-CS"/>
              </w:rPr>
              <w:t>protumači energetske nivoe atoma i pojam kvanta energije, interpretira zračenje atoma,</w:t>
            </w:r>
          </w:p>
          <w:p w14:paraId="625C4194" w14:textId="77777777" w:rsidR="00B145C1" w:rsidRPr="00515402" w:rsidRDefault="00B145C1" w:rsidP="00B145C1">
            <w:pPr>
              <w:numPr>
                <w:ilvl w:val="0"/>
                <w:numId w:val="94"/>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opiše svojstva atomskih jezgara,</w:t>
            </w:r>
          </w:p>
          <w:p w14:paraId="084CC487" w14:textId="77777777" w:rsidR="00B145C1" w:rsidRPr="00515402" w:rsidRDefault="00B145C1" w:rsidP="00B145C1">
            <w:pPr>
              <w:numPr>
                <w:ilvl w:val="0"/>
                <w:numId w:val="94"/>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prikaže u glavnim crtama pojavu radioaktivnosti,</w:t>
            </w:r>
          </w:p>
          <w:p w14:paraId="041C28E4" w14:textId="77777777" w:rsidR="00B145C1" w:rsidRPr="00515402" w:rsidRDefault="00B145C1" w:rsidP="00B145C1">
            <w:pPr>
              <w:numPr>
                <w:ilvl w:val="0"/>
                <w:numId w:val="94"/>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navede svojstva radioaktivnih zraka,</w:t>
            </w:r>
          </w:p>
          <w:p w14:paraId="47596EFF" w14:textId="77777777" w:rsidR="00B145C1" w:rsidRPr="00515402" w:rsidRDefault="00B145C1" w:rsidP="00B145C1">
            <w:pPr>
              <w:numPr>
                <w:ilvl w:val="0"/>
                <w:numId w:val="94"/>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t>definira nuklearne reakcije i interpretira odvijanje fisije i fuzije,</w:t>
            </w:r>
          </w:p>
          <w:p w14:paraId="52F1481E" w14:textId="1A1BCD2F" w:rsidR="00311B73" w:rsidRPr="00515402" w:rsidRDefault="00B145C1" w:rsidP="00B145C1">
            <w:pPr>
              <w:numPr>
                <w:ilvl w:val="0"/>
                <w:numId w:val="94"/>
              </w:num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szCs w:val="24"/>
                <w:lang w:val="sr-Cyrl-CS"/>
              </w:rPr>
              <w:t>proc</w:t>
            </w:r>
            <w:r w:rsidRPr="00515402">
              <w:rPr>
                <w:rFonts w:ascii="Times New Roman" w:eastAsia="Times New Roman" w:hAnsi="Times New Roman" w:cs="Times New Roman"/>
                <w:szCs w:val="24"/>
              </w:rPr>
              <w:t>i</w:t>
            </w:r>
            <w:r w:rsidRPr="00515402">
              <w:rPr>
                <w:rFonts w:ascii="Times New Roman" w:eastAsia="Times New Roman" w:hAnsi="Times New Roman" w:cs="Times New Roman"/>
                <w:szCs w:val="24"/>
                <w:lang w:val="sr-Cyrl-CS"/>
              </w:rPr>
              <w:t>jeni važnost dobijanja i koriš</w:t>
            </w:r>
            <w:r w:rsidRPr="00515402">
              <w:rPr>
                <w:rFonts w:ascii="Times New Roman" w:eastAsia="Times New Roman" w:hAnsi="Times New Roman" w:cs="Times New Roman"/>
                <w:szCs w:val="24"/>
              </w:rPr>
              <w:t>t</w:t>
            </w:r>
            <w:r w:rsidRPr="00515402">
              <w:rPr>
                <w:rFonts w:ascii="Times New Roman" w:eastAsia="Times New Roman" w:hAnsi="Times New Roman" w:cs="Times New Roman"/>
                <w:szCs w:val="24"/>
                <w:lang w:val="sr-Cyrl-CS"/>
              </w:rPr>
              <w:t>enja nuklearne energije.</w:t>
            </w:r>
          </w:p>
        </w:tc>
        <w:tc>
          <w:tcPr>
            <w:tcW w:w="6279" w:type="dxa"/>
          </w:tcPr>
          <w:p w14:paraId="067C10FA" w14:textId="77777777" w:rsidR="00B145C1" w:rsidRPr="00515402" w:rsidRDefault="00B145C1" w:rsidP="00B145C1">
            <w:pPr>
              <w:spacing w:after="0" w:line="240" w:lineRule="auto"/>
              <w:rPr>
                <w:rFonts w:ascii="Times New Roman" w:eastAsia="Times New Roman" w:hAnsi="Times New Roman" w:cs="Times New Roman"/>
                <w:b/>
                <w:szCs w:val="24"/>
              </w:rPr>
            </w:pPr>
            <w:r w:rsidRPr="00515402">
              <w:rPr>
                <w:rFonts w:ascii="Times New Roman" w:eastAsia="Times New Roman" w:hAnsi="Times New Roman" w:cs="Times New Roman"/>
                <w:b/>
                <w:szCs w:val="24"/>
              </w:rPr>
              <w:lastRenderedPageBreak/>
              <w:t>Jedinica 1:</w:t>
            </w:r>
          </w:p>
          <w:p w14:paraId="60A3EE4E" w14:textId="77777777" w:rsidR="00B145C1" w:rsidRPr="00515402" w:rsidRDefault="00B145C1" w:rsidP="00B145C1">
            <w:pPr>
              <w:numPr>
                <w:ilvl w:val="0"/>
                <w:numId w:val="91"/>
              </w:numPr>
              <w:tabs>
                <w:tab w:val="left" w:pos="567"/>
              </w:tabs>
              <w:spacing w:after="0" w:line="240" w:lineRule="auto"/>
              <w:contextualSpacing/>
              <w:rPr>
                <w:rFonts w:ascii="Times New Roman" w:eastAsia="Times New Roman" w:hAnsi="Times New Roman" w:cs="Times New Roman"/>
                <w:szCs w:val="24"/>
              </w:rPr>
            </w:pPr>
            <w:r w:rsidRPr="00515402">
              <w:rPr>
                <w:rFonts w:ascii="Times New Roman" w:eastAsia="Times New Roman" w:hAnsi="Times New Roman" w:cs="Times New Roman"/>
                <w:i/>
                <w:szCs w:val="24"/>
              </w:rPr>
              <w:t>moždanom olujom</w:t>
            </w:r>
            <w:r w:rsidRPr="00515402">
              <w:rPr>
                <w:rFonts w:ascii="Times New Roman" w:eastAsia="Times New Roman" w:hAnsi="Times New Roman" w:cs="Times New Roman"/>
                <w:szCs w:val="24"/>
              </w:rPr>
              <w:t xml:space="preserve"> ispitati znanja i iskustva učenika o električnim pojavama, prepuštajući učenicima izvođenje zaključaka, pa i formulaciju zakona koje su ranije  učili;</w:t>
            </w:r>
          </w:p>
          <w:p w14:paraId="0BFA1BFA" w14:textId="77777777" w:rsidR="00B145C1" w:rsidRPr="00515402" w:rsidRDefault="00B145C1" w:rsidP="00B145C1">
            <w:pPr>
              <w:numPr>
                <w:ilvl w:val="0"/>
                <w:numId w:val="91"/>
              </w:numPr>
              <w:tabs>
                <w:tab w:val="left" w:pos="567"/>
              </w:tabs>
              <w:spacing w:after="120" w:line="240" w:lineRule="auto"/>
              <w:rPr>
                <w:rFonts w:ascii="Times New Roman" w:eastAsia="Times New Roman" w:hAnsi="Times New Roman" w:cs="Times New Roman"/>
                <w:szCs w:val="24"/>
              </w:rPr>
            </w:pPr>
            <w:r w:rsidRPr="00515402">
              <w:rPr>
                <w:rFonts w:ascii="Times New Roman" w:eastAsia="Times New Roman" w:hAnsi="Times New Roman" w:cs="Times New Roman"/>
                <w:szCs w:val="24"/>
              </w:rPr>
              <w:t>izvesti set ogleda o elektrizaciji tijela i uzajamnom djelovanju naelektrisanja; omogućiti učenicima da i sami eksperimentiraju;</w:t>
            </w:r>
          </w:p>
          <w:p w14:paraId="1510000B" w14:textId="77777777" w:rsidR="00B145C1" w:rsidRPr="00515402" w:rsidRDefault="00B145C1" w:rsidP="00B145C1">
            <w:pPr>
              <w:numPr>
                <w:ilvl w:val="0"/>
                <w:numId w:val="91"/>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r</w:t>
            </w:r>
            <w:r w:rsidRPr="00515402">
              <w:rPr>
                <w:rFonts w:ascii="Times New Roman" w:eastAsia="Times New Roman" w:hAnsi="Times New Roman" w:cs="Times New Roman"/>
                <w:szCs w:val="24"/>
                <w:lang w:val="sr-Cyrl-CS"/>
              </w:rPr>
              <w:t>adom u grupama uvježbavati primjenu Kulonovog zakona;</w:t>
            </w:r>
          </w:p>
          <w:p w14:paraId="21DE5EA5" w14:textId="77777777" w:rsidR="00B145C1" w:rsidRPr="00515402" w:rsidRDefault="00B145C1" w:rsidP="00B145C1">
            <w:pPr>
              <w:numPr>
                <w:ilvl w:val="0"/>
                <w:numId w:val="91"/>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n</w:t>
            </w:r>
            <w:r w:rsidRPr="00515402">
              <w:rPr>
                <w:rFonts w:ascii="Times New Roman" w:eastAsia="Times New Roman" w:hAnsi="Times New Roman" w:cs="Times New Roman"/>
                <w:szCs w:val="24"/>
                <w:lang w:val="sr-Cyrl-CS"/>
              </w:rPr>
              <w:t xml:space="preserve">a relevantnim primjerima, pripremljenim na </w:t>
            </w:r>
            <w:r w:rsidRPr="00515402">
              <w:rPr>
                <w:rFonts w:ascii="Times New Roman" w:eastAsia="Times New Roman" w:hAnsi="Times New Roman" w:cs="Times New Roman"/>
                <w:szCs w:val="24"/>
              </w:rPr>
              <w:t>prezentacija</w:t>
            </w:r>
            <w:r w:rsidRPr="00515402">
              <w:rPr>
                <w:rFonts w:ascii="Times New Roman" w:eastAsia="Times New Roman" w:hAnsi="Times New Roman" w:cs="Times New Roman"/>
                <w:szCs w:val="24"/>
                <w:lang w:val="sr-Cyrl-CS"/>
              </w:rPr>
              <w:t>ma, demonstrirati svojstva električnog polja i uključiti učenike u analizu primjera;</w:t>
            </w:r>
          </w:p>
          <w:p w14:paraId="6AE19FB4" w14:textId="77777777" w:rsidR="00B145C1" w:rsidRPr="00515402" w:rsidRDefault="00B145C1" w:rsidP="00B145C1">
            <w:pPr>
              <w:numPr>
                <w:ilvl w:val="0"/>
                <w:numId w:val="91"/>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o</w:t>
            </w:r>
            <w:r w:rsidRPr="00515402">
              <w:rPr>
                <w:rFonts w:ascii="Times New Roman" w:eastAsia="Times New Roman" w:hAnsi="Times New Roman" w:cs="Times New Roman"/>
                <w:szCs w:val="24"/>
                <w:lang w:val="sr-Cyrl-CS"/>
              </w:rPr>
              <w:t>dabranim numeričkim zadacima, radeći u grupama, ilustrirati utvrđene zakonitosti;</w:t>
            </w:r>
          </w:p>
          <w:p w14:paraId="6CB8AC55" w14:textId="77777777" w:rsidR="00B145C1" w:rsidRPr="00515402" w:rsidRDefault="00B145C1" w:rsidP="00B145C1">
            <w:pPr>
              <w:numPr>
                <w:ilvl w:val="0"/>
                <w:numId w:val="91"/>
              </w:numPr>
              <w:tabs>
                <w:tab w:val="left" w:pos="567"/>
              </w:tabs>
              <w:spacing w:after="0" w:line="240" w:lineRule="auto"/>
              <w:contextualSpacing/>
              <w:rPr>
                <w:rFonts w:ascii="Times New Roman" w:eastAsia="Times New Roman" w:hAnsi="Times New Roman" w:cs="Times New Roman"/>
                <w:b/>
                <w:szCs w:val="24"/>
                <w:lang w:val="sr-Cyrl-CS"/>
              </w:rPr>
            </w:pPr>
            <w:r w:rsidRPr="00515402">
              <w:rPr>
                <w:rFonts w:ascii="Times New Roman" w:eastAsia="Times New Roman" w:hAnsi="Times New Roman" w:cs="Times New Roman"/>
                <w:szCs w:val="24"/>
              </w:rPr>
              <w:t>pomoću računara, koristeći multimedijalne efekte, učenicima prezentirati set simuliranih električnih pojava.</w:t>
            </w:r>
          </w:p>
          <w:p w14:paraId="03B8211C" w14:textId="77777777" w:rsidR="00B145C1" w:rsidRPr="00515402" w:rsidRDefault="00B145C1" w:rsidP="00B145C1">
            <w:pPr>
              <w:spacing w:after="0" w:line="240" w:lineRule="auto"/>
              <w:rPr>
                <w:rFonts w:ascii="Times New Roman" w:eastAsia="Times New Roman" w:hAnsi="Times New Roman" w:cs="Times New Roman"/>
                <w:szCs w:val="24"/>
                <w:lang w:val="sr-Cyrl-CS"/>
              </w:rPr>
            </w:pPr>
          </w:p>
          <w:p w14:paraId="49DAD5C2" w14:textId="77777777" w:rsidR="00B145C1" w:rsidRPr="00515402" w:rsidRDefault="00B145C1" w:rsidP="00B145C1">
            <w:pPr>
              <w:spacing w:after="0" w:line="240" w:lineRule="auto"/>
              <w:rPr>
                <w:rFonts w:ascii="Times New Roman" w:eastAsia="Times New Roman" w:hAnsi="Times New Roman" w:cs="Times New Roman"/>
                <w:b/>
                <w:szCs w:val="24"/>
              </w:rPr>
            </w:pPr>
            <w:r w:rsidRPr="00515402">
              <w:rPr>
                <w:rFonts w:ascii="Times New Roman" w:eastAsia="Times New Roman" w:hAnsi="Times New Roman" w:cs="Times New Roman"/>
                <w:b/>
                <w:szCs w:val="24"/>
              </w:rPr>
              <w:t>Jedinica 2:</w:t>
            </w:r>
          </w:p>
          <w:p w14:paraId="6B476238" w14:textId="77777777" w:rsidR="00B145C1" w:rsidRPr="00515402" w:rsidRDefault="00B145C1" w:rsidP="00B145C1">
            <w:pPr>
              <w:numPr>
                <w:ilvl w:val="0"/>
                <w:numId w:val="93"/>
              </w:numPr>
              <w:tabs>
                <w:tab w:val="left" w:pos="567"/>
              </w:tabs>
              <w:spacing w:after="0" w:line="240" w:lineRule="auto"/>
              <w:contextualSpacing/>
              <w:rPr>
                <w:rFonts w:ascii="Times New Roman" w:eastAsia="Times New Roman" w:hAnsi="Times New Roman" w:cs="Times New Roman"/>
                <w:i/>
                <w:szCs w:val="24"/>
                <w:lang w:val="sr-Cyrl-CS"/>
              </w:rPr>
            </w:pPr>
            <w:r w:rsidRPr="00515402">
              <w:rPr>
                <w:rFonts w:ascii="Times New Roman" w:eastAsia="Times New Roman" w:hAnsi="Times New Roman" w:cs="Times New Roman"/>
                <w:szCs w:val="24"/>
              </w:rPr>
              <w:t>k</w:t>
            </w:r>
            <w:r w:rsidRPr="00515402">
              <w:rPr>
                <w:rFonts w:ascii="Times New Roman" w:eastAsia="Times New Roman" w:hAnsi="Times New Roman" w:cs="Times New Roman"/>
                <w:szCs w:val="24"/>
                <w:lang w:val="sr-Cyrl-CS"/>
              </w:rPr>
              <w:t>onceptualnim mapiranjem, koristeći tablu ili posebne panoe, obnoviti znanja iz osnovne škole i učeničke predstave o fizičkim veličinama: električna struja, magnetizam, elektromagnetizam;</w:t>
            </w:r>
          </w:p>
          <w:p w14:paraId="2C8FEA04" w14:textId="77777777" w:rsidR="00B145C1" w:rsidRPr="00515402" w:rsidRDefault="00B145C1" w:rsidP="00B145C1">
            <w:pPr>
              <w:numPr>
                <w:ilvl w:val="0"/>
                <w:numId w:val="93"/>
              </w:numPr>
              <w:tabs>
                <w:tab w:val="left" w:pos="567"/>
              </w:tabs>
              <w:spacing w:after="0" w:line="240" w:lineRule="auto"/>
              <w:contextualSpacing/>
              <w:rPr>
                <w:rFonts w:ascii="Times New Roman" w:eastAsia="Times New Roman" w:hAnsi="Times New Roman" w:cs="Times New Roman"/>
                <w:i/>
                <w:szCs w:val="24"/>
                <w:lang w:val="sr-Cyrl-CS"/>
              </w:rPr>
            </w:pPr>
            <w:r w:rsidRPr="00515402">
              <w:rPr>
                <w:rFonts w:ascii="Times New Roman" w:eastAsia="Times New Roman" w:hAnsi="Times New Roman" w:cs="Times New Roman"/>
                <w:szCs w:val="24"/>
              </w:rPr>
              <w:t>i</w:t>
            </w:r>
            <w:r w:rsidRPr="00515402">
              <w:rPr>
                <w:rFonts w:ascii="Times New Roman" w:eastAsia="Times New Roman" w:hAnsi="Times New Roman" w:cs="Times New Roman"/>
                <w:szCs w:val="24"/>
                <w:lang w:val="sr-Cyrl-CS"/>
              </w:rPr>
              <w:t>zvesti obrasce za izračunavanje fizičkih veličina koje karakterišu električnu struju i,</w:t>
            </w:r>
            <w:r w:rsidRPr="00515402">
              <w:rPr>
                <w:rFonts w:ascii="Times New Roman" w:eastAsia="Times New Roman" w:hAnsi="Times New Roman" w:cs="Times New Roman"/>
                <w:szCs w:val="24"/>
              </w:rPr>
              <w:t xml:space="preserve"> </w:t>
            </w:r>
            <w:r w:rsidRPr="00515402">
              <w:rPr>
                <w:rFonts w:ascii="Times New Roman" w:eastAsia="Times New Roman" w:hAnsi="Times New Roman" w:cs="Times New Roman"/>
                <w:szCs w:val="24"/>
                <w:lang w:val="sr-Cyrl-CS"/>
              </w:rPr>
              <w:t>na konkretnim primjerima, koje će sami učenici rješavati, mjerenjima i numerički, pokazati njihovu primjenljivost;</w:t>
            </w:r>
          </w:p>
          <w:p w14:paraId="2811760B" w14:textId="77777777" w:rsidR="00B145C1" w:rsidRPr="00515402" w:rsidRDefault="00B145C1" w:rsidP="00B145C1">
            <w:pPr>
              <w:numPr>
                <w:ilvl w:val="0"/>
                <w:numId w:val="93"/>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d</w:t>
            </w:r>
            <w:r w:rsidRPr="00515402">
              <w:rPr>
                <w:rFonts w:ascii="Times New Roman" w:eastAsia="Times New Roman" w:hAnsi="Times New Roman" w:cs="Times New Roman"/>
                <w:szCs w:val="24"/>
                <w:lang w:val="sr-Cyrl-CS"/>
              </w:rPr>
              <w:t>emonstrirati magnetno polje struje (Erstedov ogled) i prirodnih magneta i prodiskut</w:t>
            </w:r>
            <w:r w:rsidRPr="00515402">
              <w:rPr>
                <w:rFonts w:ascii="Times New Roman" w:eastAsia="Times New Roman" w:hAnsi="Times New Roman" w:cs="Times New Roman"/>
                <w:szCs w:val="24"/>
              </w:rPr>
              <w:t>ira</w:t>
            </w:r>
            <w:r w:rsidRPr="00515402">
              <w:rPr>
                <w:rFonts w:ascii="Times New Roman" w:eastAsia="Times New Roman" w:hAnsi="Times New Roman" w:cs="Times New Roman"/>
                <w:szCs w:val="24"/>
                <w:lang w:val="sr-Cyrl-CS"/>
              </w:rPr>
              <w:t>ti vizuelne efekte;</w:t>
            </w:r>
          </w:p>
          <w:p w14:paraId="40EA4EA0" w14:textId="77777777" w:rsidR="00B145C1" w:rsidRPr="00515402" w:rsidRDefault="00B145C1" w:rsidP="00B145C1">
            <w:pPr>
              <w:numPr>
                <w:ilvl w:val="0"/>
                <w:numId w:val="93"/>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p</w:t>
            </w:r>
            <w:r w:rsidRPr="00515402">
              <w:rPr>
                <w:rFonts w:ascii="Times New Roman" w:eastAsia="Times New Roman" w:hAnsi="Times New Roman" w:cs="Times New Roman"/>
                <w:szCs w:val="24"/>
                <w:lang w:val="sr-Cyrl-CS"/>
              </w:rPr>
              <w:t xml:space="preserve">omoću video filma ili korištenjem </w:t>
            </w:r>
            <w:r w:rsidRPr="00515402">
              <w:rPr>
                <w:rFonts w:ascii="Times New Roman" w:eastAsia="Times New Roman" w:hAnsi="Times New Roman" w:cs="Times New Roman"/>
                <w:szCs w:val="24"/>
              </w:rPr>
              <w:t>interneta</w:t>
            </w:r>
            <w:r w:rsidRPr="00515402">
              <w:rPr>
                <w:rFonts w:ascii="Times New Roman" w:eastAsia="Times New Roman" w:hAnsi="Times New Roman" w:cs="Times New Roman"/>
                <w:szCs w:val="24"/>
                <w:lang w:val="sr-Cyrl-CS"/>
              </w:rPr>
              <w:t xml:space="preserve"> ilustrirati magnetno polje Zemlje i njegova svojstva;</w:t>
            </w:r>
          </w:p>
          <w:p w14:paraId="77D726AA" w14:textId="77777777" w:rsidR="00B145C1" w:rsidRPr="00515402" w:rsidRDefault="00B145C1" w:rsidP="00B145C1">
            <w:pPr>
              <w:numPr>
                <w:ilvl w:val="0"/>
                <w:numId w:val="93"/>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m</w:t>
            </w:r>
            <w:r w:rsidRPr="00515402">
              <w:rPr>
                <w:rFonts w:ascii="Times New Roman" w:eastAsia="Times New Roman" w:hAnsi="Times New Roman" w:cs="Times New Roman"/>
                <w:szCs w:val="24"/>
                <w:lang w:val="sr-Cyrl-CS"/>
              </w:rPr>
              <w:t>agnetnu indukciju predočiti nizom ogleda, ukazujući na suštinsku povezanost električnih i magnetnih pojava;</w:t>
            </w:r>
          </w:p>
          <w:p w14:paraId="13F34018" w14:textId="77777777" w:rsidR="00B145C1" w:rsidRPr="00515402" w:rsidRDefault="00B145C1" w:rsidP="00B145C1">
            <w:pPr>
              <w:numPr>
                <w:ilvl w:val="0"/>
                <w:numId w:val="93"/>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sr-Cyrl-CS"/>
              </w:rPr>
              <w:lastRenderedPageBreak/>
              <w:t>Faradejev zakon ilustrirati jednostavnijim numeričkim zadacima (radom u grupama);</w:t>
            </w:r>
          </w:p>
          <w:p w14:paraId="75EEA7C4" w14:textId="77777777" w:rsidR="00B145C1" w:rsidRPr="00515402" w:rsidRDefault="00B145C1" w:rsidP="00B145C1">
            <w:pPr>
              <w:numPr>
                <w:ilvl w:val="0"/>
                <w:numId w:val="93"/>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p</w:t>
            </w:r>
            <w:r w:rsidRPr="00515402">
              <w:rPr>
                <w:rFonts w:ascii="Times New Roman" w:eastAsia="Times New Roman" w:hAnsi="Times New Roman" w:cs="Times New Roman"/>
                <w:szCs w:val="24"/>
                <w:lang w:val="sr-Cyrl-CS"/>
              </w:rPr>
              <w:t>omoću osciloskopa demonstrirati specifičnosti naizmjenične struje, prodiskut</w:t>
            </w:r>
            <w:r w:rsidRPr="00515402">
              <w:rPr>
                <w:rFonts w:ascii="Times New Roman" w:eastAsia="Times New Roman" w:hAnsi="Times New Roman" w:cs="Times New Roman"/>
                <w:szCs w:val="24"/>
              </w:rPr>
              <w:t>ira</w:t>
            </w:r>
            <w:r w:rsidRPr="00515402">
              <w:rPr>
                <w:rFonts w:ascii="Times New Roman" w:eastAsia="Times New Roman" w:hAnsi="Times New Roman" w:cs="Times New Roman"/>
                <w:szCs w:val="24"/>
                <w:lang w:val="sr-Cyrl-CS"/>
              </w:rPr>
              <w:t xml:space="preserve">ti njena svojstva i upotrebljivost; </w:t>
            </w:r>
          </w:p>
          <w:p w14:paraId="5FA6FC3E" w14:textId="77777777" w:rsidR="00B145C1" w:rsidRPr="00515402" w:rsidRDefault="00B145C1" w:rsidP="00B145C1">
            <w:pPr>
              <w:numPr>
                <w:ilvl w:val="0"/>
                <w:numId w:val="93"/>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f</w:t>
            </w:r>
            <w:r w:rsidRPr="00515402">
              <w:rPr>
                <w:rFonts w:ascii="Times New Roman" w:eastAsia="Times New Roman" w:hAnsi="Times New Roman" w:cs="Times New Roman"/>
                <w:szCs w:val="24"/>
                <w:lang w:val="sr-Cyrl-CS"/>
              </w:rPr>
              <w:t>unkcionalne relacije važnijih karakterističnih veličina (efektivne vrijednosti struje i napona, otpora u kolu struje, snage i energije, perioda i frekvencije) koristiti za rješavanje konkretnih (u pripremi odabranih) numeričkih zadataka;</w:t>
            </w:r>
          </w:p>
          <w:p w14:paraId="2427C20C" w14:textId="77777777" w:rsidR="00B145C1" w:rsidRPr="00515402" w:rsidRDefault="00B145C1" w:rsidP="00B145C1">
            <w:pPr>
              <w:numPr>
                <w:ilvl w:val="0"/>
                <w:numId w:val="93"/>
              </w:numPr>
              <w:tabs>
                <w:tab w:val="left" w:pos="567"/>
              </w:tabs>
              <w:spacing w:after="0" w:line="240" w:lineRule="auto"/>
              <w:contextualSpacing/>
              <w:rPr>
                <w:rFonts w:ascii="Times New Roman" w:eastAsia="Times New Roman" w:hAnsi="Times New Roman" w:cs="Times New Roman"/>
                <w:b/>
                <w:szCs w:val="24"/>
                <w:lang w:val="sr-Cyrl-CS"/>
              </w:rPr>
            </w:pPr>
            <w:r w:rsidRPr="00515402">
              <w:rPr>
                <w:rFonts w:ascii="Times New Roman" w:eastAsia="Times New Roman" w:hAnsi="Times New Roman" w:cs="Times New Roman"/>
                <w:szCs w:val="24"/>
              </w:rPr>
              <w:t>m</w:t>
            </w:r>
            <w:r w:rsidRPr="00515402">
              <w:rPr>
                <w:rFonts w:ascii="Times New Roman" w:eastAsia="Times New Roman" w:hAnsi="Times New Roman" w:cs="Times New Roman"/>
                <w:szCs w:val="24"/>
                <w:lang w:val="sr-Cyrl-CS"/>
              </w:rPr>
              <w:t>odele generatora, motora i transformatora pokazati učenicima, analizirati njihovo funkcioni</w:t>
            </w:r>
            <w:r w:rsidRPr="00515402">
              <w:rPr>
                <w:rFonts w:ascii="Times New Roman" w:eastAsia="Times New Roman" w:hAnsi="Times New Roman" w:cs="Times New Roman"/>
                <w:szCs w:val="24"/>
              </w:rPr>
              <w:t>r</w:t>
            </w:r>
            <w:r w:rsidRPr="00515402">
              <w:rPr>
                <w:rFonts w:ascii="Times New Roman" w:eastAsia="Times New Roman" w:hAnsi="Times New Roman" w:cs="Times New Roman"/>
                <w:szCs w:val="24"/>
                <w:lang w:val="sr-Cyrl-CS"/>
              </w:rPr>
              <w:t>anje i obezbijediti pojedinačno iskazivanje vlastitih predstava o radu i značaju ovih uređaja.</w:t>
            </w:r>
          </w:p>
          <w:p w14:paraId="244C12F0" w14:textId="77777777" w:rsidR="00B145C1" w:rsidRPr="00515402" w:rsidRDefault="00B145C1" w:rsidP="00B145C1">
            <w:pPr>
              <w:spacing w:after="0" w:line="240" w:lineRule="auto"/>
              <w:rPr>
                <w:rFonts w:ascii="Times New Roman" w:eastAsia="Times New Roman" w:hAnsi="Times New Roman" w:cs="Times New Roman"/>
                <w:szCs w:val="24"/>
              </w:rPr>
            </w:pPr>
          </w:p>
          <w:p w14:paraId="157F4D18" w14:textId="77777777" w:rsidR="00B145C1" w:rsidRPr="00515402" w:rsidRDefault="00B145C1" w:rsidP="00B145C1">
            <w:pPr>
              <w:spacing w:after="0" w:line="240" w:lineRule="auto"/>
              <w:rPr>
                <w:rFonts w:ascii="Times New Roman" w:eastAsia="Times New Roman" w:hAnsi="Times New Roman" w:cs="Times New Roman"/>
                <w:b/>
                <w:szCs w:val="24"/>
              </w:rPr>
            </w:pPr>
            <w:r w:rsidRPr="00515402">
              <w:rPr>
                <w:rFonts w:ascii="Times New Roman" w:eastAsia="Times New Roman" w:hAnsi="Times New Roman" w:cs="Times New Roman"/>
                <w:b/>
                <w:szCs w:val="24"/>
              </w:rPr>
              <w:t>Jedinica 3:</w:t>
            </w:r>
          </w:p>
          <w:p w14:paraId="4FBD4545" w14:textId="77777777" w:rsidR="00B145C1" w:rsidRPr="00515402" w:rsidRDefault="00B145C1" w:rsidP="00B145C1">
            <w:pPr>
              <w:numPr>
                <w:ilvl w:val="0"/>
                <w:numId w:val="95"/>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i/>
                <w:szCs w:val="24"/>
              </w:rPr>
              <w:t>m</w:t>
            </w:r>
            <w:r w:rsidRPr="00515402">
              <w:rPr>
                <w:rFonts w:ascii="Times New Roman" w:eastAsia="Times New Roman" w:hAnsi="Times New Roman" w:cs="Times New Roman"/>
                <w:i/>
                <w:szCs w:val="24"/>
                <w:lang w:val="sr-Cyrl-CS"/>
              </w:rPr>
              <w:t>oždanom olujom</w:t>
            </w:r>
            <w:r w:rsidRPr="00515402">
              <w:rPr>
                <w:rFonts w:ascii="Times New Roman" w:eastAsia="Times New Roman" w:hAnsi="Times New Roman" w:cs="Times New Roman"/>
                <w:szCs w:val="24"/>
                <w:lang w:val="sr-Cyrl-CS"/>
              </w:rPr>
              <w:t xml:space="preserve"> izvršiti rekapitulaciju pojmova o periodičnim kretanjima, stečenih u osnovnoj školi (Fizika, 8. razred);</w:t>
            </w:r>
          </w:p>
          <w:p w14:paraId="2B1740B5" w14:textId="77777777" w:rsidR="00B145C1" w:rsidRPr="00515402" w:rsidRDefault="00B145C1" w:rsidP="00B145C1">
            <w:pPr>
              <w:numPr>
                <w:ilvl w:val="0"/>
                <w:numId w:val="95"/>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p</w:t>
            </w:r>
            <w:r w:rsidRPr="00515402">
              <w:rPr>
                <w:rFonts w:ascii="Times New Roman" w:eastAsia="Times New Roman" w:hAnsi="Times New Roman" w:cs="Times New Roman"/>
                <w:szCs w:val="24"/>
                <w:lang w:val="sr-Cyrl-CS"/>
              </w:rPr>
              <w:t>omoću tega na opruzi ili klatna demonstrirati oscilovanje tijela, podstičući učenike da sami imenuju karakteristične veličine;</w:t>
            </w:r>
          </w:p>
          <w:p w14:paraId="361A3506" w14:textId="77777777" w:rsidR="00B145C1" w:rsidRPr="00515402" w:rsidRDefault="00B145C1" w:rsidP="00B145C1">
            <w:pPr>
              <w:numPr>
                <w:ilvl w:val="0"/>
                <w:numId w:val="95"/>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o</w:t>
            </w:r>
            <w:r w:rsidRPr="00515402">
              <w:rPr>
                <w:rFonts w:ascii="Times New Roman" w:eastAsia="Times New Roman" w:hAnsi="Times New Roman" w:cs="Times New Roman"/>
                <w:szCs w:val="24"/>
                <w:lang w:val="sr-Cyrl-CS"/>
              </w:rPr>
              <w:t>mogućiti i učenicima da po grupama obave demonstriranje i, bar</w:t>
            </w:r>
            <w:r w:rsidRPr="00515402">
              <w:rPr>
                <w:rFonts w:ascii="Times New Roman" w:eastAsia="Times New Roman" w:hAnsi="Times New Roman" w:cs="Times New Roman"/>
                <w:szCs w:val="24"/>
              </w:rPr>
              <w:t>em</w:t>
            </w:r>
            <w:r w:rsidRPr="00515402">
              <w:rPr>
                <w:rFonts w:ascii="Times New Roman" w:eastAsia="Times New Roman" w:hAnsi="Times New Roman" w:cs="Times New Roman"/>
                <w:szCs w:val="24"/>
                <w:lang w:val="sr-Cyrl-CS"/>
              </w:rPr>
              <w:t xml:space="preserve"> </w:t>
            </w:r>
            <w:r w:rsidRPr="00515402">
              <w:rPr>
                <w:rFonts w:ascii="Times New Roman" w:eastAsia="Times New Roman" w:hAnsi="Times New Roman" w:cs="Times New Roman"/>
                <w:i/>
                <w:szCs w:val="24"/>
                <w:lang w:val="sr-Cyrl-CS"/>
              </w:rPr>
              <w:t>ugrubo</w:t>
            </w:r>
            <w:r w:rsidRPr="00515402">
              <w:rPr>
                <w:rFonts w:ascii="Times New Roman" w:eastAsia="Times New Roman" w:hAnsi="Times New Roman" w:cs="Times New Roman"/>
                <w:szCs w:val="24"/>
                <w:lang w:val="sr-Cyrl-CS"/>
              </w:rPr>
              <w:t>, određuju period oscilovanja, varirajući polazne parametre;</w:t>
            </w:r>
          </w:p>
          <w:p w14:paraId="2670F5C8" w14:textId="77777777" w:rsidR="00B145C1" w:rsidRPr="00515402" w:rsidRDefault="00B145C1" w:rsidP="00B145C1">
            <w:pPr>
              <w:numPr>
                <w:ilvl w:val="0"/>
                <w:numId w:val="95"/>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p</w:t>
            </w:r>
            <w:r w:rsidRPr="00515402">
              <w:rPr>
                <w:rFonts w:ascii="Times New Roman" w:eastAsia="Times New Roman" w:hAnsi="Times New Roman" w:cs="Times New Roman"/>
                <w:szCs w:val="24"/>
                <w:lang w:val="sr-Cyrl-CS"/>
              </w:rPr>
              <w:t>omoću talasne mašine demonstrirati longitudinalne i transverzalne talase, a efekte prodiskut</w:t>
            </w:r>
            <w:r w:rsidRPr="00515402">
              <w:rPr>
                <w:rFonts w:ascii="Times New Roman" w:eastAsia="Times New Roman" w:hAnsi="Times New Roman" w:cs="Times New Roman"/>
                <w:szCs w:val="24"/>
              </w:rPr>
              <w:t>ir</w:t>
            </w:r>
            <w:r w:rsidRPr="00515402">
              <w:rPr>
                <w:rFonts w:ascii="Times New Roman" w:eastAsia="Times New Roman" w:hAnsi="Times New Roman" w:cs="Times New Roman"/>
                <w:szCs w:val="24"/>
                <w:lang w:val="sr-Cyrl-CS"/>
              </w:rPr>
              <w:t>ati;</w:t>
            </w:r>
          </w:p>
          <w:p w14:paraId="5691C1E3" w14:textId="77777777" w:rsidR="00B145C1" w:rsidRPr="00515402" w:rsidRDefault="00B145C1" w:rsidP="00B145C1">
            <w:pPr>
              <w:numPr>
                <w:ilvl w:val="0"/>
                <w:numId w:val="95"/>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k</w:t>
            </w:r>
            <w:r w:rsidRPr="00515402">
              <w:rPr>
                <w:rFonts w:ascii="Times New Roman" w:eastAsia="Times New Roman" w:hAnsi="Times New Roman" w:cs="Times New Roman"/>
                <w:szCs w:val="24"/>
                <w:lang w:val="sr-Cyrl-CS"/>
              </w:rPr>
              <w:t>onceptualnim mapiranjem sistemati</w:t>
            </w:r>
            <w:r w:rsidRPr="00515402">
              <w:rPr>
                <w:rFonts w:ascii="Times New Roman" w:eastAsia="Times New Roman" w:hAnsi="Times New Roman" w:cs="Times New Roman"/>
                <w:szCs w:val="24"/>
              </w:rPr>
              <w:t>zir</w:t>
            </w:r>
            <w:r w:rsidRPr="00515402">
              <w:rPr>
                <w:rFonts w:ascii="Times New Roman" w:eastAsia="Times New Roman" w:hAnsi="Times New Roman" w:cs="Times New Roman"/>
                <w:szCs w:val="24"/>
                <w:lang w:val="sr-Cyrl-CS"/>
              </w:rPr>
              <w:t>ati učenička znanja i iskustva o zvuku</w:t>
            </w:r>
            <w:r w:rsidRPr="00515402">
              <w:rPr>
                <w:rFonts w:ascii="Times New Roman" w:eastAsia="Times New Roman" w:hAnsi="Times New Roman" w:cs="Times New Roman"/>
                <w:szCs w:val="24"/>
              </w:rPr>
              <w:t>; m</w:t>
            </w:r>
            <w:r w:rsidRPr="00515402">
              <w:rPr>
                <w:rFonts w:ascii="Times New Roman" w:eastAsia="Times New Roman" w:hAnsi="Times New Roman" w:cs="Times New Roman"/>
                <w:szCs w:val="24"/>
                <w:lang w:val="sr-Cyrl-CS"/>
              </w:rPr>
              <w:t>ape raditi u grupama, uz sukcesivne prezentacije;</w:t>
            </w:r>
          </w:p>
          <w:p w14:paraId="30C7FF34" w14:textId="77777777" w:rsidR="00B145C1" w:rsidRPr="00515402" w:rsidRDefault="00B145C1" w:rsidP="00B145C1">
            <w:pPr>
              <w:numPr>
                <w:ilvl w:val="0"/>
                <w:numId w:val="95"/>
              </w:numPr>
              <w:tabs>
                <w:tab w:val="left" w:pos="567"/>
              </w:tabs>
              <w:spacing w:after="0" w:line="240" w:lineRule="auto"/>
              <w:contextualSpacing/>
              <w:rPr>
                <w:rFonts w:ascii="Times New Roman" w:eastAsia="Times New Roman" w:hAnsi="Times New Roman" w:cs="Times New Roman"/>
                <w:b/>
                <w:szCs w:val="24"/>
                <w:lang w:val="sr-Cyrl-CS"/>
              </w:rPr>
            </w:pPr>
            <w:r w:rsidRPr="00515402">
              <w:rPr>
                <w:rFonts w:ascii="Times New Roman" w:eastAsia="Times New Roman" w:hAnsi="Times New Roman" w:cs="Times New Roman"/>
                <w:szCs w:val="24"/>
              </w:rPr>
              <w:t>p</w:t>
            </w:r>
            <w:r w:rsidRPr="00515402">
              <w:rPr>
                <w:rFonts w:ascii="Times New Roman" w:eastAsia="Times New Roman" w:hAnsi="Times New Roman" w:cs="Times New Roman"/>
                <w:szCs w:val="24"/>
                <w:lang w:val="sr-Cyrl-CS"/>
              </w:rPr>
              <w:t>rezentirati učenicima odgovarajuću multimedijalnu animaciju.</w:t>
            </w:r>
          </w:p>
          <w:p w14:paraId="03962A49" w14:textId="77777777" w:rsidR="00B145C1" w:rsidRPr="00515402" w:rsidRDefault="00B145C1" w:rsidP="00B145C1">
            <w:pPr>
              <w:spacing w:after="0" w:line="240" w:lineRule="auto"/>
              <w:rPr>
                <w:rFonts w:ascii="Times New Roman" w:eastAsia="Times New Roman" w:hAnsi="Times New Roman" w:cs="Times New Roman"/>
                <w:szCs w:val="24"/>
                <w:lang w:val="sr-Cyrl-CS"/>
              </w:rPr>
            </w:pPr>
          </w:p>
          <w:p w14:paraId="32E0F56E" w14:textId="77777777" w:rsidR="00B145C1" w:rsidRPr="00515402" w:rsidRDefault="00B145C1" w:rsidP="00B145C1">
            <w:pPr>
              <w:spacing w:after="0" w:line="240" w:lineRule="auto"/>
              <w:rPr>
                <w:rFonts w:ascii="Times New Roman" w:eastAsia="Times New Roman" w:hAnsi="Times New Roman" w:cs="Times New Roman"/>
                <w:b/>
                <w:szCs w:val="24"/>
                <w:lang w:val="en-US"/>
              </w:rPr>
            </w:pPr>
            <w:r w:rsidRPr="00515402">
              <w:rPr>
                <w:rFonts w:ascii="Times New Roman" w:eastAsia="Times New Roman" w:hAnsi="Times New Roman" w:cs="Times New Roman"/>
                <w:b/>
                <w:szCs w:val="24"/>
              </w:rPr>
              <w:t>Jedinica 4:</w:t>
            </w:r>
          </w:p>
          <w:p w14:paraId="7B345EAA" w14:textId="77777777" w:rsidR="00B145C1" w:rsidRPr="00515402" w:rsidRDefault="00B145C1" w:rsidP="00B145C1">
            <w:pPr>
              <w:numPr>
                <w:ilvl w:val="0"/>
                <w:numId w:val="96"/>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u</w:t>
            </w:r>
            <w:r w:rsidRPr="00515402">
              <w:rPr>
                <w:rFonts w:ascii="Times New Roman" w:eastAsia="Times New Roman" w:hAnsi="Times New Roman" w:cs="Times New Roman"/>
                <w:szCs w:val="24"/>
                <w:lang w:val="sr-Cyrl-CS"/>
              </w:rPr>
              <w:t>z pomoć prezentacije sistematizovati učenička znanja o atomima stečena u osnovnoj školi (Fizika, 9 razred, tema: Fizika mikrosvijeta, Hemija, 9. razred);</w:t>
            </w:r>
          </w:p>
          <w:p w14:paraId="23209A91" w14:textId="77777777" w:rsidR="00B145C1" w:rsidRPr="00515402" w:rsidRDefault="00B145C1" w:rsidP="00B145C1">
            <w:pPr>
              <w:numPr>
                <w:ilvl w:val="0"/>
                <w:numId w:val="96"/>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v</w:t>
            </w:r>
            <w:r w:rsidRPr="00515402">
              <w:rPr>
                <w:rFonts w:ascii="Times New Roman" w:eastAsia="Times New Roman" w:hAnsi="Times New Roman" w:cs="Times New Roman"/>
                <w:szCs w:val="24"/>
                <w:lang w:val="sr-Cyrl-CS"/>
              </w:rPr>
              <w:t>izuelizaciju obaviti pomoću multimedijalnih animacija (</w:t>
            </w:r>
            <w:r w:rsidRPr="00515402">
              <w:rPr>
                <w:rFonts w:ascii="Times New Roman" w:eastAsia="Times New Roman" w:hAnsi="Times New Roman" w:cs="Times New Roman"/>
                <w:szCs w:val="24"/>
              </w:rPr>
              <w:t>i</w:t>
            </w:r>
            <w:r w:rsidRPr="00515402">
              <w:rPr>
                <w:rFonts w:ascii="Times New Roman" w:eastAsia="Times New Roman" w:hAnsi="Times New Roman" w:cs="Times New Roman"/>
                <w:szCs w:val="24"/>
                <w:lang w:val="sr-Cyrl-CS"/>
              </w:rPr>
              <w:t xml:space="preserve">nternet ili </w:t>
            </w:r>
            <w:r w:rsidRPr="00515402">
              <w:rPr>
                <w:rFonts w:ascii="Times New Roman" w:eastAsia="Times New Roman" w:hAnsi="Times New Roman" w:cs="Times New Roman"/>
                <w:i/>
                <w:szCs w:val="24"/>
                <w:lang w:val="sr-Cyrl-CS"/>
              </w:rPr>
              <w:t>Kvark media</w:t>
            </w:r>
            <w:r w:rsidRPr="00515402">
              <w:rPr>
                <w:rFonts w:ascii="Times New Roman" w:eastAsia="Times New Roman" w:hAnsi="Times New Roman" w:cs="Times New Roman"/>
                <w:szCs w:val="24"/>
                <w:lang w:val="sr-Cyrl-CS"/>
              </w:rPr>
              <w:t>, Beograd)</w:t>
            </w:r>
            <w:r w:rsidRPr="00515402">
              <w:rPr>
                <w:rFonts w:ascii="Times New Roman" w:eastAsia="Times New Roman" w:hAnsi="Times New Roman" w:cs="Times New Roman"/>
                <w:szCs w:val="24"/>
              </w:rPr>
              <w:t>; k</w:t>
            </w:r>
            <w:r w:rsidRPr="00515402">
              <w:rPr>
                <w:rFonts w:ascii="Times New Roman" w:eastAsia="Times New Roman" w:hAnsi="Times New Roman" w:cs="Times New Roman"/>
                <w:szCs w:val="24"/>
                <w:lang w:val="sr-Cyrl-CS"/>
              </w:rPr>
              <w:t xml:space="preserve">valitet stečenih predstava ispitati pripremljenim zadacima za grupni rad uz prezentaciju; </w:t>
            </w:r>
          </w:p>
          <w:p w14:paraId="34D67B6D" w14:textId="77777777" w:rsidR="00B145C1" w:rsidRPr="00515402" w:rsidRDefault="00B145C1" w:rsidP="00B145C1">
            <w:pPr>
              <w:numPr>
                <w:ilvl w:val="0"/>
                <w:numId w:val="96"/>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p</w:t>
            </w:r>
            <w:r w:rsidRPr="00515402">
              <w:rPr>
                <w:rFonts w:ascii="Times New Roman" w:eastAsia="Times New Roman" w:hAnsi="Times New Roman" w:cs="Times New Roman"/>
                <w:szCs w:val="24"/>
                <w:lang w:val="sr-Cyrl-CS"/>
              </w:rPr>
              <w:t xml:space="preserve">ripremiti aplikaciju </w:t>
            </w:r>
            <w:r w:rsidRPr="00515402">
              <w:rPr>
                <w:rFonts w:ascii="Times New Roman" w:eastAsia="Times New Roman" w:hAnsi="Times New Roman" w:cs="Times New Roman"/>
                <w:i/>
                <w:szCs w:val="24"/>
                <w:lang w:val="sr-Cyrl-CS"/>
              </w:rPr>
              <w:t>Spektralne serije atoma vodonika</w:t>
            </w:r>
            <w:r w:rsidRPr="00515402">
              <w:rPr>
                <w:rFonts w:ascii="Times New Roman" w:eastAsia="Times New Roman" w:hAnsi="Times New Roman" w:cs="Times New Roman"/>
                <w:szCs w:val="24"/>
                <w:lang w:val="sr-Cyrl-CS"/>
              </w:rPr>
              <w:t xml:space="preserve"> i prodiskut</w:t>
            </w:r>
            <w:r w:rsidRPr="00515402">
              <w:rPr>
                <w:rFonts w:ascii="Times New Roman" w:eastAsia="Times New Roman" w:hAnsi="Times New Roman" w:cs="Times New Roman"/>
                <w:szCs w:val="24"/>
              </w:rPr>
              <w:t>ir</w:t>
            </w:r>
            <w:r w:rsidRPr="00515402">
              <w:rPr>
                <w:rFonts w:ascii="Times New Roman" w:eastAsia="Times New Roman" w:hAnsi="Times New Roman" w:cs="Times New Roman"/>
                <w:szCs w:val="24"/>
                <w:lang w:val="sr-Cyrl-CS"/>
              </w:rPr>
              <w:t>ati sa učenicima;</w:t>
            </w:r>
          </w:p>
          <w:p w14:paraId="2349DAC4" w14:textId="77777777" w:rsidR="00B145C1" w:rsidRPr="00515402" w:rsidRDefault="00B145C1" w:rsidP="00B145C1">
            <w:pPr>
              <w:numPr>
                <w:ilvl w:val="0"/>
                <w:numId w:val="96"/>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i</w:t>
            </w:r>
            <w:r w:rsidRPr="00515402">
              <w:rPr>
                <w:rFonts w:ascii="Times New Roman" w:eastAsia="Times New Roman" w:hAnsi="Times New Roman" w:cs="Times New Roman"/>
                <w:szCs w:val="24"/>
                <w:lang w:val="sr-Cyrl-CS"/>
              </w:rPr>
              <w:t>staći specifičnost nuklearnih sila kao posebne vrste interakcija u prirodi;</w:t>
            </w:r>
          </w:p>
          <w:p w14:paraId="635A66B2" w14:textId="77777777" w:rsidR="00B145C1" w:rsidRPr="00515402" w:rsidRDefault="00B145C1" w:rsidP="00B145C1">
            <w:pPr>
              <w:numPr>
                <w:ilvl w:val="0"/>
                <w:numId w:val="96"/>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o</w:t>
            </w:r>
            <w:r w:rsidRPr="00515402">
              <w:rPr>
                <w:rFonts w:ascii="Times New Roman" w:eastAsia="Times New Roman" w:hAnsi="Times New Roman" w:cs="Times New Roman"/>
                <w:szCs w:val="24"/>
                <w:lang w:val="sr-Cyrl-CS"/>
              </w:rPr>
              <w:t xml:space="preserve">bjasniti pojam  prirodne i vještački izazvane nestabilnosti atomskih jezgara, a svojstva </w:t>
            </w:r>
            <w:r w:rsidRPr="00515402">
              <w:rPr>
                <w:rFonts w:ascii="Times New Roman" w:eastAsia="Times New Roman" w:hAnsi="Times New Roman" w:cs="Times New Roman"/>
                <w:szCs w:val="24"/>
                <w:lang w:val="sr-Cyrl-CS"/>
              </w:rPr>
              <w:sym w:font="Symbol" w:char="F061"/>
            </w:r>
            <w:r w:rsidRPr="00515402">
              <w:rPr>
                <w:rFonts w:ascii="Times New Roman" w:eastAsia="Times New Roman" w:hAnsi="Times New Roman" w:cs="Times New Roman"/>
                <w:szCs w:val="24"/>
                <w:lang w:val="sr-Cyrl-CS"/>
              </w:rPr>
              <w:t xml:space="preserve">, </w:t>
            </w:r>
            <w:r w:rsidRPr="00515402">
              <w:rPr>
                <w:rFonts w:ascii="Times New Roman" w:eastAsia="Times New Roman" w:hAnsi="Times New Roman" w:cs="Times New Roman"/>
                <w:szCs w:val="24"/>
                <w:lang w:val="sr-Cyrl-CS"/>
              </w:rPr>
              <w:sym w:font="Symbol" w:char="F062"/>
            </w:r>
            <w:r w:rsidRPr="00515402">
              <w:rPr>
                <w:rFonts w:ascii="Times New Roman" w:eastAsia="Times New Roman" w:hAnsi="Times New Roman" w:cs="Times New Roman"/>
                <w:szCs w:val="24"/>
                <w:lang w:val="sr-Cyrl-CS"/>
              </w:rPr>
              <w:t xml:space="preserve"> i  </w:t>
            </w:r>
            <w:r w:rsidRPr="00515402">
              <w:rPr>
                <w:rFonts w:ascii="Times New Roman" w:eastAsia="Times New Roman" w:hAnsi="Times New Roman" w:cs="Times New Roman"/>
                <w:szCs w:val="24"/>
                <w:lang w:val="sr-Cyrl-CS"/>
              </w:rPr>
              <w:sym w:font="Symbol" w:char="F067"/>
            </w:r>
            <w:r w:rsidRPr="00515402">
              <w:rPr>
                <w:rFonts w:ascii="Times New Roman" w:eastAsia="Times New Roman" w:hAnsi="Times New Roman" w:cs="Times New Roman"/>
                <w:szCs w:val="24"/>
                <w:lang w:val="sr-Cyrl-CS"/>
              </w:rPr>
              <w:t xml:space="preserve"> zraka dati informativno;</w:t>
            </w:r>
          </w:p>
          <w:p w14:paraId="1E229E2C" w14:textId="77777777" w:rsidR="00B145C1" w:rsidRPr="00515402" w:rsidRDefault="00B145C1" w:rsidP="00B145C1">
            <w:pPr>
              <w:numPr>
                <w:ilvl w:val="0"/>
                <w:numId w:val="96"/>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p</w:t>
            </w:r>
            <w:r w:rsidRPr="00515402">
              <w:rPr>
                <w:rFonts w:ascii="Times New Roman" w:eastAsia="Times New Roman" w:hAnsi="Times New Roman" w:cs="Times New Roman"/>
                <w:szCs w:val="24"/>
                <w:lang w:val="sr-Cyrl-CS"/>
              </w:rPr>
              <w:t>reko pojmova energija veze, stabilnost i nestabilnost jezgara, doći do definicije nuklearne reakcije</w:t>
            </w:r>
            <w:r w:rsidRPr="00515402">
              <w:rPr>
                <w:rFonts w:ascii="Times New Roman" w:eastAsia="Times New Roman" w:hAnsi="Times New Roman" w:cs="Times New Roman"/>
                <w:szCs w:val="24"/>
              </w:rPr>
              <w:t>; p</w:t>
            </w:r>
            <w:r w:rsidRPr="00515402">
              <w:rPr>
                <w:rFonts w:ascii="Times New Roman" w:eastAsia="Times New Roman" w:hAnsi="Times New Roman" w:cs="Times New Roman"/>
                <w:szCs w:val="24"/>
                <w:lang w:val="sr-Cyrl-CS"/>
              </w:rPr>
              <w:t>rodiskut</w:t>
            </w:r>
            <w:r w:rsidRPr="00515402">
              <w:rPr>
                <w:rFonts w:ascii="Times New Roman" w:eastAsia="Times New Roman" w:hAnsi="Times New Roman" w:cs="Times New Roman"/>
                <w:szCs w:val="24"/>
              </w:rPr>
              <w:t>ir</w:t>
            </w:r>
            <w:r w:rsidRPr="00515402">
              <w:rPr>
                <w:rFonts w:ascii="Times New Roman" w:eastAsia="Times New Roman" w:hAnsi="Times New Roman" w:cs="Times New Roman"/>
                <w:szCs w:val="24"/>
                <w:lang w:val="sr-Cyrl-CS"/>
              </w:rPr>
              <w:t>ati obje vrste promjene primarnog jezgra</w:t>
            </w:r>
            <w:r w:rsidRPr="00515402">
              <w:rPr>
                <w:rFonts w:ascii="Times New Roman" w:eastAsia="Times New Roman" w:hAnsi="Times New Roman" w:cs="Times New Roman"/>
                <w:szCs w:val="24"/>
              </w:rPr>
              <w:t xml:space="preserve"> </w:t>
            </w:r>
            <w:r w:rsidRPr="00515402">
              <w:rPr>
                <w:rFonts w:ascii="Times New Roman" w:eastAsia="Times New Roman" w:hAnsi="Times New Roman" w:cs="Times New Roman"/>
                <w:szCs w:val="24"/>
                <w:lang w:val="sr-Cyrl-CS"/>
              </w:rPr>
              <w:t>-</w:t>
            </w:r>
            <w:r w:rsidRPr="00515402">
              <w:rPr>
                <w:rFonts w:ascii="Times New Roman" w:eastAsia="Times New Roman" w:hAnsi="Times New Roman" w:cs="Times New Roman"/>
                <w:szCs w:val="24"/>
              </w:rPr>
              <w:t xml:space="preserve"> </w:t>
            </w:r>
            <w:r w:rsidRPr="00515402">
              <w:rPr>
                <w:rFonts w:ascii="Times New Roman" w:eastAsia="Times New Roman" w:hAnsi="Times New Roman" w:cs="Times New Roman"/>
                <w:szCs w:val="24"/>
                <w:lang w:val="sr-Cyrl-CS"/>
              </w:rPr>
              <w:t>fisiju i fuziju, ilustr</w:t>
            </w:r>
            <w:r w:rsidRPr="00515402">
              <w:rPr>
                <w:rFonts w:ascii="Times New Roman" w:eastAsia="Times New Roman" w:hAnsi="Times New Roman" w:cs="Times New Roman"/>
                <w:szCs w:val="24"/>
              </w:rPr>
              <w:t>iraju</w:t>
            </w:r>
            <w:r w:rsidRPr="00515402">
              <w:rPr>
                <w:rFonts w:ascii="Times New Roman" w:eastAsia="Times New Roman" w:hAnsi="Times New Roman" w:cs="Times New Roman"/>
                <w:szCs w:val="24"/>
                <w:lang w:val="sr-Cyrl-CS"/>
              </w:rPr>
              <w:t xml:space="preserve">ći ih </w:t>
            </w:r>
            <w:r w:rsidRPr="00515402">
              <w:rPr>
                <w:rFonts w:ascii="Times New Roman" w:eastAsia="Times New Roman" w:hAnsi="Times New Roman" w:cs="Times New Roman"/>
                <w:szCs w:val="24"/>
              </w:rPr>
              <w:t>sh</w:t>
            </w:r>
            <w:r w:rsidRPr="00515402">
              <w:rPr>
                <w:rFonts w:ascii="Times New Roman" w:eastAsia="Times New Roman" w:hAnsi="Times New Roman" w:cs="Times New Roman"/>
                <w:szCs w:val="24"/>
                <w:lang w:val="sr-Cyrl-CS"/>
              </w:rPr>
              <w:t>ematskim prikazom na prezentaciji;</w:t>
            </w:r>
          </w:p>
          <w:p w14:paraId="311AB9DA" w14:textId="77777777" w:rsidR="00B145C1" w:rsidRPr="00515402" w:rsidRDefault="00B145C1" w:rsidP="00B145C1">
            <w:pPr>
              <w:numPr>
                <w:ilvl w:val="0"/>
                <w:numId w:val="96"/>
              </w:numPr>
              <w:tabs>
                <w:tab w:val="left" w:pos="567"/>
              </w:tabs>
              <w:spacing w:after="0" w:line="240" w:lineRule="auto"/>
              <w:contextualSpacing/>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n</w:t>
            </w:r>
            <w:r w:rsidRPr="00515402">
              <w:rPr>
                <w:rFonts w:ascii="Times New Roman" w:eastAsia="Times New Roman" w:hAnsi="Times New Roman" w:cs="Times New Roman"/>
                <w:szCs w:val="24"/>
                <w:lang w:val="sr-Cyrl-CS"/>
              </w:rPr>
              <w:t>umeričkim primjerima predočiti veličinu oslobođene nuklearne energije u pojedinim tipovima nuklearnih reakcija;</w:t>
            </w:r>
          </w:p>
          <w:p w14:paraId="5D57F8C2" w14:textId="6958BF0D" w:rsidR="00311B73" w:rsidRPr="00515402" w:rsidRDefault="00B145C1" w:rsidP="00B145C1">
            <w:pPr>
              <w:numPr>
                <w:ilvl w:val="0"/>
                <w:numId w:val="96"/>
              </w:num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i/>
                <w:szCs w:val="24"/>
              </w:rPr>
              <w:t>m</w:t>
            </w:r>
            <w:r w:rsidRPr="00515402">
              <w:rPr>
                <w:rFonts w:ascii="Times New Roman" w:eastAsia="Times New Roman" w:hAnsi="Times New Roman" w:cs="Times New Roman"/>
                <w:i/>
                <w:szCs w:val="24"/>
                <w:lang w:val="sr-Cyrl-CS"/>
              </w:rPr>
              <w:t>oždanom olujom</w:t>
            </w:r>
            <w:r w:rsidRPr="00515402">
              <w:rPr>
                <w:rFonts w:ascii="Times New Roman" w:eastAsia="Times New Roman" w:hAnsi="Times New Roman" w:cs="Times New Roman"/>
                <w:szCs w:val="24"/>
                <w:lang w:val="sr-Cyrl-CS"/>
              </w:rPr>
              <w:t xml:space="preserve"> obezbijediti podatke za </w:t>
            </w:r>
            <w:r w:rsidRPr="00515402">
              <w:rPr>
                <w:rFonts w:ascii="Times New Roman" w:eastAsia="Times New Roman" w:hAnsi="Times New Roman" w:cs="Times New Roman"/>
                <w:i/>
                <w:szCs w:val="24"/>
                <w:lang w:val="sr-Cyrl-CS"/>
              </w:rPr>
              <w:t>drvo odluke</w:t>
            </w:r>
            <w:r w:rsidRPr="00515402">
              <w:rPr>
                <w:rFonts w:ascii="Times New Roman" w:eastAsia="Times New Roman" w:hAnsi="Times New Roman" w:cs="Times New Roman"/>
                <w:i/>
                <w:szCs w:val="24"/>
              </w:rPr>
              <w:t xml:space="preserve"> </w:t>
            </w:r>
            <w:r w:rsidRPr="00515402">
              <w:rPr>
                <w:rFonts w:ascii="Times New Roman" w:eastAsia="Times New Roman" w:hAnsi="Times New Roman" w:cs="Times New Roman"/>
                <w:szCs w:val="24"/>
                <w:lang w:val="sr-Cyrl-CS"/>
              </w:rPr>
              <w:t>- ZA i PROTIV koriš</w:t>
            </w:r>
            <w:r w:rsidRPr="00515402">
              <w:rPr>
                <w:rFonts w:ascii="Times New Roman" w:eastAsia="Times New Roman" w:hAnsi="Times New Roman" w:cs="Times New Roman"/>
                <w:szCs w:val="24"/>
              </w:rPr>
              <w:t>t</w:t>
            </w:r>
            <w:r w:rsidRPr="00515402">
              <w:rPr>
                <w:rFonts w:ascii="Times New Roman" w:eastAsia="Times New Roman" w:hAnsi="Times New Roman" w:cs="Times New Roman"/>
                <w:szCs w:val="24"/>
                <w:lang w:val="sr-Cyrl-CS"/>
              </w:rPr>
              <w:t>enja nuklearne energije u tekućoj eri čovječanstva.</w:t>
            </w:r>
          </w:p>
        </w:tc>
      </w:tr>
      <w:tr w:rsidR="00311B73" w:rsidRPr="00515402" w14:paraId="69510C98" w14:textId="77777777" w:rsidTr="00883FEE">
        <w:trPr>
          <w:jc w:val="center"/>
        </w:trPr>
        <w:tc>
          <w:tcPr>
            <w:tcW w:w="10194" w:type="dxa"/>
            <w:gridSpan w:val="3"/>
            <w:shd w:val="clear" w:color="auto" w:fill="auto"/>
          </w:tcPr>
          <w:p w14:paraId="769C680F" w14:textId="0CA65448"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hr-HR"/>
              </w:rPr>
              <w:lastRenderedPageBreak/>
              <w:t>Integracija</w:t>
            </w:r>
            <w:r w:rsidRPr="00515402">
              <w:rPr>
                <w:rFonts w:ascii="Times New Roman" w:eastAsia="Times New Roman" w:hAnsi="Times New Roman" w:cs="Times New Roman"/>
                <w:b/>
                <w:lang w:val="sr-Cyrl-BA"/>
              </w:rPr>
              <w:t xml:space="preserve"> sa drugim nastavnim predmetima</w:t>
            </w:r>
            <w:r w:rsidR="00B145C1" w:rsidRPr="00515402">
              <w:rPr>
                <w:rFonts w:ascii="Times New Roman" w:eastAsia="Times New Roman" w:hAnsi="Times New Roman" w:cs="Times New Roman"/>
                <w:b/>
              </w:rPr>
              <w:t>:</w:t>
            </w:r>
          </w:p>
        </w:tc>
      </w:tr>
      <w:tr w:rsidR="00311B73" w:rsidRPr="00515402" w14:paraId="3FDD06A6" w14:textId="77777777" w:rsidTr="00883FEE">
        <w:trPr>
          <w:jc w:val="center"/>
        </w:trPr>
        <w:tc>
          <w:tcPr>
            <w:tcW w:w="10194" w:type="dxa"/>
            <w:gridSpan w:val="3"/>
            <w:shd w:val="clear" w:color="auto" w:fill="auto"/>
          </w:tcPr>
          <w:p w14:paraId="655D1AE1" w14:textId="7A3A78FD" w:rsidR="00311B73" w:rsidRPr="00515402" w:rsidRDefault="00B145C1" w:rsidP="00311B73">
            <w:p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Cs/>
              </w:rPr>
              <w:t>-o</w:t>
            </w:r>
            <w:r w:rsidR="00883FEE" w:rsidRPr="00515402">
              <w:rPr>
                <w:rFonts w:ascii="Times New Roman" w:eastAsia="Times New Roman" w:hAnsi="Times New Roman" w:cs="Times New Roman"/>
                <w:bCs/>
              </w:rPr>
              <w:t>pćeobrazovni</w:t>
            </w:r>
            <w:r w:rsidR="00311B73" w:rsidRPr="00515402">
              <w:rPr>
                <w:rFonts w:ascii="Times New Roman" w:eastAsia="Times New Roman" w:hAnsi="Times New Roman" w:cs="Times New Roman"/>
                <w:bCs/>
                <w:lang w:val="sr-Cyrl-BA"/>
              </w:rPr>
              <w:t xml:space="preserve"> </w:t>
            </w:r>
            <w:r w:rsidR="00311B73" w:rsidRPr="00515402">
              <w:rPr>
                <w:rFonts w:ascii="Times New Roman" w:eastAsia="Times New Roman" w:hAnsi="Times New Roman" w:cs="Times New Roman"/>
                <w:bCs/>
              </w:rPr>
              <w:t>predmet</w:t>
            </w:r>
            <w:r w:rsidR="00311B73" w:rsidRPr="00515402">
              <w:rPr>
                <w:rFonts w:ascii="Times New Roman" w:eastAsia="Times New Roman" w:hAnsi="Times New Roman" w:cs="Times New Roman"/>
                <w:bCs/>
                <w:lang w:val="sr-Cyrl-BA"/>
              </w:rPr>
              <w:t xml:space="preserve">i, </w:t>
            </w:r>
            <w:r w:rsidR="00311B73" w:rsidRPr="00515402">
              <w:rPr>
                <w:rFonts w:ascii="Times New Roman" w:eastAsia="Times New Roman" w:hAnsi="Times New Roman" w:cs="Times New Roman"/>
                <w:bCs/>
              </w:rPr>
              <w:t>stručno-teori</w:t>
            </w:r>
            <w:r w:rsidR="00311B73" w:rsidRPr="00515402">
              <w:rPr>
                <w:rFonts w:ascii="Times New Roman" w:eastAsia="Times New Roman" w:hAnsi="Times New Roman" w:cs="Times New Roman"/>
                <w:bCs/>
                <w:lang w:val="sr-Cyrl-BA"/>
              </w:rPr>
              <w:t>jski predmeti</w:t>
            </w:r>
            <w:r w:rsidRPr="00515402">
              <w:rPr>
                <w:rFonts w:ascii="Times New Roman" w:eastAsia="Times New Roman" w:hAnsi="Times New Roman" w:cs="Times New Roman"/>
                <w:bCs/>
              </w:rPr>
              <w:t xml:space="preserve"> i P</w:t>
            </w:r>
            <w:r w:rsidR="00311B73" w:rsidRPr="00515402">
              <w:rPr>
                <w:rFonts w:ascii="Times New Roman" w:eastAsia="Times New Roman" w:hAnsi="Times New Roman" w:cs="Times New Roman"/>
                <w:bCs/>
              </w:rPr>
              <w:t>raktičn</w:t>
            </w:r>
            <w:r w:rsidR="00311B73" w:rsidRPr="00515402">
              <w:rPr>
                <w:rFonts w:ascii="Times New Roman" w:eastAsia="Times New Roman" w:hAnsi="Times New Roman" w:cs="Times New Roman"/>
                <w:bCs/>
                <w:lang w:val="sr-Cyrl-BA"/>
              </w:rPr>
              <w:t>a</w:t>
            </w:r>
            <w:r w:rsidR="00311B73" w:rsidRPr="00515402">
              <w:rPr>
                <w:rFonts w:ascii="Times New Roman" w:eastAsia="Times New Roman" w:hAnsi="Times New Roman" w:cs="Times New Roman"/>
                <w:bCs/>
              </w:rPr>
              <w:t xml:space="preserve"> nastav</w:t>
            </w:r>
            <w:r w:rsidR="00311B73" w:rsidRPr="00515402">
              <w:rPr>
                <w:rFonts w:ascii="Times New Roman" w:eastAsia="Times New Roman" w:hAnsi="Times New Roman" w:cs="Times New Roman"/>
                <w:bCs/>
                <w:lang w:val="sr-Cyrl-BA"/>
              </w:rPr>
              <w:t>a</w:t>
            </w:r>
            <w:r w:rsidRPr="00515402">
              <w:rPr>
                <w:rFonts w:ascii="Times New Roman" w:eastAsia="Times New Roman" w:hAnsi="Times New Roman" w:cs="Times New Roman"/>
                <w:bCs/>
              </w:rPr>
              <w:t>.</w:t>
            </w:r>
          </w:p>
        </w:tc>
      </w:tr>
      <w:tr w:rsidR="00311B73" w:rsidRPr="00515402" w14:paraId="5EB39598" w14:textId="77777777" w:rsidTr="00883FEE">
        <w:trPr>
          <w:jc w:val="center"/>
        </w:trPr>
        <w:tc>
          <w:tcPr>
            <w:tcW w:w="10194" w:type="dxa"/>
            <w:gridSpan w:val="3"/>
            <w:shd w:val="clear" w:color="auto" w:fill="auto"/>
          </w:tcPr>
          <w:p w14:paraId="1D54F123" w14:textId="3040808A"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hr-HR"/>
              </w:rPr>
              <w:t>Izvori</w:t>
            </w:r>
            <w:r w:rsidRPr="00515402">
              <w:rPr>
                <w:rFonts w:ascii="Times New Roman" w:eastAsia="Times New Roman" w:hAnsi="Times New Roman" w:cs="Times New Roman"/>
                <w:b/>
                <w:lang w:val="sr-Cyrl-BA"/>
              </w:rPr>
              <w:t xml:space="preserve"> za nastavnike</w:t>
            </w:r>
            <w:r w:rsidR="00B145C1" w:rsidRPr="00515402">
              <w:rPr>
                <w:rFonts w:ascii="Times New Roman" w:eastAsia="Times New Roman" w:hAnsi="Times New Roman" w:cs="Times New Roman"/>
                <w:b/>
              </w:rPr>
              <w:t>:</w:t>
            </w:r>
          </w:p>
        </w:tc>
      </w:tr>
      <w:tr w:rsidR="00311B73" w:rsidRPr="00515402" w14:paraId="7D876807" w14:textId="77777777" w:rsidTr="00883FEE">
        <w:trPr>
          <w:jc w:val="center"/>
        </w:trPr>
        <w:tc>
          <w:tcPr>
            <w:tcW w:w="10194" w:type="dxa"/>
            <w:gridSpan w:val="3"/>
            <w:shd w:val="clear" w:color="auto" w:fill="auto"/>
          </w:tcPr>
          <w:p w14:paraId="109B6820" w14:textId="77777777" w:rsidR="00B145C1" w:rsidRPr="00515402" w:rsidRDefault="00B145C1" w:rsidP="00B145C1">
            <w:pPr>
              <w:numPr>
                <w:ilvl w:val="0"/>
                <w:numId w:val="78"/>
              </w:numPr>
              <w:tabs>
                <w:tab w:val="left" w:pos="567"/>
              </w:tabs>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o</w:t>
            </w:r>
            <w:r w:rsidRPr="00515402">
              <w:rPr>
                <w:rFonts w:ascii="Times New Roman" w:eastAsia="Times New Roman" w:hAnsi="Times New Roman" w:cs="Times New Roman"/>
                <w:szCs w:val="24"/>
                <w:lang w:val="sr-Cyrl-CS"/>
              </w:rPr>
              <w:t>dobreni udžbenici i priručnici</w:t>
            </w:r>
            <w:r w:rsidRPr="00515402">
              <w:rPr>
                <w:rFonts w:ascii="Times New Roman" w:eastAsia="Times New Roman" w:hAnsi="Times New Roman" w:cs="Times New Roman"/>
                <w:szCs w:val="24"/>
              </w:rPr>
              <w:t>,</w:t>
            </w:r>
          </w:p>
          <w:p w14:paraId="34F65D5B" w14:textId="77777777" w:rsidR="00B145C1" w:rsidRPr="00515402" w:rsidRDefault="00B145C1" w:rsidP="00B145C1">
            <w:pPr>
              <w:numPr>
                <w:ilvl w:val="0"/>
                <w:numId w:val="78"/>
              </w:numPr>
              <w:tabs>
                <w:tab w:val="left" w:pos="567"/>
              </w:tabs>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d</w:t>
            </w:r>
            <w:r w:rsidRPr="00515402">
              <w:rPr>
                <w:rFonts w:ascii="Times New Roman" w:eastAsia="Times New Roman" w:hAnsi="Times New Roman" w:cs="Times New Roman"/>
                <w:szCs w:val="24"/>
                <w:lang w:val="sr-Cyrl-CS"/>
              </w:rPr>
              <w:t>idaktički materijali</w:t>
            </w:r>
            <w:r w:rsidRPr="00515402">
              <w:rPr>
                <w:rFonts w:ascii="Times New Roman" w:eastAsia="Times New Roman" w:hAnsi="Times New Roman" w:cs="Times New Roman"/>
                <w:szCs w:val="24"/>
              </w:rPr>
              <w:t>,</w:t>
            </w:r>
          </w:p>
          <w:p w14:paraId="6691AC2F" w14:textId="6A683BB5" w:rsidR="00311B73" w:rsidRPr="00515402" w:rsidRDefault="00B145C1" w:rsidP="00B145C1">
            <w:pPr>
              <w:numPr>
                <w:ilvl w:val="0"/>
                <w:numId w:val="7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szCs w:val="24"/>
              </w:rPr>
              <w:t>i</w:t>
            </w:r>
            <w:r w:rsidRPr="00515402">
              <w:rPr>
                <w:rFonts w:ascii="Times New Roman" w:eastAsia="Times New Roman" w:hAnsi="Times New Roman" w:cs="Times New Roman"/>
                <w:szCs w:val="24"/>
                <w:lang w:val="sr-Cyrl-CS"/>
              </w:rPr>
              <w:t>nternet</w:t>
            </w:r>
            <w:r w:rsidRPr="00515402">
              <w:rPr>
                <w:rFonts w:ascii="Times New Roman" w:eastAsia="Times New Roman" w:hAnsi="Times New Roman" w:cs="Times New Roman"/>
                <w:szCs w:val="24"/>
              </w:rPr>
              <w:t>.</w:t>
            </w:r>
          </w:p>
        </w:tc>
      </w:tr>
      <w:tr w:rsidR="00311B73" w:rsidRPr="00515402" w14:paraId="2463B24A" w14:textId="77777777" w:rsidTr="00883FEE">
        <w:trPr>
          <w:jc w:val="center"/>
        </w:trPr>
        <w:tc>
          <w:tcPr>
            <w:tcW w:w="10194" w:type="dxa"/>
            <w:gridSpan w:val="3"/>
            <w:shd w:val="clear" w:color="auto" w:fill="auto"/>
          </w:tcPr>
          <w:p w14:paraId="4EAED665" w14:textId="77777777" w:rsidR="00311B73" w:rsidRPr="00515402" w:rsidRDefault="00311B73" w:rsidP="00311B73">
            <w:pPr>
              <w:spacing w:after="0" w:line="240" w:lineRule="auto"/>
              <w:rPr>
                <w:rFonts w:ascii="Times New Roman" w:eastAsia="Times New Roman" w:hAnsi="Times New Roman" w:cs="Times New Roman"/>
                <w:b/>
                <w:lang w:val="sr-Cyrl-BA"/>
              </w:rPr>
            </w:pPr>
            <w:r w:rsidRPr="00515402">
              <w:rPr>
                <w:rFonts w:ascii="Times New Roman" w:eastAsia="Times New Roman" w:hAnsi="Times New Roman" w:cs="Times New Roman"/>
                <w:b/>
                <w:lang w:val="hr-HR"/>
              </w:rPr>
              <w:t>Ocjenjivanje</w:t>
            </w:r>
            <w:r w:rsidRPr="00515402">
              <w:rPr>
                <w:rFonts w:ascii="Times New Roman" w:eastAsia="Times New Roman" w:hAnsi="Times New Roman" w:cs="Times New Roman"/>
                <w:b/>
                <w:lang w:val="sr-Cyrl-BA"/>
              </w:rPr>
              <w:t xml:space="preserve"> i tehnike ocjenjivanja</w:t>
            </w:r>
          </w:p>
        </w:tc>
      </w:tr>
      <w:tr w:rsidR="00311B73" w:rsidRPr="00515402" w14:paraId="03690279" w14:textId="77777777" w:rsidTr="00883FEE">
        <w:trPr>
          <w:jc w:val="center"/>
        </w:trPr>
        <w:tc>
          <w:tcPr>
            <w:tcW w:w="10194" w:type="dxa"/>
            <w:gridSpan w:val="3"/>
          </w:tcPr>
          <w:p w14:paraId="1FBB934E"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lastRenderedPageBreak/>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7A0EE9AE" w14:textId="1ADCE071" w:rsidR="00311B73" w:rsidRPr="00515402" w:rsidRDefault="00311B73" w:rsidP="00311B73">
            <w:pPr>
              <w:spacing w:after="0" w:line="240" w:lineRule="auto"/>
              <w:rPr>
                <w:rFonts w:ascii="Times New Roman" w:eastAsia="Times New Roman" w:hAnsi="Times New Roman" w:cs="Times New Roman"/>
                <w:color w:val="000000"/>
                <w:lang w:val="hr-BA"/>
              </w:rPr>
            </w:pPr>
            <w:r w:rsidRPr="00515402">
              <w:rPr>
                <w:rFonts w:ascii="Times New Roman" w:eastAsia="Times New Roman" w:hAnsi="Times New Roman" w:cs="Times New Roman"/>
                <w:color w:val="000000"/>
                <w:lang w:val="sr-Cyrl-CS"/>
              </w:rPr>
              <w:t xml:space="preserve"> </w:t>
            </w:r>
            <w:r w:rsidR="00327603" w:rsidRPr="00515402">
              <w:rPr>
                <w:rFonts w:ascii="Times New Roman" w:eastAsia="Times New Roman" w:hAnsi="Times New Roman" w:cs="Times New Roman"/>
                <w:color w:val="000000"/>
                <w:lang w:val="sr-Latn-BA"/>
              </w:rPr>
              <w:t>Primijeni</w:t>
            </w:r>
            <w:r w:rsidRPr="00515402">
              <w:rPr>
                <w:rFonts w:ascii="Times New Roman" w:eastAsia="Times New Roman" w:hAnsi="Times New Roman" w:cs="Times New Roman"/>
                <w:color w:val="000000"/>
                <w:lang w:val="sr-Cyrl-CS"/>
              </w:rPr>
              <w:t>ti najmanje tri tehnike ocjenjivanja</w:t>
            </w:r>
            <w:r w:rsidRPr="00515402">
              <w:rPr>
                <w:rFonts w:ascii="Times New Roman" w:eastAsia="Times New Roman" w:hAnsi="Times New Roman" w:cs="Times New Roman"/>
                <w:color w:val="000000"/>
                <w:lang w:val="hr-BA"/>
              </w:rPr>
              <w:t>:</w:t>
            </w:r>
          </w:p>
          <w:p w14:paraId="2927A9F4" w14:textId="23266554" w:rsidR="00311B73" w:rsidRPr="00515402" w:rsidRDefault="00C66C7F" w:rsidP="004E600B">
            <w:pPr>
              <w:numPr>
                <w:ilvl w:val="0"/>
                <w:numId w:val="155"/>
              </w:numPr>
              <w:tabs>
                <w:tab w:val="clear" w:pos="360"/>
              </w:tabs>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u</w:t>
            </w:r>
            <w:r w:rsidR="00311B73" w:rsidRPr="00515402">
              <w:rPr>
                <w:rFonts w:ascii="Times New Roman" w:eastAsia="Times New Roman" w:hAnsi="Times New Roman" w:cs="Times New Roman"/>
                <w:color w:val="000000"/>
                <w:lang w:val="sr-Cyrl-CS"/>
              </w:rPr>
              <w:t>smeno provjeravanje znanja (intervju, prezentacija)</w:t>
            </w:r>
            <w:r w:rsidRPr="00515402">
              <w:rPr>
                <w:rFonts w:ascii="Times New Roman" w:eastAsia="Times New Roman" w:hAnsi="Times New Roman" w:cs="Times New Roman"/>
                <w:color w:val="000000"/>
              </w:rPr>
              <w:t>,</w:t>
            </w:r>
          </w:p>
          <w:p w14:paraId="71AFC549" w14:textId="1309FF57" w:rsidR="00311B73" w:rsidRPr="00515402" w:rsidRDefault="00C66C7F" w:rsidP="004E600B">
            <w:pPr>
              <w:numPr>
                <w:ilvl w:val="0"/>
                <w:numId w:val="155"/>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p</w:t>
            </w:r>
            <w:r w:rsidR="00311B73" w:rsidRPr="00515402">
              <w:rPr>
                <w:rFonts w:ascii="Times New Roman" w:eastAsia="Times New Roman" w:hAnsi="Times New Roman" w:cs="Times New Roman"/>
                <w:color w:val="000000"/>
                <w:lang w:val="sr-Cyrl-CS"/>
              </w:rPr>
              <w:t>ismena provjera znanja (esej, objektivna pitanja)</w:t>
            </w:r>
            <w:r w:rsidRPr="00515402">
              <w:rPr>
                <w:rFonts w:ascii="Times New Roman" w:eastAsia="Times New Roman" w:hAnsi="Times New Roman" w:cs="Times New Roman"/>
                <w:color w:val="000000"/>
              </w:rPr>
              <w:t>,</w:t>
            </w:r>
          </w:p>
          <w:p w14:paraId="7F3084F1" w14:textId="01956C73" w:rsidR="00311B73" w:rsidRPr="00515402" w:rsidRDefault="00C66C7F" w:rsidP="004E600B">
            <w:pPr>
              <w:numPr>
                <w:ilvl w:val="0"/>
                <w:numId w:val="155"/>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t</w:t>
            </w:r>
            <w:r w:rsidR="00311B73" w:rsidRPr="00515402">
              <w:rPr>
                <w:rFonts w:ascii="Times New Roman" w:eastAsia="Times New Roman" w:hAnsi="Times New Roman" w:cs="Times New Roman"/>
                <w:color w:val="000000"/>
                <w:lang w:val="sr-Cyrl-CS"/>
              </w:rPr>
              <w:t>est (kratki odgovori na pitanja, objektivna pitanja)</w:t>
            </w:r>
            <w:r w:rsidRPr="00515402">
              <w:rPr>
                <w:rFonts w:ascii="Times New Roman" w:eastAsia="Times New Roman" w:hAnsi="Times New Roman" w:cs="Times New Roman"/>
                <w:color w:val="000000"/>
              </w:rPr>
              <w:t>.</w:t>
            </w:r>
          </w:p>
        </w:tc>
      </w:tr>
      <w:tr w:rsidR="00311B73" w:rsidRPr="00515402" w14:paraId="39547896" w14:textId="77777777" w:rsidTr="00883FEE">
        <w:trPr>
          <w:jc w:val="center"/>
        </w:trPr>
        <w:tc>
          <w:tcPr>
            <w:tcW w:w="10194" w:type="dxa"/>
            <w:gridSpan w:val="3"/>
            <w:shd w:val="clear" w:color="auto" w:fill="FFFFFF"/>
          </w:tcPr>
          <w:p w14:paraId="6E90853D" w14:textId="5C6E21F6"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sr-Cyrl-CS"/>
              </w:rPr>
              <w:t>Profil i stručna sprema nastavnika</w:t>
            </w:r>
            <w:r w:rsidR="00C66C7F" w:rsidRPr="00515402">
              <w:rPr>
                <w:rFonts w:ascii="Times New Roman" w:eastAsia="Times New Roman" w:hAnsi="Times New Roman" w:cs="Times New Roman"/>
                <w:b/>
              </w:rPr>
              <w:t>:</w:t>
            </w:r>
          </w:p>
        </w:tc>
      </w:tr>
      <w:tr w:rsidR="00311B73" w:rsidRPr="00515402" w14:paraId="6276382C" w14:textId="77777777" w:rsidTr="00883FEE">
        <w:trPr>
          <w:jc w:val="center"/>
        </w:trPr>
        <w:tc>
          <w:tcPr>
            <w:tcW w:w="10194" w:type="dxa"/>
            <w:gridSpan w:val="3"/>
          </w:tcPr>
          <w:p w14:paraId="78A2DD0B" w14:textId="77777777" w:rsidR="00311B73" w:rsidRPr="00515402" w:rsidRDefault="00311B73" w:rsidP="00311B73">
            <w:pPr>
              <w:spacing w:after="0" w:line="240" w:lineRule="auto"/>
              <w:rPr>
                <w:rFonts w:ascii="Times New Roman" w:eastAsia="Times New Roman" w:hAnsi="Times New Roman" w:cs="Times New Roman"/>
                <w:lang w:val="sr-Cyrl-CS"/>
              </w:rPr>
            </w:pPr>
          </w:p>
          <w:p w14:paraId="1B06E4F0" w14:textId="0819BE54" w:rsidR="00311B73" w:rsidRPr="00515402" w:rsidRDefault="00311B73" w:rsidP="004E600B">
            <w:pPr>
              <w:numPr>
                <w:ilvl w:val="0"/>
                <w:numId w:val="97"/>
              </w:num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profesor fizike</w:t>
            </w:r>
            <w:r w:rsidR="00C66C7F" w:rsidRPr="00515402">
              <w:rPr>
                <w:rFonts w:ascii="Times New Roman" w:eastAsia="Times New Roman" w:hAnsi="Times New Roman" w:cs="Times New Roman"/>
                <w:lang w:val="sr-Latn-CS"/>
              </w:rPr>
              <w:t>,</w:t>
            </w:r>
          </w:p>
          <w:p w14:paraId="72897B10" w14:textId="5EA740EE" w:rsidR="00311B73" w:rsidRPr="00515402" w:rsidRDefault="00311B73" w:rsidP="004E600B">
            <w:pPr>
              <w:numPr>
                <w:ilvl w:val="0"/>
                <w:numId w:val="97"/>
              </w:numPr>
              <w:spacing w:after="0" w:line="240" w:lineRule="auto"/>
              <w:rPr>
                <w:rFonts w:ascii="Times New Roman" w:eastAsia="Times New Roman" w:hAnsi="Times New Roman" w:cs="Times New Roman"/>
                <w:szCs w:val="24"/>
              </w:rPr>
            </w:pPr>
            <w:r w:rsidRPr="00515402">
              <w:rPr>
                <w:rFonts w:ascii="Times New Roman" w:eastAsia="Times New Roman" w:hAnsi="Times New Roman" w:cs="Times New Roman"/>
                <w:szCs w:val="24"/>
              </w:rPr>
              <w:t>profesor dvopredmetnog studija gdje je fizika glavni ili ravnopravan predmet</w:t>
            </w:r>
            <w:r w:rsidR="00C66C7F" w:rsidRPr="00515402">
              <w:rPr>
                <w:rFonts w:ascii="Times New Roman" w:eastAsia="Times New Roman" w:hAnsi="Times New Roman" w:cs="Times New Roman"/>
                <w:szCs w:val="24"/>
              </w:rPr>
              <w:t>,</w:t>
            </w:r>
          </w:p>
          <w:p w14:paraId="1F4317A4" w14:textId="5172CEF0" w:rsidR="00311B73" w:rsidRPr="00515402" w:rsidRDefault="00311B73" w:rsidP="004E600B">
            <w:pPr>
              <w:numPr>
                <w:ilvl w:val="0"/>
                <w:numId w:val="97"/>
              </w:numPr>
              <w:spacing w:after="0" w:line="240" w:lineRule="auto"/>
              <w:rPr>
                <w:rFonts w:ascii="Times New Roman" w:eastAsia="Times New Roman" w:hAnsi="Times New Roman" w:cs="Times New Roman"/>
                <w:lang w:val="hr-BA"/>
              </w:rPr>
            </w:pPr>
            <w:r w:rsidRPr="00515402">
              <w:rPr>
                <w:rFonts w:ascii="Times New Roman" w:eastAsia="Times New Roman" w:hAnsi="Times New Roman" w:cs="Times New Roman"/>
                <w:lang w:val="sr-Latn-CS"/>
              </w:rPr>
              <w:t>diplomirani fizičar</w:t>
            </w:r>
            <w:r w:rsidR="00C66C7F" w:rsidRPr="00515402">
              <w:rPr>
                <w:rFonts w:ascii="Times New Roman" w:eastAsia="Times New Roman" w:hAnsi="Times New Roman" w:cs="Times New Roman"/>
                <w:lang w:val="sr-Latn-CS"/>
              </w:rPr>
              <w:t>.</w:t>
            </w:r>
            <w:r w:rsidRPr="00515402">
              <w:rPr>
                <w:rFonts w:ascii="Times New Roman" w:eastAsia="Times New Roman" w:hAnsi="Times New Roman" w:cs="Times New Roman"/>
                <w:lang w:val="sr-Latn-CS"/>
              </w:rPr>
              <w:t xml:space="preserve"> </w:t>
            </w:r>
          </w:p>
          <w:p w14:paraId="6BEEA7BF" w14:textId="77777777" w:rsidR="00311B73" w:rsidRPr="00515402" w:rsidRDefault="00311B73" w:rsidP="00311B73">
            <w:pPr>
              <w:spacing w:after="0" w:line="240" w:lineRule="auto"/>
              <w:rPr>
                <w:rFonts w:ascii="Times New Roman" w:eastAsia="Times New Roman" w:hAnsi="Times New Roman" w:cs="Times New Roman"/>
                <w:lang w:val="sr-Cyrl-BA"/>
              </w:rPr>
            </w:pPr>
          </w:p>
          <w:p w14:paraId="3DA63AEE" w14:textId="77777777" w:rsidR="00311B73" w:rsidRPr="00515402" w:rsidRDefault="00311B73" w:rsidP="00311B73">
            <w:pPr>
              <w:spacing w:after="0" w:line="240" w:lineRule="auto"/>
              <w:rPr>
                <w:rFonts w:ascii="Times New Roman" w:eastAsia="Times New Roman" w:hAnsi="Times New Roman" w:cs="Times New Roman"/>
                <w:lang w:val="hr-BA"/>
              </w:rPr>
            </w:pPr>
            <w:r w:rsidRPr="00515402">
              <w:rPr>
                <w:rFonts w:ascii="Times New Roman" w:eastAsia="Times New Roman" w:hAnsi="Times New Roman" w:cs="Times New Roman"/>
                <w:lang w:val="sr-Cyrl-BA"/>
              </w:rPr>
              <w:t>Navedeni profili visoke stručne spreme (</w:t>
            </w:r>
            <w:r w:rsidRPr="00515402">
              <w:rPr>
                <w:rFonts w:ascii="Times New Roman" w:eastAsia="Times New Roman" w:hAnsi="Times New Roman" w:cs="Times New Roman"/>
                <w:lang w:val="sr-Latn-RS"/>
              </w:rPr>
              <w:t>VII</w:t>
            </w:r>
            <w:r w:rsidRPr="00515402">
              <w:rPr>
                <w:rFonts w:ascii="Times New Roman" w:eastAsia="Times New Roman" w:hAnsi="Times New Roman" w:cs="Times New Roman"/>
                <w:lang w:val="hr-BA"/>
              </w:rPr>
              <w:t>/1)</w:t>
            </w:r>
            <w:r w:rsidRPr="00515402">
              <w:rPr>
                <w:rFonts w:ascii="Times New Roman" w:eastAsia="Times New Roman" w:hAnsi="Times New Roman" w:cs="Times New Roman"/>
                <w:lang w:val="sr-Cyrl-BA"/>
              </w:rPr>
              <w:t xml:space="preserve"> moraju proizlaziti iz studijskog programa u trajanju od najmanje četiri godine</w:t>
            </w:r>
            <w:r w:rsidRPr="00515402">
              <w:rPr>
                <w:rFonts w:ascii="Times New Roman" w:eastAsia="Times New Roman" w:hAnsi="Times New Roman" w:cs="Times New Roman"/>
                <w:lang w:val="hr-BA"/>
              </w:rPr>
              <w:t>.</w:t>
            </w:r>
          </w:p>
          <w:p w14:paraId="2D2F8FB5" w14:textId="77777777" w:rsidR="00311B73" w:rsidRPr="00515402" w:rsidRDefault="00311B73" w:rsidP="00311B73">
            <w:pPr>
              <w:spacing w:after="0" w:line="240" w:lineRule="auto"/>
              <w:rPr>
                <w:rFonts w:ascii="Times New Roman" w:eastAsia="Times New Roman" w:hAnsi="Times New Roman" w:cs="Times New Roman"/>
                <w:b/>
                <w:lang w:val="sr-Latn-RS"/>
              </w:rPr>
            </w:pPr>
          </w:p>
          <w:p w14:paraId="14A8E507" w14:textId="77777777" w:rsidR="00311B73" w:rsidRPr="00515402" w:rsidRDefault="00311B73" w:rsidP="00311B73">
            <w:pPr>
              <w:spacing w:after="60" w:line="276" w:lineRule="auto"/>
              <w:jc w:val="both"/>
              <w:rPr>
                <w:rFonts w:ascii="Times New Roman" w:eastAsia="Calibri" w:hAnsi="Times New Roman" w:cs="Times New Roman"/>
                <w:lang w:val="en-US"/>
              </w:rPr>
            </w:pPr>
            <w:r w:rsidRPr="00515402">
              <w:rPr>
                <w:rFonts w:ascii="Times New Roman" w:eastAsia="Calibri" w:hAnsi="Times New Roman" w:cs="Times New Roman"/>
                <w:noProof/>
                <w:lang w:val="hr-BA"/>
              </w:rPr>
              <w:t>Nastavu mogu izvoditi i drugi ekvivalentni profili gore navedenim profilima</w:t>
            </w:r>
            <w:r w:rsidRPr="00515402">
              <w:rPr>
                <w:rFonts w:ascii="Times New Roman" w:eastAsia="Calibri" w:hAnsi="Times New Roman" w:cs="Times New Roman"/>
                <w:noProof/>
                <w:lang w:val="sr-Cyrl-BA"/>
              </w:rPr>
              <w:t>, stečeni pohađanjem studijskog programa fiz</w:t>
            </w:r>
            <w:r w:rsidRPr="00515402">
              <w:rPr>
                <w:rFonts w:ascii="Times New Roman" w:eastAsia="Calibri" w:hAnsi="Times New Roman" w:cs="Times New Roman"/>
                <w:noProof/>
                <w:lang w:val="hr-BA"/>
              </w:rPr>
              <w:t xml:space="preserve">ike </w:t>
            </w:r>
            <w:r w:rsidRPr="00515402">
              <w:rPr>
                <w:rFonts w:ascii="Times New Roman" w:eastAsia="Calibri" w:hAnsi="Times New Roman" w:cs="Times New Roman"/>
                <w:noProof/>
                <w:lang w:val="sr-Cyrl-BA"/>
              </w:rPr>
              <w:t>u istom ili dužem trajanju u bolonjskom visokoobrazovnom procesu, s diplomom i dodatkom diplome, iz kojih se može utvrditi osposobljenost za rad u nastavi, a izdaje se i prilaže uz diplomu visokoškolske ustanove radi detaljnijeg uvida u niv</w:t>
            </w:r>
            <w:r w:rsidRPr="00515402">
              <w:rPr>
                <w:rFonts w:ascii="Times New Roman" w:eastAsia="Calibri" w:hAnsi="Times New Roman" w:cs="Times New Roman"/>
                <w:noProof/>
              </w:rPr>
              <w:t>o</w:t>
            </w:r>
            <w:r w:rsidRPr="00515402">
              <w:rPr>
                <w:rFonts w:ascii="Times New Roman" w:eastAsia="Calibri" w:hAnsi="Times New Roman" w:cs="Times New Roman"/>
                <w:noProof/>
                <w:lang w:val="sr-Cyrl-BA"/>
              </w:rPr>
              <w:t>, prirodu, sadržaj, sistem i pravila studiranja.</w:t>
            </w:r>
          </w:p>
          <w:p w14:paraId="2E6701F4" w14:textId="77777777" w:rsidR="00311B73" w:rsidRPr="00515402" w:rsidRDefault="00311B73" w:rsidP="00311B73">
            <w:pPr>
              <w:spacing w:after="0" w:line="240" w:lineRule="auto"/>
              <w:rPr>
                <w:rFonts w:ascii="Times New Roman" w:eastAsia="Times New Roman" w:hAnsi="Times New Roman" w:cs="Times New Roman"/>
                <w:b/>
                <w:lang w:val="sr-Latn-RS"/>
              </w:rPr>
            </w:pPr>
          </w:p>
          <w:p w14:paraId="40C2C143" w14:textId="5292B5E5" w:rsidR="00311B73" w:rsidRPr="00515402" w:rsidRDefault="00311B73" w:rsidP="00311B73">
            <w:pPr>
              <w:spacing w:after="0" w:line="240" w:lineRule="auto"/>
              <w:rPr>
                <w:rFonts w:ascii="Times New Roman" w:eastAsia="Times New Roman" w:hAnsi="Times New Roman" w:cs="Times New Roman"/>
                <w:lang w:val="sr-Latn-RS"/>
              </w:rPr>
            </w:pPr>
            <w:r w:rsidRPr="00515402">
              <w:rPr>
                <w:rFonts w:ascii="Times New Roman" w:eastAsia="Times New Roman" w:hAnsi="Times New Roman" w:cs="Times New Roman"/>
                <w:b/>
                <w:lang w:val="sr-Latn-RS"/>
              </w:rPr>
              <w:t xml:space="preserve">Napomena: </w:t>
            </w:r>
            <w:r w:rsidRPr="00515402">
              <w:rPr>
                <w:rFonts w:ascii="Times New Roman" w:eastAsia="Times New Roman" w:hAnsi="Times New Roman" w:cs="Times New Roman"/>
                <w:lang w:val="sr-Latn-RS"/>
              </w:rPr>
              <w:t xml:space="preserve">Nastavnici čiji profili nisu nabrojani, koji su primljeni u radni odnos do </w:t>
            </w:r>
            <w:r w:rsidRPr="00515402">
              <w:rPr>
                <w:rFonts w:ascii="Times New Roman" w:eastAsia="Times New Roman" w:hAnsi="Times New Roman" w:cs="Times New Roman"/>
                <w:lang w:val="hr-BA"/>
              </w:rPr>
              <w:t>primjene</w:t>
            </w:r>
            <w:r w:rsidR="00C66C7F" w:rsidRPr="00515402">
              <w:rPr>
                <w:rFonts w:ascii="Times New Roman" w:eastAsia="Times New Roman" w:hAnsi="Times New Roman" w:cs="Times New Roman"/>
                <w:lang w:val="sr-Latn-RS"/>
              </w:rPr>
              <w:t xml:space="preserve"> ovog N</w:t>
            </w:r>
            <w:r w:rsidRPr="00515402">
              <w:rPr>
                <w:rFonts w:ascii="Times New Roman" w:eastAsia="Times New Roman" w:hAnsi="Times New Roman" w:cs="Times New Roman"/>
                <w:lang w:val="sr-Latn-RS"/>
              </w:rPr>
              <w:t>astavnog plana i programa u srednjim školama Brčko distrikta BiH, mogu i dalje izvoditi nastavu.</w:t>
            </w:r>
          </w:p>
          <w:p w14:paraId="0A7CF618" w14:textId="77777777" w:rsidR="00311B73" w:rsidRPr="00515402" w:rsidRDefault="00311B73" w:rsidP="00311B73">
            <w:pPr>
              <w:spacing w:after="0" w:line="240" w:lineRule="auto"/>
              <w:rPr>
                <w:rFonts w:ascii="Times New Roman" w:eastAsia="Times New Roman" w:hAnsi="Times New Roman" w:cs="Times New Roman"/>
                <w:lang w:val="sr-Cyrl-CS"/>
              </w:rPr>
            </w:pPr>
          </w:p>
          <w:p w14:paraId="76F9A685" w14:textId="77777777" w:rsidR="00311B73" w:rsidRPr="00515402" w:rsidRDefault="00311B73" w:rsidP="00311B73">
            <w:pPr>
              <w:spacing w:after="0" w:line="240" w:lineRule="auto"/>
              <w:rPr>
                <w:rFonts w:ascii="Times New Roman" w:eastAsia="Times New Roman" w:hAnsi="Times New Roman" w:cs="Times New Roman"/>
                <w:lang w:val="sr-Cyrl-CS"/>
              </w:rPr>
            </w:pPr>
          </w:p>
        </w:tc>
      </w:tr>
    </w:tbl>
    <w:p w14:paraId="6C55D390" w14:textId="77777777" w:rsidR="00311B73" w:rsidRPr="00515402" w:rsidRDefault="00311B73" w:rsidP="00311B73">
      <w:pPr>
        <w:spacing w:after="0" w:line="240" w:lineRule="auto"/>
        <w:rPr>
          <w:rFonts w:ascii="Times New Roman" w:eastAsia="Times New Roman" w:hAnsi="Times New Roman" w:cs="Times New Roman"/>
          <w:lang w:val="sr-Cyrl-CS"/>
        </w:rPr>
      </w:pPr>
    </w:p>
    <w:p w14:paraId="33A22483" w14:textId="77777777" w:rsidR="00311B73" w:rsidRPr="00515402" w:rsidRDefault="00311B73" w:rsidP="00311B73">
      <w:pPr>
        <w:spacing w:after="0" w:line="240" w:lineRule="auto"/>
        <w:rPr>
          <w:rFonts w:ascii="Times New Roman" w:eastAsia="Times New Roman" w:hAnsi="Times New Roman" w:cs="Times New Roman"/>
          <w:lang w:val="sr-Cyrl-CS"/>
        </w:rPr>
      </w:pPr>
    </w:p>
    <w:p w14:paraId="6E5F9053" w14:textId="77777777" w:rsidR="00311B73" w:rsidRPr="00515402" w:rsidRDefault="00311B73" w:rsidP="00311B73">
      <w:pPr>
        <w:spacing w:after="0" w:line="240" w:lineRule="auto"/>
        <w:rPr>
          <w:rFonts w:ascii="Times New Roman" w:eastAsia="Times New Roman" w:hAnsi="Times New Roman" w:cs="Times New Roman"/>
          <w:lang w:val="sr-Cyrl-CS"/>
        </w:rPr>
      </w:pPr>
    </w:p>
    <w:p w14:paraId="6330BF14" w14:textId="77777777" w:rsidR="00311B73" w:rsidRPr="00515402" w:rsidRDefault="00311B73" w:rsidP="00311B73">
      <w:pPr>
        <w:spacing w:after="0" w:line="240" w:lineRule="auto"/>
        <w:rPr>
          <w:rFonts w:ascii="Times New Roman" w:eastAsia="Times New Roman" w:hAnsi="Times New Roman" w:cs="Times New Roman"/>
          <w:lang w:val="sr-Cyrl-CS"/>
        </w:rPr>
      </w:pPr>
    </w:p>
    <w:p w14:paraId="601F5714" w14:textId="77777777" w:rsidR="00311B73" w:rsidRPr="00515402" w:rsidRDefault="00311B73" w:rsidP="00311B73">
      <w:pPr>
        <w:spacing w:after="0" w:line="240" w:lineRule="auto"/>
        <w:rPr>
          <w:rFonts w:ascii="Times New Roman" w:eastAsia="Times New Roman" w:hAnsi="Times New Roman" w:cs="Times New Roman"/>
          <w:lang w:val="sr-Cyrl-CS"/>
        </w:rPr>
      </w:pPr>
    </w:p>
    <w:p w14:paraId="2D5C7AED" w14:textId="77777777" w:rsidR="00311B73" w:rsidRPr="00515402" w:rsidRDefault="00311B73" w:rsidP="00311B73">
      <w:pPr>
        <w:spacing w:after="0" w:line="240" w:lineRule="auto"/>
        <w:rPr>
          <w:rFonts w:ascii="Times New Roman" w:eastAsia="Times New Roman" w:hAnsi="Times New Roman" w:cs="Times New Roman"/>
          <w:lang w:val="sr-Cyrl-CS"/>
        </w:rPr>
      </w:pPr>
    </w:p>
    <w:p w14:paraId="4FE495B6" w14:textId="77777777" w:rsidR="00311B73" w:rsidRPr="00515402" w:rsidRDefault="00311B73" w:rsidP="00311B73">
      <w:pPr>
        <w:spacing w:after="0" w:line="240" w:lineRule="auto"/>
        <w:rPr>
          <w:rFonts w:ascii="Times New Roman" w:eastAsia="Times New Roman" w:hAnsi="Times New Roman" w:cs="Times New Roman"/>
          <w:lang w:val="sr-Cyrl-CS"/>
        </w:rPr>
      </w:pPr>
    </w:p>
    <w:tbl>
      <w:tblPr>
        <w:tblpPr w:leftFromText="180" w:rightFromText="180" w:vertAnchor="text" w:horzAnchor="margin" w:tblpY="-286"/>
        <w:tblOverlap w:val="neve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5529"/>
        <w:gridCol w:w="2409"/>
      </w:tblGrid>
      <w:tr w:rsidR="00311B73" w:rsidRPr="00515402" w14:paraId="16121A95" w14:textId="77777777" w:rsidTr="00883FEE">
        <w:tc>
          <w:tcPr>
            <w:tcW w:w="10348" w:type="dxa"/>
            <w:gridSpan w:val="3"/>
            <w:shd w:val="clear" w:color="auto" w:fill="auto"/>
          </w:tcPr>
          <w:p w14:paraId="0F504920"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BA"/>
              </w:rPr>
              <w:t>OKVIRNI PLAN REALIZACIJE MODULA</w:t>
            </w:r>
          </w:p>
        </w:tc>
      </w:tr>
      <w:tr w:rsidR="00311B73" w:rsidRPr="00515402" w14:paraId="0CBDBD20" w14:textId="77777777" w:rsidTr="00883FEE">
        <w:tc>
          <w:tcPr>
            <w:tcW w:w="2410" w:type="dxa"/>
            <w:vMerge w:val="restart"/>
            <w:shd w:val="clear" w:color="auto" w:fill="auto"/>
            <w:vAlign w:val="center"/>
          </w:tcPr>
          <w:p w14:paraId="4F928452" w14:textId="77777777" w:rsidR="00311B73" w:rsidRPr="00515402" w:rsidRDefault="00311B73" w:rsidP="00311B73">
            <w:pPr>
              <w:spacing w:after="0" w:line="240" w:lineRule="auto"/>
              <w:rPr>
                <w:rFonts w:ascii="Times New Roman" w:eastAsia="Times New Roman" w:hAnsi="Times New Roman" w:cs="Times New Roman"/>
                <w:b/>
                <w:lang w:val="sr-Latn-BA"/>
              </w:rPr>
            </w:pPr>
          </w:p>
          <w:p w14:paraId="42EB0E7D"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Latn-BA"/>
              </w:rPr>
              <w:t>1</w:t>
            </w:r>
            <w:r w:rsidRPr="00515402">
              <w:rPr>
                <w:rFonts w:ascii="Times New Roman" w:eastAsia="Times New Roman" w:hAnsi="Times New Roman" w:cs="Times New Roman"/>
                <w:b/>
                <w:lang w:val="sr-Cyrl-BA"/>
              </w:rPr>
              <w:t>.</w:t>
            </w:r>
            <w:r w:rsidRPr="00515402">
              <w:rPr>
                <w:rFonts w:ascii="Times New Roman" w:eastAsia="Times New Roman" w:hAnsi="Times New Roman" w:cs="Times New Roman"/>
                <w:b/>
                <w:lang w:val="sr-Latn-BA"/>
              </w:rPr>
              <w:t xml:space="preserve"> </w:t>
            </w:r>
            <w:r w:rsidRPr="00515402">
              <w:rPr>
                <w:rFonts w:ascii="Times New Roman" w:eastAsia="Times New Roman" w:hAnsi="Times New Roman" w:cs="Times New Roman"/>
                <w:b/>
                <w:lang w:val="sr-Cyrl-BA"/>
              </w:rPr>
              <w:t>MODUL</w:t>
            </w:r>
          </w:p>
          <w:p w14:paraId="4E979CF0"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296C80A0" w14:textId="615902F5"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Kretanje i sila. Gravitacija</w:t>
            </w:r>
            <w:r w:rsidR="00C66C7F" w:rsidRPr="00515402">
              <w:rPr>
                <w:rFonts w:ascii="Times New Roman" w:eastAsia="Times New Roman" w:hAnsi="Times New Roman" w:cs="Times New Roman"/>
              </w:rPr>
              <w:t>.</w:t>
            </w:r>
          </w:p>
        </w:tc>
        <w:tc>
          <w:tcPr>
            <w:tcW w:w="2409" w:type="dxa"/>
            <w:shd w:val="clear" w:color="auto" w:fill="auto"/>
          </w:tcPr>
          <w:p w14:paraId="428F4102"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Cyrl-BA"/>
              </w:rPr>
              <w:t>17</w:t>
            </w:r>
            <w:r w:rsidRPr="00515402">
              <w:rPr>
                <w:rFonts w:ascii="Times New Roman" w:eastAsia="Times New Roman" w:hAnsi="Times New Roman" w:cs="Times New Roman"/>
                <w:lang w:val="sr-Latn-BA"/>
              </w:rPr>
              <w:t xml:space="preserve"> </w:t>
            </w:r>
            <w:r w:rsidRPr="00515402">
              <w:rPr>
                <w:rFonts w:ascii="Times New Roman" w:eastAsia="Times New Roman" w:hAnsi="Times New Roman" w:cs="Times New Roman"/>
                <w:lang w:val="sr-Cyrl-BA"/>
              </w:rPr>
              <w:t xml:space="preserve">nastavnih </w:t>
            </w:r>
            <w:r w:rsidRPr="00515402">
              <w:rPr>
                <w:rFonts w:ascii="Times New Roman" w:eastAsia="Times New Roman" w:hAnsi="Times New Roman" w:cs="Times New Roman"/>
                <w:lang w:val="hr-BA"/>
              </w:rPr>
              <w:t>čas</w:t>
            </w:r>
            <w:r w:rsidRPr="00515402">
              <w:rPr>
                <w:rFonts w:ascii="Times New Roman" w:eastAsia="Times New Roman" w:hAnsi="Times New Roman" w:cs="Times New Roman"/>
                <w:lang w:val="sr-Cyrl-BA"/>
              </w:rPr>
              <w:t>ova</w:t>
            </w:r>
          </w:p>
        </w:tc>
      </w:tr>
      <w:tr w:rsidR="00311B73" w:rsidRPr="00515402" w14:paraId="7987F557" w14:textId="77777777" w:rsidTr="00883FEE">
        <w:tc>
          <w:tcPr>
            <w:tcW w:w="2410" w:type="dxa"/>
            <w:vMerge/>
            <w:shd w:val="clear" w:color="auto" w:fill="auto"/>
          </w:tcPr>
          <w:p w14:paraId="660D2E78"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22BC9420" w14:textId="2ED35901"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Energija, rad i snaga</w:t>
            </w:r>
            <w:r w:rsidR="00C66C7F" w:rsidRPr="00515402">
              <w:rPr>
                <w:rFonts w:ascii="Times New Roman" w:eastAsia="Times New Roman" w:hAnsi="Times New Roman" w:cs="Times New Roman"/>
              </w:rPr>
              <w:t>.</w:t>
            </w:r>
          </w:p>
        </w:tc>
        <w:tc>
          <w:tcPr>
            <w:tcW w:w="2409" w:type="dxa"/>
            <w:shd w:val="clear" w:color="auto" w:fill="auto"/>
          </w:tcPr>
          <w:p w14:paraId="378B63FF"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Cyrl-BA"/>
              </w:rPr>
              <w:t xml:space="preserve">6 </w:t>
            </w:r>
            <w:r w:rsidRPr="00515402">
              <w:rPr>
                <w:rFonts w:ascii="Times New Roman" w:eastAsia="Times New Roman" w:hAnsi="Times New Roman" w:cs="Times New Roman"/>
                <w:lang w:val="sr-Latn-BA"/>
              </w:rPr>
              <w:t>nas</w:t>
            </w:r>
            <w:r w:rsidRPr="00515402">
              <w:rPr>
                <w:rFonts w:ascii="Times New Roman" w:eastAsia="Times New Roman" w:hAnsi="Times New Roman" w:cs="Times New Roman"/>
                <w:lang w:val="sr-Cyrl-BA"/>
              </w:rPr>
              <w:t>tav</w:t>
            </w:r>
            <w:r w:rsidRPr="00515402">
              <w:rPr>
                <w:rFonts w:ascii="Times New Roman" w:eastAsia="Times New Roman" w:hAnsi="Times New Roman" w:cs="Times New Roman"/>
                <w:lang w:val="sr-Latn-BA"/>
              </w:rPr>
              <w:t>n</w:t>
            </w:r>
            <w:r w:rsidRPr="00515402">
              <w:rPr>
                <w:rFonts w:ascii="Times New Roman" w:eastAsia="Times New Roman" w:hAnsi="Times New Roman" w:cs="Times New Roman"/>
                <w:lang w:val="sr-Cyrl-BA"/>
              </w:rPr>
              <w:t>ih</w:t>
            </w:r>
            <w:r w:rsidRPr="00515402">
              <w:rPr>
                <w:rFonts w:ascii="Times New Roman" w:eastAsia="Times New Roman" w:hAnsi="Times New Roman" w:cs="Times New Roman"/>
                <w:lang w:val="hr-BA"/>
              </w:rPr>
              <w:t xml:space="preserve"> čas</w:t>
            </w:r>
            <w:r w:rsidRPr="00515402">
              <w:rPr>
                <w:rFonts w:ascii="Times New Roman" w:eastAsia="Times New Roman" w:hAnsi="Times New Roman" w:cs="Times New Roman"/>
                <w:lang w:val="sr-Cyrl-BA"/>
              </w:rPr>
              <w:t>ova</w:t>
            </w:r>
          </w:p>
        </w:tc>
      </w:tr>
      <w:tr w:rsidR="00311B73" w:rsidRPr="00515402" w14:paraId="6B9BC7DF" w14:textId="77777777" w:rsidTr="00883FEE">
        <w:tc>
          <w:tcPr>
            <w:tcW w:w="2410" w:type="dxa"/>
            <w:vMerge/>
            <w:shd w:val="clear" w:color="auto" w:fill="auto"/>
          </w:tcPr>
          <w:p w14:paraId="6FDC0449"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669D641F" w14:textId="7D0A59B2"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Toplota</w:t>
            </w:r>
            <w:r w:rsidR="00C66C7F" w:rsidRPr="00515402">
              <w:rPr>
                <w:rFonts w:ascii="Times New Roman" w:eastAsia="Times New Roman" w:hAnsi="Times New Roman" w:cs="Times New Roman"/>
              </w:rPr>
              <w:t>.</w:t>
            </w:r>
          </w:p>
        </w:tc>
        <w:tc>
          <w:tcPr>
            <w:tcW w:w="2409" w:type="dxa"/>
            <w:shd w:val="clear" w:color="auto" w:fill="auto"/>
          </w:tcPr>
          <w:p w14:paraId="3F16DFFD"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Cyrl-BA"/>
              </w:rPr>
              <w:t>6 nastavnih</w:t>
            </w:r>
            <w:r w:rsidRPr="00515402">
              <w:rPr>
                <w:rFonts w:ascii="Times New Roman" w:eastAsia="Times New Roman" w:hAnsi="Times New Roman" w:cs="Times New Roman"/>
                <w:lang w:val="bs-Cyrl-BA"/>
              </w:rPr>
              <w:t xml:space="preserve"> </w:t>
            </w:r>
            <w:r w:rsidRPr="00515402">
              <w:rPr>
                <w:rFonts w:ascii="Times New Roman" w:eastAsia="Times New Roman" w:hAnsi="Times New Roman" w:cs="Times New Roman"/>
                <w:lang w:val="hr-BA"/>
              </w:rPr>
              <w:t>čas</w:t>
            </w:r>
            <w:r w:rsidRPr="00515402">
              <w:rPr>
                <w:rFonts w:ascii="Times New Roman" w:eastAsia="Times New Roman" w:hAnsi="Times New Roman" w:cs="Times New Roman"/>
                <w:lang w:val="sr-Cyrl-BA"/>
              </w:rPr>
              <w:t>ova</w:t>
            </w:r>
          </w:p>
        </w:tc>
      </w:tr>
      <w:tr w:rsidR="00311B73" w:rsidRPr="00515402" w14:paraId="312BD9E0" w14:textId="77777777" w:rsidTr="00883FEE">
        <w:tc>
          <w:tcPr>
            <w:tcW w:w="2410" w:type="dxa"/>
            <w:vMerge/>
            <w:shd w:val="clear" w:color="auto" w:fill="auto"/>
          </w:tcPr>
          <w:p w14:paraId="524FA37B"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5529" w:type="dxa"/>
            <w:shd w:val="clear" w:color="auto" w:fill="auto"/>
          </w:tcPr>
          <w:p w14:paraId="543F8E0F" w14:textId="111FF5CE"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Gasni zakoni</w:t>
            </w:r>
            <w:r w:rsidR="00C66C7F" w:rsidRPr="00515402">
              <w:rPr>
                <w:rFonts w:ascii="Times New Roman" w:eastAsia="Times New Roman" w:hAnsi="Times New Roman" w:cs="Times New Roman"/>
              </w:rPr>
              <w:t>.</w:t>
            </w:r>
          </w:p>
        </w:tc>
        <w:tc>
          <w:tcPr>
            <w:tcW w:w="2409" w:type="dxa"/>
            <w:shd w:val="clear" w:color="auto" w:fill="auto"/>
          </w:tcPr>
          <w:p w14:paraId="2539B044"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Cyrl-BA"/>
              </w:rPr>
              <w:t>6 nastavnih</w:t>
            </w:r>
            <w:r w:rsidRPr="00515402">
              <w:rPr>
                <w:rFonts w:ascii="Times New Roman" w:eastAsia="Times New Roman" w:hAnsi="Times New Roman" w:cs="Times New Roman"/>
                <w:lang w:val="bs-Cyrl-BA"/>
              </w:rPr>
              <w:t xml:space="preserve"> </w:t>
            </w:r>
            <w:r w:rsidRPr="00515402">
              <w:rPr>
                <w:rFonts w:ascii="Times New Roman" w:eastAsia="Times New Roman" w:hAnsi="Times New Roman" w:cs="Times New Roman"/>
                <w:lang w:val="hr-BA"/>
              </w:rPr>
              <w:t>čas</w:t>
            </w:r>
            <w:r w:rsidRPr="00515402">
              <w:rPr>
                <w:rFonts w:ascii="Times New Roman" w:eastAsia="Times New Roman" w:hAnsi="Times New Roman" w:cs="Times New Roman"/>
                <w:lang w:val="sr-Cyrl-BA"/>
              </w:rPr>
              <w:t>ova</w:t>
            </w:r>
          </w:p>
        </w:tc>
      </w:tr>
      <w:tr w:rsidR="00311B73" w:rsidRPr="00515402" w14:paraId="4BFDDA2B" w14:textId="77777777" w:rsidTr="00883FEE">
        <w:tc>
          <w:tcPr>
            <w:tcW w:w="2410" w:type="dxa"/>
            <w:shd w:val="clear" w:color="auto" w:fill="auto"/>
          </w:tcPr>
          <w:p w14:paraId="7A52308D"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529" w:type="dxa"/>
            <w:shd w:val="clear" w:color="auto" w:fill="auto"/>
          </w:tcPr>
          <w:p w14:paraId="3E1D8AAF"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2409" w:type="dxa"/>
            <w:shd w:val="clear" w:color="auto" w:fill="auto"/>
          </w:tcPr>
          <w:p w14:paraId="0E5E1FFD"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b/>
                <w:lang w:val="bs-Cyrl-BA"/>
              </w:rPr>
              <w:t xml:space="preserve">35 nastavnih </w:t>
            </w:r>
            <w:r w:rsidRPr="00515402">
              <w:rPr>
                <w:rFonts w:ascii="Times New Roman" w:eastAsia="Times New Roman" w:hAnsi="Times New Roman" w:cs="Times New Roman"/>
                <w:b/>
                <w:lang w:val="hr-BA"/>
              </w:rPr>
              <w:t>časova</w:t>
            </w:r>
          </w:p>
        </w:tc>
      </w:tr>
      <w:tr w:rsidR="00311B73" w:rsidRPr="00515402" w14:paraId="2F9A80E6" w14:textId="77777777" w:rsidTr="00883FEE">
        <w:tc>
          <w:tcPr>
            <w:tcW w:w="2410" w:type="dxa"/>
            <w:vMerge w:val="restart"/>
            <w:shd w:val="clear" w:color="auto" w:fill="auto"/>
            <w:vAlign w:val="center"/>
          </w:tcPr>
          <w:p w14:paraId="64A7725E"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Latn-BA"/>
              </w:rPr>
              <w:t>2</w:t>
            </w:r>
            <w:r w:rsidRPr="00515402">
              <w:rPr>
                <w:rFonts w:ascii="Times New Roman" w:eastAsia="Times New Roman" w:hAnsi="Times New Roman" w:cs="Times New Roman"/>
                <w:b/>
                <w:lang w:val="sr-Cyrl-BA"/>
              </w:rPr>
              <w:t>. MODUL</w:t>
            </w:r>
          </w:p>
        </w:tc>
        <w:tc>
          <w:tcPr>
            <w:tcW w:w="5529" w:type="dxa"/>
            <w:shd w:val="clear" w:color="auto" w:fill="auto"/>
          </w:tcPr>
          <w:p w14:paraId="06DB7CAF" w14:textId="1225A84B"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Električno polje</w:t>
            </w:r>
            <w:r w:rsidR="00C66C7F" w:rsidRPr="00515402">
              <w:rPr>
                <w:rFonts w:ascii="Times New Roman" w:eastAsia="Times New Roman" w:hAnsi="Times New Roman" w:cs="Times New Roman"/>
              </w:rPr>
              <w:t>.</w:t>
            </w:r>
          </w:p>
        </w:tc>
        <w:tc>
          <w:tcPr>
            <w:tcW w:w="2409" w:type="dxa"/>
            <w:shd w:val="clear" w:color="auto" w:fill="auto"/>
          </w:tcPr>
          <w:p w14:paraId="2D4AF4B5"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Cyrl-BA"/>
              </w:rPr>
              <w:t>8 nastavih</w:t>
            </w:r>
            <w:r w:rsidRPr="00515402">
              <w:rPr>
                <w:rFonts w:ascii="Times New Roman" w:eastAsia="Times New Roman" w:hAnsi="Times New Roman" w:cs="Times New Roman"/>
                <w:lang w:val="hr-BA"/>
              </w:rPr>
              <w:t xml:space="preserve"> čas</w:t>
            </w:r>
            <w:r w:rsidRPr="00515402">
              <w:rPr>
                <w:rFonts w:ascii="Times New Roman" w:eastAsia="Times New Roman" w:hAnsi="Times New Roman" w:cs="Times New Roman"/>
                <w:lang w:val="sr-Cyrl-BA"/>
              </w:rPr>
              <w:t>ova</w:t>
            </w:r>
          </w:p>
        </w:tc>
      </w:tr>
      <w:tr w:rsidR="00311B73" w:rsidRPr="00515402" w14:paraId="0754E98C" w14:textId="77777777" w:rsidTr="00883FEE">
        <w:tc>
          <w:tcPr>
            <w:tcW w:w="2410" w:type="dxa"/>
            <w:vMerge/>
            <w:shd w:val="clear" w:color="auto" w:fill="auto"/>
          </w:tcPr>
          <w:p w14:paraId="554FB36C"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6DA31517" w14:textId="49B61186"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Kretanje naelektrisanih čestica</w:t>
            </w:r>
            <w:r w:rsidR="00C66C7F" w:rsidRPr="00515402">
              <w:rPr>
                <w:rFonts w:ascii="Times New Roman" w:eastAsia="Times New Roman" w:hAnsi="Times New Roman" w:cs="Times New Roman"/>
              </w:rPr>
              <w:t>.</w:t>
            </w:r>
          </w:p>
        </w:tc>
        <w:tc>
          <w:tcPr>
            <w:tcW w:w="2409" w:type="dxa"/>
            <w:shd w:val="clear" w:color="auto" w:fill="auto"/>
          </w:tcPr>
          <w:p w14:paraId="246D11E9"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Cyrl-BA"/>
              </w:rPr>
              <w:t>7 nastavnih</w:t>
            </w:r>
            <w:r w:rsidRPr="00515402">
              <w:rPr>
                <w:rFonts w:ascii="Times New Roman" w:eastAsia="Times New Roman" w:hAnsi="Times New Roman" w:cs="Times New Roman"/>
                <w:lang w:val="hr-BA"/>
              </w:rPr>
              <w:t xml:space="preserve"> časova</w:t>
            </w:r>
          </w:p>
        </w:tc>
      </w:tr>
      <w:tr w:rsidR="00311B73" w:rsidRPr="00515402" w14:paraId="18BD2BD2" w14:textId="77777777" w:rsidTr="00883FEE">
        <w:tc>
          <w:tcPr>
            <w:tcW w:w="2410" w:type="dxa"/>
            <w:vMerge/>
            <w:shd w:val="clear" w:color="auto" w:fill="auto"/>
          </w:tcPr>
          <w:p w14:paraId="5F90416D"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3C2ADAD3" w14:textId="68CB1812"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Oscilacije i talasi</w:t>
            </w:r>
            <w:r w:rsidR="00C66C7F" w:rsidRPr="00515402">
              <w:rPr>
                <w:rFonts w:ascii="Times New Roman" w:eastAsia="Times New Roman" w:hAnsi="Times New Roman" w:cs="Times New Roman"/>
              </w:rPr>
              <w:t>.</w:t>
            </w:r>
          </w:p>
        </w:tc>
        <w:tc>
          <w:tcPr>
            <w:tcW w:w="2409" w:type="dxa"/>
            <w:shd w:val="clear" w:color="auto" w:fill="auto"/>
          </w:tcPr>
          <w:p w14:paraId="53199D87"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Cyrl-BA"/>
              </w:rPr>
              <w:t>7 nastavnih</w:t>
            </w:r>
            <w:r w:rsidRPr="00515402">
              <w:rPr>
                <w:rFonts w:ascii="Times New Roman" w:eastAsia="Times New Roman" w:hAnsi="Times New Roman" w:cs="Times New Roman"/>
                <w:lang w:val="hr-BA"/>
              </w:rPr>
              <w:t xml:space="preserve"> časova</w:t>
            </w:r>
          </w:p>
        </w:tc>
      </w:tr>
      <w:tr w:rsidR="00311B73" w:rsidRPr="00515402" w14:paraId="17DC1CD7" w14:textId="77777777" w:rsidTr="00883FEE">
        <w:tc>
          <w:tcPr>
            <w:tcW w:w="2410" w:type="dxa"/>
            <w:vMerge/>
            <w:shd w:val="clear" w:color="auto" w:fill="auto"/>
          </w:tcPr>
          <w:p w14:paraId="2C46E0B8" w14:textId="77777777" w:rsidR="00311B73" w:rsidRPr="00515402" w:rsidRDefault="00311B73" w:rsidP="00311B73">
            <w:pPr>
              <w:spacing w:after="0" w:line="240" w:lineRule="auto"/>
              <w:rPr>
                <w:rFonts w:ascii="Times New Roman" w:eastAsia="Times New Roman" w:hAnsi="Times New Roman" w:cs="Times New Roman"/>
                <w:b/>
                <w:lang w:val="sr-Cyrl-BA"/>
              </w:rPr>
            </w:pPr>
          </w:p>
        </w:tc>
        <w:tc>
          <w:tcPr>
            <w:tcW w:w="5529" w:type="dxa"/>
            <w:shd w:val="clear" w:color="auto" w:fill="auto"/>
          </w:tcPr>
          <w:p w14:paraId="3627CCFC" w14:textId="526754F0"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Atomska i nuklearna fizika</w:t>
            </w:r>
            <w:r w:rsidR="00C66C7F" w:rsidRPr="00515402">
              <w:rPr>
                <w:rFonts w:ascii="Times New Roman" w:eastAsia="Times New Roman" w:hAnsi="Times New Roman" w:cs="Times New Roman"/>
              </w:rPr>
              <w:t>.</w:t>
            </w:r>
          </w:p>
        </w:tc>
        <w:tc>
          <w:tcPr>
            <w:tcW w:w="2409" w:type="dxa"/>
            <w:shd w:val="clear" w:color="auto" w:fill="auto"/>
          </w:tcPr>
          <w:p w14:paraId="2FEFA6BB"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Cyrl-BA"/>
              </w:rPr>
              <w:t>13 nastavnih časova</w:t>
            </w:r>
          </w:p>
        </w:tc>
      </w:tr>
      <w:tr w:rsidR="00311B73" w:rsidRPr="00515402" w14:paraId="034515D4" w14:textId="77777777" w:rsidTr="00883FEE">
        <w:tc>
          <w:tcPr>
            <w:tcW w:w="2410" w:type="dxa"/>
            <w:shd w:val="clear" w:color="auto" w:fill="auto"/>
          </w:tcPr>
          <w:p w14:paraId="724B33D4"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529" w:type="dxa"/>
            <w:shd w:val="clear" w:color="auto" w:fill="auto"/>
          </w:tcPr>
          <w:p w14:paraId="4A10300B" w14:textId="77777777" w:rsidR="00311B73" w:rsidRPr="00515402" w:rsidRDefault="00311B73" w:rsidP="00311B73">
            <w:pPr>
              <w:spacing w:after="0" w:line="240" w:lineRule="auto"/>
              <w:rPr>
                <w:rFonts w:ascii="Times New Roman" w:eastAsia="Times New Roman" w:hAnsi="Times New Roman" w:cs="Times New Roman"/>
                <w:lang w:val="bs-Cyrl-BA"/>
              </w:rPr>
            </w:pPr>
          </w:p>
        </w:tc>
        <w:tc>
          <w:tcPr>
            <w:tcW w:w="2409" w:type="dxa"/>
            <w:shd w:val="clear" w:color="auto" w:fill="auto"/>
          </w:tcPr>
          <w:p w14:paraId="6A1002B7" w14:textId="77777777" w:rsidR="00311B73" w:rsidRPr="00515402" w:rsidRDefault="00311B73" w:rsidP="00311B73">
            <w:pPr>
              <w:spacing w:after="0" w:line="240" w:lineRule="auto"/>
              <w:rPr>
                <w:rFonts w:ascii="Times New Roman" w:eastAsia="Times New Roman" w:hAnsi="Times New Roman" w:cs="Times New Roman"/>
                <w:b/>
                <w:lang w:val="sr-Latn-BA"/>
              </w:rPr>
            </w:pPr>
            <w:r w:rsidRPr="00515402">
              <w:rPr>
                <w:rFonts w:ascii="Times New Roman" w:eastAsia="Times New Roman" w:hAnsi="Times New Roman" w:cs="Times New Roman"/>
                <w:b/>
                <w:lang w:val="sr-Cyrl-BA"/>
              </w:rPr>
              <w:t>35</w:t>
            </w:r>
            <w:r w:rsidRPr="00515402">
              <w:rPr>
                <w:rFonts w:ascii="Times New Roman" w:eastAsia="Times New Roman" w:hAnsi="Times New Roman" w:cs="Times New Roman"/>
                <w:b/>
                <w:lang w:val="sr-Latn-BA"/>
              </w:rPr>
              <w:t xml:space="preserve"> </w:t>
            </w:r>
            <w:r w:rsidRPr="00515402">
              <w:rPr>
                <w:rFonts w:ascii="Times New Roman" w:eastAsia="Times New Roman" w:hAnsi="Times New Roman" w:cs="Times New Roman"/>
                <w:b/>
                <w:lang w:val="sr-Cyrl-BA"/>
              </w:rPr>
              <w:t>nastavn</w:t>
            </w:r>
            <w:r w:rsidRPr="00515402">
              <w:rPr>
                <w:rFonts w:ascii="Times New Roman" w:eastAsia="Times New Roman" w:hAnsi="Times New Roman" w:cs="Times New Roman"/>
                <w:b/>
                <w:lang w:val="sr-Latn-BA"/>
              </w:rPr>
              <w:t>ih</w:t>
            </w:r>
            <w:r w:rsidRPr="00515402">
              <w:rPr>
                <w:rFonts w:ascii="Times New Roman" w:eastAsia="Times New Roman" w:hAnsi="Times New Roman" w:cs="Times New Roman"/>
                <w:b/>
                <w:lang w:val="bs-Cyrl-BA"/>
              </w:rPr>
              <w:t xml:space="preserve"> </w:t>
            </w:r>
            <w:r w:rsidRPr="00515402">
              <w:rPr>
                <w:rFonts w:ascii="Times New Roman" w:eastAsia="Times New Roman" w:hAnsi="Times New Roman" w:cs="Times New Roman"/>
                <w:b/>
                <w:lang w:val="hr-BA"/>
              </w:rPr>
              <w:t>časova</w:t>
            </w:r>
          </w:p>
        </w:tc>
      </w:tr>
    </w:tbl>
    <w:p w14:paraId="0C631659" w14:textId="77777777" w:rsidR="00311B73" w:rsidRPr="00515402" w:rsidRDefault="00311B73" w:rsidP="00311B73">
      <w:pPr>
        <w:spacing w:after="0" w:line="240" w:lineRule="auto"/>
        <w:rPr>
          <w:rFonts w:ascii="Times New Roman" w:eastAsia="Times New Roman" w:hAnsi="Times New Roman" w:cs="Times New Roman"/>
          <w:lang w:val="sr-Cyrl-CS"/>
        </w:rPr>
      </w:pPr>
    </w:p>
    <w:p w14:paraId="505D0DE1" w14:textId="77777777" w:rsidR="00311B73" w:rsidRPr="00515402" w:rsidRDefault="00311B73" w:rsidP="00311B73">
      <w:pPr>
        <w:spacing w:after="0" w:line="240" w:lineRule="auto"/>
        <w:rPr>
          <w:rFonts w:ascii="Times New Roman" w:eastAsia="Times New Roman" w:hAnsi="Times New Roman" w:cs="Times New Roman"/>
          <w:lang w:val="sr-Cyrl-CS"/>
        </w:rPr>
      </w:pPr>
    </w:p>
    <w:p w14:paraId="1CEA4E64" w14:textId="77777777" w:rsidR="00311B73" w:rsidRPr="00515402" w:rsidRDefault="00311B73" w:rsidP="00311B73">
      <w:pPr>
        <w:spacing w:after="0" w:line="240" w:lineRule="auto"/>
        <w:rPr>
          <w:rFonts w:ascii="Times New Roman" w:eastAsia="Times New Roman" w:hAnsi="Times New Roman" w:cs="Times New Roman"/>
          <w:lang w:val="sr-Cyrl-CS"/>
        </w:rPr>
      </w:pPr>
    </w:p>
    <w:p w14:paraId="63CE1ED4" w14:textId="77777777" w:rsidR="00311B73" w:rsidRPr="00515402" w:rsidRDefault="00311B73" w:rsidP="00311B73">
      <w:pPr>
        <w:spacing w:after="0" w:line="240" w:lineRule="auto"/>
        <w:rPr>
          <w:rFonts w:ascii="Times New Roman" w:eastAsia="Times New Roman" w:hAnsi="Times New Roman" w:cs="Times New Roman"/>
          <w:lang w:val="sr-Cyrl-CS"/>
        </w:rPr>
      </w:pPr>
    </w:p>
    <w:p w14:paraId="7581964F" w14:textId="77777777" w:rsidR="00311B73" w:rsidRPr="00515402" w:rsidRDefault="00311B73" w:rsidP="00311B73">
      <w:pPr>
        <w:spacing w:after="0" w:line="240" w:lineRule="auto"/>
        <w:rPr>
          <w:rFonts w:ascii="Times New Roman" w:eastAsia="Times New Roman" w:hAnsi="Times New Roman" w:cs="Times New Roman"/>
          <w:lang w:val="hr-HR"/>
        </w:rPr>
      </w:pPr>
    </w:p>
    <w:p w14:paraId="0770591A" w14:textId="77777777" w:rsidR="00311B73" w:rsidRPr="00515402" w:rsidRDefault="00311B73" w:rsidP="00311B73">
      <w:pPr>
        <w:spacing w:after="0" w:line="240" w:lineRule="auto"/>
        <w:rPr>
          <w:rFonts w:ascii="Times New Roman" w:eastAsia="Times New Roman" w:hAnsi="Times New Roman" w:cs="Times New Roman"/>
          <w:lang w:val="hr-HR"/>
        </w:rPr>
      </w:pPr>
    </w:p>
    <w:p w14:paraId="7C16EC6B" w14:textId="77777777" w:rsidR="00311B73" w:rsidRPr="00515402" w:rsidRDefault="00311B73" w:rsidP="00311B73">
      <w:pPr>
        <w:spacing w:after="0" w:line="240" w:lineRule="auto"/>
        <w:rPr>
          <w:rFonts w:ascii="Times New Roman" w:eastAsia="Times New Roman" w:hAnsi="Times New Roman" w:cs="Times New Roman"/>
          <w:lang w:val="hr-HR"/>
        </w:rPr>
      </w:pPr>
    </w:p>
    <w:p w14:paraId="1678CAFF" w14:textId="77777777" w:rsidR="00311B73" w:rsidRPr="00515402" w:rsidRDefault="00311B73" w:rsidP="00311B73">
      <w:pPr>
        <w:spacing w:after="0" w:line="240" w:lineRule="auto"/>
        <w:rPr>
          <w:rFonts w:ascii="Times New Roman" w:eastAsia="Times New Roman" w:hAnsi="Times New Roman" w:cs="Times New Roman"/>
          <w:lang w:val="hr-HR"/>
        </w:rPr>
      </w:pPr>
    </w:p>
    <w:p w14:paraId="33105182" w14:textId="77777777" w:rsidR="00311B73" w:rsidRPr="00515402" w:rsidRDefault="00311B73" w:rsidP="00311B73">
      <w:pPr>
        <w:spacing w:after="0" w:line="240" w:lineRule="auto"/>
        <w:rPr>
          <w:rFonts w:ascii="Times New Roman" w:eastAsia="Times New Roman" w:hAnsi="Times New Roman" w:cs="Times New Roman"/>
          <w:lang w:val="hr-HR"/>
        </w:rPr>
      </w:pPr>
    </w:p>
    <w:p w14:paraId="1413BCE6" w14:textId="77777777" w:rsidR="00311B73" w:rsidRPr="00515402" w:rsidRDefault="00311B73" w:rsidP="00311B73">
      <w:pPr>
        <w:spacing w:after="0" w:line="240" w:lineRule="auto"/>
        <w:rPr>
          <w:rFonts w:ascii="Times New Roman" w:eastAsia="Times New Roman" w:hAnsi="Times New Roman" w:cs="Times New Roman"/>
          <w:lang w:val="hr-HR"/>
        </w:rPr>
      </w:pPr>
    </w:p>
    <w:p w14:paraId="544280C5" w14:textId="77777777" w:rsidR="00311B73" w:rsidRPr="00515402" w:rsidRDefault="00311B73" w:rsidP="00311B73">
      <w:pPr>
        <w:spacing w:after="0" w:line="240" w:lineRule="auto"/>
        <w:rPr>
          <w:rFonts w:ascii="Times New Roman" w:eastAsia="Times New Roman" w:hAnsi="Times New Roman" w:cs="Times New Roman"/>
          <w:lang w:val="hr-HR"/>
        </w:rPr>
      </w:pPr>
    </w:p>
    <w:p w14:paraId="1652EEC5" w14:textId="77777777" w:rsidR="00311B73" w:rsidRPr="00515402" w:rsidRDefault="00311B73" w:rsidP="00311B73">
      <w:pPr>
        <w:spacing w:after="0" w:line="240" w:lineRule="auto"/>
        <w:rPr>
          <w:rFonts w:ascii="Times New Roman" w:eastAsia="Times New Roman" w:hAnsi="Times New Roman" w:cs="Times New Roman"/>
          <w:lang w:val="hr-HR"/>
        </w:rPr>
      </w:pPr>
    </w:p>
    <w:p w14:paraId="069EAFF2" w14:textId="77777777" w:rsidR="00311B73" w:rsidRPr="00515402" w:rsidRDefault="00311B73" w:rsidP="00311B73">
      <w:pPr>
        <w:spacing w:after="0" w:line="240" w:lineRule="auto"/>
        <w:rPr>
          <w:rFonts w:ascii="Times New Roman" w:eastAsia="Times New Roman" w:hAnsi="Times New Roman" w:cs="Times New Roman"/>
          <w:lang w:val="hr-HR"/>
        </w:rPr>
      </w:pPr>
    </w:p>
    <w:p w14:paraId="10D0891F" w14:textId="77777777" w:rsidR="00311B73" w:rsidRPr="00515402" w:rsidRDefault="00311B73" w:rsidP="00311B73">
      <w:pPr>
        <w:spacing w:after="0" w:line="240" w:lineRule="auto"/>
        <w:rPr>
          <w:rFonts w:ascii="Times New Roman" w:eastAsia="Times New Roman" w:hAnsi="Times New Roman" w:cs="Times New Roman"/>
          <w:lang w:val="hr-HR"/>
        </w:rPr>
      </w:pPr>
    </w:p>
    <w:p w14:paraId="30153911" w14:textId="77777777" w:rsidR="00311B73" w:rsidRPr="00515402" w:rsidRDefault="00311B73" w:rsidP="00311B73">
      <w:pPr>
        <w:spacing w:after="0" w:line="240" w:lineRule="auto"/>
        <w:rPr>
          <w:rFonts w:ascii="Times New Roman" w:eastAsia="Times New Roman" w:hAnsi="Times New Roman" w:cs="Times New Roman"/>
          <w:lang w:val="hr-HR"/>
        </w:rPr>
      </w:pPr>
    </w:p>
    <w:p w14:paraId="393B122D" w14:textId="77777777" w:rsidR="00311B73" w:rsidRPr="00515402" w:rsidRDefault="00311B73" w:rsidP="00311B73">
      <w:pPr>
        <w:spacing w:after="0" w:line="240" w:lineRule="auto"/>
        <w:rPr>
          <w:rFonts w:ascii="Times New Roman" w:eastAsia="Times New Roman" w:hAnsi="Times New Roman" w:cs="Times New Roman"/>
          <w:lang w:val="hr-HR"/>
        </w:rPr>
      </w:pPr>
    </w:p>
    <w:p w14:paraId="2A350963" w14:textId="77777777" w:rsidR="00311B73" w:rsidRPr="00515402" w:rsidRDefault="00311B73" w:rsidP="00311B73">
      <w:pPr>
        <w:spacing w:after="0" w:line="240" w:lineRule="auto"/>
        <w:rPr>
          <w:rFonts w:ascii="Times New Roman" w:eastAsia="Times New Roman" w:hAnsi="Times New Roman" w:cs="Times New Roman"/>
          <w:lang w:val="hr-HR"/>
        </w:rPr>
      </w:pPr>
    </w:p>
    <w:p w14:paraId="4FB5E7EA" w14:textId="77777777" w:rsidR="00311B73" w:rsidRPr="00515402" w:rsidRDefault="00311B73" w:rsidP="00311B73">
      <w:pPr>
        <w:spacing w:after="0" w:line="240" w:lineRule="auto"/>
        <w:jc w:val="center"/>
        <w:rPr>
          <w:rFonts w:ascii="Times New Roman" w:eastAsia="Times New Roman" w:hAnsi="Times New Roman" w:cs="Times New Roman"/>
          <w:bCs/>
        </w:rPr>
      </w:pPr>
      <w:r w:rsidRPr="00515402">
        <w:rPr>
          <w:rFonts w:ascii="Times New Roman" w:eastAsia="Times New Roman" w:hAnsi="Times New Roman" w:cs="Times New Roman"/>
          <w:bCs/>
        </w:rPr>
        <w:t>NASTAVNI PROGRAM</w:t>
      </w:r>
    </w:p>
    <w:p w14:paraId="108EEAC1" w14:textId="77777777" w:rsidR="00311B73" w:rsidRPr="00515402" w:rsidRDefault="00311B73" w:rsidP="00311B73">
      <w:pPr>
        <w:keepNext/>
        <w:spacing w:before="240" w:after="60" w:line="240" w:lineRule="auto"/>
        <w:jc w:val="center"/>
        <w:outlineLvl w:val="0"/>
        <w:rPr>
          <w:rFonts w:ascii="Times New Roman" w:eastAsia="Times New Roman" w:hAnsi="Times New Roman" w:cs="Times New Roman"/>
          <w:b/>
          <w:bCs/>
          <w:kern w:val="32"/>
          <w:szCs w:val="32"/>
          <w:lang w:val="sr-Latn-BA"/>
        </w:rPr>
      </w:pPr>
      <w:bookmarkStart w:id="15" w:name="_Toc109990859"/>
      <w:r w:rsidRPr="00515402">
        <w:rPr>
          <w:rFonts w:ascii="Times New Roman" w:eastAsia="Times New Roman" w:hAnsi="Times New Roman" w:cs="Times New Roman"/>
          <w:b/>
          <w:bCs/>
          <w:kern w:val="32"/>
          <w:szCs w:val="32"/>
          <w:lang w:val="sr-Latn-BA"/>
        </w:rPr>
        <w:t>TEKSTILNA VLAKNA</w:t>
      </w:r>
      <w:bookmarkEnd w:id="15"/>
    </w:p>
    <w:p w14:paraId="55D0B36C" w14:textId="77777777" w:rsidR="00311B73" w:rsidRPr="00515402" w:rsidRDefault="00311B73" w:rsidP="00311B73">
      <w:pPr>
        <w:spacing w:after="0" w:line="240" w:lineRule="auto"/>
        <w:jc w:val="center"/>
        <w:rPr>
          <w:rFonts w:ascii="Times New Roman" w:eastAsia="Times New Roman" w:hAnsi="Times New Roman" w:cs="Times New Roman"/>
          <w:b/>
          <w:bCs/>
        </w:rPr>
      </w:pPr>
    </w:p>
    <w:p w14:paraId="428010BF" w14:textId="77777777" w:rsidR="00311B73" w:rsidRPr="00515402" w:rsidRDefault="00311B73" w:rsidP="00311B73">
      <w:pPr>
        <w:spacing w:after="0" w:line="240" w:lineRule="auto"/>
        <w:rPr>
          <w:rFonts w:ascii="Times New Roman" w:eastAsia="Times New Roman" w:hAnsi="Times New Roman" w:cs="Times New Roman"/>
        </w:rPr>
      </w:pPr>
    </w:p>
    <w:p w14:paraId="460F5969" w14:textId="6071964E" w:rsidR="00311B73" w:rsidRPr="00515402" w:rsidRDefault="00C66C7F"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GODIŠN</w:t>
      </w:r>
      <w:r w:rsidRPr="00515402">
        <w:rPr>
          <w:rFonts w:ascii="Times New Roman" w:eastAsia="Times New Roman" w:hAnsi="Times New Roman" w:cs="Times New Roman"/>
        </w:rPr>
        <w:t>J</w:t>
      </w:r>
      <w:r w:rsidR="00311B73" w:rsidRPr="00515402">
        <w:rPr>
          <w:rFonts w:ascii="Times New Roman" w:eastAsia="Times New Roman" w:hAnsi="Times New Roman" w:cs="Times New Roman"/>
          <w:lang w:val="sr-Cyrl-BA"/>
        </w:rPr>
        <w:t>I BROJ NASTAVNIH ČASOVA</w:t>
      </w:r>
      <w:r w:rsidR="00311B73" w:rsidRPr="00515402">
        <w:rPr>
          <w:rFonts w:ascii="Times New Roman" w:eastAsia="Times New Roman" w:hAnsi="Times New Roman" w:cs="Times New Roman"/>
          <w:lang w:val="sr-Latn-BA"/>
        </w:rPr>
        <w:t>: 70</w:t>
      </w:r>
    </w:p>
    <w:p w14:paraId="55E5EBCF"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SEDMIČNI BROJ NASTAVNIH ČASOVA</w:t>
      </w:r>
      <w:r w:rsidRPr="00515402">
        <w:rPr>
          <w:rFonts w:ascii="Times New Roman" w:eastAsia="Times New Roman" w:hAnsi="Times New Roman" w:cs="Times New Roman"/>
          <w:lang w:val="sr-Latn-BA"/>
        </w:rPr>
        <w:t>: 2</w:t>
      </w:r>
    </w:p>
    <w:p w14:paraId="709435CB"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BROJ MODULA</w:t>
      </w:r>
      <w:r w:rsidRPr="00515402">
        <w:rPr>
          <w:rFonts w:ascii="Times New Roman" w:eastAsia="Times New Roman" w:hAnsi="Times New Roman" w:cs="Times New Roman"/>
          <w:lang w:val="sr-Latn-BA"/>
        </w:rPr>
        <w:t>: 2</w:t>
      </w:r>
    </w:p>
    <w:p w14:paraId="00E0A589" w14:textId="77777777" w:rsidR="00311B73" w:rsidRPr="00515402" w:rsidRDefault="00311B73" w:rsidP="00311B73">
      <w:pPr>
        <w:spacing w:after="0" w:line="240" w:lineRule="auto"/>
        <w:rPr>
          <w:rFonts w:ascii="Times New Roman" w:eastAsia="Times New Roman" w:hAnsi="Times New Roman" w:cs="Times New Roman"/>
          <w:lang w:val="hr-HR"/>
        </w:rPr>
      </w:pPr>
    </w:p>
    <w:p w14:paraId="453B24C1" w14:textId="77777777" w:rsidR="00311B73" w:rsidRPr="00515402" w:rsidRDefault="00311B73" w:rsidP="00311B73">
      <w:pPr>
        <w:spacing w:after="0" w:line="240" w:lineRule="auto"/>
        <w:rPr>
          <w:rFonts w:ascii="Times New Roman" w:eastAsia="Times New Roman" w:hAnsi="Times New Roman" w:cs="Times New Roman"/>
          <w:lang w:val="hr-HR"/>
        </w:rPr>
      </w:pPr>
    </w:p>
    <w:p w14:paraId="08FDCB7F" w14:textId="77777777" w:rsidR="00311B73" w:rsidRPr="00515402" w:rsidRDefault="00311B73" w:rsidP="00311B73">
      <w:pPr>
        <w:spacing w:after="0" w:line="240" w:lineRule="auto"/>
        <w:rPr>
          <w:rFonts w:ascii="Times New Roman" w:eastAsia="Times New Roman" w:hAnsi="Times New Roman" w:cs="Times New Roman"/>
          <w:lang w:val="hr-HR"/>
        </w:rPr>
      </w:pPr>
    </w:p>
    <w:p w14:paraId="0B747BBD" w14:textId="77777777" w:rsidR="00311B73" w:rsidRPr="00515402" w:rsidRDefault="00311B73" w:rsidP="00311B73">
      <w:pPr>
        <w:spacing w:after="0" w:line="240" w:lineRule="auto"/>
        <w:rPr>
          <w:rFonts w:ascii="Times New Roman" w:eastAsia="Times New Roman" w:hAnsi="Times New Roman" w:cs="Times New Roman"/>
          <w:lang w:val="hr-HR"/>
        </w:rPr>
      </w:pPr>
    </w:p>
    <w:p w14:paraId="0EBBC8C5" w14:textId="77777777" w:rsidR="00311B73" w:rsidRPr="00515402" w:rsidRDefault="00311B73" w:rsidP="00311B73">
      <w:pPr>
        <w:spacing w:after="0" w:line="240" w:lineRule="auto"/>
        <w:rPr>
          <w:rFonts w:ascii="Times New Roman" w:eastAsia="Times New Roman" w:hAnsi="Times New Roman" w:cs="Times New Roman"/>
          <w:lang w:val="hr-HR"/>
        </w:rPr>
      </w:pPr>
    </w:p>
    <w:p w14:paraId="5511EF81" w14:textId="77777777" w:rsidR="00311B73" w:rsidRPr="00515402" w:rsidRDefault="00311B73" w:rsidP="00311B73">
      <w:pPr>
        <w:spacing w:after="0" w:line="240" w:lineRule="auto"/>
        <w:rPr>
          <w:rFonts w:ascii="Times New Roman" w:eastAsia="Times New Roman" w:hAnsi="Times New Roman" w:cs="Times New Roman"/>
          <w:lang w:val="hr-HR"/>
        </w:rPr>
      </w:pPr>
    </w:p>
    <w:p w14:paraId="2C1DFBB6" w14:textId="77777777" w:rsidR="00311B73" w:rsidRPr="00515402" w:rsidRDefault="00311B73" w:rsidP="00311B73">
      <w:pPr>
        <w:spacing w:after="0" w:line="240" w:lineRule="auto"/>
        <w:rPr>
          <w:rFonts w:ascii="Times New Roman" w:eastAsia="Times New Roman" w:hAnsi="Times New Roman" w:cs="Times New Roman"/>
          <w:lang w:val="hr-HR"/>
        </w:rPr>
      </w:pPr>
    </w:p>
    <w:p w14:paraId="154E3269" w14:textId="77777777" w:rsidR="00311B73" w:rsidRPr="00515402" w:rsidRDefault="00311B73" w:rsidP="00311B73">
      <w:pPr>
        <w:spacing w:after="0" w:line="240" w:lineRule="auto"/>
        <w:rPr>
          <w:rFonts w:ascii="Times New Roman" w:eastAsia="Times New Roman" w:hAnsi="Times New Roman" w:cs="Times New Roman"/>
          <w:lang w:val="hr-HR"/>
        </w:rPr>
      </w:pPr>
    </w:p>
    <w:p w14:paraId="73F0AFF2" w14:textId="77777777" w:rsidR="00311B73" w:rsidRPr="00515402" w:rsidRDefault="00311B73" w:rsidP="00311B73">
      <w:pPr>
        <w:spacing w:after="0" w:line="240" w:lineRule="auto"/>
        <w:rPr>
          <w:rFonts w:ascii="Times New Roman" w:eastAsia="Times New Roman" w:hAnsi="Times New Roman" w:cs="Times New Roman"/>
          <w:lang w:val="hr-HR"/>
        </w:rPr>
      </w:pPr>
    </w:p>
    <w:p w14:paraId="739AD3E4" w14:textId="77777777" w:rsidR="00311B73" w:rsidRPr="00515402" w:rsidRDefault="00311B73" w:rsidP="00311B73">
      <w:pPr>
        <w:spacing w:after="0" w:line="240" w:lineRule="auto"/>
        <w:rPr>
          <w:rFonts w:ascii="Times New Roman" w:eastAsia="Times New Roman" w:hAnsi="Times New Roman" w:cs="Times New Roman"/>
          <w:lang w:val="hr-HR"/>
        </w:rPr>
      </w:pPr>
    </w:p>
    <w:p w14:paraId="15BFD122" w14:textId="77777777" w:rsidR="00311B73" w:rsidRPr="00515402" w:rsidRDefault="00311B73" w:rsidP="00311B73">
      <w:pPr>
        <w:spacing w:after="0" w:line="240" w:lineRule="auto"/>
        <w:rPr>
          <w:rFonts w:ascii="Times New Roman" w:eastAsia="Times New Roman" w:hAnsi="Times New Roman" w:cs="Times New Roman"/>
          <w:lang w:val="hr-HR"/>
        </w:rPr>
      </w:pPr>
    </w:p>
    <w:p w14:paraId="7AC6D034" w14:textId="77777777" w:rsidR="00311B73" w:rsidRPr="00515402" w:rsidRDefault="00311B73" w:rsidP="00311B73">
      <w:pPr>
        <w:spacing w:after="0" w:line="240" w:lineRule="auto"/>
        <w:rPr>
          <w:rFonts w:ascii="Times New Roman" w:eastAsia="Times New Roman" w:hAnsi="Times New Roman" w:cs="Times New Roman"/>
          <w:lang w:val="hr-HR"/>
        </w:rPr>
      </w:pPr>
    </w:p>
    <w:p w14:paraId="382E4657" w14:textId="77777777" w:rsidR="00311B73" w:rsidRPr="00515402" w:rsidRDefault="00311B73" w:rsidP="00311B73">
      <w:pPr>
        <w:spacing w:after="0" w:line="240" w:lineRule="auto"/>
        <w:rPr>
          <w:rFonts w:ascii="Times New Roman" w:eastAsia="Times New Roman" w:hAnsi="Times New Roman" w:cs="Times New Roman"/>
          <w:lang w:val="hr-HR"/>
        </w:rPr>
      </w:pPr>
    </w:p>
    <w:p w14:paraId="624D3D5D" w14:textId="77777777" w:rsidR="00311B73" w:rsidRPr="00515402" w:rsidRDefault="00311B73" w:rsidP="00311B73">
      <w:pPr>
        <w:spacing w:after="0" w:line="240" w:lineRule="auto"/>
        <w:rPr>
          <w:rFonts w:ascii="Times New Roman" w:eastAsia="Times New Roman" w:hAnsi="Times New Roman" w:cs="Times New Roman"/>
          <w:lang w:val="hr-HR"/>
        </w:rPr>
      </w:pPr>
    </w:p>
    <w:p w14:paraId="4837F6BF" w14:textId="77777777" w:rsidR="00311B73" w:rsidRPr="00515402" w:rsidRDefault="00311B73" w:rsidP="00311B73">
      <w:pPr>
        <w:spacing w:after="0" w:line="240" w:lineRule="auto"/>
        <w:rPr>
          <w:rFonts w:ascii="Times New Roman" w:eastAsia="Times New Roman" w:hAnsi="Times New Roman" w:cs="Times New Roman"/>
          <w:lang w:val="hr-HR"/>
        </w:rPr>
      </w:pPr>
    </w:p>
    <w:p w14:paraId="2601CEB0" w14:textId="77777777" w:rsidR="00311B73" w:rsidRPr="00515402" w:rsidRDefault="00311B73" w:rsidP="00311B73">
      <w:pPr>
        <w:spacing w:after="0" w:line="240" w:lineRule="auto"/>
        <w:rPr>
          <w:rFonts w:ascii="Times New Roman" w:eastAsia="Times New Roman" w:hAnsi="Times New Roman" w:cs="Times New Roman"/>
          <w:lang w:val="hr-HR"/>
        </w:rPr>
      </w:pPr>
    </w:p>
    <w:p w14:paraId="2E62EC7D" w14:textId="77777777" w:rsidR="00311B73" w:rsidRPr="00515402" w:rsidRDefault="00311B73" w:rsidP="00311B73">
      <w:pPr>
        <w:spacing w:after="0" w:line="240" w:lineRule="auto"/>
        <w:rPr>
          <w:rFonts w:ascii="Times New Roman" w:eastAsia="Times New Roman" w:hAnsi="Times New Roman" w:cs="Times New Roman"/>
          <w:lang w:val="hr-HR"/>
        </w:rPr>
      </w:pPr>
    </w:p>
    <w:p w14:paraId="241733E1" w14:textId="77777777" w:rsidR="00311B73" w:rsidRPr="00515402" w:rsidRDefault="00311B73" w:rsidP="00311B73">
      <w:pPr>
        <w:spacing w:after="0" w:line="240" w:lineRule="auto"/>
        <w:rPr>
          <w:rFonts w:ascii="Times New Roman" w:eastAsia="Times New Roman" w:hAnsi="Times New Roman" w:cs="Times New Roman"/>
          <w:lang w:val="hr-HR"/>
        </w:rPr>
      </w:pPr>
    </w:p>
    <w:p w14:paraId="292E089F" w14:textId="77777777" w:rsidR="00311B73" w:rsidRPr="00515402" w:rsidRDefault="00311B73" w:rsidP="00311B73">
      <w:pPr>
        <w:spacing w:after="0" w:line="240" w:lineRule="auto"/>
        <w:rPr>
          <w:rFonts w:ascii="Times New Roman" w:eastAsia="Times New Roman" w:hAnsi="Times New Roman" w:cs="Times New Roman"/>
          <w:lang w:val="hr-HR"/>
        </w:rPr>
      </w:pPr>
    </w:p>
    <w:p w14:paraId="660D72FB" w14:textId="77777777" w:rsidR="00311B73" w:rsidRPr="00515402" w:rsidRDefault="00311B73" w:rsidP="00311B73">
      <w:pPr>
        <w:spacing w:after="0" w:line="240" w:lineRule="auto"/>
        <w:rPr>
          <w:rFonts w:ascii="Times New Roman" w:eastAsia="Times New Roman" w:hAnsi="Times New Roman" w:cs="Times New Roman"/>
          <w:lang w:val="hr-HR"/>
        </w:rPr>
      </w:pPr>
    </w:p>
    <w:p w14:paraId="2D01025E" w14:textId="77777777" w:rsidR="00311B73" w:rsidRPr="00515402" w:rsidRDefault="00311B73" w:rsidP="00311B73">
      <w:pPr>
        <w:spacing w:after="0" w:line="240" w:lineRule="auto"/>
        <w:rPr>
          <w:rFonts w:ascii="Times New Roman" w:eastAsia="Times New Roman" w:hAnsi="Times New Roman" w:cs="Times New Roman"/>
          <w:lang w:val="hr-HR"/>
        </w:rPr>
      </w:pPr>
    </w:p>
    <w:p w14:paraId="1AC49B4E" w14:textId="77777777" w:rsidR="00311B73" w:rsidRPr="00515402" w:rsidRDefault="00311B73" w:rsidP="00311B73">
      <w:pPr>
        <w:spacing w:after="0" w:line="240" w:lineRule="auto"/>
        <w:rPr>
          <w:rFonts w:ascii="Times New Roman" w:eastAsia="Times New Roman" w:hAnsi="Times New Roman" w:cs="Times New Roman"/>
          <w:lang w:val="hr-HR"/>
        </w:rPr>
      </w:pPr>
    </w:p>
    <w:p w14:paraId="0386B9EF" w14:textId="77777777" w:rsidR="00311B73" w:rsidRPr="00515402" w:rsidRDefault="00311B73" w:rsidP="00311B73">
      <w:pPr>
        <w:spacing w:after="0" w:line="240" w:lineRule="auto"/>
        <w:rPr>
          <w:rFonts w:ascii="Times New Roman" w:eastAsia="Times New Roman" w:hAnsi="Times New Roman" w:cs="Times New Roman"/>
          <w:lang w:val="hr-HR"/>
        </w:rPr>
      </w:pPr>
    </w:p>
    <w:p w14:paraId="6297BAF2" w14:textId="77777777" w:rsidR="00311B73" w:rsidRPr="00515402" w:rsidRDefault="00311B73" w:rsidP="00311B73">
      <w:pPr>
        <w:spacing w:after="0" w:line="240" w:lineRule="auto"/>
        <w:rPr>
          <w:rFonts w:ascii="Times New Roman" w:eastAsia="Times New Roman" w:hAnsi="Times New Roman" w:cs="Times New Roman"/>
          <w:lang w:val="hr-HR"/>
        </w:rPr>
      </w:pPr>
    </w:p>
    <w:p w14:paraId="71EBCDCC" w14:textId="77777777" w:rsidR="00311B73" w:rsidRPr="00515402" w:rsidRDefault="00311B73" w:rsidP="00311B73">
      <w:pPr>
        <w:spacing w:after="0" w:line="240" w:lineRule="auto"/>
        <w:rPr>
          <w:rFonts w:ascii="Times New Roman" w:eastAsia="Times New Roman" w:hAnsi="Times New Roman" w:cs="Times New Roman"/>
          <w:lang w:val="hr-HR"/>
        </w:rPr>
      </w:pPr>
    </w:p>
    <w:p w14:paraId="7E42FCEC" w14:textId="77777777" w:rsidR="00311B73" w:rsidRPr="00515402" w:rsidRDefault="00311B73" w:rsidP="00311B73">
      <w:pPr>
        <w:spacing w:after="0" w:line="240" w:lineRule="auto"/>
        <w:rPr>
          <w:rFonts w:ascii="Times New Roman" w:eastAsia="Times New Roman" w:hAnsi="Times New Roman" w:cs="Times New Roman"/>
          <w:lang w:val="hr-HR"/>
        </w:rPr>
      </w:pPr>
    </w:p>
    <w:p w14:paraId="6AEDE6A3" w14:textId="77777777" w:rsidR="00311B73" w:rsidRPr="00515402" w:rsidRDefault="00311B73" w:rsidP="00311B73">
      <w:pPr>
        <w:spacing w:after="0" w:line="240" w:lineRule="auto"/>
        <w:rPr>
          <w:rFonts w:ascii="Times New Roman" w:eastAsia="Times New Roman" w:hAnsi="Times New Roman" w:cs="Times New Roman"/>
          <w:lang w:val="hr-HR"/>
        </w:rPr>
      </w:pPr>
    </w:p>
    <w:p w14:paraId="43B5F3A0" w14:textId="77777777" w:rsidR="00311B73" w:rsidRPr="00515402" w:rsidRDefault="00311B73" w:rsidP="00311B73">
      <w:pPr>
        <w:spacing w:after="0" w:line="240" w:lineRule="auto"/>
        <w:rPr>
          <w:rFonts w:ascii="Times New Roman" w:eastAsia="Times New Roman" w:hAnsi="Times New Roman" w:cs="Times New Roman"/>
          <w:lang w:val="hr-HR"/>
        </w:rPr>
      </w:pPr>
    </w:p>
    <w:p w14:paraId="36501712" w14:textId="77777777" w:rsidR="00311B73" w:rsidRPr="00515402" w:rsidRDefault="00311B73" w:rsidP="00311B73">
      <w:pPr>
        <w:spacing w:after="0" w:line="240" w:lineRule="auto"/>
        <w:rPr>
          <w:rFonts w:ascii="Times New Roman" w:eastAsia="Times New Roman" w:hAnsi="Times New Roman" w:cs="Times New Roman"/>
          <w:lang w:val="hr-HR"/>
        </w:rPr>
      </w:pPr>
    </w:p>
    <w:p w14:paraId="3991CE21" w14:textId="77777777" w:rsidR="00311B73" w:rsidRPr="00515402" w:rsidRDefault="00311B73" w:rsidP="00311B73">
      <w:pPr>
        <w:spacing w:after="0" w:line="240" w:lineRule="auto"/>
        <w:rPr>
          <w:rFonts w:ascii="Times New Roman" w:eastAsia="Times New Roman" w:hAnsi="Times New Roman" w:cs="Times New Roman"/>
          <w:lang w:val="hr-HR"/>
        </w:rPr>
      </w:pPr>
    </w:p>
    <w:p w14:paraId="299D917F" w14:textId="77777777" w:rsidR="00311B73" w:rsidRPr="00515402" w:rsidRDefault="00311B73" w:rsidP="00311B73">
      <w:pPr>
        <w:spacing w:after="0" w:line="240" w:lineRule="auto"/>
        <w:rPr>
          <w:rFonts w:ascii="Times New Roman" w:eastAsia="Times New Roman" w:hAnsi="Times New Roman" w:cs="Times New Roman"/>
          <w:lang w:val="hr-HR"/>
        </w:rPr>
      </w:pPr>
    </w:p>
    <w:p w14:paraId="1CE36FE2" w14:textId="77777777" w:rsidR="00311B73" w:rsidRPr="00515402" w:rsidRDefault="00311B73" w:rsidP="00311B73">
      <w:pPr>
        <w:spacing w:after="0" w:line="240" w:lineRule="auto"/>
        <w:rPr>
          <w:rFonts w:ascii="Times New Roman" w:eastAsia="Times New Roman" w:hAnsi="Times New Roman" w:cs="Times New Roman"/>
          <w:lang w:val="hr-HR"/>
        </w:rPr>
      </w:pPr>
    </w:p>
    <w:p w14:paraId="5C47F429" w14:textId="77777777" w:rsidR="00311B73" w:rsidRPr="00515402" w:rsidRDefault="00311B73" w:rsidP="00311B73">
      <w:pPr>
        <w:spacing w:after="0" w:line="240" w:lineRule="auto"/>
        <w:rPr>
          <w:rFonts w:ascii="Times New Roman" w:eastAsia="Times New Roman" w:hAnsi="Times New Roman" w:cs="Times New Roman"/>
          <w:lang w:val="hr-HR"/>
        </w:rPr>
      </w:pPr>
    </w:p>
    <w:p w14:paraId="4F6EB889" w14:textId="77777777" w:rsidR="00311B73" w:rsidRPr="00515402" w:rsidRDefault="00311B73" w:rsidP="00311B73">
      <w:pPr>
        <w:spacing w:after="0" w:line="240" w:lineRule="auto"/>
        <w:rPr>
          <w:rFonts w:ascii="Times New Roman" w:eastAsia="Times New Roman" w:hAnsi="Times New Roman" w:cs="Times New Roman"/>
          <w:lang w:val="hr-HR"/>
        </w:rPr>
      </w:pPr>
    </w:p>
    <w:p w14:paraId="65AA5255" w14:textId="77777777" w:rsidR="00311B73" w:rsidRPr="00515402" w:rsidRDefault="00311B73" w:rsidP="00311B73">
      <w:pPr>
        <w:spacing w:after="0" w:line="240" w:lineRule="auto"/>
        <w:rPr>
          <w:rFonts w:ascii="Times New Roman" w:eastAsia="Times New Roman" w:hAnsi="Times New Roman" w:cs="Times New Roman"/>
          <w:lang w:val="hr-HR"/>
        </w:rPr>
      </w:pPr>
    </w:p>
    <w:p w14:paraId="52257CAA" w14:textId="77777777" w:rsidR="00311B73" w:rsidRPr="00515402" w:rsidRDefault="00311B73" w:rsidP="00311B73">
      <w:pPr>
        <w:spacing w:after="0" w:line="240" w:lineRule="auto"/>
        <w:rPr>
          <w:rFonts w:ascii="Times New Roman" w:eastAsia="Times New Roman" w:hAnsi="Times New Roman" w:cs="Times New Roman"/>
          <w:lang w:val="hr-HR"/>
        </w:rPr>
      </w:pPr>
    </w:p>
    <w:p w14:paraId="032C7448" w14:textId="77777777" w:rsidR="00311B73" w:rsidRPr="00515402" w:rsidRDefault="00311B73" w:rsidP="00311B73">
      <w:pPr>
        <w:spacing w:after="0" w:line="240" w:lineRule="auto"/>
        <w:rPr>
          <w:rFonts w:ascii="Times New Roman" w:eastAsia="Times New Roman" w:hAnsi="Times New Roman" w:cs="Times New Roman"/>
          <w:lang w:val="hr-HR"/>
        </w:rPr>
      </w:pPr>
    </w:p>
    <w:p w14:paraId="5B759E8F" w14:textId="77777777" w:rsidR="00311B73" w:rsidRPr="00515402" w:rsidRDefault="00311B73" w:rsidP="00311B73">
      <w:pPr>
        <w:spacing w:after="0" w:line="240" w:lineRule="auto"/>
        <w:rPr>
          <w:rFonts w:ascii="Times New Roman" w:eastAsia="Times New Roman" w:hAnsi="Times New Roman" w:cs="Times New Roman"/>
          <w:lang w:val="hr-HR"/>
        </w:rPr>
      </w:pPr>
    </w:p>
    <w:p w14:paraId="4A50BAD4" w14:textId="77777777" w:rsidR="00311B73" w:rsidRPr="00515402" w:rsidRDefault="00311B73" w:rsidP="00311B73">
      <w:pPr>
        <w:spacing w:after="0" w:line="240" w:lineRule="auto"/>
        <w:rPr>
          <w:rFonts w:ascii="Times New Roman" w:eastAsia="Times New Roman" w:hAnsi="Times New Roman" w:cs="Times New Roman"/>
          <w:lang w:val="hr-HR"/>
        </w:rPr>
      </w:pPr>
    </w:p>
    <w:p w14:paraId="161C308F" w14:textId="77777777" w:rsidR="00311B73" w:rsidRPr="00515402" w:rsidRDefault="00311B73" w:rsidP="00311B73">
      <w:pPr>
        <w:spacing w:after="0" w:line="240" w:lineRule="auto"/>
        <w:rPr>
          <w:rFonts w:ascii="Times New Roman" w:eastAsia="Times New Roman" w:hAnsi="Times New Roman" w:cs="Times New Roman"/>
          <w:lang w:val="hr-HR"/>
        </w:rPr>
      </w:pPr>
    </w:p>
    <w:p w14:paraId="527F93BF" w14:textId="77777777" w:rsidR="00311B73" w:rsidRPr="00515402" w:rsidRDefault="00311B73" w:rsidP="00311B73">
      <w:pPr>
        <w:spacing w:after="0" w:line="240" w:lineRule="auto"/>
        <w:rPr>
          <w:rFonts w:ascii="Times New Roman" w:eastAsia="Times New Roman" w:hAnsi="Times New Roman" w:cs="Times New Roman"/>
          <w:lang w:val="hr-HR"/>
        </w:rPr>
      </w:pPr>
    </w:p>
    <w:p w14:paraId="0353F044" w14:textId="77777777" w:rsidR="00311B73" w:rsidRPr="00515402" w:rsidRDefault="00311B73" w:rsidP="00311B73">
      <w:pPr>
        <w:spacing w:after="0" w:line="240" w:lineRule="auto"/>
        <w:rPr>
          <w:rFonts w:ascii="Times New Roman" w:eastAsia="Times New Roman" w:hAnsi="Times New Roman" w:cs="Times New Roman"/>
          <w:lang w:val="hr-HR"/>
        </w:rPr>
      </w:pPr>
    </w:p>
    <w:p w14:paraId="46350711" w14:textId="77777777" w:rsidR="00311B73" w:rsidRPr="00515402" w:rsidRDefault="00311B73" w:rsidP="00311B73">
      <w:pPr>
        <w:spacing w:after="0" w:line="240" w:lineRule="auto"/>
        <w:rPr>
          <w:rFonts w:ascii="Times New Roman" w:eastAsia="Times New Roman" w:hAnsi="Times New Roman" w:cs="Times New Roman"/>
          <w:lang w:val="hr-HR"/>
        </w:rPr>
      </w:pPr>
    </w:p>
    <w:p w14:paraId="2178471B" w14:textId="77777777" w:rsidR="00311B73" w:rsidRPr="00515402" w:rsidRDefault="00311B73" w:rsidP="00311B73">
      <w:pPr>
        <w:spacing w:after="0" w:line="240" w:lineRule="auto"/>
        <w:rPr>
          <w:rFonts w:ascii="Times New Roman" w:eastAsia="Times New Roman" w:hAnsi="Times New Roman" w:cs="Times New Roman"/>
          <w:lang w:val="hr-HR"/>
        </w:rPr>
      </w:pPr>
    </w:p>
    <w:p w14:paraId="1E4C9C45" w14:textId="77777777" w:rsidR="00311B73" w:rsidRPr="00515402" w:rsidRDefault="00311B73" w:rsidP="00311B73">
      <w:pPr>
        <w:spacing w:after="0" w:line="240" w:lineRule="auto"/>
        <w:rPr>
          <w:rFonts w:ascii="Times New Roman" w:eastAsia="Times New Roman" w:hAnsi="Times New Roman" w:cs="Times New Roman"/>
          <w:sz w:val="24"/>
          <w:szCs w:val="24"/>
        </w:rPr>
      </w:pPr>
    </w:p>
    <w:tbl>
      <w:tblPr>
        <w:tblW w:w="10306"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152"/>
        <w:gridCol w:w="4481"/>
        <w:gridCol w:w="3673"/>
      </w:tblGrid>
      <w:tr w:rsidR="00311B73" w:rsidRPr="00515402" w14:paraId="376B27C4" w14:textId="77777777" w:rsidTr="00883FEE">
        <w:trPr>
          <w:trHeight w:val="304"/>
          <w:jc w:val="center"/>
        </w:trPr>
        <w:tc>
          <w:tcPr>
            <w:tcW w:w="2152" w:type="dxa"/>
            <w:tcBorders>
              <w:right w:val="single" w:sz="4" w:space="0" w:color="auto"/>
            </w:tcBorders>
            <w:shd w:val="clear" w:color="auto" w:fill="auto"/>
            <w:vAlign w:val="center"/>
          </w:tcPr>
          <w:p w14:paraId="7C13C526"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Predmet (naziv)</w:t>
            </w:r>
            <w:r w:rsidRPr="00515402">
              <w:rPr>
                <w:rFonts w:ascii="Times New Roman" w:eastAsia="Times New Roman" w:hAnsi="Times New Roman" w:cs="Times New Roman"/>
                <w:b/>
                <w:lang w:val="sr-Cyrl-CS"/>
              </w:rPr>
              <w:t>:</w:t>
            </w:r>
          </w:p>
        </w:tc>
        <w:tc>
          <w:tcPr>
            <w:tcW w:w="8154" w:type="dxa"/>
            <w:gridSpan w:val="2"/>
            <w:tcBorders>
              <w:left w:val="single" w:sz="4" w:space="0" w:color="auto"/>
            </w:tcBorders>
            <w:shd w:val="clear" w:color="auto" w:fill="auto"/>
            <w:vAlign w:val="center"/>
          </w:tcPr>
          <w:p w14:paraId="1D7F4AF4" w14:textId="6346B21D" w:rsidR="00311B73" w:rsidRPr="00515402" w:rsidRDefault="005A1843" w:rsidP="005A1843">
            <w:p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rPr>
              <w:t>Tekstilna</w:t>
            </w:r>
            <w:r w:rsidR="00311B73" w:rsidRPr="00515402">
              <w:rPr>
                <w:rFonts w:ascii="Times New Roman" w:eastAsia="Times New Roman" w:hAnsi="Times New Roman" w:cs="Times New Roman"/>
              </w:rPr>
              <w:t xml:space="preserve"> </w:t>
            </w:r>
            <w:r w:rsidRPr="00515402">
              <w:rPr>
                <w:rFonts w:ascii="Times New Roman" w:eastAsia="Times New Roman" w:hAnsi="Times New Roman" w:cs="Times New Roman"/>
              </w:rPr>
              <w:t>vlakna</w:t>
            </w:r>
          </w:p>
        </w:tc>
      </w:tr>
      <w:tr w:rsidR="00311B73" w:rsidRPr="00515402" w14:paraId="3C554EA6" w14:textId="77777777" w:rsidTr="00883FEE">
        <w:trPr>
          <w:trHeight w:val="340"/>
          <w:jc w:val="center"/>
        </w:trPr>
        <w:tc>
          <w:tcPr>
            <w:tcW w:w="2152" w:type="dxa"/>
            <w:tcBorders>
              <w:bottom w:val="single" w:sz="4" w:space="0" w:color="auto"/>
              <w:right w:val="single" w:sz="4" w:space="0" w:color="auto"/>
            </w:tcBorders>
            <w:shd w:val="clear" w:color="auto" w:fill="auto"/>
            <w:vAlign w:val="center"/>
          </w:tcPr>
          <w:p w14:paraId="24E15BBA"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Modul (naziv)</w:t>
            </w:r>
            <w:r w:rsidRPr="00515402">
              <w:rPr>
                <w:rFonts w:ascii="Times New Roman" w:eastAsia="Times New Roman" w:hAnsi="Times New Roman" w:cs="Times New Roman"/>
                <w:b/>
                <w:lang w:val="sr-Cyrl-CS"/>
              </w:rPr>
              <w:t>:</w:t>
            </w:r>
          </w:p>
        </w:tc>
        <w:tc>
          <w:tcPr>
            <w:tcW w:w="8154" w:type="dxa"/>
            <w:gridSpan w:val="2"/>
            <w:tcBorders>
              <w:left w:val="single" w:sz="4" w:space="0" w:color="auto"/>
              <w:bottom w:val="single" w:sz="4" w:space="0" w:color="auto"/>
            </w:tcBorders>
            <w:shd w:val="clear" w:color="auto" w:fill="auto"/>
            <w:vAlign w:val="center"/>
          </w:tcPr>
          <w:p w14:paraId="7488BA05" w14:textId="2099C9C4" w:rsidR="00311B73" w:rsidRPr="00515402" w:rsidRDefault="005A1843" w:rsidP="005A184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Prirodna</w:t>
            </w:r>
            <w:r w:rsidR="00311B73" w:rsidRPr="00515402">
              <w:rPr>
                <w:rFonts w:ascii="Times New Roman" w:eastAsia="Times New Roman" w:hAnsi="Times New Roman" w:cs="Times New Roman"/>
              </w:rPr>
              <w:t xml:space="preserve"> </w:t>
            </w:r>
            <w:r w:rsidRPr="00515402">
              <w:rPr>
                <w:rFonts w:ascii="Times New Roman" w:eastAsia="Times New Roman" w:hAnsi="Times New Roman" w:cs="Times New Roman"/>
              </w:rPr>
              <w:t>biljna</w:t>
            </w:r>
            <w:r w:rsidR="00311B73" w:rsidRPr="00515402">
              <w:rPr>
                <w:rFonts w:ascii="Times New Roman" w:eastAsia="Times New Roman" w:hAnsi="Times New Roman" w:cs="Times New Roman"/>
              </w:rPr>
              <w:t xml:space="preserve"> </w:t>
            </w:r>
            <w:r w:rsidRPr="00515402">
              <w:rPr>
                <w:rFonts w:ascii="Times New Roman" w:eastAsia="Times New Roman" w:hAnsi="Times New Roman" w:cs="Times New Roman"/>
              </w:rPr>
              <w:t>vlakna</w:t>
            </w:r>
          </w:p>
        </w:tc>
      </w:tr>
      <w:tr w:rsidR="00311B73" w:rsidRPr="00515402" w14:paraId="4A2D785B" w14:textId="77777777" w:rsidTr="00883FEE">
        <w:trPr>
          <w:jc w:val="center"/>
        </w:trPr>
        <w:tc>
          <w:tcPr>
            <w:tcW w:w="2152" w:type="dxa"/>
            <w:tcBorders>
              <w:right w:val="single" w:sz="4" w:space="0" w:color="auto"/>
            </w:tcBorders>
            <w:shd w:val="clear" w:color="auto" w:fill="auto"/>
          </w:tcPr>
          <w:p w14:paraId="2FB70176"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 xml:space="preserve"> Redni broj</w:t>
            </w:r>
            <w:r w:rsidRPr="00515402">
              <w:rPr>
                <w:rFonts w:ascii="Times New Roman" w:eastAsia="Times New Roman" w:hAnsi="Times New Roman" w:cs="Times New Roman"/>
                <w:b/>
                <w:lang w:val="sr-Cyrl-CS"/>
              </w:rPr>
              <w:t xml:space="preserve"> modula</w:t>
            </w:r>
            <w:r w:rsidRPr="00515402">
              <w:rPr>
                <w:rFonts w:ascii="Times New Roman" w:eastAsia="Times New Roman" w:hAnsi="Times New Roman" w:cs="Times New Roman"/>
                <w:b/>
                <w:lang w:val="hr-HR"/>
              </w:rPr>
              <w:t xml:space="preserve">: </w:t>
            </w:r>
          </w:p>
        </w:tc>
        <w:tc>
          <w:tcPr>
            <w:tcW w:w="8154" w:type="dxa"/>
            <w:gridSpan w:val="2"/>
            <w:tcBorders>
              <w:left w:val="single" w:sz="4" w:space="0" w:color="auto"/>
            </w:tcBorders>
            <w:shd w:val="clear" w:color="auto" w:fill="auto"/>
          </w:tcPr>
          <w:p w14:paraId="1ABFC677"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1</w:t>
            </w:r>
          </w:p>
        </w:tc>
      </w:tr>
      <w:tr w:rsidR="00311B73" w:rsidRPr="00515402" w14:paraId="38427B95" w14:textId="77777777" w:rsidTr="00883FEE">
        <w:trPr>
          <w:jc w:val="center"/>
        </w:trPr>
        <w:tc>
          <w:tcPr>
            <w:tcW w:w="10306" w:type="dxa"/>
            <w:gridSpan w:val="3"/>
            <w:shd w:val="clear" w:color="auto" w:fill="auto"/>
          </w:tcPr>
          <w:p w14:paraId="4D6F0C95"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sr-Cyrl-CS"/>
              </w:rPr>
              <w:t>Svrha:</w:t>
            </w:r>
          </w:p>
        </w:tc>
      </w:tr>
      <w:tr w:rsidR="00311B73" w:rsidRPr="00515402" w14:paraId="35278D96" w14:textId="77777777" w:rsidTr="00883FEE">
        <w:trPr>
          <w:jc w:val="center"/>
        </w:trPr>
        <w:tc>
          <w:tcPr>
            <w:tcW w:w="10306" w:type="dxa"/>
            <w:gridSpan w:val="3"/>
            <w:shd w:val="clear" w:color="auto" w:fill="auto"/>
          </w:tcPr>
          <w:p w14:paraId="698BD998" w14:textId="10A7D449" w:rsidR="00311B73" w:rsidRPr="00515402" w:rsidRDefault="005A184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lang w:val="sr-Cyrl-CS"/>
              </w:rPr>
              <w:t>teći osnovna znanja o strukturi i svojstvima tekstilnih vlakana.</w:t>
            </w:r>
          </w:p>
        </w:tc>
      </w:tr>
      <w:tr w:rsidR="00311B73" w:rsidRPr="00515402" w14:paraId="56883351" w14:textId="77777777" w:rsidTr="00883FEE">
        <w:trPr>
          <w:jc w:val="center"/>
        </w:trPr>
        <w:tc>
          <w:tcPr>
            <w:tcW w:w="10306" w:type="dxa"/>
            <w:gridSpan w:val="3"/>
            <w:shd w:val="clear" w:color="auto" w:fill="auto"/>
          </w:tcPr>
          <w:p w14:paraId="496F8683"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Specijalni zahtjevi / Preduslovi</w:t>
            </w:r>
            <w:r w:rsidRPr="00515402">
              <w:rPr>
                <w:rFonts w:ascii="Times New Roman" w:eastAsia="Times New Roman" w:hAnsi="Times New Roman" w:cs="Times New Roman"/>
                <w:b/>
                <w:lang w:val="sr-Cyrl-CS"/>
              </w:rPr>
              <w:t>:</w:t>
            </w:r>
          </w:p>
        </w:tc>
      </w:tr>
      <w:tr w:rsidR="00311B73" w:rsidRPr="00515402" w14:paraId="38B3E3CF" w14:textId="77777777" w:rsidTr="00883FEE">
        <w:trPr>
          <w:jc w:val="center"/>
        </w:trPr>
        <w:tc>
          <w:tcPr>
            <w:tcW w:w="10306" w:type="dxa"/>
            <w:gridSpan w:val="3"/>
            <w:shd w:val="clear" w:color="auto" w:fill="auto"/>
          </w:tcPr>
          <w:p w14:paraId="4225A190" w14:textId="1DFC7F86" w:rsidR="00311B73" w:rsidRPr="00515402" w:rsidRDefault="005A184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lang w:val="sr-Cyrl-CS"/>
              </w:rPr>
              <w:t>ema</w:t>
            </w:r>
            <w:r w:rsidR="00311B73" w:rsidRPr="00515402">
              <w:rPr>
                <w:rFonts w:ascii="Times New Roman" w:eastAsia="Times New Roman" w:hAnsi="Times New Roman" w:cs="Times New Roman"/>
              </w:rPr>
              <w:t>.</w:t>
            </w:r>
          </w:p>
        </w:tc>
      </w:tr>
      <w:tr w:rsidR="00311B73" w:rsidRPr="00515402" w14:paraId="2DD87036" w14:textId="77777777" w:rsidTr="00883FEE">
        <w:trPr>
          <w:jc w:val="center"/>
        </w:trPr>
        <w:tc>
          <w:tcPr>
            <w:tcW w:w="10306" w:type="dxa"/>
            <w:gridSpan w:val="3"/>
            <w:shd w:val="clear" w:color="auto" w:fill="auto"/>
          </w:tcPr>
          <w:p w14:paraId="68375583"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sr-Cyrl-CS"/>
              </w:rPr>
              <w:t>Ciljevi:</w:t>
            </w:r>
          </w:p>
        </w:tc>
      </w:tr>
      <w:tr w:rsidR="00311B73" w:rsidRPr="00515402" w14:paraId="1CC34E25" w14:textId="77777777" w:rsidTr="00883FEE">
        <w:trPr>
          <w:jc w:val="center"/>
        </w:trPr>
        <w:tc>
          <w:tcPr>
            <w:tcW w:w="10306" w:type="dxa"/>
            <w:gridSpan w:val="3"/>
            <w:shd w:val="clear" w:color="auto" w:fill="auto"/>
          </w:tcPr>
          <w:p w14:paraId="6355977D" w14:textId="0CDBAA9B" w:rsidR="00311B73" w:rsidRPr="00515402" w:rsidRDefault="005A1843" w:rsidP="004E600B">
            <w:pPr>
              <w:numPr>
                <w:ilvl w:val="0"/>
                <w:numId w:val="9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lang w:val="sr-Cyrl-CS"/>
              </w:rPr>
              <w:t>ticanje potrebnih znanja o vlaknima;</w:t>
            </w:r>
          </w:p>
          <w:p w14:paraId="65A18860" w14:textId="6AC49CA2" w:rsidR="00311B73" w:rsidRPr="00515402" w:rsidRDefault="005A1843" w:rsidP="004E600B">
            <w:pPr>
              <w:numPr>
                <w:ilvl w:val="0"/>
                <w:numId w:val="9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lang w:val="sr-Cyrl-CS"/>
              </w:rPr>
              <w:t>svajanje znanja o strukturi i svojstvima vlakana;</w:t>
            </w:r>
          </w:p>
          <w:p w14:paraId="00F9AF48" w14:textId="5D134FD6" w:rsidR="00311B73" w:rsidRPr="00515402" w:rsidRDefault="005A1843" w:rsidP="004E600B">
            <w:pPr>
              <w:numPr>
                <w:ilvl w:val="0"/>
                <w:numId w:val="9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s</w:t>
            </w:r>
            <w:r w:rsidR="00311B73" w:rsidRPr="00515402">
              <w:rPr>
                <w:rFonts w:ascii="Times New Roman" w:eastAsia="Times New Roman" w:hAnsi="Times New Roman" w:cs="Times New Roman"/>
                <w:lang w:val="sr-Cyrl-CS"/>
              </w:rPr>
              <w:t>hvatanje značaja vlakana u tekstilnoj industriji;</w:t>
            </w:r>
          </w:p>
          <w:p w14:paraId="05C61FEC" w14:textId="6C59A5B8" w:rsidR="00311B73" w:rsidRPr="00515402" w:rsidRDefault="005A1843" w:rsidP="004E600B">
            <w:pPr>
              <w:numPr>
                <w:ilvl w:val="0"/>
                <w:numId w:val="9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lang w:val="sr-Cyrl-CS"/>
              </w:rPr>
              <w:t xml:space="preserve">tečena znanja </w:t>
            </w:r>
            <w:r w:rsidR="00327603" w:rsidRPr="00515402">
              <w:rPr>
                <w:rFonts w:ascii="Times New Roman" w:eastAsia="Times New Roman" w:hAnsi="Times New Roman" w:cs="Times New Roman"/>
                <w:lang w:val="sr-Cyrl-CS"/>
              </w:rPr>
              <w:t>primijeni</w:t>
            </w:r>
            <w:r w:rsidR="00311B73" w:rsidRPr="00515402">
              <w:rPr>
                <w:rFonts w:ascii="Times New Roman" w:eastAsia="Times New Roman" w:hAnsi="Times New Roman" w:cs="Times New Roman"/>
                <w:lang w:val="sr-Cyrl-CS"/>
              </w:rPr>
              <w:t>ti u praksi.</w:t>
            </w:r>
          </w:p>
        </w:tc>
      </w:tr>
      <w:tr w:rsidR="00311B73" w:rsidRPr="00515402" w14:paraId="20191646" w14:textId="77777777" w:rsidTr="00883FEE">
        <w:trPr>
          <w:jc w:val="center"/>
        </w:trPr>
        <w:tc>
          <w:tcPr>
            <w:tcW w:w="10306" w:type="dxa"/>
            <w:gridSpan w:val="3"/>
            <w:shd w:val="clear" w:color="auto" w:fill="auto"/>
          </w:tcPr>
          <w:p w14:paraId="0B99A344" w14:textId="5D41B38D" w:rsidR="00311B73" w:rsidRPr="00515402" w:rsidRDefault="00311B73" w:rsidP="00311B73">
            <w:p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
                <w:lang w:val="hr-HR"/>
              </w:rPr>
              <w:t>Jedinice</w:t>
            </w:r>
          </w:p>
        </w:tc>
      </w:tr>
      <w:tr w:rsidR="00311B73" w:rsidRPr="00515402" w14:paraId="095D5686" w14:textId="77777777" w:rsidTr="00883FEE">
        <w:trPr>
          <w:jc w:val="center"/>
        </w:trPr>
        <w:tc>
          <w:tcPr>
            <w:tcW w:w="10306" w:type="dxa"/>
            <w:gridSpan w:val="3"/>
            <w:shd w:val="clear" w:color="auto" w:fill="auto"/>
          </w:tcPr>
          <w:p w14:paraId="7D783DDA" w14:textId="463781B9" w:rsidR="00311B73" w:rsidRPr="00515402" w:rsidRDefault="00311B73" w:rsidP="004E600B">
            <w:pPr>
              <w:numPr>
                <w:ilvl w:val="0"/>
                <w:numId w:val="15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Pojam tekstilnih sirovina</w:t>
            </w:r>
            <w:r w:rsidR="005A1843" w:rsidRPr="00515402">
              <w:rPr>
                <w:rFonts w:ascii="Times New Roman" w:eastAsia="Times New Roman" w:hAnsi="Times New Roman" w:cs="Times New Roman"/>
              </w:rPr>
              <w:t>.</w:t>
            </w:r>
            <w:r w:rsidRPr="00515402">
              <w:rPr>
                <w:rFonts w:ascii="Times New Roman" w:eastAsia="Times New Roman" w:hAnsi="Times New Roman" w:cs="Times New Roman"/>
              </w:rPr>
              <w:t xml:space="preserve"> </w:t>
            </w:r>
          </w:p>
          <w:p w14:paraId="08E9C228" w14:textId="5A78760A" w:rsidR="00311B73" w:rsidRPr="00515402" w:rsidRDefault="00311B73" w:rsidP="004E600B">
            <w:pPr>
              <w:numPr>
                <w:ilvl w:val="0"/>
                <w:numId w:val="156"/>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Biljna vlakna</w:t>
            </w:r>
            <w:r w:rsidR="005A1843" w:rsidRPr="00515402">
              <w:rPr>
                <w:rFonts w:ascii="Times New Roman" w:eastAsia="Times New Roman" w:hAnsi="Times New Roman" w:cs="Times New Roman"/>
              </w:rPr>
              <w:t>.</w:t>
            </w:r>
          </w:p>
          <w:p w14:paraId="0ACA2E42" w14:textId="5A5543AF" w:rsidR="00311B73" w:rsidRPr="00515402" w:rsidRDefault="00311B73" w:rsidP="004E600B">
            <w:pPr>
              <w:numPr>
                <w:ilvl w:val="0"/>
                <w:numId w:val="15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Identifikacija vlakna</w:t>
            </w:r>
            <w:r w:rsidR="005A1843" w:rsidRPr="00515402">
              <w:rPr>
                <w:rFonts w:ascii="Times New Roman" w:eastAsia="Times New Roman" w:hAnsi="Times New Roman" w:cs="Times New Roman"/>
              </w:rPr>
              <w:t>.</w:t>
            </w:r>
          </w:p>
        </w:tc>
      </w:tr>
      <w:tr w:rsidR="00311B73" w:rsidRPr="00515402" w14:paraId="3F304767" w14:textId="77777777" w:rsidTr="00883FEE">
        <w:trPr>
          <w:trHeight w:val="324"/>
          <w:jc w:val="center"/>
        </w:trPr>
        <w:tc>
          <w:tcPr>
            <w:tcW w:w="6633" w:type="dxa"/>
            <w:gridSpan w:val="2"/>
            <w:tcBorders>
              <w:right w:val="single" w:sz="4" w:space="0" w:color="auto"/>
            </w:tcBorders>
            <w:shd w:val="clear" w:color="auto" w:fill="auto"/>
            <w:vAlign w:val="center"/>
          </w:tcPr>
          <w:p w14:paraId="5CCCFD2A"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Ishodi</w:t>
            </w:r>
            <w:r w:rsidRPr="00515402">
              <w:rPr>
                <w:rFonts w:ascii="Times New Roman" w:eastAsia="Times New Roman" w:hAnsi="Times New Roman" w:cs="Times New Roman"/>
                <w:b/>
                <w:lang w:val="sr-Cyrl-CS"/>
              </w:rPr>
              <w:t xml:space="preserve"> učenja</w:t>
            </w:r>
          </w:p>
        </w:tc>
        <w:tc>
          <w:tcPr>
            <w:tcW w:w="3673" w:type="dxa"/>
            <w:tcBorders>
              <w:left w:val="single" w:sz="4" w:space="0" w:color="auto"/>
            </w:tcBorders>
            <w:shd w:val="clear" w:color="auto" w:fill="auto"/>
            <w:vAlign w:val="center"/>
          </w:tcPr>
          <w:p w14:paraId="3F190DB9"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Smjernice</w:t>
            </w:r>
            <w:r w:rsidRPr="00515402">
              <w:rPr>
                <w:rFonts w:ascii="Times New Roman" w:eastAsia="Times New Roman" w:hAnsi="Times New Roman" w:cs="Times New Roman"/>
                <w:b/>
                <w:lang w:val="sr-Cyrl-CS"/>
              </w:rPr>
              <w:t xml:space="preserve"> za nastavnike</w:t>
            </w:r>
          </w:p>
        </w:tc>
      </w:tr>
      <w:tr w:rsidR="00311B73" w:rsidRPr="00515402" w14:paraId="7FFE60C9" w14:textId="77777777" w:rsidTr="00883FEE">
        <w:trPr>
          <w:trHeight w:val="420"/>
          <w:jc w:val="center"/>
        </w:trPr>
        <w:tc>
          <w:tcPr>
            <w:tcW w:w="6633" w:type="dxa"/>
            <w:gridSpan w:val="2"/>
            <w:tcBorders>
              <w:right w:val="single" w:sz="4" w:space="0" w:color="auto"/>
            </w:tcBorders>
            <w:shd w:val="clear" w:color="auto" w:fill="auto"/>
          </w:tcPr>
          <w:p w14:paraId="3A30020D" w14:textId="7102099A"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sr-Cyrl-CS"/>
              </w:rPr>
              <w:t>Jedinica 1</w:t>
            </w:r>
            <w:r w:rsidR="00456EB7" w:rsidRPr="00515402">
              <w:rPr>
                <w:rFonts w:ascii="Times New Roman" w:eastAsia="Times New Roman" w:hAnsi="Times New Roman" w:cs="Times New Roman"/>
                <w:b/>
              </w:rPr>
              <w:t>.</w:t>
            </w:r>
            <w:r w:rsidRPr="00515402">
              <w:rPr>
                <w:rFonts w:ascii="Times New Roman" w:eastAsia="Times New Roman" w:hAnsi="Times New Roman" w:cs="Times New Roman"/>
                <w:b/>
              </w:rPr>
              <w:t xml:space="preserve"> </w:t>
            </w:r>
          </w:p>
          <w:p w14:paraId="5ECB7913" w14:textId="77777777" w:rsidR="00311B73" w:rsidRPr="00515402" w:rsidRDefault="00311B73" w:rsidP="00311B73">
            <w:p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3EF0AB43" w14:textId="60EEDE6D" w:rsidR="00311B73" w:rsidRPr="00515402" w:rsidRDefault="00456EB7" w:rsidP="004E600B">
            <w:pPr>
              <w:numPr>
                <w:ilvl w:val="0"/>
                <w:numId w:val="10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d</w:t>
            </w:r>
            <w:r w:rsidR="002C7DB4" w:rsidRPr="00515402">
              <w:rPr>
                <w:rFonts w:ascii="Times New Roman" w:eastAsia="Times New Roman" w:hAnsi="Times New Roman" w:cs="Times New Roman"/>
                <w:lang w:val="sr-Cyrl-CS"/>
              </w:rPr>
              <w:t>efinira</w:t>
            </w:r>
            <w:r w:rsidR="00311B73" w:rsidRPr="00515402">
              <w:rPr>
                <w:rFonts w:ascii="Times New Roman" w:eastAsia="Times New Roman" w:hAnsi="Times New Roman" w:cs="Times New Roman"/>
                <w:lang w:val="sr-Cyrl-CS"/>
              </w:rPr>
              <w:t xml:space="preserve"> </w:t>
            </w:r>
            <w:r w:rsidR="00311B73" w:rsidRPr="00515402">
              <w:rPr>
                <w:rFonts w:ascii="Times New Roman" w:eastAsia="Times New Roman" w:hAnsi="Times New Roman" w:cs="Times New Roman"/>
              </w:rPr>
              <w:t>razvoj tekstilnih vlakana</w:t>
            </w:r>
            <w:r w:rsidRPr="00515402">
              <w:rPr>
                <w:rFonts w:ascii="Times New Roman" w:eastAsia="Times New Roman" w:hAnsi="Times New Roman" w:cs="Times New Roman"/>
              </w:rPr>
              <w:t>,</w:t>
            </w:r>
          </w:p>
          <w:p w14:paraId="31E70F9E" w14:textId="3724A192" w:rsidR="00311B73" w:rsidRPr="00515402" w:rsidRDefault="00456EB7" w:rsidP="004E600B">
            <w:pPr>
              <w:numPr>
                <w:ilvl w:val="0"/>
                <w:numId w:val="10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rPr>
              <w:t>azlikuje vlakno,</w:t>
            </w:r>
            <w:r w:rsidRPr="00515402">
              <w:rPr>
                <w:rFonts w:ascii="Times New Roman" w:eastAsia="Times New Roman" w:hAnsi="Times New Roman" w:cs="Times New Roman"/>
              </w:rPr>
              <w:t xml:space="preserve"> </w:t>
            </w:r>
            <w:r w:rsidR="00311B73" w:rsidRPr="00515402">
              <w:rPr>
                <w:rFonts w:ascii="Times New Roman" w:eastAsia="Times New Roman" w:hAnsi="Times New Roman" w:cs="Times New Roman"/>
              </w:rPr>
              <w:t>pređu,</w:t>
            </w:r>
            <w:r w:rsidRPr="00515402">
              <w:rPr>
                <w:rFonts w:ascii="Times New Roman" w:eastAsia="Times New Roman" w:hAnsi="Times New Roman" w:cs="Times New Roman"/>
              </w:rPr>
              <w:t xml:space="preserve"> </w:t>
            </w:r>
            <w:r w:rsidR="00311B73" w:rsidRPr="00515402">
              <w:rPr>
                <w:rFonts w:ascii="Times New Roman" w:eastAsia="Times New Roman" w:hAnsi="Times New Roman" w:cs="Times New Roman"/>
              </w:rPr>
              <w:t>poluproizvod i gotov proizvod</w:t>
            </w:r>
            <w:r w:rsidRPr="00515402">
              <w:rPr>
                <w:rFonts w:ascii="Times New Roman" w:eastAsia="Times New Roman" w:hAnsi="Times New Roman" w:cs="Times New Roman"/>
              </w:rPr>
              <w:t>,</w:t>
            </w:r>
          </w:p>
          <w:p w14:paraId="084EF7EB" w14:textId="14B9BC65" w:rsidR="00311B73" w:rsidRPr="00515402" w:rsidRDefault="00456EB7" w:rsidP="004E600B">
            <w:pPr>
              <w:numPr>
                <w:ilvl w:val="0"/>
                <w:numId w:val="10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osobine i podjelu vlakana</w:t>
            </w:r>
            <w:r w:rsidRPr="00515402">
              <w:rPr>
                <w:rFonts w:ascii="Times New Roman" w:eastAsia="Times New Roman" w:hAnsi="Times New Roman" w:cs="Times New Roman"/>
              </w:rPr>
              <w:t>.</w:t>
            </w:r>
          </w:p>
          <w:p w14:paraId="5889ABD7" w14:textId="77777777" w:rsidR="00311B73" w:rsidRPr="00515402" w:rsidRDefault="00311B73" w:rsidP="00311B73">
            <w:pPr>
              <w:spacing w:after="0" w:line="240" w:lineRule="auto"/>
              <w:rPr>
                <w:rFonts w:ascii="Times New Roman" w:eastAsia="Times New Roman" w:hAnsi="Times New Roman" w:cs="Times New Roman"/>
                <w:lang w:val="sr-Cyrl-CS"/>
              </w:rPr>
            </w:pPr>
          </w:p>
          <w:p w14:paraId="34923D29" w14:textId="347D2EC2"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rPr>
              <w:t>Jedinica 2</w:t>
            </w:r>
            <w:r w:rsidR="00456EB7" w:rsidRPr="00515402">
              <w:rPr>
                <w:rFonts w:ascii="Times New Roman" w:eastAsia="Times New Roman" w:hAnsi="Times New Roman" w:cs="Times New Roman"/>
                <w:b/>
              </w:rPr>
              <w:t>.</w:t>
            </w:r>
            <w:r w:rsidRPr="00515402">
              <w:rPr>
                <w:rFonts w:ascii="Times New Roman" w:eastAsia="Times New Roman" w:hAnsi="Times New Roman" w:cs="Times New Roman"/>
                <w:b/>
              </w:rPr>
              <w:t xml:space="preserve"> </w:t>
            </w:r>
          </w:p>
          <w:p w14:paraId="69411081" w14:textId="77777777" w:rsidR="00311B73" w:rsidRPr="00515402" w:rsidRDefault="00311B73" w:rsidP="00311B73">
            <w:p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00231110" w14:textId="57315F32" w:rsidR="00311B73" w:rsidRPr="00515402" w:rsidRDefault="00456EB7" w:rsidP="004E600B">
            <w:pPr>
              <w:numPr>
                <w:ilvl w:val="0"/>
                <w:numId w:val="10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vlakna sa sjemena</w:t>
            </w:r>
            <w:r w:rsidRPr="00515402">
              <w:rPr>
                <w:rFonts w:ascii="Times New Roman" w:eastAsia="Times New Roman" w:hAnsi="Times New Roman" w:cs="Times New Roman"/>
              </w:rPr>
              <w:t>,</w:t>
            </w:r>
          </w:p>
          <w:p w14:paraId="5C525160" w14:textId="1C1DF48E" w:rsidR="00311B73" w:rsidRPr="00515402" w:rsidRDefault="00456EB7" w:rsidP="004E600B">
            <w:pPr>
              <w:numPr>
                <w:ilvl w:val="0"/>
                <w:numId w:val="10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vlakna sa stabljike</w:t>
            </w:r>
            <w:r w:rsidRPr="00515402">
              <w:rPr>
                <w:rFonts w:ascii="Times New Roman" w:eastAsia="Times New Roman" w:hAnsi="Times New Roman" w:cs="Times New Roman"/>
              </w:rPr>
              <w:t>,</w:t>
            </w:r>
          </w:p>
          <w:p w14:paraId="5D08C36A" w14:textId="443BBAEF" w:rsidR="00311B73" w:rsidRPr="00515402" w:rsidRDefault="00456EB7" w:rsidP="004E600B">
            <w:pPr>
              <w:numPr>
                <w:ilvl w:val="0"/>
                <w:numId w:val="10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tvrda vlakna iz lišća</w:t>
            </w:r>
            <w:r w:rsidRPr="00515402">
              <w:rPr>
                <w:rFonts w:ascii="Times New Roman" w:eastAsia="Times New Roman" w:hAnsi="Times New Roman" w:cs="Times New Roman"/>
              </w:rPr>
              <w:t>,</w:t>
            </w:r>
          </w:p>
          <w:p w14:paraId="343DA52E" w14:textId="427F4A60" w:rsidR="00311B73" w:rsidRPr="00515402" w:rsidRDefault="00456EB7" w:rsidP="004E600B">
            <w:pPr>
              <w:numPr>
                <w:ilvl w:val="0"/>
                <w:numId w:val="10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tvrda vlakna iz ploda</w:t>
            </w:r>
            <w:r w:rsidRPr="00515402">
              <w:rPr>
                <w:rFonts w:ascii="Times New Roman" w:eastAsia="Times New Roman" w:hAnsi="Times New Roman" w:cs="Times New Roman"/>
              </w:rPr>
              <w:t>.</w:t>
            </w:r>
          </w:p>
          <w:p w14:paraId="3BF6B03A" w14:textId="77777777" w:rsidR="00311B73" w:rsidRPr="00515402" w:rsidRDefault="00311B73" w:rsidP="00311B73">
            <w:pPr>
              <w:spacing w:after="0" w:line="240" w:lineRule="auto"/>
              <w:rPr>
                <w:rFonts w:ascii="Times New Roman" w:eastAsia="Times New Roman" w:hAnsi="Times New Roman" w:cs="Times New Roman"/>
              </w:rPr>
            </w:pPr>
          </w:p>
          <w:p w14:paraId="01D364BC" w14:textId="28551FC4"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rPr>
              <w:t>Jedinica 3</w:t>
            </w:r>
            <w:r w:rsidR="00456EB7" w:rsidRPr="00515402">
              <w:rPr>
                <w:rFonts w:ascii="Times New Roman" w:eastAsia="Times New Roman" w:hAnsi="Times New Roman" w:cs="Times New Roman"/>
                <w:b/>
              </w:rPr>
              <w:t>.</w:t>
            </w:r>
            <w:r w:rsidRPr="00515402">
              <w:rPr>
                <w:rFonts w:ascii="Times New Roman" w:eastAsia="Times New Roman" w:hAnsi="Times New Roman" w:cs="Times New Roman"/>
                <w:b/>
              </w:rPr>
              <w:t xml:space="preserve"> </w:t>
            </w:r>
          </w:p>
          <w:p w14:paraId="25CC3499" w14:textId="77777777" w:rsidR="00311B73" w:rsidRPr="00515402" w:rsidRDefault="00311B73" w:rsidP="00311B73">
            <w:p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260AA32F" w14:textId="7A0D2AAF" w:rsidR="00311B73" w:rsidRPr="00515402" w:rsidRDefault="00456EB7" w:rsidP="004E600B">
            <w:pPr>
              <w:numPr>
                <w:ilvl w:val="0"/>
                <w:numId w:val="10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metode identifikacije</w:t>
            </w:r>
            <w:r w:rsidRPr="00515402">
              <w:rPr>
                <w:rFonts w:ascii="Times New Roman" w:eastAsia="Times New Roman" w:hAnsi="Times New Roman" w:cs="Times New Roman"/>
              </w:rPr>
              <w:t>,</w:t>
            </w:r>
          </w:p>
          <w:p w14:paraId="01230524" w14:textId="662B76FB" w:rsidR="00311B73" w:rsidRPr="00515402" w:rsidRDefault="00456EB7" w:rsidP="004E600B">
            <w:pPr>
              <w:numPr>
                <w:ilvl w:val="0"/>
                <w:numId w:val="10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a</w:t>
            </w:r>
            <w:r w:rsidR="00311B73" w:rsidRPr="00515402">
              <w:rPr>
                <w:rFonts w:ascii="Times New Roman" w:eastAsia="Times New Roman" w:hAnsi="Times New Roman" w:cs="Times New Roman"/>
              </w:rPr>
              <w:t>nalizira i prepozna prirodna celulozna vlakna</w:t>
            </w:r>
            <w:r w:rsidRPr="00515402">
              <w:rPr>
                <w:rFonts w:ascii="Times New Roman" w:eastAsia="Times New Roman" w:hAnsi="Times New Roman" w:cs="Times New Roman"/>
              </w:rPr>
              <w:t>,</w:t>
            </w:r>
          </w:p>
          <w:p w14:paraId="3788D8FF" w14:textId="2C805B51" w:rsidR="00311B73" w:rsidRPr="00515402" w:rsidRDefault="00456EB7" w:rsidP="004E600B">
            <w:pPr>
              <w:numPr>
                <w:ilvl w:val="0"/>
                <w:numId w:val="10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i</w:t>
            </w:r>
            <w:r w:rsidR="002C7DB4" w:rsidRPr="00515402">
              <w:rPr>
                <w:rFonts w:ascii="Times New Roman" w:eastAsia="Times New Roman" w:hAnsi="Times New Roman" w:cs="Times New Roman"/>
              </w:rPr>
              <w:t>dentificira</w:t>
            </w:r>
            <w:r w:rsidR="00311B73" w:rsidRPr="00515402">
              <w:rPr>
                <w:rFonts w:ascii="Times New Roman" w:eastAsia="Times New Roman" w:hAnsi="Times New Roman" w:cs="Times New Roman"/>
              </w:rPr>
              <w:t xml:space="preserve"> osobine celuloznih vlakana</w:t>
            </w:r>
            <w:r w:rsidRPr="00515402">
              <w:rPr>
                <w:rFonts w:ascii="Times New Roman" w:eastAsia="Times New Roman" w:hAnsi="Times New Roman" w:cs="Times New Roman"/>
              </w:rPr>
              <w:t>,</w:t>
            </w:r>
          </w:p>
          <w:p w14:paraId="17F97AD8" w14:textId="533C0DFD" w:rsidR="00311B73" w:rsidRPr="00515402" w:rsidRDefault="00456EB7" w:rsidP="004E600B">
            <w:pPr>
              <w:numPr>
                <w:ilvl w:val="0"/>
                <w:numId w:val="10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z</w:t>
            </w:r>
            <w:r w:rsidR="00311B73" w:rsidRPr="00515402">
              <w:rPr>
                <w:rFonts w:ascii="Times New Roman" w:eastAsia="Times New Roman" w:hAnsi="Times New Roman" w:cs="Times New Roman"/>
              </w:rPr>
              <w:t>na prilagoditi vlakna u praksi</w:t>
            </w:r>
            <w:r w:rsidRPr="00515402">
              <w:rPr>
                <w:rFonts w:ascii="Times New Roman" w:eastAsia="Times New Roman" w:hAnsi="Times New Roman" w:cs="Times New Roman"/>
              </w:rPr>
              <w:t>.</w:t>
            </w:r>
          </w:p>
        </w:tc>
        <w:tc>
          <w:tcPr>
            <w:tcW w:w="3673" w:type="dxa"/>
            <w:tcBorders>
              <w:left w:val="single" w:sz="4" w:space="0" w:color="auto"/>
            </w:tcBorders>
            <w:shd w:val="clear" w:color="auto" w:fill="auto"/>
          </w:tcPr>
          <w:p w14:paraId="58EA64FE" w14:textId="1412798D"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sr-Cyrl-CS"/>
              </w:rPr>
              <w:t>Jedinica 1</w:t>
            </w:r>
            <w:r w:rsidRPr="00515402">
              <w:rPr>
                <w:rFonts w:ascii="Times New Roman" w:eastAsia="Times New Roman" w:hAnsi="Times New Roman" w:cs="Times New Roman"/>
                <w:b/>
              </w:rPr>
              <w:t>, 2 i 3</w:t>
            </w:r>
            <w:r w:rsidR="005A1843" w:rsidRPr="00515402">
              <w:rPr>
                <w:rFonts w:ascii="Times New Roman" w:eastAsia="Times New Roman" w:hAnsi="Times New Roman" w:cs="Times New Roman"/>
                <w:b/>
              </w:rPr>
              <w:t>:</w:t>
            </w:r>
          </w:p>
          <w:p w14:paraId="33314AC7" w14:textId="2B7FEA04" w:rsidR="00311B73" w:rsidRPr="00515402" w:rsidRDefault="005A1843" w:rsidP="004E600B">
            <w:pPr>
              <w:numPr>
                <w:ilvl w:val="0"/>
                <w:numId w:val="10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rPr>
              <w:t>k</w:t>
            </w:r>
            <w:r w:rsidR="00311B73" w:rsidRPr="00515402">
              <w:rPr>
                <w:rFonts w:ascii="Times New Roman" w:eastAsia="Times New Roman" w:hAnsi="Times New Roman" w:cs="Times New Roman"/>
                <w:bCs/>
                <w:lang w:val="sr-Cyrl-CS"/>
              </w:rPr>
              <w:t>oristiti stručnu literaturu;</w:t>
            </w:r>
          </w:p>
          <w:p w14:paraId="050E7A5B" w14:textId="77872BCB" w:rsidR="00311B73" w:rsidRPr="00515402" w:rsidRDefault="005A1843" w:rsidP="004E600B">
            <w:pPr>
              <w:numPr>
                <w:ilvl w:val="0"/>
                <w:numId w:val="10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rPr>
              <w:t>shematski</w:t>
            </w:r>
            <w:r w:rsidR="00311B73" w:rsidRPr="00515402">
              <w:rPr>
                <w:rFonts w:ascii="Times New Roman" w:eastAsia="Times New Roman" w:hAnsi="Times New Roman" w:cs="Times New Roman"/>
                <w:bCs/>
                <w:lang w:val="sr-Cyrl-CS"/>
              </w:rPr>
              <w:t xml:space="preserve"> prikazati podjelu vlakana;</w:t>
            </w:r>
          </w:p>
          <w:p w14:paraId="1778A22B" w14:textId="6DF9E126" w:rsidR="00311B73" w:rsidRPr="00515402" w:rsidRDefault="005A1843" w:rsidP="004E600B">
            <w:pPr>
              <w:numPr>
                <w:ilvl w:val="0"/>
                <w:numId w:val="10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rPr>
              <w:t>s</w:t>
            </w:r>
            <w:r w:rsidRPr="00515402">
              <w:rPr>
                <w:rFonts w:ascii="Times New Roman" w:eastAsia="Times New Roman" w:hAnsi="Times New Roman" w:cs="Times New Roman"/>
                <w:bCs/>
                <w:lang w:val="sr-Cyrl-CS"/>
              </w:rPr>
              <w:t>hematski</w:t>
            </w:r>
            <w:r w:rsidR="00311B73" w:rsidRPr="00515402">
              <w:rPr>
                <w:rFonts w:ascii="Times New Roman" w:eastAsia="Times New Roman" w:hAnsi="Times New Roman" w:cs="Times New Roman"/>
                <w:bCs/>
                <w:lang w:val="sr-Cyrl-CS"/>
              </w:rPr>
              <w:t xml:space="preserve"> prikazati potrošnju tekstilnih vlakana;</w:t>
            </w:r>
          </w:p>
          <w:p w14:paraId="09F20C70" w14:textId="0DBB36A6" w:rsidR="00311B73" w:rsidRPr="00515402" w:rsidRDefault="005A1843" w:rsidP="004E600B">
            <w:pPr>
              <w:numPr>
                <w:ilvl w:val="0"/>
                <w:numId w:val="10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rPr>
              <w:t>k</w:t>
            </w:r>
            <w:r w:rsidR="00456EB7" w:rsidRPr="00515402">
              <w:rPr>
                <w:rFonts w:ascii="Times New Roman" w:eastAsia="Times New Roman" w:hAnsi="Times New Roman" w:cs="Times New Roman"/>
                <w:bCs/>
                <w:lang w:val="sr-Cyrl-CS"/>
              </w:rPr>
              <w:t>oristiti prezentacije</w:t>
            </w:r>
            <w:r w:rsidR="00456EB7" w:rsidRPr="00515402">
              <w:rPr>
                <w:rFonts w:ascii="Times New Roman" w:eastAsia="Times New Roman" w:hAnsi="Times New Roman" w:cs="Times New Roman"/>
                <w:bCs/>
              </w:rPr>
              <w:t>;</w:t>
            </w:r>
          </w:p>
          <w:p w14:paraId="25D3DCBC" w14:textId="4B3E2D48" w:rsidR="00311B73" w:rsidRPr="00515402" w:rsidRDefault="00456EB7" w:rsidP="004E600B">
            <w:pPr>
              <w:numPr>
                <w:ilvl w:val="0"/>
                <w:numId w:val="10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rPr>
              <w:t>n</w:t>
            </w:r>
            <w:r w:rsidRPr="00515402">
              <w:rPr>
                <w:rFonts w:ascii="Times New Roman" w:eastAsia="Times New Roman" w:hAnsi="Times New Roman" w:cs="Times New Roman"/>
                <w:bCs/>
                <w:lang w:val="sr-Cyrl-CS"/>
              </w:rPr>
              <w:t xml:space="preserve">apomena: </w:t>
            </w:r>
            <w:r w:rsidRPr="00515402">
              <w:rPr>
                <w:rFonts w:ascii="Times New Roman" w:eastAsia="Times New Roman" w:hAnsi="Times New Roman" w:cs="Times New Roman"/>
                <w:bCs/>
              </w:rPr>
              <w:t>v</w:t>
            </w:r>
            <w:r w:rsidR="00311B73" w:rsidRPr="00515402">
              <w:rPr>
                <w:rFonts w:ascii="Times New Roman" w:eastAsia="Times New Roman" w:hAnsi="Times New Roman" w:cs="Times New Roman"/>
                <w:bCs/>
                <w:lang w:val="sr-Cyrl-CS"/>
              </w:rPr>
              <w:t xml:space="preserve">ježbe - </w:t>
            </w:r>
            <w:r w:rsidR="0066727F" w:rsidRPr="00515402">
              <w:rPr>
                <w:rFonts w:ascii="Times New Roman" w:eastAsia="Times New Roman" w:hAnsi="Times New Roman" w:cs="Times New Roman"/>
                <w:bCs/>
                <w:lang w:val="sr-Cyrl-CS"/>
              </w:rPr>
              <w:t>organizirati</w:t>
            </w:r>
            <w:r w:rsidR="00311B73" w:rsidRPr="00515402">
              <w:rPr>
                <w:rFonts w:ascii="Times New Roman" w:eastAsia="Times New Roman" w:hAnsi="Times New Roman" w:cs="Times New Roman"/>
                <w:bCs/>
                <w:lang w:val="sr-Cyrl-CS"/>
              </w:rPr>
              <w:t xml:space="preserve"> posjetu preduzeću (po završenom modulu ili u toku</w:t>
            </w:r>
            <w:r w:rsidR="00311B73" w:rsidRPr="00515402">
              <w:rPr>
                <w:rFonts w:ascii="Times New Roman" w:eastAsia="Times New Roman" w:hAnsi="Times New Roman" w:cs="Times New Roman"/>
                <w:bCs/>
              </w:rPr>
              <w:t xml:space="preserve"> </w:t>
            </w:r>
            <w:r w:rsidR="00311B73" w:rsidRPr="00515402">
              <w:rPr>
                <w:rFonts w:ascii="Times New Roman" w:eastAsia="Times New Roman" w:hAnsi="Times New Roman" w:cs="Times New Roman"/>
                <w:bCs/>
                <w:lang w:val="sr-Cyrl-CS"/>
              </w:rPr>
              <w:t>modula)</w:t>
            </w:r>
            <w:r w:rsidRPr="00515402">
              <w:rPr>
                <w:rFonts w:ascii="Times New Roman" w:eastAsia="Times New Roman" w:hAnsi="Times New Roman" w:cs="Times New Roman"/>
                <w:bCs/>
              </w:rPr>
              <w:t>;</w:t>
            </w:r>
          </w:p>
          <w:p w14:paraId="4BC7ED0A" w14:textId="10121D49" w:rsidR="00311B73" w:rsidRPr="00515402" w:rsidRDefault="00456EB7" w:rsidP="004E600B">
            <w:pPr>
              <w:numPr>
                <w:ilvl w:val="0"/>
                <w:numId w:val="10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rPr>
              <w:t>s</w:t>
            </w:r>
            <w:r w:rsidR="005A1843" w:rsidRPr="00515402">
              <w:rPr>
                <w:rFonts w:ascii="Times New Roman" w:eastAsia="Times New Roman" w:hAnsi="Times New Roman" w:cs="Times New Roman"/>
                <w:bCs/>
                <w:lang w:val="sr-Cyrl-CS"/>
              </w:rPr>
              <w:t>hematski</w:t>
            </w:r>
            <w:r w:rsidR="00311B73" w:rsidRPr="00515402">
              <w:rPr>
                <w:rFonts w:ascii="Times New Roman" w:eastAsia="Times New Roman" w:hAnsi="Times New Roman" w:cs="Times New Roman"/>
                <w:bCs/>
                <w:lang w:val="sr-Cyrl-CS"/>
              </w:rPr>
              <w:t xml:space="preserve"> prikazati strukturu </w:t>
            </w:r>
            <w:r w:rsidR="00311B73" w:rsidRPr="00515402">
              <w:rPr>
                <w:rFonts w:ascii="Times New Roman" w:eastAsia="Times New Roman" w:hAnsi="Times New Roman" w:cs="Times New Roman"/>
                <w:bCs/>
              </w:rPr>
              <w:t>vlakana</w:t>
            </w:r>
            <w:r w:rsidRPr="00515402">
              <w:rPr>
                <w:rFonts w:ascii="Times New Roman" w:eastAsia="Times New Roman" w:hAnsi="Times New Roman" w:cs="Times New Roman"/>
                <w:bCs/>
              </w:rPr>
              <w:t>.</w:t>
            </w:r>
          </w:p>
          <w:p w14:paraId="4FDD832E" w14:textId="77777777" w:rsidR="00311B73" w:rsidRPr="00515402" w:rsidRDefault="00311B73" w:rsidP="00311B73">
            <w:pPr>
              <w:spacing w:after="0" w:line="240" w:lineRule="auto"/>
              <w:rPr>
                <w:rFonts w:ascii="Times New Roman" w:eastAsia="Times New Roman" w:hAnsi="Times New Roman" w:cs="Times New Roman"/>
                <w:bCs/>
                <w:lang w:val="sr-Cyrl-CS"/>
              </w:rPr>
            </w:pPr>
          </w:p>
        </w:tc>
      </w:tr>
      <w:tr w:rsidR="00311B73" w:rsidRPr="00515402" w14:paraId="4C23DD2E" w14:textId="77777777" w:rsidTr="00883FEE">
        <w:trPr>
          <w:jc w:val="center"/>
        </w:trPr>
        <w:tc>
          <w:tcPr>
            <w:tcW w:w="10306" w:type="dxa"/>
            <w:gridSpan w:val="3"/>
            <w:shd w:val="clear" w:color="auto" w:fill="auto"/>
          </w:tcPr>
          <w:p w14:paraId="5CD4007F" w14:textId="41F17B6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Integracija sa drugim nastavnim predmetima</w:t>
            </w:r>
            <w:r w:rsidR="00456EB7" w:rsidRPr="00515402">
              <w:rPr>
                <w:rFonts w:ascii="Times New Roman" w:eastAsia="Times New Roman" w:hAnsi="Times New Roman" w:cs="Times New Roman"/>
                <w:b/>
                <w:lang w:val="hr-HR"/>
              </w:rPr>
              <w:t>:</w:t>
            </w:r>
          </w:p>
        </w:tc>
      </w:tr>
      <w:tr w:rsidR="00311B73" w:rsidRPr="00515402" w14:paraId="05C2132A" w14:textId="77777777" w:rsidTr="00883FEE">
        <w:trPr>
          <w:jc w:val="center"/>
        </w:trPr>
        <w:tc>
          <w:tcPr>
            <w:tcW w:w="10306" w:type="dxa"/>
            <w:gridSpan w:val="3"/>
            <w:shd w:val="clear" w:color="auto" w:fill="auto"/>
          </w:tcPr>
          <w:p w14:paraId="16E90DC6" w14:textId="569B87FF" w:rsidR="00311B73" w:rsidRPr="00515402" w:rsidRDefault="00456EB7"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-s</w:t>
            </w:r>
            <w:r w:rsidR="00311B73" w:rsidRPr="00515402">
              <w:rPr>
                <w:rFonts w:ascii="Times New Roman" w:eastAsia="Times New Roman" w:hAnsi="Times New Roman" w:cs="Times New Roman"/>
                <w:lang w:val="hr-HR"/>
              </w:rPr>
              <w:t>tručno-</w:t>
            </w:r>
            <w:r w:rsidR="00684E7A" w:rsidRPr="00515402">
              <w:rPr>
                <w:rFonts w:ascii="Times New Roman" w:eastAsia="Times New Roman" w:hAnsi="Times New Roman" w:cs="Times New Roman"/>
                <w:lang w:val="hr-HR"/>
              </w:rPr>
              <w:t>teorijski</w:t>
            </w:r>
            <w:r w:rsidRPr="00515402">
              <w:rPr>
                <w:rFonts w:ascii="Times New Roman" w:eastAsia="Times New Roman" w:hAnsi="Times New Roman" w:cs="Times New Roman"/>
                <w:lang w:val="hr-HR"/>
              </w:rPr>
              <w:t xml:space="preserve"> predmeti i P</w:t>
            </w:r>
            <w:r w:rsidR="00311B73" w:rsidRPr="00515402">
              <w:rPr>
                <w:rFonts w:ascii="Times New Roman" w:eastAsia="Times New Roman" w:hAnsi="Times New Roman" w:cs="Times New Roman"/>
                <w:lang w:val="hr-HR"/>
              </w:rPr>
              <w:t>raktična nastava</w:t>
            </w:r>
            <w:r w:rsidRPr="00515402">
              <w:rPr>
                <w:rFonts w:ascii="Times New Roman" w:eastAsia="Times New Roman" w:hAnsi="Times New Roman" w:cs="Times New Roman"/>
                <w:lang w:val="hr-HR"/>
              </w:rPr>
              <w:t>.</w:t>
            </w:r>
          </w:p>
        </w:tc>
      </w:tr>
      <w:tr w:rsidR="00311B73" w:rsidRPr="00515402" w14:paraId="3D958A2F" w14:textId="77777777" w:rsidTr="00883FEE">
        <w:trPr>
          <w:jc w:val="center"/>
        </w:trPr>
        <w:tc>
          <w:tcPr>
            <w:tcW w:w="10306" w:type="dxa"/>
            <w:gridSpan w:val="3"/>
            <w:shd w:val="clear" w:color="auto" w:fill="auto"/>
          </w:tcPr>
          <w:p w14:paraId="0165E883" w14:textId="27BD20F3"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Izvori za nastavnike</w:t>
            </w:r>
            <w:r w:rsidR="00456EB7" w:rsidRPr="00515402">
              <w:rPr>
                <w:rFonts w:ascii="Times New Roman" w:eastAsia="Times New Roman" w:hAnsi="Times New Roman" w:cs="Times New Roman"/>
                <w:b/>
                <w:lang w:val="hr-HR"/>
              </w:rPr>
              <w:t>:</w:t>
            </w:r>
          </w:p>
        </w:tc>
      </w:tr>
      <w:tr w:rsidR="00311B73" w:rsidRPr="00515402" w14:paraId="7AEA2F68" w14:textId="77777777" w:rsidTr="00883FEE">
        <w:trPr>
          <w:jc w:val="center"/>
        </w:trPr>
        <w:tc>
          <w:tcPr>
            <w:tcW w:w="10306" w:type="dxa"/>
            <w:gridSpan w:val="3"/>
            <w:shd w:val="clear" w:color="auto" w:fill="auto"/>
          </w:tcPr>
          <w:p w14:paraId="2CE30771" w14:textId="7AB263AE" w:rsidR="00311B73" w:rsidRPr="00515402" w:rsidRDefault="00456EB7"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Latn-BA"/>
              </w:rPr>
              <w:t>o</w:t>
            </w:r>
            <w:r w:rsidR="00311B73" w:rsidRPr="00515402">
              <w:rPr>
                <w:rFonts w:ascii="Times New Roman" w:eastAsia="Times New Roman" w:hAnsi="Times New Roman" w:cs="Times New Roman"/>
                <w:lang w:val="sr-Latn-BA"/>
              </w:rPr>
              <w:t>dobreni udžbenici;</w:t>
            </w:r>
          </w:p>
          <w:p w14:paraId="1CA13B3E" w14:textId="27E33D50" w:rsidR="00311B73" w:rsidRPr="00515402" w:rsidRDefault="00456EB7"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lang w:val="sr-Cyrl-CS"/>
              </w:rPr>
              <w:t>tručna literatura</w:t>
            </w:r>
            <w:r w:rsidR="00311B73" w:rsidRPr="00515402">
              <w:rPr>
                <w:rFonts w:ascii="Times New Roman" w:eastAsia="Times New Roman" w:hAnsi="Times New Roman" w:cs="Times New Roman"/>
                <w:lang w:val="sr-Latn-BA"/>
              </w:rPr>
              <w:t>;</w:t>
            </w:r>
          </w:p>
          <w:p w14:paraId="706A6E0C" w14:textId="39310C54" w:rsidR="00311B73" w:rsidRPr="00515402" w:rsidRDefault="00456EB7"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Latn-BA"/>
              </w:rPr>
              <w:t>p</w:t>
            </w:r>
            <w:r w:rsidR="00311B73" w:rsidRPr="00515402">
              <w:rPr>
                <w:rFonts w:ascii="Times New Roman" w:eastAsia="Times New Roman" w:hAnsi="Times New Roman" w:cs="Times New Roman"/>
                <w:lang w:val="sr-Latn-BA"/>
              </w:rPr>
              <w:t>rezentacije</w:t>
            </w:r>
            <w:r w:rsidR="00311B73" w:rsidRPr="00515402">
              <w:rPr>
                <w:rFonts w:ascii="Times New Roman" w:eastAsia="Times New Roman" w:hAnsi="Times New Roman" w:cs="Times New Roman"/>
                <w:lang w:val="sr-Cyrl-CS"/>
              </w:rPr>
              <w:t xml:space="preserve"> sa tablicama;</w:t>
            </w:r>
          </w:p>
          <w:p w14:paraId="3E0CA8DD" w14:textId="15F45B69" w:rsidR="00311B73" w:rsidRPr="00515402" w:rsidRDefault="00456EB7"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v</w:t>
            </w:r>
            <w:r w:rsidR="00311B73" w:rsidRPr="00515402">
              <w:rPr>
                <w:rFonts w:ascii="Times New Roman" w:eastAsia="Times New Roman" w:hAnsi="Times New Roman" w:cs="Times New Roman"/>
                <w:lang w:val="sr-Cyrl-CS"/>
              </w:rPr>
              <w:t>ideo</w:t>
            </w:r>
            <w:r w:rsidR="00DB52EA" w:rsidRPr="00515402">
              <w:rPr>
                <w:rFonts w:ascii="Times New Roman" w:eastAsia="Times New Roman" w:hAnsi="Times New Roman" w:cs="Times New Roman"/>
              </w:rPr>
              <w:t xml:space="preserve"> </w:t>
            </w:r>
            <w:r w:rsidR="00311B73" w:rsidRPr="00515402">
              <w:rPr>
                <w:rFonts w:ascii="Times New Roman" w:eastAsia="Times New Roman" w:hAnsi="Times New Roman" w:cs="Times New Roman"/>
                <w:lang w:val="sr-Cyrl-CS"/>
              </w:rPr>
              <w:t>materijali;</w:t>
            </w:r>
          </w:p>
          <w:p w14:paraId="06B6EC59" w14:textId="59717F7A" w:rsidR="00311B73" w:rsidRPr="00515402" w:rsidRDefault="00456EB7"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rospekti;</w:t>
            </w:r>
          </w:p>
          <w:p w14:paraId="3295BF71" w14:textId="5CFD08A8" w:rsidR="00311B73" w:rsidRPr="00515402" w:rsidRDefault="00456EB7"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stala literatura</w:t>
            </w:r>
            <w:r w:rsidR="00311B73" w:rsidRPr="00515402">
              <w:rPr>
                <w:rFonts w:ascii="Times New Roman" w:eastAsia="Times New Roman" w:hAnsi="Times New Roman" w:cs="Times New Roman"/>
                <w:lang w:val="sr-Latn-BA"/>
              </w:rPr>
              <w:t xml:space="preserve"> </w:t>
            </w:r>
            <w:r w:rsidR="00311B73" w:rsidRPr="00515402">
              <w:rPr>
                <w:rFonts w:ascii="Times New Roman" w:eastAsia="Times New Roman" w:hAnsi="Times New Roman" w:cs="Times New Roman"/>
                <w:lang w:val="sr-Cyrl-CS"/>
              </w:rPr>
              <w:t>koja prati tokove savremenog razvoja tekstilne industrije</w:t>
            </w:r>
            <w:r w:rsidR="00311B73" w:rsidRPr="00515402">
              <w:rPr>
                <w:rFonts w:ascii="Times New Roman" w:eastAsia="Times New Roman" w:hAnsi="Times New Roman" w:cs="Times New Roman"/>
                <w:lang w:val="hr-BA"/>
              </w:rPr>
              <w:t>;</w:t>
            </w:r>
          </w:p>
          <w:p w14:paraId="35DE12DD" w14:textId="68475DBB" w:rsidR="00311B73" w:rsidRPr="00515402" w:rsidRDefault="00456EB7"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lang w:val="sr-Cyrl-CS"/>
              </w:rPr>
              <w:t>nterne</w:t>
            </w:r>
            <w:r w:rsidR="00311B73" w:rsidRPr="00515402">
              <w:rPr>
                <w:rFonts w:ascii="Times New Roman" w:eastAsia="Times New Roman" w:hAnsi="Times New Roman" w:cs="Times New Roman"/>
                <w:lang w:val="sr-Latn-BA"/>
              </w:rPr>
              <w:t>t;</w:t>
            </w:r>
          </w:p>
          <w:p w14:paraId="238686B2" w14:textId="002CDECF" w:rsidR="00311B73" w:rsidRPr="00515402" w:rsidRDefault="00456EB7"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hr-HR"/>
              </w:rPr>
              <w:t>p</w:t>
            </w:r>
            <w:r w:rsidR="00311B73" w:rsidRPr="00515402">
              <w:rPr>
                <w:rFonts w:ascii="Times New Roman" w:eastAsia="Times New Roman" w:hAnsi="Times New Roman" w:cs="Times New Roman"/>
                <w:lang w:val="hr-HR"/>
              </w:rPr>
              <w:t>rezentacije.</w:t>
            </w:r>
          </w:p>
        </w:tc>
      </w:tr>
      <w:tr w:rsidR="00311B73" w:rsidRPr="00515402" w14:paraId="2705E2BF" w14:textId="77777777" w:rsidTr="00883FEE">
        <w:trPr>
          <w:trHeight w:val="282"/>
          <w:jc w:val="center"/>
        </w:trPr>
        <w:tc>
          <w:tcPr>
            <w:tcW w:w="10306" w:type="dxa"/>
            <w:gridSpan w:val="3"/>
            <w:shd w:val="clear" w:color="auto" w:fill="auto"/>
          </w:tcPr>
          <w:p w14:paraId="05299355"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b/>
                <w:lang w:val="sr-Cyrl-CS"/>
              </w:rPr>
              <w:t>Ocjenjivanje:</w:t>
            </w:r>
          </w:p>
        </w:tc>
      </w:tr>
      <w:tr w:rsidR="00311B73" w:rsidRPr="00515402" w14:paraId="34F8179C" w14:textId="77777777" w:rsidTr="00883FEE">
        <w:trPr>
          <w:trHeight w:val="1266"/>
          <w:jc w:val="center"/>
        </w:trPr>
        <w:tc>
          <w:tcPr>
            <w:tcW w:w="10306" w:type="dxa"/>
            <w:gridSpan w:val="3"/>
            <w:shd w:val="clear" w:color="auto" w:fill="auto"/>
          </w:tcPr>
          <w:p w14:paraId="27D87C13"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371CB1B4" w14:textId="2BED5696" w:rsidR="00311B73" w:rsidRPr="00515402" w:rsidRDefault="00311B73" w:rsidP="00311B73">
            <w:pPr>
              <w:spacing w:after="0" w:line="240" w:lineRule="auto"/>
              <w:rPr>
                <w:rFonts w:ascii="Times New Roman" w:eastAsia="Times New Roman" w:hAnsi="Times New Roman" w:cs="Times New Roman"/>
                <w:color w:val="000000"/>
                <w:lang w:val="hr-BA"/>
              </w:rPr>
            </w:pPr>
            <w:r w:rsidRPr="00515402">
              <w:rPr>
                <w:rFonts w:ascii="Times New Roman" w:eastAsia="Times New Roman" w:hAnsi="Times New Roman" w:cs="Times New Roman"/>
                <w:color w:val="000000"/>
                <w:lang w:val="sr-Cyrl-CS"/>
              </w:rPr>
              <w:t xml:space="preserve"> </w:t>
            </w:r>
            <w:r w:rsidR="00327603" w:rsidRPr="00515402">
              <w:rPr>
                <w:rFonts w:ascii="Times New Roman" w:eastAsia="Times New Roman" w:hAnsi="Times New Roman" w:cs="Times New Roman"/>
                <w:color w:val="000000"/>
                <w:lang w:val="sr-Latn-BA"/>
              </w:rPr>
              <w:t>Primijeni</w:t>
            </w:r>
            <w:r w:rsidRPr="00515402">
              <w:rPr>
                <w:rFonts w:ascii="Times New Roman" w:eastAsia="Times New Roman" w:hAnsi="Times New Roman" w:cs="Times New Roman"/>
                <w:color w:val="000000"/>
                <w:lang w:val="sr-Cyrl-CS"/>
              </w:rPr>
              <w:t>ti najmanje tri tehnike ocjenjivanja</w:t>
            </w:r>
            <w:r w:rsidRPr="00515402">
              <w:rPr>
                <w:rFonts w:ascii="Times New Roman" w:eastAsia="Times New Roman" w:hAnsi="Times New Roman" w:cs="Times New Roman"/>
                <w:color w:val="000000"/>
                <w:lang w:val="hr-BA"/>
              </w:rPr>
              <w:t>:</w:t>
            </w:r>
          </w:p>
          <w:p w14:paraId="62DA2732" w14:textId="1C614365" w:rsidR="00311B73" w:rsidRPr="00515402" w:rsidRDefault="00DB52EA" w:rsidP="004E600B">
            <w:pPr>
              <w:numPr>
                <w:ilvl w:val="0"/>
                <w:numId w:val="157"/>
              </w:numPr>
              <w:tabs>
                <w:tab w:val="clear" w:pos="360"/>
              </w:tabs>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u</w:t>
            </w:r>
            <w:r w:rsidR="00311B73" w:rsidRPr="00515402">
              <w:rPr>
                <w:rFonts w:ascii="Times New Roman" w:eastAsia="Times New Roman" w:hAnsi="Times New Roman" w:cs="Times New Roman"/>
                <w:color w:val="000000"/>
                <w:lang w:val="sr-Cyrl-CS"/>
              </w:rPr>
              <w:t>smeno provjeravanje znanja (intervju, prezentacija)</w:t>
            </w:r>
            <w:r w:rsidRPr="00515402">
              <w:rPr>
                <w:rFonts w:ascii="Times New Roman" w:eastAsia="Times New Roman" w:hAnsi="Times New Roman" w:cs="Times New Roman"/>
                <w:color w:val="000000"/>
              </w:rPr>
              <w:t>,</w:t>
            </w:r>
          </w:p>
          <w:p w14:paraId="661E9D13" w14:textId="5A633F99" w:rsidR="00311B73" w:rsidRPr="00515402" w:rsidRDefault="00DB52EA" w:rsidP="004E600B">
            <w:pPr>
              <w:numPr>
                <w:ilvl w:val="0"/>
                <w:numId w:val="157"/>
              </w:numPr>
              <w:spacing w:after="0" w:line="240" w:lineRule="auto"/>
              <w:rPr>
                <w:rFonts w:ascii="Times New Roman" w:eastAsia="Times New Roman" w:hAnsi="Times New Roman" w:cs="Times New Roman"/>
                <w:color w:val="000000"/>
                <w:lang w:val="sr-Cyrl-CS"/>
              </w:rPr>
            </w:pPr>
            <w:r w:rsidRPr="00515402">
              <w:rPr>
                <w:rFonts w:ascii="Times New Roman" w:eastAsia="Times New Roman" w:hAnsi="Times New Roman" w:cs="Times New Roman"/>
                <w:color w:val="000000"/>
              </w:rPr>
              <w:t>p</w:t>
            </w:r>
            <w:r w:rsidR="00311B73" w:rsidRPr="00515402">
              <w:rPr>
                <w:rFonts w:ascii="Times New Roman" w:eastAsia="Times New Roman" w:hAnsi="Times New Roman" w:cs="Times New Roman"/>
                <w:color w:val="000000"/>
                <w:lang w:val="sr-Cyrl-CS"/>
              </w:rPr>
              <w:t>ismena provjera znanja (esej, objektivna pitanja)</w:t>
            </w:r>
            <w:r w:rsidRPr="00515402">
              <w:rPr>
                <w:rFonts w:ascii="Times New Roman" w:eastAsia="Times New Roman" w:hAnsi="Times New Roman" w:cs="Times New Roman"/>
                <w:color w:val="000000"/>
              </w:rPr>
              <w:t>,</w:t>
            </w:r>
          </w:p>
          <w:p w14:paraId="3F7CE208" w14:textId="2C8BBC7B" w:rsidR="00311B73" w:rsidRPr="00515402" w:rsidRDefault="00DB52EA" w:rsidP="004E600B">
            <w:pPr>
              <w:numPr>
                <w:ilvl w:val="0"/>
                <w:numId w:val="157"/>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t</w:t>
            </w:r>
            <w:r w:rsidR="00311B73" w:rsidRPr="00515402">
              <w:rPr>
                <w:rFonts w:ascii="Times New Roman" w:eastAsia="Times New Roman" w:hAnsi="Times New Roman" w:cs="Times New Roman"/>
                <w:color w:val="000000"/>
                <w:lang w:val="sr-Cyrl-CS"/>
              </w:rPr>
              <w:t>est (kratki odgovori na pitanja, objektivna pitanja)</w:t>
            </w:r>
            <w:r w:rsidRPr="00515402">
              <w:rPr>
                <w:rFonts w:ascii="Times New Roman" w:eastAsia="Times New Roman" w:hAnsi="Times New Roman" w:cs="Times New Roman"/>
                <w:color w:val="000000"/>
              </w:rPr>
              <w:t>.</w:t>
            </w:r>
          </w:p>
        </w:tc>
      </w:tr>
    </w:tbl>
    <w:p w14:paraId="2CAE992F" w14:textId="77777777" w:rsidR="00311B73" w:rsidRPr="00515402" w:rsidRDefault="00311B73" w:rsidP="00311B73">
      <w:pPr>
        <w:spacing w:after="0" w:line="240" w:lineRule="auto"/>
        <w:rPr>
          <w:rFonts w:ascii="Times New Roman" w:eastAsia="Times New Roman" w:hAnsi="Times New Roman" w:cs="Times New Roman"/>
          <w:sz w:val="24"/>
          <w:szCs w:val="24"/>
          <w:lang w:val="hr-HR"/>
        </w:rPr>
      </w:pPr>
    </w:p>
    <w:p w14:paraId="41376DED" w14:textId="77777777" w:rsidR="00311B73" w:rsidRPr="00515402" w:rsidRDefault="00311B73" w:rsidP="00311B73">
      <w:pPr>
        <w:spacing w:after="0" w:line="240" w:lineRule="auto"/>
        <w:rPr>
          <w:rFonts w:ascii="Times New Roman" w:eastAsia="Times New Roman" w:hAnsi="Times New Roman" w:cs="Times New Roman"/>
          <w:sz w:val="24"/>
          <w:szCs w:val="24"/>
          <w:lang w:val="hr-HR"/>
        </w:rPr>
      </w:pPr>
    </w:p>
    <w:p w14:paraId="0680EC60" w14:textId="77777777" w:rsidR="00311B73" w:rsidRPr="00515402" w:rsidRDefault="00311B73" w:rsidP="00311B73">
      <w:pPr>
        <w:spacing w:after="0" w:line="240" w:lineRule="auto"/>
        <w:rPr>
          <w:rFonts w:ascii="Times New Roman" w:eastAsia="Times New Roman" w:hAnsi="Times New Roman" w:cs="Times New Roman"/>
          <w:sz w:val="24"/>
          <w:szCs w:val="24"/>
          <w:lang w:val="hr-HR"/>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57"/>
        <w:gridCol w:w="3950"/>
        <w:gridCol w:w="3673"/>
      </w:tblGrid>
      <w:tr w:rsidR="00311B73" w:rsidRPr="00515402" w14:paraId="2E6561B3" w14:textId="77777777" w:rsidTr="00883FEE">
        <w:trPr>
          <w:trHeight w:val="340"/>
          <w:jc w:val="center"/>
        </w:trPr>
        <w:tc>
          <w:tcPr>
            <w:tcW w:w="2657" w:type="dxa"/>
            <w:tcBorders>
              <w:bottom w:val="single" w:sz="4" w:space="0" w:color="auto"/>
              <w:right w:val="single" w:sz="4" w:space="0" w:color="auto"/>
            </w:tcBorders>
            <w:shd w:val="clear" w:color="auto" w:fill="auto"/>
            <w:vAlign w:val="center"/>
          </w:tcPr>
          <w:p w14:paraId="1AF8D919"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Modul (naziv)</w:t>
            </w:r>
            <w:r w:rsidRPr="00515402">
              <w:rPr>
                <w:rFonts w:ascii="Times New Roman" w:eastAsia="Times New Roman" w:hAnsi="Times New Roman" w:cs="Times New Roman"/>
                <w:b/>
                <w:lang w:val="sr-Cyrl-CS"/>
              </w:rPr>
              <w:t>:</w:t>
            </w:r>
          </w:p>
        </w:tc>
        <w:tc>
          <w:tcPr>
            <w:tcW w:w="7623" w:type="dxa"/>
            <w:gridSpan w:val="2"/>
            <w:tcBorders>
              <w:left w:val="single" w:sz="4" w:space="0" w:color="auto"/>
              <w:bottom w:val="single" w:sz="4" w:space="0" w:color="auto"/>
            </w:tcBorders>
            <w:shd w:val="clear" w:color="auto" w:fill="auto"/>
            <w:vAlign w:val="center"/>
          </w:tcPr>
          <w:p w14:paraId="57AD4CBA" w14:textId="5A3E5933" w:rsidR="00311B73" w:rsidRPr="00515402" w:rsidRDefault="00DB52EA" w:rsidP="00DB52EA">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Životinjska</w:t>
            </w:r>
            <w:r w:rsidR="00311B73" w:rsidRPr="00515402">
              <w:rPr>
                <w:rFonts w:ascii="Times New Roman" w:eastAsia="Times New Roman" w:hAnsi="Times New Roman" w:cs="Times New Roman"/>
              </w:rPr>
              <w:t xml:space="preserve"> </w:t>
            </w:r>
            <w:r w:rsidRPr="00515402">
              <w:rPr>
                <w:rFonts w:ascii="Times New Roman" w:eastAsia="Times New Roman" w:hAnsi="Times New Roman" w:cs="Times New Roman"/>
              </w:rPr>
              <w:t>vlakna</w:t>
            </w:r>
          </w:p>
        </w:tc>
      </w:tr>
      <w:tr w:rsidR="00311B73" w:rsidRPr="00515402" w14:paraId="57504FE8" w14:textId="77777777" w:rsidTr="00883FEE">
        <w:trPr>
          <w:jc w:val="center"/>
        </w:trPr>
        <w:tc>
          <w:tcPr>
            <w:tcW w:w="2657" w:type="dxa"/>
            <w:tcBorders>
              <w:right w:val="single" w:sz="4" w:space="0" w:color="auto"/>
            </w:tcBorders>
            <w:shd w:val="clear" w:color="auto" w:fill="auto"/>
          </w:tcPr>
          <w:p w14:paraId="0261D99C"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Redni broj</w:t>
            </w:r>
            <w:r w:rsidRPr="00515402">
              <w:rPr>
                <w:rFonts w:ascii="Times New Roman" w:eastAsia="Times New Roman" w:hAnsi="Times New Roman" w:cs="Times New Roman"/>
                <w:b/>
                <w:lang w:val="sr-Cyrl-CS"/>
              </w:rPr>
              <w:t xml:space="preserve"> modula</w:t>
            </w:r>
            <w:r w:rsidRPr="00515402">
              <w:rPr>
                <w:rFonts w:ascii="Times New Roman" w:eastAsia="Times New Roman" w:hAnsi="Times New Roman" w:cs="Times New Roman"/>
                <w:b/>
                <w:lang w:val="hr-HR"/>
              </w:rPr>
              <w:t xml:space="preserve">: </w:t>
            </w:r>
          </w:p>
        </w:tc>
        <w:tc>
          <w:tcPr>
            <w:tcW w:w="7623" w:type="dxa"/>
            <w:gridSpan w:val="2"/>
            <w:tcBorders>
              <w:left w:val="single" w:sz="4" w:space="0" w:color="auto"/>
            </w:tcBorders>
            <w:shd w:val="clear" w:color="auto" w:fill="auto"/>
          </w:tcPr>
          <w:p w14:paraId="7EE5F761"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2</w:t>
            </w:r>
          </w:p>
        </w:tc>
      </w:tr>
      <w:tr w:rsidR="00311B73" w:rsidRPr="00515402" w14:paraId="573B5809" w14:textId="77777777" w:rsidTr="00883FEE">
        <w:trPr>
          <w:jc w:val="center"/>
        </w:trPr>
        <w:tc>
          <w:tcPr>
            <w:tcW w:w="10280" w:type="dxa"/>
            <w:gridSpan w:val="3"/>
            <w:shd w:val="clear" w:color="auto" w:fill="auto"/>
          </w:tcPr>
          <w:p w14:paraId="3F165804"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sr-Cyrl-CS"/>
              </w:rPr>
              <w:t>Svrha:</w:t>
            </w:r>
          </w:p>
        </w:tc>
      </w:tr>
      <w:tr w:rsidR="00311B73" w:rsidRPr="00515402" w14:paraId="00F6DBDD" w14:textId="77777777" w:rsidTr="00883FEE">
        <w:trPr>
          <w:jc w:val="center"/>
        </w:trPr>
        <w:tc>
          <w:tcPr>
            <w:tcW w:w="10280" w:type="dxa"/>
            <w:gridSpan w:val="3"/>
            <w:shd w:val="clear" w:color="auto" w:fill="auto"/>
          </w:tcPr>
          <w:p w14:paraId="1AAD2F28" w14:textId="47735D1A" w:rsidR="00311B73" w:rsidRPr="00515402" w:rsidRDefault="00DB52EA"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lang w:val="sr-Cyrl-CS"/>
              </w:rPr>
              <w:t xml:space="preserve">teći osnovna znanja iz oblasti tekstilnih vlakana </w:t>
            </w:r>
            <w:r w:rsidR="00311B73" w:rsidRPr="00515402">
              <w:rPr>
                <w:rFonts w:ascii="Times New Roman" w:eastAsia="Times New Roman" w:hAnsi="Times New Roman" w:cs="Times New Roman"/>
              </w:rPr>
              <w:t xml:space="preserve">životinjskog </w:t>
            </w:r>
            <w:r w:rsidR="00311B73" w:rsidRPr="00515402">
              <w:rPr>
                <w:rFonts w:ascii="Times New Roman" w:eastAsia="Times New Roman" w:hAnsi="Times New Roman" w:cs="Times New Roman"/>
                <w:lang w:val="sr-Cyrl-CS"/>
              </w:rPr>
              <w:t xml:space="preserve"> porijekla.</w:t>
            </w:r>
          </w:p>
        </w:tc>
      </w:tr>
      <w:tr w:rsidR="00311B73" w:rsidRPr="00515402" w14:paraId="2F69DE19" w14:textId="77777777" w:rsidTr="00883FEE">
        <w:trPr>
          <w:jc w:val="center"/>
        </w:trPr>
        <w:tc>
          <w:tcPr>
            <w:tcW w:w="10280" w:type="dxa"/>
            <w:gridSpan w:val="3"/>
            <w:shd w:val="clear" w:color="auto" w:fill="auto"/>
          </w:tcPr>
          <w:p w14:paraId="195D67F5"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Specijalni zahtjevi / Preduslovi</w:t>
            </w:r>
            <w:r w:rsidRPr="00515402">
              <w:rPr>
                <w:rFonts w:ascii="Times New Roman" w:eastAsia="Times New Roman" w:hAnsi="Times New Roman" w:cs="Times New Roman"/>
                <w:b/>
                <w:lang w:val="sr-Cyrl-CS"/>
              </w:rPr>
              <w:t>:</w:t>
            </w:r>
          </w:p>
        </w:tc>
      </w:tr>
      <w:tr w:rsidR="00311B73" w:rsidRPr="00515402" w14:paraId="6BA8C705" w14:textId="77777777" w:rsidTr="00883FEE">
        <w:trPr>
          <w:jc w:val="center"/>
        </w:trPr>
        <w:tc>
          <w:tcPr>
            <w:tcW w:w="10280" w:type="dxa"/>
            <w:gridSpan w:val="3"/>
            <w:shd w:val="clear" w:color="auto" w:fill="auto"/>
          </w:tcPr>
          <w:p w14:paraId="0B7A3DFD" w14:textId="1653B838" w:rsidR="00311B73" w:rsidRPr="00515402" w:rsidRDefault="00DB52EA"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lang w:val="sr-Cyrl-CS"/>
              </w:rPr>
              <w:t>ema</w:t>
            </w:r>
            <w:r w:rsidR="00311B73" w:rsidRPr="00515402">
              <w:rPr>
                <w:rFonts w:ascii="Times New Roman" w:eastAsia="Times New Roman" w:hAnsi="Times New Roman" w:cs="Times New Roman"/>
              </w:rPr>
              <w:t>.</w:t>
            </w:r>
          </w:p>
        </w:tc>
      </w:tr>
      <w:tr w:rsidR="00311B73" w:rsidRPr="00515402" w14:paraId="1402EBCA" w14:textId="77777777" w:rsidTr="00883FEE">
        <w:trPr>
          <w:jc w:val="center"/>
        </w:trPr>
        <w:tc>
          <w:tcPr>
            <w:tcW w:w="10280" w:type="dxa"/>
            <w:gridSpan w:val="3"/>
            <w:shd w:val="clear" w:color="auto" w:fill="auto"/>
          </w:tcPr>
          <w:p w14:paraId="44E8048A"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sr-Cyrl-CS"/>
              </w:rPr>
              <w:t>Ciljevi:</w:t>
            </w:r>
          </w:p>
        </w:tc>
      </w:tr>
      <w:tr w:rsidR="00311B73" w:rsidRPr="00515402" w14:paraId="7B1FA2BB" w14:textId="77777777" w:rsidTr="00883FEE">
        <w:trPr>
          <w:jc w:val="center"/>
        </w:trPr>
        <w:tc>
          <w:tcPr>
            <w:tcW w:w="10280" w:type="dxa"/>
            <w:gridSpan w:val="3"/>
            <w:shd w:val="clear" w:color="auto" w:fill="auto"/>
          </w:tcPr>
          <w:p w14:paraId="4F1C6D10" w14:textId="32267936" w:rsidR="00311B73" w:rsidRPr="00515402" w:rsidRDefault="00DB52EA" w:rsidP="004E600B">
            <w:pPr>
              <w:numPr>
                <w:ilvl w:val="0"/>
                <w:numId w:val="9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lang w:val="sr-Cyrl-CS"/>
              </w:rPr>
              <w:t xml:space="preserve">ticanje potrebnih  teorijskih znanja o </w:t>
            </w:r>
            <w:r w:rsidR="00311B73" w:rsidRPr="00515402">
              <w:rPr>
                <w:rFonts w:ascii="Times New Roman" w:eastAsia="Times New Roman" w:hAnsi="Times New Roman" w:cs="Times New Roman"/>
              </w:rPr>
              <w:t>životinjskim</w:t>
            </w:r>
            <w:r w:rsidR="00311B73" w:rsidRPr="00515402">
              <w:rPr>
                <w:rFonts w:ascii="Times New Roman" w:eastAsia="Times New Roman" w:hAnsi="Times New Roman" w:cs="Times New Roman"/>
                <w:lang w:val="sr-Cyrl-CS"/>
              </w:rPr>
              <w:t xml:space="preserve"> vlaknima;</w:t>
            </w:r>
          </w:p>
          <w:p w14:paraId="1090DFFF" w14:textId="1B4F1096" w:rsidR="00311B73" w:rsidRPr="00515402" w:rsidRDefault="00DB52EA" w:rsidP="004E600B">
            <w:pPr>
              <w:numPr>
                <w:ilvl w:val="0"/>
                <w:numId w:val="9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lang w:val="sr-Cyrl-CS"/>
              </w:rPr>
              <w:t>očavanje razlike između pojedinih vrsta vlakana;</w:t>
            </w:r>
          </w:p>
          <w:p w14:paraId="20EE03AB" w14:textId="6F5FC6B4" w:rsidR="00311B73" w:rsidRPr="00515402" w:rsidRDefault="00DB52EA" w:rsidP="004E600B">
            <w:pPr>
              <w:numPr>
                <w:ilvl w:val="0"/>
                <w:numId w:val="9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 xml:space="preserve">repoznati i procijeniti kvalitet </w:t>
            </w:r>
            <w:r w:rsidR="00311B73" w:rsidRPr="00515402">
              <w:rPr>
                <w:rFonts w:ascii="Times New Roman" w:eastAsia="Times New Roman" w:hAnsi="Times New Roman" w:cs="Times New Roman"/>
              </w:rPr>
              <w:t>životinjskih</w:t>
            </w:r>
            <w:r w:rsidR="00311B73" w:rsidRPr="00515402">
              <w:rPr>
                <w:rFonts w:ascii="Times New Roman" w:eastAsia="Times New Roman" w:hAnsi="Times New Roman" w:cs="Times New Roman"/>
                <w:lang w:val="sr-Cyrl-CS"/>
              </w:rPr>
              <w:t xml:space="preserve"> vlakana;</w:t>
            </w:r>
          </w:p>
          <w:p w14:paraId="660F7C47" w14:textId="46B23E8D" w:rsidR="00311B73" w:rsidRPr="00515402" w:rsidRDefault="00DB52EA" w:rsidP="004E600B">
            <w:pPr>
              <w:numPr>
                <w:ilvl w:val="0"/>
                <w:numId w:val="9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lang w:val="sr-Cyrl-CS"/>
              </w:rPr>
              <w:t xml:space="preserve">hvatanje značaja </w:t>
            </w:r>
            <w:r w:rsidR="00311B73" w:rsidRPr="00515402">
              <w:rPr>
                <w:rFonts w:ascii="Times New Roman" w:eastAsia="Times New Roman" w:hAnsi="Times New Roman" w:cs="Times New Roman"/>
              </w:rPr>
              <w:t>životinjskih</w:t>
            </w:r>
            <w:r w:rsidR="00311B73" w:rsidRPr="00515402">
              <w:rPr>
                <w:rFonts w:ascii="Times New Roman" w:eastAsia="Times New Roman" w:hAnsi="Times New Roman" w:cs="Times New Roman"/>
                <w:lang w:val="sr-Cyrl-CS"/>
              </w:rPr>
              <w:t xml:space="preserve"> vlakana u tekstilnoj industriji.</w:t>
            </w:r>
          </w:p>
        </w:tc>
      </w:tr>
      <w:tr w:rsidR="00311B73" w:rsidRPr="00515402" w14:paraId="7236C883" w14:textId="77777777" w:rsidTr="00883FEE">
        <w:trPr>
          <w:jc w:val="center"/>
        </w:trPr>
        <w:tc>
          <w:tcPr>
            <w:tcW w:w="10280" w:type="dxa"/>
            <w:gridSpan w:val="3"/>
            <w:shd w:val="clear" w:color="auto" w:fill="auto"/>
          </w:tcPr>
          <w:p w14:paraId="07B2D234" w14:textId="5F871BC8" w:rsidR="00311B73" w:rsidRPr="00515402" w:rsidRDefault="00311B73" w:rsidP="00311B73">
            <w:p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
                <w:lang w:val="hr-HR"/>
              </w:rPr>
              <w:t>Jedinice</w:t>
            </w:r>
          </w:p>
        </w:tc>
      </w:tr>
      <w:tr w:rsidR="00311B73" w:rsidRPr="00515402" w14:paraId="61A979EE" w14:textId="77777777" w:rsidTr="00883FEE">
        <w:trPr>
          <w:jc w:val="center"/>
        </w:trPr>
        <w:tc>
          <w:tcPr>
            <w:tcW w:w="10280" w:type="dxa"/>
            <w:gridSpan w:val="3"/>
            <w:shd w:val="clear" w:color="auto" w:fill="auto"/>
          </w:tcPr>
          <w:p w14:paraId="3AB74F90" w14:textId="3F168F60" w:rsidR="00311B73" w:rsidRPr="00515402" w:rsidRDefault="00311B73" w:rsidP="004E600B">
            <w:pPr>
              <w:numPr>
                <w:ilvl w:val="0"/>
                <w:numId w:val="102"/>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Podjela i značaj životinjskih vlakana</w:t>
            </w:r>
            <w:r w:rsidR="00DB52EA" w:rsidRPr="00515402">
              <w:rPr>
                <w:rFonts w:ascii="Times New Roman" w:eastAsia="Times New Roman" w:hAnsi="Times New Roman" w:cs="Times New Roman"/>
              </w:rPr>
              <w:t>.</w:t>
            </w:r>
          </w:p>
          <w:p w14:paraId="25741876" w14:textId="3C9217A4" w:rsidR="00311B73" w:rsidRPr="00515402" w:rsidRDefault="00311B73" w:rsidP="004E600B">
            <w:pPr>
              <w:numPr>
                <w:ilvl w:val="0"/>
                <w:numId w:val="102"/>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Vrste i osobine životinjskih vlakana</w:t>
            </w:r>
            <w:r w:rsidR="00DB52EA" w:rsidRPr="00515402">
              <w:rPr>
                <w:rFonts w:ascii="Times New Roman" w:eastAsia="Times New Roman" w:hAnsi="Times New Roman" w:cs="Times New Roman"/>
              </w:rPr>
              <w:t>.</w:t>
            </w:r>
            <w:r w:rsidRPr="00515402">
              <w:rPr>
                <w:rFonts w:ascii="Times New Roman" w:eastAsia="Times New Roman" w:hAnsi="Times New Roman" w:cs="Times New Roman"/>
              </w:rPr>
              <w:t xml:space="preserve"> </w:t>
            </w:r>
          </w:p>
          <w:p w14:paraId="71DB35D7" w14:textId="4BA1CC3D" w:rsidR="00311B73" w:rsidRPr="00515402" w:rsidRDefault="00311B73" w:rsidP="004E600B">
            <w:pPr>
              <w:numPr>
                <w:ilvl w:val="0"/>
                <w:numId w:val="102"/>
              </w:numPr>
              <w:spacing w:after="0" w:line="240" w:lineRule="auto"/>
              <w:contextualSpacing/>
              <w:rPr>
                <w:rFonts w:ascii="Times New Roman" w:eastAsia="Times New Roman" w:hAnsi="Times New Roman" w:cs="Times New Roman"/>
                <w:lang w:val="sr-Cyrl-CS"/>
              </w:rPr>
            </w:pPr>
            <w:r w:rsidRPr="00515402">
              <w:rPr>
                <w:rFonts w:ascii="Times New Roman" w:eastAsia="Times New Roman" w:hAnsi="Times New Roman" w:cs="Times New Roman"/>
              </w:rPr>
              <w:t xml:space="preserve"> Vuna i ostale životinjske dlake</w:t>
            </w:r>
            <w:r w:rsidR="00DB52EA" w:rsidRPr="00515402">
              <w:rPr>
                <w:rFonts w:ascii="Times New Roman" w:eastAsia="Times New Roman" w:hAnsi="Times New Roman" w:cs="Times New Roman"/>
              </w:rPr>
              <w:t>.</w:t>
            </w:r>
            <w:r w:rsidRPr="00515402">
              <w:rPr>
                <w:rFonts w:ascii="Times New Roman" w:eastAsia="Times New Roman" w:hAnsi="Times New Roman" w:cs="Times New Roman"/>
              </w:rPr>
              <w:t xml:space="preserve"> </w:t>
            </w:r>
          </w:p>
          <w:p w14:paraId="01AD642F" w14:textId="19251BF3" w:rsidR="00311B73" w:rsidRPr="00515402" w:rsidRDefault="00311B73" w:rsidP="004E600B">
            <w:pPr>
              <w:numPr>
                <w:ilvl w:val="0"/>
                <w:numId w:val="102"/>
              </w:numPr>
              <w:spacing w:after="0" w:line="240" w:lineRule="auto"/>
              <w:contextualSpacing/>
              <w:rPr>
                <w:rFonts w:ascii="Times New Roman" w:eastAsia="Times New Roman" w:hAnsi="Times New Roman" w:cs="Times New Roman"/>
                <w:lang w:val="sr-Cyrl-CS"/>
              </w:rPr>
            </w:pPr>
            <w:r w:rsidRPr="00515402">
              <w:rPr>
                <w:rFonts w:ascii="Times New Roman" w:eastAsia="Times New Roman" w:hAnsi="Times New Roman" w:cs="Times New Roman"/>
              </w:rPr>
              <w:t xml:space="preserve"> Svila</w:t>
            </w:r>
            <w:r w:rsidR="00DB52EA" w:rsidRPr="00515402">
              <w:rPr>
                <w:rFonts w:ascii="Times New Roman" w:eastAsia="Times New Roman" w:hAnsi="Times New Roman" w:cs="Times New Roman"/>
              </w:rPr>
              <w:t>.</w:t>
            </w:r>
          </w:p>
          <w:p w14:paraId="73E901EA" w14:textId="3FAE004F" w:rsidR="00311B73" w:rsidRPr="00515402" w:rsidRDefault="00311B73" w:rsidP="004E600B">
            <w:pPr>
              <w:numPr>
                <w:ilvl w:val="0"/>
                <w:numId w:val="102"/>
              </w:numPr>
              <w:spacing w:after="0" w:line="240" w:lineRule="auto"/>
              <w:contextualSpacing/>
              <w:rPr>
                <w:rFonts w:ascii="Times New Roman" w:eastAsia="Times New Roman" w:hAnsi="Times New Roman" w:cs="Times New Roman"/>
                <w:lang w:val="sr-Cyrl-CS"/>
              </w:rPr>
            </w:pPr>
            <w:r w:rsidRPr="00515402">
              <w:rPr>
                <w:rFonts w:ascii="Times New Roman" w:eastAsia="Times New Roman" w:hAnsi="Times New Roman" w:cs="Times New Roman"/>
              </w:rPr>
              <w:t xml:space="preserve"> Identifikacija životinjskih vlakana</w:t>
            </w:r>
            <w:r w:rsidR="00DB52EA" w:rsidRPr="00515402">
              <w:rPr>
                <w:rFonts w:ascii="Times New Roman" w:eastAsia="Times New Roman" w:hAnsi="Times New Roman" w:cs="Times New Roman"/>
              </w:rPr>
              <w:t>.</w:t>
            </w:r>
          </w:p>
          <w:p w14:paraId="4CFB599B" w14:textId="016A684C" w:rsidR="00311B73" w:rsidRPr="00515402" w:rsidRDefault="00311B73" w:rsidP="004E600B">
            <w:pPr>
              <w:numPr>
                <w:ilvl w:val="0"/>
                <w:numId w:val="102"/>
              </w:numPr>
              <w:spacing w:after="0" w:line="240" w:lineRule="auto"/>
              <w:contextualSpacing/>
              <w:rPr>
                <w:rFonts w:ascii="Times New Roman" w:eastAsia="Times New Roman" w:hAnsi="Times New Roman" w:cs="Times New Roman"/>
                <w:lang w:val="sr-Cyrl-CS"/>
              </w:rPr>
            </w:pPr>
            <w:r w:rsidRPr="00515402">
              <w:rPr>
                <w:rFonts w:ascii="Times New Roman" w:eastAsia="Times New Roman" w:hAnsi="Times New Roman" w:cs="Times New Roman"/>
              </w:rPr>
              <w:t xml:space="preserve"> Mineralna vlakna </w:t>
            </w:r>
            <w:r w:rsidR="00DB52EA" w:rsidRPr="00515402">
              <w:rPr>
                <w:rFonts w:ascii="Times New Roman" w:eastAsia="Times New Roman" w:hAnsi="Times New Roman" w:cs="Times New Roman"/>
              </w:rPr>
              <w:t>–</w:t>
            </w:r>
            <w:r w:rsidRPr="00515402">
              <w:rPr>
                <w:rFonts w:ascii="Times New Roman" w:eastAsia="Times New Roman" w:hAnsi="Times New Roman" w:cs="Times New Roman"/>
              </w:rPr>
              <w:t xml:space="preserve"> azbest</w:t>
            </w:r>
            <w:r w:rsidR="00DB52EA" w:rsidRPr="00515402">
              <w:rPr>
                <w:rFonts w:ascii="Times New Roman" w:eastAsia="Times New Roman" w:hAnsi="Times New Roman" w:cs="Times New Roman"/>
              </w:rPr>
              <w:t>.</w:t>
            </w:r>
            <w:r w:rsidRPr="00515402">
              <w:rPr>
                <w:rFonts w:ascii="Times New Roman" w:eastAsia="Times New Roman" w:hAnsi="Times New Roman" w:cs="Times New Roman"/>
              </w:rPr>
              <w:t xml:space="preserve">                                                                                                                                                              </w:t>
            </w:r>
            <w:r w:rsidRPr="00515402">
              <w:rPr>
                <w:rFonts w:ascii="Times New Roman" w:eastAsia="Times New Roman" w:hAnsi="Times New Roman" w:cs="Times New Roman"/>
                <w:lang w:val="sr-Cyrl-CS"/>
              </w:rPr>
              <w:t xml:space="preserve">                                                                             </w:t>
            </w:r>
            <w:r w:rsidRPr="00515402">
              <w:rPr>
                <w:rFonts w:ascii="Times New Roman" w:eastAsia="Times New Roman" w:hAnsi="Times New Roman" w:cs="Times New Roman"/>
              </w:rPr>
              <w:t xml:space="preserve">                                                                               </w:t>
            </w:r>
          </w:p>
        </w:tc>
      </w:tr>
      <w:tr w:rsidR="00311B73" w:rsidRPr="00515402" w14:paraId="6DBA26C2" w14:textId="77777777" w:rsidTr="00883FEE">
        <w:trPr>
          <w:trHeight w:val="324"/>
          <w:jc w:val="center"/>
        </w:trPr>
        <w:tc>
          <w:tcPr>
            <w:tcW w:w="6607" w:type="dxa"/>
            <w:gridSpan w:val="2"/>
            <w:tcBorders>
              <w:right w:val="single" w:sz="4" w:space="0" w:color="auto"/>
            </w:tcBorders>
            <w:shd w:val="clear" w:color="auto" w:fill="auto"/>
            <w:vAlign w:val="center"/>
          </w:tcPr>
          <w:p w14:paraId="3DB78B82"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Rezultati</w:t>
            </w:r>
            <w:r w:rsidRPr="00515402">
              <w:rPr>
                <w:rFonts w:ascii="Times New Roman" w:eastAsia="Times New Roman" w:hAnsi="Times New Roman" w:cs="Times New Roman"/>
                <w:b/>
                <w:lang w:val="sr-Cyrl-CS"/>
              </w:rPr>
              <w:t xml:space="preserve"> učenja</w:t>
            </w:r>
          </w:p>
        </w:tc>
        <w:tc>
          <w:tcPr>
            <w:tcW w:w="3673" w:type="dxa"/>
            <w:tcBorders>
              <w:left w:val="single" w:sz="4" w:space="0" w:color="auto"/>
            </w:tcBorders>
            <w:shd w:val="clear" w:color="auto" w:fill="auto"/>
            <w:vAlign w:val="center"/>
          </w:tcPr>
          <w:p w14:paraId="456FD138"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Smjernice</w:t>
            </w:r>
            <w:r w:rsidRPr="00515402">
              <w:rPr>
                <w:rFonts w:ascii="Times New Roman" w:eastAsia="Times New Roman" w:hAnsi="Times New Roman" w:cs="Times New Roman"/>
                <w:b/>
                <w:lang w:val="sr-Cyrl-CS"/>
              </w:rPr>
              <w:t xml:space="preserve"> za nastavnike</w:t>
            </w:r>
          </w:p>
        </w:tc>
      </w:tr>
      <w:tr w:rsidR="00311B73" w:rsidRPr="00515402" w14:paraId="4AD19D0C" w14:textId="77777777" w:rsidTr="00883FEE">
        <w:trPr>
          <w:trHeight w:val="420"/>
          <w:jc w:val="center"/>
        </w:trPr>
        <w:tc>
          <w:tcPr>
            <w:tcW w:w="6607" w:type="dxa"/>
            <w:gridSpan w:val="2"/>
            <w:tcBorders>
              <w:right w:val="single" w:sz="4" w:space="0" w:color="auto"/>
            </w:tcBorders>
            <w:shd w:val="clear" w:color="auto" w:fill="auto"/>
          </w:tcPr>
          <w:p w14:paraId="196DE361" w14:textId="744CFE59"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sr-Cyrl-CS"/>
              </w:rPr>
              <w:t>Jedinica 1</w:t>
            </w:r>
            <w:r w:rsidR="00DB52EA" w:rsidRPr="00515402">
              <w:rPr>
                <w:rFonts w:ascii="Times New Roman" w:eastAsia="Times New Roman" w:hAnsi="Times New Roman" w:cs="Times New Roman"/>
                <w:b/>
              </w:rPr>
              <w:t>.</w:t>
            </w:r>
            <w:r w:rsidRPr="00515402">
              <w:rPr>
                <w:rFonts w:ascii="Times New Roman" w:eastAsia="Times New Roman" w:hAnsi="Times New Roman" w:cs="Times New Roman"/>
                <w:b/>
              </w:rPr>
              <w:t xml:space="preserve"> </w:t>
            </w:r>
          </w:p>
          <w:p w14:paraId="27B8C04E"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75B62F6C" w14:textId="341CC177" w:rsidR="00311B73" w:rsidRPr="00515402" w:rsidRDefault="00DB52EA"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d</w:t>
            </w:r>
            <w:r w:rsidR="002C7DB4" w:rsidRPr="00515402">
              <w:rPr>
                <w:rFonts w:ascii="Times New Roman" w:eastAsia="Times New Roman" w:hAnsi="Times New Roman" w:cs="Times New Roman"/>
                <w:lang w:val="sr-Cyrl-CS"/>
              </w:rPr>
              <w:t>efinira</w:t>
            </w:r>
            <w:r w:rsidR="00311B73" w:rsidRPr="00515402">
              <w:rPr>
                <w:rFonts w:ascii="Times New Roman" w:eastAsia="Times New Roman" w:hAnsi="Times New Roman" w:cs="Times New Roman"/>
                <w:lang w:val="sr-Cyrl-CS"/>
              </w:rPr>
              <w:t xml:space="preserve"> </w:t>
            </w:r>
            <w:r w:rsidR="00311B73" w:rsidRPr="00515402">
              <w:rPr>
                <w:rFonts w:ascii="Times New Roman" w:eastAsia="Times New Roman" w:hAnsi="Times New Roman" w:cs="Times New Roman"/>
              </w:rPr>
              <w:t>životinjska vlakna</w:t>
            </w:r>
            <w:r w:rsidRPr="00515402">
              <w:rPr>
                <w:rFonts w:ascii="Times New Roman" w:eastAsia="Times New Roman" w:hAnsi="Times New Roman" w:cs="Times New Roman"/>
              </w:rPr>
              <w:t>,</w:t>
            </w:r>
          </w:p>
          <w:p w14:paraId="69464030" w14:textId="28CA60B9" w:rsidR="00311B73" w:rsidRPr="00515402" w:rsidRDefault="00DB52EA"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i</w:t>
            </w:r>
            <w:r w:rsidR="002C7DB4" w:rsidRPr="00515402">
              <w:rPr>
                <w:rFonts w:ascii="Times New Roman" w:eastAsia="Times New Roman" w:hAnsi="Times New Roman" w:cs="Times New Roman"/>
              </w:rPr>
              <w:t>dentificira</w:t>
            </w:r>
            <w:r w:rsidR="00311B73" w:rsidRPr="00515402">
              <w:rPr>
                <w:rFonts w:ascii="Times New Roman" w:eastAsia="Times New Roman" w:hAnsi="Times New Roman" w:cs="Times New Roman"/>
              </w:rPr>
              <w:t xml:space="preserve"> osobine životinjskih vlakana</w:t>
            </w:r>
            <w:r w:rsidRPr="00515402">
              <w:rPr>
                <w:rFonts w:ascii="Times New Roman" w:eastAsia="Times New Roman" w:hAnsi="Times New Roman" w:cs="Times New Roman"/>
              </w:rPr>
              <w:t>,</w:t>
            </w:r>
          </w:p>
          <w:p w14:paraId="47195850" w14:textId="76ED5F30" w:rsidR="00311B73" w:rsidRPr="00515402" w:rsidRDefault="00DB52EA"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rPr>
              <w:t>auči dobijanje životinjskih vlakana</w:t>
            </w:r>
            <w:r w:rsidRPr="00515402">
              <w:rPr>
                <w:rFonts w:ascii="Times New Roman" w:eastAsia="Times New Roman" w:hAnsi="Times New Roman" w:cs="Times New Roman"/>
              </w:rPr>
              <w:t>.</w:t>
            </w:r>
          </w:p>
          <w:p w14:paraId="325DDDF7" w14:textId="77777777" w:rsidR="00311B73" w:rsidRPr="00515402" w:rsidRDefault="00311B73" w:rsidP="00311B73">
            <w:pPr>
              <w:spacing w:after="0" w:line="240" w:lineRule="auto"/>
              <w:ind w:left="357" w:hanging="357"/>
              <w:rPr>
                <w:rFonts w:ascii="Times New Roman" w:eastAsia="Times New Roman" w:hAnsi="Times New Roman" w:cs="Times New Roman"/>
                <w:lang w:val="sr-Cyrl-CS"/>
              </w:rPr>
            </w:pPr>
          </w:p>
          <w:p w14:paraId="56190B98" w14:textId="0B69A74E" w:rsidR="00311B73" w:rsidRPr="00515402" w:rsidRDefault="00311B73" w:rsidP="00311B73">
            <w:pPr>
              <w:spacing w:after="0" w:line="240" w:lineRule="auto"/>
              <w:ind w:left="357" w:hanging="357"/>
              <w:rPr>
                <w:rFonts w:ascii="Times New Roman" w:eastAsia="Times New Roman" w:hAnsi="Times New Roman" w:cs="Times New Roman"/>
                <w:b/>
                <w:lang w:val="sr-Cyrl-CS"/>
              </w:rPr>
            </w:pPr>
            <w:r w:rsidRPr="00515402">
              <w:rPr>
                <w:rFonts w:ascii="Times New Roman" w:eastAsia="Times New Roman" w:hAnsi="Times New Roman" w:cs="Times New Roman"/>
                <w:b/>
              </w:rPr>
              <w:t>Jedinica 2</w:t>
            </w:r>
            <w:r w:rsidR="00DB52EA" w:rsidRPr="00515402">
              <w:rPr>
                <w:rFonts w:ascii="Times New Roman" w:eastAsia="Times New Roman" w:hAnsi="Times New Roman" w:cs="Times New Roman"/>
                <w:b/>
              </w:rPr>
              <w:t>.</w:t>
            </w:r>
            <w:r w:rsidRPr="00515402">
              <w:rPr>
                <w:rFonts w:ascii="Times New Roman" w:eastAsia="Times New Roman" w:hAnsi="Times New Roman" w:cs="Times New Roman"/>
                <w:b/>
              </w:rPr>
              <w:t xml:space="preserve"> </w:t>
            </w:r>
          </w:p>
          <w:p w14:paraId="19DEAF45" w14:textId="77777777" w:rsidR="00311B73" w:rsidRPr="00515402" w:rsidRDefault="00311B73"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0EF6B6DF" w14:textId="48891EB3" w:rsidR="00311B73" w:rsidRPr="00515402" w:rsidRDefault="00DB52EA"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osobine i upotrebu životinjskih  vlakana</w:t>
            </w:r>
            <w:r w:rsidRPr="00515402">
              <w:rPr>
                <w:rFonts w:ascii="Times New Roman" w:eastAsia="Times New Roman" w:hAnsi="Times New Roman" w:cs="Times New Roman"/>
              </w:rPr>
              <w:t>,</w:t>
            </w:r>
          </w:p>
          <w:p w14:paraId="29D24375" w14:textId="4F6BA479" w:rsidR="00311B73" w:rsidRPr="00515402" w:rsidRDefault="00DB52EA"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a</w:t>
            </w:r>
            <w:r w:rsidR="00311B73" w:rsidRPr="00515402">
              <w:rPr>
                <w:rFonts w:ascii="Times New Roman" w:eastAsia="Times New Roman" w:hAnsi="Times New Roman" w:cs="Times New Roman"/>
              </w:rPr>
              <w:t>nalizira svojstva životinjskih  vlakana</w:t>
            </w:r>
            <w:r w:rsidRPr="00515402">
              <w:rPr>
                <w:rFonts w:ascii="Times New Roman" w:eastAsia="Times New Roman" w:hAnsi="Times New Roman" w:cs="Times New Roman"/>
              </w:rPr>
              <w:t>,</w:t>
            </w:r>
          </w:p>
          <w:p w14:paraId="0272AD0F" w14:textId="6F91A1ED" w:rsidR="00311B73" w:rsidRPr="00515402" w:rsidRDefault="00DB52EA" w:rsidP="004E600B">
            <w:pPr>
              <w:numPr>
                <w:ilvl w:val="0"/>
                <w:numId w:val="101"/>
              </w:numPr>
              <w:spacing w:after="0" w:line="240" w:lineRule="auto"/>
              <w:ind w:left="357" w:hanging="357"/>
              <w:rPr>
                <w:rFonts w:ascii="Times New Roman" w:eastAsia="Times New Roman" w:hAnsi="Times New Roman" w:cs="Times New Roman"/>
                <w:lang w:val="ru-RU"/>
              </w:rPr>
            </w:pPr>
            <w:r w:rsidRPr="00515402">
              <w:rPr>
                <w:rFonts w:ascii="Times New Roman" w:eastAsia="Times New Roman" w:hAnsi="Times New Roman" w:cs="Times New Roman"/>
              </w:rPr>
              <w:t>z</w:t>
            </w:r>
            <w:r w:rsidR="00311B73" w:rsidRPr="00515402">
              <w:rPr>
                <w:rFonts w:ascii="Times New Roman" w:eastAsia="Times New Roman" w:hAnsi="Times New Roman" w:cs="Times New Roman"/>
              </w:rPr>
              <w:t>na prilagoditi vlakna u praksi</w:t>
            </w:r>
            <w:r w:rsidRPr="00515402">
              <w:rPr>
                <w:rFonts w:ascii="Times New Roman" w:eastAsia="Times New Roman" w:hAnsi="Times New Roman" w:cs="Times New Roman"/>
              </w:rPr>
              <w:t>.</w:t>
            </w:r>
          </w:p>
          <w:p w14:paraId="0465CBDB" w14:textId="77777777" w:rsidR="00311B73" w:rsidRPr="00515402" w:rsidRDefault="00311B73" w:rsidP="00311B73">
            <w:pPr>
              <w:spacing w:after="0" w:line="240" w:lineRule="auto"/>
              <w:ind w:left="357" w:hanging="357"/>
              <w:rPr>
                <w:rFonts w:ascii="Times New Roman" w:eastAsia="Times New Roman" w:hAnsi="Times New Roman" w:cs="Times New Roman"/>
              </w:rPr>
            </w:pPr>
          </w:p>
          <w:p w14:paraId="504A34E7" w14:textId="40FDF77C" w:rsidR="00311B73" w:rsidRPr="00515402" w:rsidRDefault="00311B73" w:rsidP="00311B73">
            <w:pPr>
              <w:spacing w:after="0" w:line="240" w:lineRule="auto"/>
              <w:ind w:left="357" w:hanging="357"/>
              <w:rPr>
                <w:rFonts w:ascii="Times New Roman" w:eastAsia="Times New Roman" w:hAnsi="Times New Roman" w:cs="Times New Roman"/>
                <w:b/>
                <w:lang w:val="sr-Cyrl-CS"/>
              </w:rPr>
            </w:pPr>
            <w:r w:rsidRPr="00515402">
              <w:rPr>
                <w:rFonts w:ascii="Times New Roman" w:eastAsia="Times New Roman" w:hAnsi="Times New Roman" w:cs="Times New Roman"/>
                <w:b/>
              </w:rPr>
              <w:t>Jedinica 3</w:t>
            </w:r>
            <w:r w:rsidR="00DB52EA" w:rsidRPr="00515402">
              <w:rPr>
                <w:rFonts w:ascii="Times New Roman" w:eastAsia="Times New Roman" w:hAnsi="Times New Roman" w:cs="Times New Roman"/>
                <w:b/>
              </w:rPr>
              <w:t>.</w:t>
            </w:r>
            <w:r w:rsidRPr="00515402">
              <w:rPr>
                <w:rFonts w:ascii="Times New Roman" w:eastAsia="Times New Roman" w:hAnsi="Times New Roman" w:cs="Times New Roman"/>
                <w:b/>
              </w:rPr>
              <w:t xml:space="preserve"> </w:t>
            </w:r>
          </w:p>
          <w:p w14:paraId="49DC500F" w14:textId="77777777" w:rsidR="00311B73" w:rsidRPr="00515402" w:rsidRDefault="00311B73"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23F82B50" w14:textId="452CB9CB" w:rsidR="00311B73" w:rsidRPr="00515402" w:rsidRDefault="00DB52EA"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pasmine i uzgoj ovaca</w:t>
            </w:r>
            <w:r w:rsidRPr="00515402">
              <w:rPr>
                <w:rFonts w:ascii="Times New Roman" w:eastAsia="Times New Roman" w:hAnsi="Times New Roman" w:cs="Times New Roman"/>
              </w:rPr>
              <w:t>,</w:t>
            </w:r>
          </w:p>
          <w:p w14:paraId="02A26A11" w14:textId="5FE06F0B" w:rsidR="00311B73" w:rsidRPr="00515402" w:rsidRDefault="00DB52EA"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a</w:t>
            </w:r>
            <w:r w:rsidR="00311B73" w:rsidRPr="00515402">
              <w:rPr>
                <w:rFonts w:ascii="Times New Roman" w:eastAsia="Times New Roman" w:hAnsi="Times New Roman" w:cs="Times New Roman"/>
              </w:rPr>
              <w:t>nalizira osobine,vrste i upotrebu vune</w:t>
            </w:r>
            <w:r w:rsidRPr="00515402">
              <w:rPr>
                <w:rFonts w:ascii="Times New Roman" w:eastAsia="Times New Roman" w:hAnsi="Times New Roman" w:cs="Times New Roman"/>
              </w:rPr>
              <w:t>,</w:t>
            </w:r>
          </w:p>
          <w:p w14:paraId="2BCBC506" w14:textId="4010F215" w:rsidR="00311B73" w:rsidRPr="00515402" w:rsidRDefault="00DB52EA"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vrste životinjskih dlaka</w:t>
            </w:r>
            <w:r w:rsidRPr="00515402">
              <w:rPr>
                <w:rFonts w:ascii="Times New Roman" w:eastAsia="Times New Roman" w:hAnsi="Times New Roman" w:cs="Times New Roman"/>
              </w:rPr>
              <w:t>,</w:t>
            </w:r>
          </w:p>
          <w:p w14:paraId="43524F86" w14:textId="6523D77C" w:rsidR="00311B73" w:rsidRPr="00515402" w:rsidRDefault="00DB52EA"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značaj i primjenu životinjskih dlaka</w:t>
            </w:r>
            <w:r w:rsidRPr="00515402">
              <w:rPr>
                <w:rFonts w:ascii="Times New Roman" w:eastAsia="Times New Roman" w:hAnsi="Times New Roman" w:cs="Times New Roman"/>
              </w:rPr>
              <w:t>.</w:t>
            </w:r>
          </w:p>
          <w:p w14:paraId="47C19814" w14:textId="77777777" w:rsidR="00311B73" w:rsidRPr="00515402" w:rsidRDefault="00311B73" w:rsidP="00311B73">
            <w:pPr>
              <w:spacing w:after="0" w:line="240" w:lineRule="auto"/>
              <w:rPr>
                <w:rFonts w:ascii="Times New Roman" w:eastAsia="Times New Roman" w:hAnsi="Times New Roman" w:cs="Times New Roman"/>
                <w:b/>
                <w:lang w:val="sr-Cyrl-CS"/>
              </w:rPr>
            </w:pPr>
          </w:p>
          <w:p w14:paraId="68F40D48" w14:textId="2B0E914E"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rPr>
              <w:t>Jedinica 4</w:t>
            </w:r>
            <w:r w:rsidR="00DB52EA" w:rsidRPr="00515402">
              <w:rPr>
                <w:rFonts w:ascii="Times New Roman" w:eastAsia="Times New Roman" w:hAnsi="Times New Roman" w:cs="Times New Roman"/>
                <w:b/>
              </w:rPr>
              <w:t>.</w:t>
            </w:r>
            <w:r w:rsidRPr="00515402">
              <w:rPr>
                <w:rFonts w:ascii="Times New Roman" w:eastAsia="Times New Roman" w:hAnsi="Times New Roman" w:cs="Times New Roman"/>
                <w:b/>
              </w:rPr>
              <w:t xml:space="preserve"> </w:t>
            </w:r>
          </w:p>
          <w:p w14:paraId="75AE7113"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4034D1A6" w14:textId="5B6F8EDC" w:rsidR="00311B73" w:rsidRPr="00515402" w:rsidRDefault="00DB52EA"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gajenje svilene bube</w:t>
            </w:r>
            <w:r w:rsidRPr="00515402">
              <w:rPr>
                <w:rFonts w:ascii="Times New Roman" w:eastAsia="Times New Roman" w:hAnsi="Times New Roman" w:cs="Times New Roman"/>
              </w:rPr>
              <w:t>,</w:t>
            </w:r>
          </w:p>
          <w:p w14:paraId="455BAEF0" w14:textId="61C8752C" w:rsidR="00311B73" w:rsidRPr="00515402" w:rsidRDefault="00DB52EA"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a</w:t>
            </w:r>
            <w:r w:rsidR="00311B73" w:rsidRPr="00515402">
              <w:rPr>
                <w:rFonts w:ascii="Times New Roman" w:eastAsia="Times New Roman" w:hAnsi="Times New Roman" w:cs="Times New Roman"/>
              </w:rPr>
              <w:t>nalizira osobine,vrste i upotrebu svile</w:t>
            </w:r>
            <w:r w:rsidRPr="00515402">
              <w:rPr>
                <w:rFonts w:ascii="Times New Roman" w:eastAsia="Times New Roman" w:hAnsi="Times New Roman" w:cs="Times New Roman"/>
              </w:rPr>
              <w:t>,</w:t>
            </w:r>
          </w:p>
          <w:p w14:paraId="6952FAA9" w14:textId="6243FE5C" w:rsidR="00311B73" w:rsidRPr="00515402" w:rsidRDefault="00DB52EA"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proces proizvodnje svile</w:t>
            </w:r>
            <w:r w:rsidRPr="00515402">
              <w:rPr>
                <w:rFonts w:ascii="Times New Roman" w:eastAsia="Times New Roman" w:hAnsi="Times New Roman" w:cs="Times New Roman"/>
              </w:rPr>
              <w:t>,</w:t>
            </w:r>
          </w:p>
          <w:p w14:paraId="2F671E8E" w14:textId="65820668" w:rsidR="00311B73" w:rsidRPr="00515402" w:rsidRDefault="00DB52EA"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objasni italijanski i f</w:t>
            </w:r>
            <w:r w:rsidR="00311B73" w:rsidRPr="00515402">
              <w:rPr>
                <w:rFonts w:ascii="Times New Roman" w:eastAsia="Times New Roman" w:hAnsi="Times New Roman" w:cs="Times New Roman"/>
              </w:rPr>
              <w:t>rancuski sistem odmotavanja</w:t>
            </w:r>
            <w:r w:rsidRPr="00515402">
              <w:rPr>
                <w:rFonts w:ascii="Times New Roman" w:eastAsia="Times New Roman" w:hAnsi="Times New Roman" w:cs="Times New Roman"/>
              </w:rPr>
              <w:t>.</w:t>
            </w:r>
          </w:p>
          <w:p w14:paraId="220BFC6A" w14:textId="77777777" w:rsidR="00311B73" w:rsidRPr="00515402" w:rsidRDefault="00311B73" w:rsidP="00311B73">
            <w:pPr>
              <w:spacing w:after="0" w:line="240" w:lineRule="auto"/>
              <w:ind w:left="357" w:hanging="357"/>
              <w:rPr>
                <w:rFonts w:ascii="Times New Roman" w:eastAsia="Times New Roman" w:hAnsi="Times New Roman" w:cs="Times New Roman"/>
                <w:lang w:val="sr-Cyrl-CS"/>
              </w:rPr>
            </w:pPr>
          </w:p>
          <w:p w14:paraId="40DF2548" w14:textId="4D05FB23" w:rsidR="00311B73" w:rsidRPr="00515402" w:rsidRDefault="00311B73" w:rsidP="00311B73">
            <w:pPr>
              <w:spacing w:after="0" w:line="240" w:lineRule="auto"/>
              <w:ind w:left="357" w:hanging="357"/>
              <w:rPr>
                <w:rFonts w:ascii="Times New Roman" w:eastAsia="Times New Roman" w:hAnsi="Times New Roman" w:cs="Times New Roman"/>
                <w:b/>
                <w:lang w:val="sr-Cyrl-CS"/>
              </w:rPr>
            </w:pPr>
            <w:r w:rsidRPr="00515402">
              <w:rPr>
                <w:rFonts w:ascii="Times New Roman" w:eastAsia="Times New Roman" w:hAnsi="Times New Roman" w:cs="Times New Roman"/>
                <w:b/>
              </w:rPr>
              <w:t>Jedinica 5</w:t>
            </w:r>
            <w:r w:rsidR="003334D3" w:rsidRPr="00515402">
              <w:rPr>
                <w:rFonts w:ascii="Times New Roman" w:eastAsia="Times New Roman" w:hAnsi="Times New Roman" w:cs="Times New Roman"/>
                <w:b/>
              </w:rPr>
              <w:t>.</w:t>
            </w:r>
            <w:r w:rsidRPr="00515402">
              <w:rPr>
                <w:rFonts w:ascii="Times New Roman" w:eastAsia="Times New Roman" w:hAnsi="Times New Roman" w:cs="Times New Roman"/>
                <w:b/>
              </w:rPr>
              <w:t xml:space="preserve"> </w:t>
            </w:r>
          </w:p>
          <w:p w14:paraId="4BA60C87" w14:textId="77777777" w:rsidR="00311B73" w:rsidRPr="00515402" w:rsidRDefault="00311B73"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3C3B7AEC" w14:textId="2B3F2638" w:rsidR="00311B73" w:rsidRPr="00515402" w:rsidRDefault="003334D3"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metode identifikacije</w:t>
            </w:r>
            <w:r w:rsidRPr="00515402">
              <w:rPr>
                <w:rFonts w:ascii="Times New Roman" w:eastAsia="Times New Roman" w:hAnsi="Times New Roman" w:cs="Times New Roman"/>
              </w:rPr>
              <w:t>,</w:t>
            </w:r>
          </w:p>
          <w:p w14:paraId="50E78E71" w14:textId="30A9FB66" w:rsidR="00311B73" w:rsidRPr="00515402" w:rsidRDefault="003334D3"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a</w:t>
            </w:r>
            <w:r w:rsidR="00311B73" w:rsidRPr="00515402">
              <w:rPr>
                <w:rFonts w:ascii="Times New Roman" w:eastAsia="Times New Roman" w:hAnsi="Times New Roman" w:cs="Times New Roman"/>
              </w:rPr>
              <w:t>nalizira i prepozna prirodna životinska vlakna</w:t>
            </w:r>
            <w:r w:rsidRPr="00515402">
              <w:rPr>
                <w:rFonts w:ascii="Times New Roman" w:eastAsia="Times New Roman" w:hAnsi="Times New Roman" w:cs="Times New Roman"/>
              </w:rPr>
              <w:t>,</w:t>
            </w:r>
          </w:p>
          <w:p w14:paraId="5E5075AB" w14:textId="041E55B8" w:rsidR="00311B73" w:rsidRPr="00515402" w:rsidRDefault="003334D3"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i</w:t>
            </w:r>
            <w:r w:rsidR="002C7DB4" w:rsidRPr="00515402">
              <w:rPr>
                <w:rFonts w:ascii="Times New Roman" w:eastAsia="Times New Roman" w:hAnsi="Times New Roman" w:cs="Times New Roman"/>
              </w:rPr>
              <w:t>dentificira</w:t>
            </w:r>
            <w:r w:rsidR="00311B73" w:rsidRPr="00515402">
              <w:rPr>
                <w:rFonts w:ascii="Times New Roman" w:eastAsia="Times New Roman" w:hAnsi="Times New Roman" w:cs="Times New Roman"/>
              </w:rPr>
              <w:t xml:space="preserve"> osobine životinjskih vlakana</w:t>
            </w:r>
            <w:r w:rsidRPr="00515402">
              <w:rPr>
                <w:rFonts w:ascii="Times New Roman" w:eastAsia="Times New Roman" w:hAnsi="Times New Roman" w:cs="Times New Roman"/>
              </w:rPr>
              <w:t>,</w:t>
            </w:r>
          </w:p>
          <w:p w14:paraId="4FBEFB2F" w14:textId="1ACB2945" w:rsidR="00311B73" w:rsidRPr="00515402" w:rsidRDefault="003334D3"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z</w:t>
            </w:r>
            <w:r w:rsidR="00311B73" w:rsidRPr="00515402">
              <w:rPr>
                <w:rFonts w:ascii="Times New Roman" w:eastAsia="Times New Roman" w:hAnsi="Times New Roman" w:cs="Times New Roman"/>
              </w:rPr>
              <w:t>na prilagoditi vlakna u praksi</w:t>
            </w:r>
            <w:r w:rsidRPr="00515402">
              <w:rPr>
                <w:rFonts w:ascii="Times New Roman" w:eastAsia="Times New Roman" w:hAnsi="Times New Roman" w:cs="Times New Roman"/>
              </w:rPr>
              <w:t>.</w:t>
            </w:r>
          </w:p>
          <w:p w14:paraId="6CB720A6" w14:textId="77777777" w:rsidR="00311B73" w:rsidRPr="00515402" w:rsidRDefault="00311B73" w:rsidP="00311B73">
            <w:p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 xml:space="preserve">                                               </w:t>
            </w:r>
          </w:p>
          <w:p w14:paraId="486C73B2" w14:textId="7EFB0318" w:rsidR="00311B73" w:rsidRPr="00515402" w:rsidRDefault="00311B73" w:rsidP="00311B73">
            <w:p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b/>
              </w:rPr>
              <w:lastRenderedPageBreak/>
              <w:t>Jedinica 6</w:t>
            </w:r>
            <w:r w:rsidR="003334D3" w:rsidRPr="00515402">
              <w:rPr>
                <w:rFonts w:ascii="Times New Roman" w:eastAsia="Times New Roman" w:hAnsi="Times New Roman" w:cs="Times New Roman"/>
                <w:b/>
              </w:rPr>
              <w:t>.</w:t>
            </w:r>
            <w:r w:rsidRPr="00515402">
              <w:rPr>
                <w:rFonts w:ascii="Times New Roman" w:eastAsia="Times New Roman" w:hAnsi="Times New Roman" w:cs="Times New Roman"/>
                <w:b/>
              </w:rPr>
              <w:t xml:space="preserve"> </w:t>
            </w:r>
          </w:p>
          <w:p w14:paraId="039F4304"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0FDAB1A5" w14:textId="12F42004" w:rsidR="00311B73" w:rsidRPr="00515402" w:rsidRDefault="003334D3" w:rsidP="003334D3">
            <w:pPr>
              <w:spacing w:after="0" w:line="240" w:lineRule="auto"/>
              <w:ind w:left="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pojam azbesta</w:t>
            </w:r>
            <w:r w:rsidRPr="00515402">
              <w:rPr>
                <w:rFonts w:ascii="Times New Roman" w:eastAsia="Times New Roman" w:hAnsi="Times New Roman" w:cs="Times New Roman"/>
              </w:rPr>
              <w:t>,</w:t>
            </w:r>
          </w:p>
          <w:p w14:paraId="53DDBB77" w14:textId="3A7CFF23" w:rsidR="00311B73" w:rsidRPr="00515402" w:rsidRDefault="003334D3"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a</w:t>
            </w:r>
            <w:r w:rsidR="00311B73" w:rsidRPr="00515402">
              <w:rPr>
                <w:rFonts w:ascii="Times New Roman" w:eastAsia="Times New Roman" w:hAnsi="Times New Roman" w:cs="Times New Roman"/>
              </w:rPr>
              <w:t>nalizira osobine,vrste i upotrebu azbesta</w:t>
            </w:r>
            <w:r w:rsidRPr="00515402">
              <w:rPr>
                <w:rFonts w:ascii="Times New Roman" w:eastAsia="Times New Roman" w:hAnsi="Times New Roman" w:cs="Times New Roman"/>
              </w:rPr>
              <w:t>,</w:t>
            </w:r>
          </w:p>
          <w:p w14:paraId="7C6DAABB" w14:textId="6854B8B4" w:rsidR="00311B73" w:rsidRPr="00515402" w:rsidRDefault="003334D3" w:rsidP="004E600B">
            <w:pPr>
              <w:numPr>
                <w:ilvl w:val="0"/>
                <w:numId w:val="101"/>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proces proizvodnje azbesta</w:t>
            </w:r>
            <w:r w:rsidRPr="00515402">
              <w:rPr>
                <w:rFonts w:ascii="Times New Roman" w:eastAsia="Times New Roman" w:hAnsi="Times New Roman" w:cs="Times New Roman"/>
              </w:rPr>
              <w:t>.</w:t>
            </w:r>
            <w:r w:rsidR="00311B73" w:rsidRPr="00515402">
              <w:rPr>
                <w:rFonts w:ascii="Times New Roman" w:eastAsia="Times New Roman" w:hAnsi="Times New Roman" w:cs="Times New Roman"/>
              </w:rPr>
              <w:t xml:space="preserve">           </w:t>
            </w:r>
          </w:p>
        </w:tc>
        <w:tc>
          <w:tcPr>
            <w:tcW w:w="3673" w:type="dxa"/>
            <w:tcBorders>
              <w:left w:val="single" w:sz="4" w:space="0" w:color="auto"/>
            </w:tcBorders>
            <w:shd w:val="clear" w:color="auto" w:fill="auto"/>
          </w:tcPr>
          <w:p w14:paraId="163BB45C" w14:textId="0DB6C31D"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sr-Cyrl-CS"/>
              </w:rPr>
              <w:lastRenderedPageBreak/>
              <w:t>Jedinica 1</w:t>
            </w:r>
            <w:r w:rsidR="00DB52EA" w:rsidRPr="00515402">
              <w:rPr>
                <w:rFonts w:ascii="Times New Roman" w:eastAsia="Times New Roman" w:hAnsi="Times New Roman" w:cs="Times New Roman"/>
                <w:b/>
              </w:rPr>
              <w:t>, 2,</w:t>
            </w:r>
            <w:r w:rsidRPr="00515402">
              <w:rPr>
                <w:rFonts w:ascii="Times New Roman" w:eastAsia="Times New Roman" w:hAnsi="Times New Roman" w:cs="Times New Roman"/>
                <w:b/>
              </w:rPr>
              <w:t>3,</w:t>
            </w:r>
            <w:r w:rsidR="00DB52EA" w:rsidRPr="00515402">
              <w:rPr>
                <w:rFonts w:ascii="Times New Roman" w:eastAsia="Times New Roman" w:hAnsi="Times New Roman" w:cs="Times New Roman"/>
                <w:b/>
              </w:rPr>
              <w:t xml:space="preserve"> </w:t>
            </w:r>
            <w:r w:rsidRPr="00515402">
              <w:rPr>
                <w:rFonts w:ascii="Times New Roman" w:eastAsia="Times New Roman" w:hAnsi="Times New Roman" w:cs="Times New Roman"/>
                <w:b/>
              </w:rPr>
              <w:t>4,</w:t>
            </w:r>
            <w:r w:rsidR="00DB52EA" w:rsidRPr="00515402">
              <w:rPr>
                <w:rFonts w:ascii="Times New Roman" w:eastAsia="Times New Roman" w:hAnsi="Times New Roman" w:cs="Times New Roman"/>
                <w:b/>
              </w:rPr>
              <w:t xml:space="preserve"> </w:t>
            </w:r>
            <w:r w:rsidRPr="00515402">
              <w:rPr>
                <w:rFonts w:ascii="Times New Roman" w:eastAsia="Times New Roman" w:hAnsi="Times New Roman" w:cs="Times New Roman"/>
                <w:b/>
              </w:rPr>
              <w:t>5,</w:t>
            </w:r>
            <w:r w:rsidR="00DB52EA" w:rsidRPr="00515402">
              <w:rPr>
                <w:rFonts w:ascii="Times New Roman" w:eastAsia="Times New Roman" w:hAnsi="Times New Roman" w:cs="Times New Roman"/>
                <w:b/>
              </w:rPr>
              <w:t xml:space="preserve"> </w:t>
            </w:r>
            <w:r w:rsidRPr="00515402">
              <w:rPr>
                <w:rFonts w:ascii="Times New Roman" w:eastAsia="Times New Roman" w:hAnsi="Times New Roman" w:cs="Times New Roman"/>
                <w:b/>
              </w:rPr>
              <w:t>i 6</w:t>
            </w:r>
            <w:r w:rsidR="00545596" w:rsidRPr="00515402">
              <w:rPr>
                <w:rFonts w:ascii="Times New Roman" w:eastAsia="Times New Roman" w:hAnsi="Times New Roman" w:cs="Times New Roman"/>
                <w:b/>
              </w:rPr>
              <w:t>:</w:t>
            </w:r>
          </w:p>
          <w:p w14:paraId="0B82DA9B" w14:textId="77777777" w:rsidR="00311B73" w:rsidRPr="00515402" w:rsidRDefault="00311B73" w:rsidP="00311B73">
            <w:pPr>
              <w:spacing w:after="0" w:line="240" w:lineRule="auto"/>
              <w:rPr>
                <w:rFonts w:ascii="Times New Roman" w:eastAsia="Times New Roman" w:hAnsi="Times New Roman" w:cs="Times New Roman"/>
                <w:b/>
              </w:rPr>
            </w:pPr>
          </w:p>
          <w:p w14:paraId="36093417" w14:textId="77777777" w:rsidR="00311B73" w:rsidRPr="00515402" w:rsidRDefault="00311B73" w:rsidP="00311B73">
            <w:pPr>
              <w:spacing w:after="0" w:line="240" w:lineRule="auto"/>
              <w:rPr>
                <w:rFonts w:ascii="Times New Roman" w:eastAsia="Times New Roman" w:hAnsi="Times New Roman" w:cs="Times New Roman"/>
                <w:b/>
              </w:rPr>
            </w:pPr>
          </w:p>
          <w:p w14:paraId="1A2030A6" w14:textId="492DCE12" w:rsidR="00311B73" w:rsidRPr="00515402" w:rsidRDefault="00DB52EA" w:rsidP="004E600B">
            <w:pPr>
              <w:numPr>
                <w:ilvl w:val="0"/>
                <w:numId w:val="10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rPr>
              <w:t>k</w:t>
            </w:r>
            <w:r w:rsidR="00311B73" w:rsidRPr="00515402">
              <w:rPr>
                <w:rFonts w:ascii="Times New Roman" w:eastAsia="Times New Roman" w:hAnsi="Times New Roman" w:cs="Times New Roman"/>
                <w:bCs/>
                <w:lang w:val="sr-Cyrl-CS"/>
              </w:rPr>
              <w:t>oristiti stručnu literaturu;</w:t>
            </w:r>
          </w:p>
          <w:p w14:paraId="5FF6FF0F" w14:textId="39421622" w:rsidR="00311B73" w:rsidRPr="00515402" w:rsidRDefault="00DB52EA" w:rsidP="004E600B">
            <w:pPr>
              <w:numPr>
                <w:ilvl w:val="0"/>
                <w:numId w:val="10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rPr>
              <w:t>s</w:t>
            </w:r>
            <w:r w:rsidR="005A1843" w:rsidRPr="00515402">
              <w:rPr>
                <w:rFonts w:ascii="Times New Roman" w:eastAsia="Times New Roman" w:hAnsi="Times New Roman" w:cs="Times New Roman"/>
                <w:bCs/>
                <w:lang w:val="sr-Cyrl-CS"/>
              </w:rPr>
              <w:t>hematski</w:t>
            </w:r>
            <w:r w:rsidR="00311B73" w:rsidRPr="00515402">
              <w:rPr>
                <w:rFonts w:ascii="Times New Roman" w:eastAsia="Times New Roman" w:hAnsi="Times New Roman" w:cs="Times New Roman"/>
                <w:bCs/>
                <w:lang w:val="sr-Cyrl-CS"/>
              </w:rPr>
              <w:t xml:space="preserve"> prikazati podjelu vlakana;</w:t>
            </w:r>
          </w:p>
          <w:p w14:paraId="21A3C97A" w14:textId="40537FC1" w:rsidR="00311B73" w:rsidRPr="00515402" w:rsidRDefault="00DB52EA" w:rsidP="004E600B">
            <w:pPr>
              <w:numPr>
                <w:ilvl w:val="0"/>
                <w:numId w:val="10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rPr>
              <w:t>s</w:t>
            </w:r>
            <w:r w:rsidR="005A1843" w:rsidRPr="00515402">
              <w:rPr>
                <w:rFonts w:ascii="Times New Roman" w:eastAsia="Times New Roman" w:hAnsi="Times New Roman" w:cs="Times New Roman"/>
                <w:bCs/>
                <w:lang w:val="sr-Cyrl-CS"/>
              </w:rPr>
              <w:t>hematski</w:t>
            </w:r>
            <w:r w:rsidR="00311B73" w:rsidRPr="00515402">
              <w:rPr>
                <w:rFonts w:ascii="Times New Roman" w:eastAsia="Times New Roman" w:hAnsi="Times New Roman" w:cs="Times New Roman"/>
                <w:bCs/>
                <w:lang w:val="sr-Cyrl-CS"/>
              </w:rPr>
              <w:t xml:space="preserve"> prikazati potrošnju tekstilnih vlakana;</w:t>
            </w:r>
          </w:p>
          <w:p w14:paraId="23751DCC" w14:textId="12B1788B" w:rsidR="00311B73" w:rsidRPr="00515402" w:rsidRDefault="00DB52EA" w:rsidP="004E600B">
            <w:pPr>
              <w:numPr>
                <w:ilvl w:val="0"/>
                <w:numId w:val="10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rPr>
              <w:t>k</w:t>
            </w:r>
            <w:r w:rsidR="00311B73" w:rsidRPr="00515402">
              <w:rPr>
                <w:rFonts w:ascii="Times New Roman" w:eastAsia="Times New Roman" w:hAnsi="Times New Roman" w:cs="Times New Roman"/>
                <w:bCs/>
                <w:lang w:val="sr-Cyrl-CS"/>
              </w:rPr>
              <w:t>oristiti prezentacije.</w:t>
            </w:r>
          </w:p>
          <w:p w14:paraId="5F04D1BB" w14:textId="546247E1" w:rsidR="00311B73" w:rsidRPr="00515402" w:rsidRDefault="00DB52EA" w:rsidP="004E600B">
            <w:pPr>
              <w:numPr>
                <w:ilvl w:val="0"/>
                <w:numId w:val="10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rPr>
              <w:t>n</w:t>
            </w:r>
            <w:r w:rsidRPr="00515402">
              <w:rPr>
                <w:rFonts w:ascii="Times New Roman" w:eastAsia="Times New Roman" w:hAnsi="Times New Roman" w:cs="Times New Roman"/>
                <w:bCs/>
                <w:lang w:val="sr-Cyrl-CS"/>
              </w:rPr>
              <w:t xml:space="preserve">apomena: </w:t>
            </w:r>
            <w:r w:rsidRPr="00515402">
              <w:rPr>
                <w:rFonts w:ascii="Times New Roman" w:eastAsia="Times New Roman" w:hAnsi="Times New Roman" w:cs="Times New Roman"/>
                <w:bCs/>
              </w:rPr>
              <w:t>v</w:t>
            </w:r>
            <w:r w:rsidR="00311B73" w:rsidRPr="00515402">
              <w:rPr>
                <w:rFonts w:ascii="Times New Roman" w:eastAsia="Times New Roman" w:hAnsi="Times New Roman" w:cs="Times New Roman"/>
                <w:bCs/>
                <w:lang w:val="sr-Cyrl-CS"/>
              </w:rPr>
              <w:t xml:space="preserve">ježbe - </w:t>
            </w:r>
            <w:r w:rsidR="0066727F" w:rsidRPr="00515402">
              <w:rPr>
                <w:rFonts w:ascii="Times New Roman" w:eastAsia="Times New Roman" w:hAnsi="Times New Roman" w:cs="Times New Roman"/>
                <w:bCs/>
                <w:lang w:val="sr-Cyrl-CS"/>
              </w:rPr>
              <w:t>organizirati</w:t>
            </w:r>
            <w:r w:rsidR="00311B73" w:rsidRPr="00515402">
              <w:rPr>
                <w:rFonts w:ascii="Times New Roman" w:eastAsia="Times New Roman" w:hAnsi="Times New Roman" w:cs="Times New Roman"/>
                <w:bCs/>
                <w:lang w:val="sr-Cyrl-CS"/>
              </w:rPr>
              <w:t xml:space="preserve"> posjetu preduzeću (po završenom modulu ili u toku</w:t>
            </w:r>
            <w:r w:rsidR="00311B73" w:rsidRPr="00515402">
              <w:rPr>
                <w:rFonts w:ascii="Times New Roman" w:eastAsia="Times New Roman" w:hAnsi="Times New Roman" w:cs="Times New Roman"/>
                <w:bCs/>
              </w:rPr>
              <w:t xml:space="preserve"> </w:t>
            </w:r>
            <w:r w:rsidR="00311B73" w:rsidRPr="00515402">
              <w:rPr>
                <w:rFonts w:ascii="Times New Roman" w:eastAsia="Times New Roman" w:hAnsi="Times New Roman" w:cs="Times New Roman"/>
                <w:bCs/>
                <w:lang w:val="sr-Cyrl-CS"/>
              </w:rPr>
              <w:t>modula)</w:t>
            </w:r>
            <w:r w:rsidRPr="00515402">
              <w:rPr>
                <w:rFonts w:ascii="Times New Roman" w:eastAsia="Times New Roman" w:hAnsi="Times New Roman" w:cs="Times New Roman"/>
                <w:bCs/>
              </w:rPr>
              <w:t>;</w:t>
            </w:r>
          </w:p>
          <w:p w14:paraId="56EEDCBB" w14:textId="7782E9B7" w:rsidR="00311B73" w:rsidRPr="00515402" w:rsidRDefault="00DB52EA" w:rsidP="004E600B">
            <w:pPr>
              <w:numPr>
                <w:ilvl w:val="0"/>
                <w:numId w:val="10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rPr>
              <w:t>s</w:t>
            </w:r>
            <w:r w:rsidR="005A1843" w:rsidRPr="00515402">
              <w:rPr>
                <w:rFonts w:ascii="Times New Roman" w:eastAsia="Times New Roman" w:hAnsi="Times New Roman" w:cs="Times New Roman"/>
                <w:bCs/>
                <w:lang w:val="sr-Cyrl-CS"/>
              </w:rPr>
              <w:t>hematski</w:t>
            </w:r>
            <w:r w:rsidR="00311B73" w:rsidRPr="00515402">
              <w:rPr>
                <w:rFonts w:ascii="Times New Roman" w:eastAsia="Times New Roman" w:hAnsi="Times New Roman" w:cs="Times New Roman"/>
                <w:bCs/>
                <w:lang w:val="sr-Cyrl-CS"/>
              </w:rPr>
              <w:t xml:space="preserve"> prikazati strukturu</w:t>
            </w:r>
            <w:r w:rsidR="00311B73" w:rsidRPr="00515402">
              <w:rPr>
                <w:rFonts w:ascii="Times New Roman" w:eastAsia="Times New Roman" w:hAnsi="Times New Roman" w:cs="Times New Roman"/>
                <w:bCs/>
              </w:rPr>
              <w:t xml:space="preserve"> životinjskih i ostalih vlakana</w:t>
            </w:r>
            <w:r w:rsidRPr="00515402">
              <w:rPr>
                <w:rFonts w:ascii="Times New Roman" w:eastAsia="Times New Roman" w:hAnsi="Times New Roman" w:cs="Times New Roman"/>
                <w:bCs/>
              </w:rPr>
              <w:t>.</w:t>
            </w:r>
          </w:p>
          <w:p w14:paraId="2496DE0F" w14:textId="77777777" w:rsidR="00311B73" w:rsidRPr="00515402" w:rsidRDefault="00311B73" w:rsidP="00311B73">
            <w:pPr>
              <w:spacing w:after="0" w:line="240" w:lineRule="auto"/>
              <w:rPr>
                <w:rFonts w:ascii="Times New Roman" w:eastAsia="Times New Roman" w:hAnsi="Times New Roman" w:cs="Times New Roman"/>
                <w:bCs/>
                <w:lang w:val="sr-Cyrl-CS"/>
              </w:rPr>
            </w:pPr>
          </w:p>
        </w:tc>
      </w:tr>
      <w:tr w:rsidR="00311B73" w:rsidRPr="00515402" w14:paraId="3D4057F1" w14:textId="77777777" w:rsidTr="00883FEE">
        <w:trPr>
          <w:jc w:val="center"/>
        </w:trPr>
        <w:tc>
          <w:tcPr>
            <w:tcW w:w="10280" w:type="dxa"/>
            <w:gridSpan w:val="3"/>
            <w:shd w:val="clear" w:color="auto" w:fill="auto"/>
          </w:tcPr>
          <w:p w14:paraId="6682A6A8" w14:textId="153ECD2D"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Integracija sa drugim nastavnim predmetima</w:t>
            </w:r>
            <w:r w:rsidR="003334D3" w:rsidRPr="00515402">
              <w:rPr>
                <w:rFonts w:ascii="Times New Roman" w:eastAsia="Times New Roman" w:hAnsi="Times New Roman" w:cs="Times New Roman"/>
                <w:b/>
                <w:lang w:val="hr-HR"/>
              </w:rPr>
              <w:t>:</w:t>
            </w:r>
          </w:p>
        </w:tc>
      </w:tr>
      <w:tr w:rsidR="00311B73" w:rsidRPr="00515402" w14:paraId="42A7C87B" w14:textId="77777777" w:rsidTr="00883FEE">
        <w:trPr>
          <w:jc w:val="center"/>
        </w:trPr>
        <w:tc>
          <w:tcPr>
            <w:tcW w:w="10280" w:type="dxa"/>
            <w:gridSpan w:val="3"/>
            <w:shd w:val="clear" w:color="auto" w:fill="auto"/>
          </w:tcPr>
          <w:p w14:paraId="687A9B61" w14:textId="6F70B70C" w:rsidR="00311B73" w:rsidRPr="00515402" w:rsidRDefault="003334D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-s</w:t>
            </w:r>
            <w:r w:rsidR="00311B73" w:rsidRPr="00515402">
              <w:rPr>
                <w:rFonts w:ascii="Times New Roman" w:eastAsia="Times New Roman" w:hAnsi="Times New Roman" w:cs="Times New Roman"/>
                <w:lang w:val="hr-HR"/>
              </w:rPr>
              <w:t>tručno-</w:t>
            </w:r>
            <w:r w:rsidR="00684E7A" w:rsidRPr="00515402">
              <w:rPr>
                <w:rFonts w:ascii="Times New Roman" w:eastAsia="Times New Roman" w:hAnsi="Times New Roman" w:cs="Times New Roman"/>
                <w:lang w:val="hr-HR"/>
              </w:rPr>
              <w:t>teorijski</w:t>
            </w:r>
            <w:r w:rsidRPr="00515402">
              <w:rPr>
                <w:rFonts w:ascii="Times New Roman" w:eastAsia="Times New Roman" w:hAnsi="Times New Roman" w:cs="Times New Roman"/>
                <w:lang w:val="hr-HR"/>
              </w:rPr>
              <w:t xml:space="preserve"> predmeti i P</w:t>
            </w:r>
            <w:r w:rsidR="00311B73" w:rsidRPr="00515402">
              <w:rPr>
                <w:rFonts w:ascii="Times New Roman" w:eastAsia="Times New Roman" w:hAnsi="Times New Roman" w:cs="Times New Roman"/>
                <w:lang w:val="hr-HR"/>
              </w:rPr>
              <w:t>raktična nastava</w:t>
            </w:r>
            <w:r w:rsidRPr="00515402">
              <w:rPr>
                <w:rFonts w:ascii="Times New Roman" w:eastAsia="Times New Roman" w:hAnsi="Times New Roman" w:cs="Times New Roman"/>
                <w:lang w:val="hr-HR"/>
              </w:rPr>
              <w:t>.</w:t>
            </w:r>
          </w:p>
        </w:tc>
      </w:tr>
      <w:tr w:rsidR="00311B73" w:rsidRPr="00515402" w14:paraId="0721CFE4" w14:textId="77777777" w:rsidTr="00883FEE">
        <w:trPr>
          <w:jc w:val="center"/>
        </w:trPr>
        <w:tc>
          <w:tcPr>
            <w:tcW w:w="10280" w:type="dxa"/>
            <w:gridSpan w:val="3"/>
            <w:shd w:val="clear" w:color="auto" w:fill="auto"/>
          </w:tcPr>
          <w:p w14:paraId="39C2F445" w14:textId="522B4C48"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Izvori za nastavnike</w:t>
            </w:r>
            <w:r w:rsidR="003334D3" w:rsidRPr="00515402">
              <w:rPr>
                <w:rFonts w:ascii="Times New Roman" w:eastAsia="Times New Roman" w:hAnsi="Times New Roman" w:cs="Times New Roman"/>
                <w:b/>
                <w:lang w:val="hr-HR"/>
              </w:rPr>
              <w:t>:</w:t>
            </w:r>
          </w:p>
        </w:tc>
      </w:tr>
      <w:tr w:rsidR="00311B73" w:rsidRPr="00515402" w14:paraId="102B32E8" w14:textId="77777777" w:rsidTr="00883FEE">
        <w:trPr>
          <w:jc w:val="center"/>
        </w:trPr>
        <w:tc>
          <w:tcPr>
            <w:tcW w:w="10280" w:type="dxa"/>
            <w:gridSpan w:val="3"/>
            <w:shd w:val="clear" w:color="auto" w:fill="auto"/>
          </w:tcPr>
          <w:p w14:paraId="3731029E" w14:textId="256EDBCB" w:rsidR="00311B73" w:rsidRPr="00515402" w:rsidRDefault="003334D3"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Latn-BA"/>
              </w:rPr>
              <w:t>o</w:t>
            </w:r>
            <w:r w:rsidR="00311B73" w:rsidRPr="00515402">
              <w:rPr>
                <w:rFonts w:ascii="Times New Roman" w:eastAsia="Times New Roman" w:hAnsi="Times New Roman" w:cs="Times New Roman"/>
                <w:lang w:val="sr-Latn-BA"/>
              </w:rPr>
              <w:t>dobreni udžbenici;</w:t>
            </w:r>
          </w:p>
          <w:p w14:paraId="6E3E485A" w14:textId="01A24BEB" w:rsidR="00311B73" w:rsidRPr="00515402" w:rsidRDefault="003334D3"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lang w:val="sr-Cyrl-CS"/>
              </w:rPr>
              <w:t>tručna literatura</w:t>
            </w:r>
            <w:r w:rsidR="00311B73" w:rsidRPr="00515402">
              <w:rPr>
                <w:rFonts w:ascii="Times New Roman" w:eastAsia="Times New Roman" w:hAnsi="Times New Roman" w:cs="Times New Roman"/>
                <w:lang w:val="hr-BA"/>
              </w:rPr>
              <w:t>;</w:t>
            </w:r>
          </w:p>
          <w:p w14:paraId="666AA68B" w14:textId="24E9D4DB" w:rsidR="00311B73" w:rsidRPr="00515402" w:rsidRDefault="003334D3"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Latn-BA"/>
              </w:rPr>
              <w:t>p</w:t>
            </w:r>
            <w:r w:rsidR="00311B73" w:rsidRPr="00515402">
              <w:rPr>
                <w:rFonts w:ascii="Times New Roman" w:eastAsia="Times New Roman" w:hAnsi="Times New Roman" w:cs="Times New Roman"/>
                <w:lang w:val="sr-Latn-BA"/>
              </w:rPr>
              <w:t>rezentacije</w:t>
            </w:r>
            <w:r w:rsidR="00311B73" w:rsidRPr="00515402">
              <w:rPr>
                <w:rFonts w:ascii="Times New Roman" w:eastAsia="Times New Roman" w:hAnsi="Times New Roman" w:cs="Times New Roman"/>
                <w:lang w:val="sr-Cyrl-CS"/>
              </w:rPr>
              <w:t xml:space="preserve"> sa tablicama;</w:t>
            </w:r>
          </w:p>
          <w:p w14:paraId="24841A75" w14:textId="0767F950" w:rsidR="00311B73" w:rsidRPr="00515402" w:rsidRDefault="003334D3"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v</w:t>
            </w:r>
            <w:r w:rsidR="00311B73" w:rsidRPr="00515402">
              <w:rPr>
                <w:rFonts w:ascii="Times New Roman" w:eastAsia="Times New Roman" w:hAnsi="Times New Roman" w:cs="Times New Roman"/>
                <w:lang w:val="sr-Cyrl-CS"/>
              </w:rPr>
              <w:t>ideo materijali;</w:t>
            </w:r>
          </w:p>
          <w:p w14:paraId="7AF7CCEC" w14:textId="78C7C442" w:rsidR="00311B73" w:rsidRPr="00515402" w:rsidRDefault="003334D3"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rospekti;</w:t>
            </w:r>
          </w:p>
          <w:p w14:paraId="0F7D7272" w14:textId="624E2B1D" w:rsidR="00311B73" w:rsidRPr="00515402" w:rsidRDefault="003334D3"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stala literatura koja prati tokove savremenog razvoja tekstilne industrije</w:t>
            </w:r>
            <w:r w:rsidR="00311B73" w:rsidRPr="00515402">
              <w:rPr>
                <w:rFonts w:ascii="Times New Roman" w:eastAsia="Times New Roman" w:hAnsi="Times New Roman" w:cs="Times New Roman"/>
                <w:lang w:val="hr-BA"/>
              </w:rPr>
              <w:t>;</w:t>
            </w:r>
          </w:p>
          <w:p w14:paraId="5A9C4ADE" w14:textId="5A742D73" w:rsidR="00311B73" w:rsidRPr="00515402" w:rsidRDefault="003334D3"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lang w:val="sr-Cyrl-CS"/>
              </w:rPr>
              <w:t>nternet</w:t>
            </w:r>
            <w:r w:rsidRPr="00515402">
              <w:rPr>
                <w:rFonts w:ascii="Times New Roman" w:eastAsia="Times New Roman" w:hAnsi="Times New Roman" w:cs="Times New Roman"/>
                <w:lang w:val="hr-BA"/>
              </w:rPr>
              <w:t>;</w:t>
            </w:r>
          </w:p>
          <w:p w14:paraId="38F0FD1E" w14:textId="0221EBF4" w:rsidR="00311B73" w:rsidRPr="00515402" w:rsidRDefault="003334D3"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hr-HR"/>
              </w:rPr>
              <w:t>p</w:t>
            </w:r>
            <w:r w:rsidR="00311B73" w:rsidRPr="00515402">
              <w:rPr>
                <w:rFonts w:ascii="Times New Roman" w:eastAsia="Times New Roman" w:hAnsi="Times New Roman" w:cs="Times New Roman"/>
                <w:lang w:val="hr-HR"/>
              </w:rPr>
              <w:t>rezentacije.</w:t>
            </w:r>
          </w:p>
        </w:tc>
      </w:tr>
      <w:tr w:rsidR="00311B73" w:rsidRPr="00515402" w14:paraId="69E0CCEA" w14:textId="77777777" w:rsidTr="00883FEE">
        <w:trPr>
          <w:trHeight w:val="282"/>
          <w:jc w:val="center"/>
        </w:trPr>
        <w:tc>
          <w:tcPr>
            <w:tcW w:w="10280" w:type="dxa"/>
            <w:gridSpan w:val="3"/>
            <w:shd w:val="clear" w:color="auto" w:fill="auto"/>
          </w:tcPr>
          <w:p w14:paraId="644C9AF0"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b/>
                <w:lang w:val="sr-Cyrl-CS"/>
              </w:rPr>
              <w:t>Ocjenjivanje</w:t>
            </w:r>
            <w:r w:rsidRPr="00515402">
              <w:rPr>
                <w:rFonts w:ascii="Times New Roman" w:eastAsia="Times New Roman" w:hAnsi="Times New Roman" w:cs="Times New Roman"/>
                <w:b/>
                <w:lang w:val="sr-Latn-BA"/>
              </w:rPr>
              <w:t xml:space="preserve"> i tehnike ocjenjivanja</w:t>
            </w:r>
          </w:p>
        </w:tc>
      </w:tr>
      <w:tr w:rsidR="00311B73" w:rsidRPr="00515402" w14:paraId="01DE2899" w14:textId="77777777" w:rsidTr="00883FEE">
        <w:trPr>
          <w:trHeight w:val="1383"/>
          <w:jc w:val="center"/>
        </w:trPr>
        <w:tc>
          <w:tcPr>
            <w:tcW w:w="10280" w:type="dxa"/>
            <w:gridSpan w:val="3"/>
            <w:shd w:val="clear" w:color="auto" w:fill="auto"/>
          </w:tcPr>
          <w:p w14:paraId="70222424"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68D171EF" w14:textId="4B51C768" w:rsidR="00311B73" w:rsidRPr="00515402" w:rsidRDefault="00311B73" w:rsidP="00311B73">
            <w:pPr>
              <w:spacing w:after="0" w:line="240" w:lineRule="auto"/>
              <w:rPr>
                <w:rFonts w:ascii="Times New Roman" w:eastAsia="Times New Roman" w:hAnsi="Times New Roman" w:cs="Times New Roman"/>
                <w:color w:val="000000"/>
                <w:lang w:val="hr-BA"/>
              </w:rPr>
            </w:pPr>
            <w:r w:rsidRPr="00515402">
              <w:rPr>
                <w:rFonts w:ascii="Times New Roman" w:eastAsia="Times New Roman" w:hAnsi="Times New Roman" w:cs="Times New Roman"/>
                <w:color w:val="000000"/>
                <w:lang w:val="sr-Cyrl-CS"/>
              </w:rPr>
              <w:t xml:space="preserve"> </w:t>
            </w:r>
            <w:r w:rsidR="00327603" w:rsidRPr="00515402">
              <w:rPr>
                <w:rFonts w:ascii="Times New Roman" w:eastAsia="Times New Roman" w:hAnsi="Times New Roman" w:cs="Times New Roman"/>
                <w:color w:val="000000"/>
                <w:lang w:val="sr-Latn-BA"/>
              </w:rPr>
              <w:t>Primijeni</w:t>
            </w:r>
            <w:r w:rsidRPr="00515402">
              <w:rPr>
                <w:rFonts w:ascii="Times New Roman" w:eastAsia="Times New Roman" w:hAnsi="Times New Roman" w:cs="Times New Roman"/>
                <w:color w:val="000000"/>
                <w:lang w:val="sr-Cyrl-CS"/>
              </w:rPr>
              <w:t>ti najmanje tri tehnike ocjenjivanja</w:t>
            </w:r>
            <w:r w:rsidRPr="00515402">
              <w:rPr>
                <w:rFonts w:ascii="Times New Roman" w:eastAsia="Times New Roman" w:hAnsi="Times New Roman" w:cs="Times New Roman"/>
                <w:color w:val="000000"/>
                <w:lang w:val="hr-BA"/>
              </w:rPr>
              <w:t>:</w:t>
            </w:r>
          </w:p>
          <w:p w14:paraId="460CDD94" w14:textId="5C203BA8" w:rsidR="00311B73" w:rsidRPr="00515402" w:rsidRDefault="003334D3" w:rsidP="004E600B">
            <w:pPr>
              <w:numPr>
                <w:ilvl w:val="0"/>
                <w:numId w:val="158"/>
              </w:numPr>
              <w:tabs>
                <w:tab w:val="clear" w:pos="360"/>
              </w:tabs>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u</w:t>
            </w:r>
            <w:r w:rsidR="00311B73" w:rsidRPr="00515402">
              <w:rPr>
                <w:rFonts w:ascii="Times New Roman" w:eastAsia="Times New Roman" w:hAnsi="Times New Roman" w:cs="Times New Roman"/>
                <w:color w:val="000000"/>
                <w:lang w:val="sr-Cyrl-CS"/>
              </w:rPr>
              <w:t>smeno provjeravanje znanja (intervju, prezentacija)</w:t>
            </w:r>
            <w:r w:rsidRPr="00515402">
              <w:rPr>
                <w:rFonts w:ascii="Times New Roman" w:eastAsia="Times New Roman" w:hAnsi="Times New Roman" w:cs="Times New Roman"/>
                <w:color w:val="000000"/>
              </w:rPr>
              <w:t>,</w:t>
            </w:r>
          </w:p>
          <w:p w14:paraId="769D44FD" w14:textId="44356CDF" w:rsidR="00311B73" w:rsidRPr="00515402" w:rsidRDefault="003334D3" w:rsidP="004E600B">
            <w:pPr>
              <w:numPr>
                <w:ilvl w:val="0"/>
                <w:numId w:val="158"/>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p</w:t>
            </w:r>
            <w:r w:rsidR="00311B73" w:rsidRPr="00515402">
              <w:rPr>
                <w:rFonts w:ascii="Times New Roman" w:eastAsia="Times New Roman" w:hAnsi="Times New Roman" w:cs="Times New Roman"/>
                <w:color w:val="000000"/>
                <w:lang w:val="sr-Cyrl-CS"/>
              </w:rPr>
              <w:t>ismena provjera znanja (esej, objektivna pitanja)</w:t>
            </w:r>
            <w:r w:rsidRPr="00515402">
              <w:rPr>
                <w:rFonts w:ascii="Times New Roman" w:eastAsia="Times New Roman" w:hAnsi="Times New Roman" w:cs="Times New Roman"/>
                <w:color w:val="000000"/>
              </w:rPr>
              <w:t>,</w:t>
            </w:r>
          </w:p>
          <w:p w14:paraId="0A6C9008" w14:textId="6BE47B50" w:rsidR="00311B73" w:rsidRPr="00515402" w:rsidRDefault="003334D3" w:rsidP="004E600B">
            <w:pPr>
              <w:numPr>
                <w:ilvl w:val="0"/>
                <w:numId w:val="158"/>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t</w:t>
            </w:r>
            <w:r w:rsidR="00311B73" w:rsidRPr="00515402">
              <w:rPr>
                <w:rFonts w:ascii="Times New Roman" w:eastAsia="Times New Roman" w:hAnsi="Times New Roman" w:cs="Times New Roman"/>
                <w:color w:val="000000"/>
                <w:lang w:val="sr-Cyrl-CS"/>
              </w:rPr>
              <w:t>est (kratki odgovori na pitanja, objektivna pitanja)</w:t>
            </w:r>
            <w:r w:rsidRPr="00515402">
              <w:rPr>
                <w:rFonts w:ascii="Times New Roman" w:eastAsia="Times New Roman" w:hAnsi="Times New Roman" w:cs="Times New Roman"/>
                <w:color w:val="000000"/>
              </w:rPr>
              <w:t>.</w:t>
            </w:r>
          </w:p>
        </w:tc>
      </w:tr>
      <w:tr w:rsidR="00311B73" w:rsidRPr="00515402" w14:paraId="15F57DF1" w14:textId="77777777" w:rsidTr="00883FEE">
        <w:trPr>
          <w:jc w:val="center"/>
        </w:trPr>
        <w:tc>
          <w:tcPr>
            <w:tcW w:w="10280" w:type="dxa"/>
            <w:gridSpan w:val="3"/>
            <w:shd w:val="clear" w:color="auto" w:fill="auto"/>
          </w:tcPr>
          <w:p w14:paraId="42C83712"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b/>
                <w:lang w:val="sr-Cyrl-CS"/>
              </w:rPr>
              <w:t>Profil i stručna sprema nastavnika:</w:t>
            </w:r>
          </w:p>
        </w:tc>
      </w:tr>
      <w:tr w:rsidR="00311B73" w:rsidRPr="00515402" w14:paraId="6A33A3DE" w14:textId="77777777" w:rsidTr="00883FEE">
        <w:trPr>
          <w:trHeight w:val="240"/>
          <w:jc w:val="center"/>
        </w:trPr>
        <w:tc>
          <w:tcPr>
            <w:tcW w:w="10280" w:type="dxa"/>
            <w:gridSpan w:val="3"/>
            <w:shd w:val="clear" w:color="auto" w:fill="auto"/>
          </w:tcPr>
          <w:p w14:paraId="05ED4D36" w14:textId="7F602EF8" w:rsidR="00311B73" w:rsidRPr="00515402" w:rsidRDefault="00311B73" w:rsidP="004E600B">
            <w:pPr>
              <w:numPr>
                <w:ilvl w:val="0"/>
                <w:numId w:val="198"/>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sr-Cyrl-CS"/>
              </w:rPr>
              <w:t xml:space="preserve">diplomirani inženjer </w:t>
            </w:r>
            <w:r w:rsidRPr="00515402">
              <w:rPr>
                <w:rFonts w:ascii="Times New Roman" w:eastAsia="Times New Roman" w:hAnsi="Times New Roman" w:cs="Times New Roman"/>
                <w:lang w:val="sr-Latn-BA"/>
              </w:rPr>
              <w:t xml:space="preserve">tekstilne tehnologije </w:t>
            </w:r>
            <w:r w:rsidRPr="00515402">
              <w:rPr>
                <w:rFonts w:ascii="Times New Roman" w:eastAsia="Times New Roman" w:hAnsi="Times New Roman" w:cs="Times New Roman"/>
              </w:rPr>
              <w:t>sa dopunskim psihološko-pedag</w:t>
            </w:r>
            <w:r w:rsidR="003334D3" w:rsidRPr="00515402">
              <w:rPr>
                <w:rFonts w:ascii="Times New Roman" w:eastAsia="Times New Roman" w:hAnsi="Times New Roman" w:cs="Times New Roman"/>
              </w:rPr>
              <w:t>oškim i metodičkim obrazovanjem.</w:t>
            </w:r>
          </w:p>
          <w:p w14:paraId="7BB7CF1B" w14:textId="77777777" w:rsidR="00311B73" w:rsidRPr="00515402" w:rsidRDefault="00311B73" w:rsidP="00311B73">
            <w:pPr>
              <w:spacing w:after="60" w:line="276" w:lineRule="auto"/>
              <w:jc w:val="both"/>
              <w:rPr>
                <w:rFonts w:ascii="Times New Roman" w:eastAsia="Calibri" w:hAnsi="Times New Roman" w:cs="Times New Roman"/>
                <w:noProof/>
                <w:sz w:val="24"/>
                <w:lang w:val="sr-Cyrl-BA"/>
              </w:rPr>
            </w:pPr>
          </w:p>
          <w:p w14:paraId="55912B61" w14:textId="77777777" w:rsidR="00311B73" w:rsidRPr="00515402" w:rsidRDefault="00311B73" w:rsidP="00311B73">
            <w:pPr>
              <w:spacing w:after="60" w:line="276" w:lineRule="auto"/>
              <w:jc w:val="both"/>
              <w:rPr>
                <w:rFonts w:ascii="Times New Roman" w:eastAsia="Calibri" w:hAnsi="Times New Roman" w:cs="Times New Roman"/>
                <w:noProof/>
                <w:lang w:val="hr-BA"/>
              </w:rPr>
            </w:pPr>
            <w:r w:rsidRPr="00515402">
              <w:rPr>
                <w:rFonts w:ascii="Times New Roman" w:eastAsia="Calibri" w:hAnsi="Times New Roman" w:cs="Times New Roman"/>
                <w:noProof/>
                <w:sz w:val="24"/>
                <w:lang w:val="sr-Cyrl-BA"/>
              </w:rPr>
              <w:t xml:space="preserve">Navedeni </w:t>
            </w:r>
            <w:r w:rsidRPr="00515402">
              <w:rPr>
                <w:rFonts w:ascii="Times New Roman" w:eastAsia="Calibri" w:hAnsi="Times New Roman" w:cs="Times New Roman"/>
                <w:noProof/>
                <w:lang w:val="sr-Cyrl-BA"/>
              </w:rPr>
              <w:t>profil visoke stručne spreme (</w:t>
            </w:r>
            <w:r w:rsidRPr="00515402">
              <w:rPr>
                <w:rFonts w:ascii="Times New Roman" w:eastAsia="Calibri" w:hAnsi="Times New Roman" w:cs="Times New Roman"/>
                <w:noProof/>
                <w:lang w:val="sr-Latn-RS"/>
              </w:rPr>
              <w:t>VII</w:t>
            </w:r>
            <w:r w:rsidRPr="00515402">
              <w:rPr>
                <w:rFonts w:ascii="Times New Roman" w:eastAsia="Calibri" w:hAnsi="Times New Roman" w:cs="Times New Roman"/>
                <w:noProof/>
                <w:lang w:val="hr-BA"/>
              </w:rPr>
              <w:t>/1)</w:t>
            </w:r>
            <w:r w:rsidRPr="00515402">
              <w:rPr>
                <w:rFonts w:ascii="Times New Roman" w:eastAsia="Calibri" w:hAnsi="Times New Roman" w:cs="Times New Roman"/>
                <w:noProof/>
                <w:lang w:val="sr-Cyrl-BA"/>
              </w:rPr>
              <w:t xml:space="preserve"> mora proizlaziti iz studijskog programa u trajanju od najmanje četiri godine</w:t>
            </w:r>
            <w:r w:rsidRPr="00515402">
              <w:rPr>
                <w:rFonts w:ascii="Times New Roman" w:eastAsia="Calibri" w:hAnsi="Times New Roman" w:cs="Times New Roman"/>
                <w:noProof/>
                <w:lang w:val="hr-BA"/>
              </w:rPr>
              <w:t>.</w:t>
            </w:r>
          </w:p>
          <w:p w14:paraId="3D3A09B8" w14:textId="77777777" w:rsidR="00311B73" w:rsidRPr="00515402" w:rsidRDefault="00311B73" w:rsidP="00311B73">
            <w:pPr>
              <w:spacing w:after="60" w:line="276" w:lineRule="auto"/>
              <w:jc w:val="both"/>
              <w:rPr>
                <w:rFonts w:ascii="Times New Roman" w:eastAsia="Calibri" w:hAnsi="Times New Roman" w:cs="Times New Roman"/>
                <w:lang w:val="en-US"/>
              </w:rPr>
            </w:pPr>
            <w:r w:rsidRPr="00515402">
              <w:rPr>
                <w:rFonts w:ascii="Times New Roman" w:eastAsia="Calibri" w:hAnsi="Times New Roman" w:cs="Times New Roman"/>
                <w:noProof/>
                <w:lang w:val="hr-BA"/>
              </w:rPr>
              <w:t>Nastavu mogu izvoditi i drugi ekvivalentni profili gore navedenom profilu</w:t>
            </w:r>
            <w:r w:rsidRPr="00515402">
              <w:rPr>
                <w:rFonts w:ascii="Times New Roman" w:eastAsia="Calibri" w:hAnsi="Times New Roman" w:cs="Times New Roman"/>
                <w:noProof/>
              </w:rPr>
              <w:t>,</w:t>
            </w:r>
            <w:r w:rsidRPr="00515402">
              <w:rPr>
                <w:rFonts w:ascii="Times New Roman" w:eastAsia="Calibri" w:hAnsi="Times New Roman" w:cs="Times New Roman"/>
                <w:noProof/>
                <w:lang w:val="sr-Cyrl-BA"/>
              </w:rPr>
              <w:t xml:space="preserve"> stečeni pohađanjem studijskog programa </w:t>
            </w:r>
            <w:r w:rsidRPr="00515402">
              <w:rPr>
                <w:rFonts w:ascii="Times New Roman" w:eastAsia="Calibri" w:hAnsi="Times New Roman" w:cs="Times New Roman"/>
                <w:noProof/>
                <w:lang w:val="sr-Latn-BA"/>
              </w:rPr>
              <w:t>tekstilne tehnologije</w:t>
            </w:r>
            <w:r w:rsidRPr="00515402">
              <w:rPr>
                <w:rFonts w:ascii="Times New Roman" w:eastAsia="Calibri" w:hAnsi="Times New Roman" w:cs="Times New Roman"/>
                <w:noProof/>
                <w:lang w:val="hr-BA"/>
              </w:rPr>
              <w:t xml:space="preserve"> </w:t>
            </w:r>
            <w:r w:rsidRPr="00515402">
              <w:rPr>
                <w:rFonts w:ascii="Times New Roman" w:eastAsia="Calibri" w:hAnsi="Times New Roman" w:cs="Times New Roman"/>
                <w:noProof/>
                <w:lang w:val="sr-Cyrl-BA"/>
              </w:rPr>
              <w:t xml:space="preserve">u istom ili dužem trajanju u bolonjskom visokoobrazovnom procesu, s diplomom i dodatkom diplome, </w:t>
            </w:r>
            <w:r w:rsidRPr="00515402">
              <w:rPr>
                <w:rFonts w:ascii="Times New Roman" w:eastAsia="Calibri" w:hAnsi="Times New Roman" w:cs="Times New Roman"/>
                <w:noProof/>
              </w:rPr>
              <w:t xml:space="preserve">koji se </w:t>
            </w:r>
            <w:r w:rsidRPr="00515402">
              <w:rPr>
                <w:rFonts w:ascii="Times New Roman" w:eastAsia="Calibri" w:hAnsi="Times New Roman" w:cs="Times New Roman"/>
                <w:noProof/>
                <w:lang w:val="sr-Cyrl-BA"/>
              </w:rPr>
              <w:t>izdaje i prilaže uz diplomu visokoškolske ustanove radi detaljnijeg uvida u nivo, prirodu, sadržaj, sistem i pravila studiranja.</w:t>
            </w:r>
          </w:p>
          <w:p w14:paraId="7693BDBE" w14:textId="77777777" w:rsidR="00311B73" w:rsidRPr="00515402" w:rsidRDefault="00311B73" w:rsidP="00311B73">
            <w:pPr>
              <w:autoSpaceDE w:val="0"/>
              <w:spacing w:after="0" w:line="240" w:lineRule="auto"/>
              <w:jc w:val="both"/>
              <w:rPr>
                <w:rFonts w:ascii="Times New Roman" w:eastAsia="Times New Roman" w:hAnsi="Times New Roman" w:cs="Times New Roman"/>
                <w:lang w:val="sr-Latn-RS"/>
              </w:rPr>
            </w:pPr>
            <w:r w:rsidRPr="00515402">
              <w:rPr>
                <w:rFonts w:ascii="Times New Roman" w:eastAsia="Times New Roman" w:hAnsi="Times New Roman" w:cs="Times New Roman"/>
                <w:b/>
                <w:lang w:val="sr-Latn-RS"/>
              </w:rPr>
              <w:t xml:space="preserve">Napomena: </w:t>
            </w:r>
            <w:r w:rsidRPr="00515402">
              <w:rPr>
                <w:rFonts w:ascii="Times New Roman" w:eastAsia="Times New Roman" w:hAnsi="Times New Roman" w:cs="Times New Roman"/>
                <w:lang w:val="sr-Latn-RS"/>
              </w:rPr>
              <w:t xml:space="preserve">Nastavnici čiji profili nisu nabrojani, koji su primljeni u radni odnos do </w:t>
            </w:r>
            <w:r w:rsidRPr="00515402">
              <w:rPr>
                <w:rFonts w:ascii="Times New Roman" w:eastAsia="Times New Roman" w:hAnsi="Times New Roman" w:cs="Times New Roman"/>
                <w:lang w:val="hr-BA"/>
              </w:rPr>
              <w:t>primjene</w:t>
            </w:r>
            <w:r w:rsidRPr="00515402">
              <w:rPr>
                <w:rFonts w:ascii="Times New Roman" w:eastAsia="Times New Roman" w:hAnsi="Times New Roman" w:cs="Times New Roman"/>
                <w:lang w:val="sr-Latn-RS"/>
              </w:rPr>
              <w:t xml:space="preserve"> ovog Nastavnog plana i programa u srednjim školama Brčko distrikta BiH, mogu i dalje izvoditi nastavu.</w:t>
            </w:r>
          </w:p>
          <w:p w14:paraId="1CE3236D" w14:textId="77777777" w:rsidR="00311B73" w:rsidRPr="00515402" w:rsidRDefault="00311B73" w:rsidP="00311B73">
            <w:pPr>
              <w:spacing w:after="0" w:line="240" w:lineRule="auto"/>
              <w:ind w:left="720"/>
              <w:rPr>
                <w:rFonts w:ascii="Times New Roman" w:eastAsia="Times New Roman" w:hAnsi="Times New Roman" w:cs="Times New Roman"/>
                <w:sz w:val="24"/>
                <w:lang w:val="sr-Cyrl-CS"/>
              </w:rPr>
            </w:pPr>
          </w:p>
          <w:p w14:paraId="50D2DABF" w14:textId="77777777" w:rsidR="00311B73" w:rsidRPr="00515402" w:rsidRDefault="00311B73" w:rsidP="00311B73">
            <w:pPr>
              <w:spacing w:after="0" w:line="240" w:lineRule="auto"/>
              <w:contextualSpacing/>
              <w:rPr>
                <w:rFonts w:ascii="Times New Roman" w:eastAsia="Times New Roman" w:hAnsi="Times New Roman" w:cs="Times New Roman"/>
                <w:lang w:val="sr-Cyrl-CS"/>
              </w:rPr>
            </w:pPr>
          </w:p>
          <w:p w14:paraId="441EBC89" w14:textId="77777777" w:rsidR="00311B73" w:rsidRPr="00515402" w:rsidRDefault="00311B73" w:rsidP="00311B73">
            <w:pPr>
              <w:spacing w:after="0" w:line="240" w:lineRule="auto"/>
              <w:ind w:left="720"/>
              <w:contextualSpacing/>
              <w:rPr>
                <w:rFonts w:ascii="Times New Roman" w:eastAsia="Times New Roman" w:hAnsi="Times New Roman" w:cs="Times New Roman"/>
                <w:lang w:val="sr-Cyrl-CS"/>
              </w:rPr>
            </w:pPr>
          </w:p>
        </w:tc>
      </w:tr>
    </w:tbl>
    <w:p w14:paraId="5A225C28" w14:textId="77777777" w:rsidR="00311B73" w:rsidRPr="00515402" w:rsidRDefault="00311B73" w:rsidP="00311B73">
      <w:pPr>
        <w:spacing w:after="0" w:line="240" w:lineRule="auto"/>
        <w:rPr>
          <w:rFonts w:ascii="Times New Roman" w:eastAsia="Times New Roman" w:hAnsi="Times New Roman" w:cs="Times New Roman"/>
          <w:sz w:val="24"/>
          <w:szCs w:val="24"/>
          <w:lang w:val="hr-HR"/>
        </w:rPr>
      </w:pPr>
    </w:p>
    <w:p w14:paraId="73364292" w14:textId="77777777" w:rsidR="00311B73" w:rsidRPr="00515402" w:rsidRDefault="00311B73" w:rsidP="00311B73">
      <w:pPr>
        <w:spacing w:after="0" w:line="240" w:lineRule="auto"/>
        <w:rPr>
          <w:rFonts w:ascii="Times New Roman" w:eastAsia="Times New Roman" w:hAnsi="Times New Roman" w:cs="Times New Roman"/>
          <w:sz w:val="24"/>
          <w:szCs w:val="24"/>
        </w:rPr>
      </w:pPr>
    </w:p>
    <w:tbl>
      <w:tblPr>
        <w:tblpPr w:leftFromText="180" w:rightFromText="180" w:vertAnchor="text" w:horzAnchor="margin" w:tblpY="-286"/>
        <w:tblOverlap w:val="neve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5529"/>
        <w:gridCol w:w="2409"/>
      </w:tblGrid>
      <w:tr w:rsidR="00311B73" w:rsidRPr="00515402" w14:paraId="6331713C" w14:textId="77777777" w:rsidTr="00883FEE">
        <w:trPr>
          <w:trHeight w:val="274"/>
        </w:trPr>
        <w:tc>
          <w:tcPr>
            <w:tcW w:w="10348" w:type="dxa"/>
            <w:gridSpan w:val="3"/>
            <w:shd w:val="clear" w:color="auto" w:fill="auto"/>
          </w:tcPr>
          <w:p w14:paraId="03A4C54B"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OKVIRNI PLAN REALIZACIJE MODULA</w:t>
            </w:r>
          </w:p>
        </w:tc>
      </w:tr>
      <w:tr w:rsidR="00311B73" w:rsidRPr="00515402" w14:paraId="23A33189" w14:textId="77777777" w:rsidTr="00883FEE">
        <w:tc>
          <w:tcPr>
            <w:tcW w:w="2410" w:type="dxa"/>
            <w:vMerge w:val="restart"/>
            <w:shd w:val="clear" w:color="auto" w:fill="auto"/>
            <w:vAlign w:val="center"/>
          </w:tcPr>
          <w:p w14:paraId="7AD20454" w14:textId="77777777" w:rsidR="00311B73" w:rsidRPr="00515402" w:rsidRDefault="00311B73" w:rsidP="00311B73">
            <w:pPr>
              <w:spacing w:after="0" w:line="240" w:lineRule="auto"/>
              <w:jc w:val="center"/>
              <w:rPr>
                <w:rFonts w:ascii="Times New Roman" w:eastAsia="Times New Roman" w:hAnsi="Times New Roman" w:cs="Times New Roman"/>
                <w:b/>
                <w:lang w:val="sr-Latn-BA"/>
              </w:rPr>
            </w:pPr>
          </w:p>
          <w:p w14:paraId="65FCFC2E"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Latn-BA"/>
              </w:rPr>
              <w:t>1</w:t>
            </w:r>
            <w:r w:rsidRPr="00515402">
              <w:rPr>
                <w:rFonts w:ascii="Times New Roman" w:eastAsia="Times New Roman" w:hAnsi="Times New Roman" w:cs="Times New Roman"/>
                <w:b/>
                <w:lang w:val="sr-Cyrl-BA"/>
              </w:rPr>
              <w:t>.</w:t>
            </w:r>
            <w:r w:rsidRPr="00515402">
              <w:rPr>
                <w:rFonts w:ascii="Times New Roman" w:eastAsia="Times New Roman" w:hAnsi="Times New Roman" w:cs="Times New Roman"/>
                <w:b/>
                <w:lang w:val="sr-Latn-BA"/>
              </w:rPr>
              <w:t xml:space="preserve"> </w:t>
            </w:r>
            <w:r w:rsidRPr="00515402">
              <w:rPr>
                <w:rFonts w:ascii="Times New Roman" w:eastAsia="Times New Roman" w:hAnsi="Times New Roman" w:cs="Times New Roman"/>
                <w:b/>
                <w:lang w:val="sr-Cyrl-BA"/>
              </w:rPr>
              <w:t>MODUL</w:t>
            </w:r>
          </w:p>
          <w:p w14:paraId="35635FAE"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5529" w:type="dxa"/>
            <w:shd w:val="clear" w:color="auto" w:fill="auto"/>
          </w:tcPr>
          <w:p w14:paraId="405A706D" w14:textId="309FF95F"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Pojam tekstilnih sirovina</w:t>
            </w:r>
            <w:r w:rsidR="003334D3" w:rsidRPr="00515402">
              <w:rPr>
                <w:rFonts w:ascii="Times New Roman" w:eastAsia="Times New Roman" w:hAnsi="Times New Roman" w:cs="Times New Roman"/>
              </w:rPr>
              <w:t>.</w:t>
            </w:r>
          </w:p>
        </w:tc>
        <w:tc>
          <w:tcPr>
            <w:tcW w:w="2409" w:type="dxa"/>
            <w:shd w:val="clear" w:color="auto" w:fill="auto"/>
          </w:tcPr>
          <w:p w14:paraId="6897D3BF"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 xml:space="preserve">5 </w:t>
            </w:r>
            <w:r w:rsidRPr="00515402">
              <w:rPr>
                <w:rFonts w:ascii="Times New Roman" w:eastAsia="Times New Roman" w:hAnsi="Times New Roman" w:cs="Times New Roman"/>
                <w:lang w:val="sr-Cyrl-BA"/>
              </w:rPr>
              <w:t xml:space="preserve">nastavnih </w:t>
            </w:r>
            <w:r w:rsidRPr="00515402">
              <w:rPr>
                <w:rFonts w:ascii="Times New Roman" w:eastAsia="Times New Roman" w:hAnsi="Times New Roman" w:cs="Times New Roman"/>
                <w:lang w:val="hr-BA"/>
              </w:rPr>
              <w:t>čas</w:t>
            </w:r>
            <w:r w:rsidRPr="00515402">
              <w:rPr>
                <w:rFonts w:ascii="Times New Roman" w:eastAsia="Times New Roman" w:hAnsi="Times New Roman" w:cs="Times New Roman"/>
                <w:lang w:val="sr-Cyrl-BA"/>
              </w:rPr>
              <w:t>ova</w:t>
            </w:r>
          </w:p>
        </w:tc>
      </w:tr>
      <w:tr w:rsidR="00311B73" w:rsidRPr="00515402" w14:paraId="69DB4A5C" w14:textId="77777777" w:rsidTr="00883FEE">
        <w:tc>
          <w:tcPr>
            <w:tcW w:w="2410" w:type="dxa"/>
            <w:vMerge/>
            <w:shd w:val="clear" w:color="auto" w:fill="auto"/>
            <w:vAlign w:val="center"/>
          </w:tcPr>
          <w:p w14:paraId="46B024DE" w14:textId="77777777" w:rsidR="00311B73" w:rsidRPr="00515402" w:rsidRDefault="00311B73" w:rsidP="00311B73">
            <w:pPr>
              <w:spacing w:after="0" w:line="240" w:lineRule="auto"/>
              <w:jc w:val="center"/>
              <w:rPr>
                <w:rFonts w:ascii="Times New Roman" w:eastAsia="Times New Roman" w:hAnsi="Times New Roman" w:cs="Times New Roman"/>
                <w:lang w:val="hr-HR"/>
              </w:rPr>
            </w:pPr>
          </w:p>
        </w:tc>
        <w:tc>
          <w:tcPr>
            <w:tcW w:w="5529" w:type="dxa"/>
            <w:shd w:val="clear" w:color="auto" w:fill="auto"/>
          </w:tcPr>
          <w:p w14:paraId="6E833927" w14:textId="042E806A"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Biljna vlakna</w:t>
            </w:r>
            <w:r w:rsidR="003334D3" w:rsidRPr="00515402">
              <w:rPr>
                <w:rFonts w:ascii="Times New Roman" w:eastAsia="Times New Roman" w:hAnsi="Times New Roman" w:cs="Times New Roman"/>
              </w:rPr>
              <w:t>.</w:t>
            </w:r>
            <w:r w:rsidRPr="00515402">
              <w:rPr>
                <w:rFonts w:ascii="Times New Roman" w:eastAsia="Times New Roman" w:hAnsi="Times New Roman" w:cs="Times New Roman"/>
              </w:rPr>
              <w:t xml:space="preserve">  </w:t>
            </w:r>
          </w:p>
        </w:tc>
        <w:tc>
          <w:tcPr>
            <w:tcW w:w="2409" w:type="dxa"/>
            <w:shd w:val="clear" w:color="auto" w:fill="auto"/>
          </w:tcPr>
          <w:p w14:paraId="3B348B93"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28</w:t>
            </w: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lang w:val="sr-Latn-BA"/>
              </w:rPr>
              <w:t>nas</w:t>
            </w:r>
            <w:r w:rsidRPr="00515402">
              <w:rPr>
                <w:rFonts w:ascii="Times New Roman" w:eastAsia="Times New Roman" w:hAnsi="Times New Roman" w:cs="Times New Roman"/>
                <w:lang w:val="sr-Cyrl-BA"/>
              </w:rPr>
              <w:t>tav</w:t>
            </w:r>
            <w:r w:rsidRPr="00515402">
              <w:rPr>
                <w:rFonts w:ascii="Times New Roman" w:eastAsia="Times New Roman" w:hAnsi="Times New Roman" w:cs="Times New Roman"/>
                <w:lang w:val="sr-Latn-BA"/>
              </w:rPr>
              <w:t>n</w:t>
            </w:r>
            <w:r w:rsidRPr="00515402">
              <w:rPr>
                <w:rFonts w:ascii="Times New Roman" w:eastAsia="Times New Roman" w:hAnsi="Times New Roman" w:cs="Times New Roman"/>
                <w:lang w:val="sr-Cyrl-BA"/>
              </w:rPr>
              <w:t>ih</w:t>
            </w:r>
            <w:r w:rsidRPr="00515402">
              <w:rPr>
                <w:rFonts w:ascii="Times New Roman" w:eastAsia="Times New Roman" w:hAnsi="Times New Roman" w:cs="Times New Roman"/>
                <w:lang w:val="hr-BA"/>
              </w:rPr>
              <w:t xml:space="preserve"> čas</w:t>
            </w:r>
            <w:r w:rsidRPr="00515402">
              <w:rPr>
                <w:rFonts w:ascii="Times New Roman" w:eastAsia="Times New Roman" w:hAnsi="Times New Roman" w:cs="Times New Roman"/>
                <w:lang w:val="sr-Cyrl-BA"/>
              </w:rPr>
              <w:t>ova</w:t>
            </w:r>
          </w:p>
        </w:tc>
      </w:tr>
      <w:tr w:rsidR="00311B73" w:rsidRPr="00515402" w14:paraId="37712B92" w14:textId="77777777" w:rsidTr="00883FEE">
        <w:tc>
          <w:tcPr>
            <w:tcW w:w="2410" w:type="dxa"/>
            <w:vMerge/>
            <w:shd w:val="clear" w:color="auto" w:fill="auto"/>
            <w:vAlign w:val="center"/>
          </w:tcPr>
          <w:p w14:paraId="1CC0A1F6" w14:textId="77777777" w:rsidR="00311B73" w:rsidRPr="00515402" w:rsidRDefault="00311B73" w:rsidP="00311B73">
            <w:pPr>
              <w:spacing w:after="0" w:line="240" w:lineRule="auto"/>
              <w:jc w:val="center"/>
              <w:rPr>
                <w:rFonts w:ascii="Times New Roman" w:eastAsia="Times New Roman" w:hAnsi="Times New Roman" w:cs="Times New Roman"/>
                <w:lang w:val="hr-HR"/>
              </w:rPr>
            </w:pPr>
          </w:p>
        </w:tc>
        <w:tc>
          <w:tcPr>
            <w:tcW w:w="5529" w:type="dxa"/>
            <w:shd w:val="clear" w:color="auto" w:fill="auto"/>
          </w:tcPr>
          <w:p w14:paraId="25121B7B" w14:textId="07012041"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rPr>
              <w:t>Identifikacija vlakna</w:t>
            </w:r>
            <w:r w:rsidR="003334D3" w:rsidRPr="00515402">
              <w:rPr>
                <w:rFonts w:ascii="Times New Roman" w:eastAsia="Times New Roman" w:hAnsi="Times New Roman" w:cs="Times New Roman"/>
              </w:rPr>
              <w:t>.</w:t>
            </w:r>
          </w:p>
        </w:tc>
        <w:tc>
          <w:tcPr>
            <w:tcW w:w="2409" w:type="dxa"/>
            <w:shd w:val="clear" w:color="auto" w:fill="auto"/>
          </w:tcPr>
          <w:p w14:paraId="42B5119A"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2</w:t>
            </w:r>
            <w:r w:rsidRPr="00515402">
              <w:rPr>
                <w:rFonts w:ascii="Times New Roman" w:eastAsia="Times New Roman" w:hAnsi="Times New Roman" w:cs="Times New Roman"/>
                <w:lang w:val="sr-Cyrl-BA"/>
              </w:rPr>
              <w:t xml:space="preserve"> nastavn</w:t>
            </w:r>
            <w:r w:rsidRPr="00515402">
              <w:rPr>
                <w:rFonts w:ascii="Times New Roman" w:eastAsia="Times New Roman" w:hAnsi="Times New Roman" w:cs="Times New Roman"/>
                <w:lang w:val="sr-Latn-BA"/>
              </w:rPr>
              <w:t>a</w:t>
            </w:r>
            <w:r w:rsidRPr="00515402">
              <w:rPr>
                <w:rFonts w:ascii="Times New Roman" w:eastAsia="Times New Roman" w:hAnsi="Times New Roman" w:cs="Times New Roman"/>
                <w:lang w:val="bs-Cyrl-BA"/>
              </w:rPr>
              <w:t xml:space="preserve"> </w:t>
            </w:r>
            <w:r w:rsidRPr="00515402">
              <w:rPr>
                <w:rFonts w:ascii="Times New Roman" w:eastAsia="Times New Roman" w:hAnsi="Times New Roman" w:cs="Times New Roman"/>
                <w:lang w:val="hr-BA"/>
              </w:rPr>
              <w:t>časa</w:t>
            </w:r>
          </w:p>
        </w:tc>
      </w:tr>
      <w:tr w:rsidR="00311B73" w:rsidRPr="00515402" w14:paraId="47CE7E73" w14:textId="77777777" w:rsidTr="00883FEE">
        <w:tc>
          <w:tcPr>
            <w:tcW w:w="2410" w:type="dxa"/>
            <w:shd w:val="clear" w:color="auto" w:fill="auto"/>
            <w:vAlign w:val="center"/>
          </w:tcPr>
          <w:p w14:paraId="0BA145BA"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529" w:type="dxa"/>
            <w:shd w:val="clear" w:color="auto" w:fill="auto"/>
          </w:tcPr>
          <w:p w14:paraId="44FCA133"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2409" w:type="dxa"/>
            <w:shd w:val="clear" w:color="auto" w:fill="auto"/>
          </w:tcPr>
          <w:p w14:paraId="2AC0F6F2"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b/>
                <w:lang w:val="bs-Cyrl-BA"/>
              </w:rPr>
              <w:t xml:space="preserve">35 nastavnih </w:t>
            </w:r>
            <w:r w:rsidRPr="00515402">
              <w:rPr>
                <w:rFonts w:ascii="Times New Roman" w:eastAsia="Times New Roman" w:hAnsi="Times New Roman" w:cs="Times New Roman"/>
                <w:b/>
                <w:lang w:val="hr-BA"/>
              </w:rPr>
              <w:t>časova</w:t>
            </w:r>
          </w:p>
        </w:tc>
      </w:tr>
      <w:tr w:rsidR="00311B73" w:rsidRPr="00515402" w14:paraId="32F0478D" w14:textId="77777777" w:rsidTr="00883FEE">
        <w:tc>
          <w:tcPr>
            <w:tcW w:w="2410" w:type="dxa"/>
            <w:vMerge w:val="restart"/>
            <w:shd w:val="clear" w:color="auto" w:fill="auto"/>
            <w:vAlign w:val="center"/>
          </w:tcPr>
          <w:p w14:paraId="57D5E821"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Latn-BA"/>
              </w:rPr>
              <w:t>2</w:t>
            </w:r>
            <w:r w:rsidRPr="00515402">
              <w:rPr>
                <w:rFonts w:ascii="Times New Roman" w:eastAsia="Times New Roman" w:hAnsi="Times New Roman" w:cs="Times New Roman"/>
                <w:b/>
                <w:lang w:val="sr-Cyrl-BA"/>
              </w:rPr>
              <w:t>. MODUL</w:t>
            </w:r>
          </w:p>
        </w:tc>
        <w:tc>
          <w:tcPr>
            <w:tcW w:w="5529" w:type="dxa"/>
            <w:shd w:val="clear" w:color="auto" w:fill="auto"/>
          </w:tcPr>
          <w:p w14:paraId="44371879" w14:textId="513F0480"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rPr>
              <w:t>Podjela i značaj životinjskih vlakana</w:t>
            </w:r>
            <w:r w:rsidR="003334D3" w:rsidRPr="00515402">
              <w:rPr>
                <w:rFonts w:ascii="Times New Roman" w:eastAsia="Times New Roman" w:hAnsi="Times New Roman" w:cs="Times New Roman"/>
              </w:rPr>
              <w:t>.</w:t>
            </w:r>
          </w:p>
        </w:tc>
        <w:tc>
          <w:tcPr>
            <w:tcW w:w="2409" w:type="dxa"/>
            <w:shd w:val="clear" w:color="auto" w:fill="auto"/>
          </w:tcPr>
          <w:p w14:paraId="10B2B5AC"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4</w:t>
            </w:r>
            <w:r w:rsidRPr="00515402">
              <w:rPr>
                <w:rFonts w:ascii="Times New Roman" w:eastAsia="Times New Roman" w:hAnsi="Times New Roman" w:cs="Times New Roman"/>
                <w:lang w:val="sr-Cyrl-BA"/>
              </w:rPr>
              <w:t xml:space="preserve"> nastav</w:t>
            </w:r>
            <w:r w:rsidRPr="00515402">
              <w:rPr>
                <w:rFonts w:ascii="Times New Roman" w:eastAsia="Times New Roman" w:hAnsi="Times New Roman" w:cs="Times New Roman"/>
                <w:lang w:val="sr-Latn-BA"/>
              </w:rPr>
              <w:t>na</w:t>
            </w:r>
            <w:r w:rsidRPr="00515402">
              <w:rPr>
                <w:rFonts w:ascii="Times New Roman" w:eastAsia="Times New Roman" w:hAnsi="Times New Roman" w:cs="Times New Roman"/>
                <w:lang w:val="hr-BA"/>
              </w:rPr>
              <w:t xml:space="preserve"> časa</w:t>
            </w:r>
          </w:p>
        </w:tc>
      </w:tr>
      <w:tr w:rsidR="00311B73" w:rsidRPr="00515402" w14:paraId="217AC187" w14:textId="77777777" w:rsidTr="00883FEE">
        <w:tc>
          <w:tcPr>
            <w:tcW w:w="2410" w:type="dxa"/>
            <w:vMerge/>
            <w:shd w:val="clear" w:color="auto" w:fill="auto"/>
            <w:vAlign w:val="center"/>
          </w:tcPr>
          <w:p w14:paraId="46F5AB50"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5529" w:type="dxa"/>
            <w:shd w:val="clear" w:color="auto" w:fill="auto"/>
          </w:tcPr>
          <w:p w14:paraId="59B9F3A7" w14:textId="799C86C0"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Vrste i osobine životinjskih vlakana</w:t>
            </w:r>
            <w:r w:rsidR="003334D3" w:rsidRPr="00515402">
              <w:rPr>
                <w:rFonts w:ascii="Times New Roman" w:eastAsia="Times New Roman" w:hAnsi="Times New Roman" w:cs="Times New Roman"/>
              </w:rPr>
              <w:t>.</w:t>
            </w:r>
          </w:p>
        </w:tc>
        <w:tc>
          <w:tcPr>
            <w:tcW w:w="2409" w:type="dxa"/>
            <w:shd w:val="clear" w:color="auto" w:fill="auto"/>
          </w:tcPr>
          <w:p w14:paraId="4DC53478"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4</w:t>
            </w:r>
            <w:r w:rsidRPr="00515402">
              <w:rPr>
                <w:rFonts w:ascii="Times New Roman" w:eastAsia="Times New Roman" w:hAnsi="Times New Roman" w:cs="Times New Roman"/>
                <w:lang w:val="sr-Cyrl-BA"/>
              </w:rPr>
              <w:t xml:space="preserve"> nastav</w:t>
            </w:r>
            <w:r w:rsidRPr="00515402">
              <w:rPr>
                <w:rFonts w:ascii="Times New Roman" w:eastAsia="Times New Roman" w:hAnsi="Times New Roman" w:cs="Times New Roman"/>
                <w:lang w:val="sr-Latn-BA"/>
              </w:rPr>
              <w:t>na</w:t>
            </w:r>
            <w:r w:rsidRPr="00515402">
              <w:rPr>
                <w:rFonts w:ascii="Times New Roman" w:eastAsia="Times New Roman" w:hAnsi="Times New Roman" w:cs="Times New Roman"/>
                <w:lang w:val="hr-BA"/>
              </w:rPr>
              <w:t xml:space="preserve"> časa</w:t>
            </w:r>
          </w:p>
        </w:tc>
      </w:tr>
      <w:tr w:rsidR="00311B73" w:rsidRPr="00515402" w14:paraId="6F5F170A" w14:textId="77777777" w:rsidTr="00883FEE">
        <w:tc>
          <w:tcPr>
            <w:tcW w:w="2410" w:type="dxa"/>
            <w:vMerge/>
            <w:shd w:val="clear" w:color="auto" w:fill="auto"/>
            <w:vAlign w:val="center"/>
          </w:tcPr>
          <w:p w14:paraId="7D5F1B07"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5529" w:type="dxa"/>
            <w:shd w:val="clear" w:color="auto" w:fill="auto"/>
          </w:tcPr>
          <w:p w14:paraId="449CC438" w14:textId="04EA754E"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Vuna i ostale životinjske dlake</w:t>
            </w:r>
            <w:r w:rsidR="003334D3" w:rsidRPr="00515402">
              <w:rPr>
                <w:rFonts w:ascii="Times New Roman" w:eastAsia="Times New Roman" w:hAnsi="Times New Roman" w:cs="Times New Roman"/>
              </w:rPr>
              <w:t>.</w:t>
            </w:r>
            <w:r w:rsidRPr="00515402">
              <w:rPr>
                <w:rFonts w:ascii="Times New Roman" w:eastAsia="Times New Roman" w:hAnsi="Times New Roman" w:cs="Times New Roman"/>
              </w:rPr>
              <w:t xml:space="preserve">  </w:t>
            </w:r>
          </w:p>
        </w:tc>
        <w:tc>
          <w:tcPr>
            <w:tcW w:w="2409" w:type="dxa"/>
            <w:shd w:val="clear" w:color="auto" w:fill="auto"/>
          </w:tcPr>
          <w:p w14:paraId="4D2068BE"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 xml:space="preserve">14 </w:t>
            </w:r>
            <w:r w:rsidRPr="00515402">
              <w:rPr>
                <w:rFonts w:ascii="Times New Roman" w:eastAsia="Times New Roman" w:hAnsi="Times New Roman" w:cs="Times New Roman"/>
                <w:lang w:val="sr-Cyrl-BA"/>
              </w:rPr>
              <w:t>nastavnih</w:t>
            </w:r>
            <w:r w:rsidRPr="00515402">
              <w:rPr>
                <w:rFonts w:ascii="Times New Roman" w:eastAsia="Times New Roman" w:hAnsi="Times New Roman" w:cs="Times New Roman"/>
                <w:lang w:val="hr-BA"/>
              </w:rPr>
              <w:t xml:space="preserve"> časova</w:t>
            </w:r>
          </w:p>
        </w:tc>
      </w:tr>
      <w:tr w:rsidR="00311B73" w:rsidRPr="00515402" w14:paraId="6F23AA31" w14:textId="77777777" w:rsidTr="00883FEE">
        <w:tc>
          <w:tcPr>
            <w:tcW w:w="2410" w:type="dxa"/>
            <w:vMerge/>
            <w:shd w:val="clear" w:color="auto" w:fill="auto"/>
            <w:vAlign w:val="center"/>
          </w:tcPr>
          <w:p w14:paraId="2E03C88E"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5529" w:type="dxa"/>
            <w:shd w:val="clear" w:color="auto" w:fill="auto"/>
          </w:tcPr>
          <w:p w14:paraId="6231B50B" w14:textId="31A2E710"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Svila</w:t>
            </w:r>
            <w:r w:rsidR="003334D3" w:rsidRPr="00515402">
              <w:rPr>
                <w:rFonts w:ascii="Times New Roman" w:eastAsia="Times New Roman" w:hAnsi="Times New Roman" w:cs="Times New Roman"/>
              </w:rPr>
              <w:t>.</w:t>
            </w:r>
          </w:p>
        </w:tc>
        <w:tc>
          <w:tcPr>
            <w:tcW w:w="2409" w:type="dxa"/>
            <w:shd w:val="clear" w:color="auto" w:fill="auto"/>
          </w:tcPr>
          <w:p w14:paraId="27FB4F73"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6</w:t>
            </w:r>
            <w:r w:rsidRPr="00515402">
              <w:rPr>
                <w:rFonts w:ascii="Times New Roman" w:eastAsia="Times New Roman" w:hAnsi="Times New Roman" w:cs="Times New Roman"/>
                <w:lang w:val="sr-Cyrl-BA"/>
              </w:rPr>
              <w:t xml:space="preserve"> nastavnih časova</w:t>
            </w:r>
          </w:p>
        </w:tc>
      </w:tr>
      <w:tr w:rsidR="00311B73" w:rsidRPr="00515402" w14:paraId="71ED19E0" w14:textId="77777777" w:rsidTr="00883FEE">
        <w:tc>
          <w:tcPr>
            <w:tcW w:w="2410" w:type="dxa"/>
            <w:vMerge/>
            <w:shd w:val="clear" w:color="auto" w:fill="auto"/>
            <w:vAlign w:val="center"/>
          </w:tcPr>
          <w:p w14:paraId="46451B94"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5529" w:type="dxa"/>
            <w:shd w:val="clear" w:color="auto" w:fill="auto"/>
          </w:tcPr>
          <w:p w14:paraId="643FC751" w14:textId="51870D5B"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Identifikacija životinjskih vlakana</w:t>
            </w:r>
            <w:r w:rsidR="003334D3" w:rsidRPr="00515402">
              <w:rPr>
                <w:rFonts w:ascii="Times New Roman" w:eastAsia="Times New Roman" w:hAnsi="Times New Roman" w:cs="Times New Roman"/>
              </w:rPr>
              <w:t>.</w:t>
            </w:r>
          </w:p>
        </w:tc>
        <w:tc>
          <w:tcPr>
            <w:tcW w:w="2409" w:type="dxa"/>
            <w:shd w:val="clear" w:color="auto" w:fill="auto"/>
          </w:tcPr>
          <w:p w14:paraId="7DCE645C"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3 nastavna časa</w:t>
            </w:r>
          </w:p>
        </w:tc>
      </w:tr>
      <w:tr w:rsidR="00311B73" w:rsidRPr="00515402" w14:paraId="33FD87F8" w14:textId="77777777" w:rsidTr="00883FEE">
        <w:tc>
          <w:tcPr>
            <w:tcW w:w="2410" w:type="dxa"/>
            <w:vMerge/>
            <w:shd w:val="clear" w:color="auto" w:fill="auto"/>
            <w:vAlign w:val="center"/>
          </w:tcPr>
          <w:p w14:paraId="30069B57"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5529" w:type="dxa"/>
            <w:shd w:val="clear" w:color="auto" w:fill="auto"/>
          </w:tcPr>
          <w:p w14:paraId="088220EA" w14:textId="45182CE8"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Mineralna vlakna – azbest</w:t>
            </w:r>
            <w:r w:rsidR="003334D3" w:rsidRPr="00515402">
              <w:rPr>
                <w:rFonts w:ascii="Times New Roman" w:eastAsia="Times New Roman" w:hAnsi="Times New Roman" w:cs="Times New Roman"/>
              </w:rPr>
              <w:t>.</w:t>
            </w:r>
          </w:p>
        </w:tc>
        <w:tc>
          <w:tcPr>
            <w:tcW w:w="2409" w:type="dxa"/>
            <w:shd w:val="clear" w:color="auto" w:fill="auto"/>
          </w:tcPr>
          <w:p w14:paraId="03356F5A"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4 nastavna časa</w:t>
            </w:r>
          </w:p>
        </w:tc>
      </w:tr>
      <w:tr w:rsidR="00311B73" w:rsidRPr="00515402" w14:paraId="1439EDAC" w14:textId="77777777" w:rsidTr="00883FEE">
        <w:tc>
          <w:tcPr>
            <w:tcW w:w="2410" w:type="dxa"/>
            <w:shd w:val="clear" w:color="auto" w:fill="auto"/>
            <w:vAlign w:val="center"/>
          </w:tcPr>
          <w:p w14:paraId="2055F862"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529" w:type="dxa"/>
            <w:shd w:val="clear" w:color="auto" w:fill="auto"/>
          </w:tcPr>
          <w:p w14:paraId="1D26966E" w14:textId="77777777" w:rsidR="00311B73" w:rsidRPr="00515402" w:rsidRDefault="00311B73" w:rsidP="00311B73">
            <w:pPr>
              <w:spacing w:after="0" w:line="240" w:lineRule="auto"/>
              <w:rPr>
                <w:rFonts w:ascii="Times New Roman" w:eastAsia="Times New Roman" w:hAnsi="Times New Roman" w:cs="Times New Roman"/>
                <w:lang w:val="bs-Cyrl-BA"/>
              </w:rPr>
            </w:pPr>
          </w:p>
        </w:tc>
        <w:tc>
          <w:tcPr>
            <w:tcW w:w="2409" w:type="dxa"/>
            <w:shd w:val="clear" w:color="auto" w:fill="auto"/>
          </w:tcPr>
          <w:p w14:paraId="6C65B0BB" w14:textId="77777777" w:rsidR="00311B73" w:rsidRPr="00515402" w:rsidRDefault="00311B73" w:rsidP="00311B73">
            <w:pPr>
              <w:spacing w:after="0" w:line="240" w:lineRule="auto"/>
              <w:rPr>
                <w:rFonts w:ascii="Times New Roman" w:eastAsia="Times New Roman" w:hAnsi="Times New Roman" w:cs="Times New Roman"/>
                <w:b/>
                <w:lang w:val="sr-Latn-BA"/>
              </w:rPr>
            </w:pPr>
            <w:r w:rsidRPr="00515402">
              <w:rPr>
                <w:rFonts w:ascii="Times New Roman" w:eastAsia="Times New Roman" w:hAnsi="Times New Roman" w:cs="Times New Roman"/>
                <w:b/>
                <w:lang w:val="sr-Cyrl-BA"/>
              </w:rPr>
              <w:t>35</w:t>
            </w:r>
            <w:r w:rsidRPr="00515402">
              <w:rPr>
                <w:rFonts w:ascii="Times New Roman" w:eastAsia="Times New Roman" w:hAnsi="Times New Roman" w:cs="Times New Roman"/>
                <w:b/>
                <w:lang w:val="sr-Latn-BA"/>
              </w:rPr>
              <w:t xml:space="preserve"> </w:t>
            </w:r>
            <w:r w:rsidRPr="00515402">
              <w:rPr>
                <w:rFonts w:ascii="Times New Roman" w:eastAsia="Times New Roman" w:hAnsi="Times New Roman" w:cs="Times New Roman"/>
                <w:b/>
                <w:lang w:val="sr-Cyrl-BA"/>
              </w:rPr>
              <w:t>nastavn</w:t>
            </w:r>
            <w:r w:rsidRPr="00515402">
              <w:rPr>
                <w:rFonts w:ascii="Times New Roman" w:eastAsia="Times New Roman" w:hAnsi="Times New Roman" w:cs="Times New Roman"/>
                <w:b/>
                <w:lang w:val="sr-Latn-BA"/>
              </w:rPr>
              <w:t>ih</w:t>
            </w:r>
            <w:r w:rsidRPr="00515402">
              <w:rPr>
                <w:rFonts w:ascii="Times New Roman" w:eastAsia="Times New Roman" w:hAnsi="Times New Roman" w:cs="Times New Roman"/>
                <w:b/>
                <w:lang w:val="bs-Cyrl-BA"/>
              </w:rPr>
              <w:t xml:space="preserve"> </w:t>
            </w:r>
            <w:r w:rsidRPr="00515402">
              <w:rPr>
                <w:rFonts w:ascii="Times New Roman" w:eastAsia="Times New Roman" w:hAnsi="Times New Roman" w:cs="Times New Roman"/>
                <w:b/>
                <w:lang w:val="hr-BA"/>
              </w:rPr>
              <w:t>časova</w:t>
            </w:r>
          </w:p>
        </w:tc>
      </w:tr>
    </w:tbl>
    <w:p w14:paraId="6B432FE5" w14:textId="77777777" w:rsidR="003334D3" w:rsidRPr="00515402" w:rsidRDefault="003334D3" w:rsidP="00311B73">
      <w:pPr>
        <w:spacing w:after="0" w:line="240" w:lineRule="auto"/>
        <w:rPr>
          <w:rFonts w:ascii="Times New Roman" w:eastAsia="Times New Roman" w:hAnsi="Times New Roman" w:cs="Times New Roman"/>
          <w:lang w:val="hr-HR"/>
        </w:rPr>
      </w:pPr>
    </w:p>
    <w:p w14:paraId="0B915530" w14:textId="77777777" w:rsidR="003334D3" w:rsidRPr="00515402" w:rsidRDefault="003334D3" w:rsidP="00311B73">
      <w:pPr>
        <w:spacing w:after="0" w:line="240" w:lineRule="auto"/>
        <w:rPr>
          <w:rFonts w:ascii="Times New Roman" w:eastAsia="Times New Roman" w:hAnsi="Times New Roman" w:cs="Times New Roman"/>
          <w:lang w:val="hr-HR"/>
        </w:rPr>
      </w:pPr>
    </w:p>
    <w:p w14:paraId="617DC29D" w14:textId="77777777" w:rsidR="003334D3" w:rsidRPr="00515402" w:rsidRDefault="003334D3" w:rsidP="00311B73">
      <w:pPr>
        <w:spacing w:after="0" w:line="240" w:lineRule="auto"/>
        <w:rPr>
          <w:rFonts w:ascii="Times New Roman" w:eastAsia="Times New Roman" w:hAnsi="Times New Roman" w:cs="Times New Roman"/>
          <w:lang w:val="hr-HR"/>
        </w:rPr>
      </w:pPr>
    </w:p>
    <w:p w14:paraId="2A92A96C" w14:textId="77777777" w:rsidR="00311B73" w:rsidRPr="00515402" w:rsidRDefault="00311B73" w:rsidP="00311B73">
      <w:pPr>
        <w:spacing w:after="0" w:line="240" w:lineRule="auto"/>
        <w:rPr>
          <w:rFonts w:ascii="Times New Roman" w:eastAsia="Times New Roman" w:hAnsi="Times New Roman" w:cs="Times New Roman"/>
          <w:lang w:val="hr-HR"/>
        </w:rPr>
      </w:pPr>
    </w:p>
    <w:p w14:paraId="577A67DA" w14:textId="77777777" w:rsidR="00311B73" w:rsidRPr="00515402" w:rsidRDefault="00311B73" w:rsidP="00311B73">
      <w:pPr>
        <w:spacing w:after="0" w:line="240" w:lineRule="auto"/>
        <w:jc w:val="center"/>
        <w:rPr>
          <w:rFonts w:ascii="Times New Roman" w:eastAsia="Times New Roman" w:hAnsi="Times New Roman" w:cs="Times New Roman"/>
          <w:bCs/>
        </w:rPr>
      </w:pPr>
      <w:r w:rsidRPr="00515402">
        <w:rPr>
          <w:rFonts w:ascii="Times New Roman" w:eastAsia="Times New Roman" w:hAnsi="Times New Roman" w:cs="Times New Roman"/>
          <w:bCs/>
        </w:rPr>
        <w:t>NASTAVNI PROGRAM</w:t>
      </w:r>
    </w:p>
    <w:p w14:paraId="0DEF0B50" w14:textId="77777777" w:rsidR="00311B73" w:rsidRPr="00515402" w:rsidRDefault="00311B73" w:rsidP="00311B73">
      <w:pPr>
        <w:keepNext/>
        <w:spacing w:before="240" w:after="60" w:line="240" w:lineRule="auto"/>
        <w:jc w:val="center"/>
        <w:outlineLvl w:val="0"/>
        <w:rPr>
          <w:rFonts w:ascii="Times New Roman" w:eastAsia="Times New Roman" w:hAnsi="Times New Roman" w:cs="Times New Roman"/>
          <w:b/>
          <w:bCs/>
          <w:kern w:val="32"/>
          <w:szCs w:val="32"/>
          <w:lang w:val="sr-Latn-BA"/>
        </w:rPr>
      </w:pPr>
      <w:bookmarkStart w:id="16" w:name="_Toc109990860"/>
      <w:r w:rsidRPr="00515402">
        <w:rPr>
          <w:rFonts w:ascii="Times New Roman" w:eastAsia="Times New Roman" w:hAnsi="Times New Roman" w:cs="Times New Roman"/>
          <w:b/>
          <w:bCs/>
          <w:kern w:val="32"/>
          <w:szCs w:val="32"/>
          <w:lang w:val="sr-Latn-BA"/>
        </w:rPr>
        <w:t>TEHNOLOGIJA TEKSTILA</w:t>
      </w:r>
      <w:bookmarkEnd w:id="16"/>
    </w:p>
    <w:p w14:paraId="2691ABDE" w14:textId="77777777" w:rsidR="00311B73" w:rsidRPr="00515402" w:rsidRDefault="00311B73" w:rsidP="00311B73">
      <w:pPr>
        <w:spacing w:after="0" w:line="240" w:lineRule="auto"/>
        <w:jc w:val="center"/>
        <w:rPr>
          <w:rFonts w:ascii="Times New Roman" w:eastAsia="Times New Roman" w:hAnsi="Times New Roman" w:cs="Times New Roman"/>
          <w:b/>
          <w:bCs/>
        </w:rPr>
      </w:pPr>
    </w:p>
    <w:p w14:paraId="3D7B3924" w14:textId="77777777" w:rsidR="00311B73" w:rsidRPr="00515402" w:rsidRDefault="00311B73" w:rsidP="00311B73">
      <w:pPr>
        <w:spacing w:after="0" w:line="240" w:lineRule="auto"/>
        <w:rPr>
          <w:rFonts w:ascii="Times New Roman" w:eastAsia="Times New Roman" w:hAnsi="Times New Roman" w:cs="Times New Roman"/>
        </w:rPr>
      </w:pPr>
    </w:p>
    <w:p w14:paraId="3B4BFD95" w14:textId="428E60C3" w:rsidR="00311B73" w:rsidRPr="00515402" w:rsidRDefault="003334D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GODIŠN</w:t>
      </w:r>
      <w:r w:rsidRPr="00515402">
        <w:rPr>
          <w:rFonts w:ascii="Times New Roman" w:eastAsia="Times New Roman" w:hAnsi="Times New Roman" w:cs="Times New Roman"/>
        </w:rPr>
        <w:t>J</w:t>
      </w:r>
      <w:r w:rsidR="00311B73" w:rsidRPr="00515402">
        <w:rPr>
          <w:rFonts w:ascii="Times New Roman" w:eastAsia="Times New Roman" w:hAnsi="Times New Roman" w:cs="Times New Roman"/>
          <w:lang w:val="sr-Cyrl-BA"/>
        </w:rPr>
        <w:t>I BROJ NASTAVNIH ČASOVA</w:t>
      </w:r>
      <w:r w:rsidR="00311B73" w:rsidRPr="00515402">
        <w:rPr>
          <w:rFonts w:ascii="Times New Roman" w:eastAsia="Times New Roman" w:hAnsi="Times New Roman" w:cs="Times New Roman"/>
          <w:lang w:val="sr-Latn-BA"/>
        </w:rPr>
        <w:t>: 70</w:t>
      </w:r>
    </w:p>
    <w:p w14:paraId="6D4C1F5C"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SEDMIČNI BROJ NASTAVNIH ČASOVA</w:t>
      </w:r>
      <w:r w:rsidRPr="00515402">
        <w:rPr>
          <w:rFonts w:ascii="Times New Roman" w:eastAsia="Times New Roman" w:hAnsi="Times New Roman" w:cs="Times New Roman"/>
          <w:lang w:val="sr-Latn-BA"/>
        </w:rPr>
        <w:t>: 2</w:t>
      </w:r>
    </w:p>
    <w:p w14:paraId="1C5BEB49"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BROJ MODULA</w:t>
      </w:r>
      <w:r w:rsidRPr="00515402">
        <w:rPr>
          <w:rFonts w:ascii="Times New Roman" w:eastAsia="Times New Roman" w:hAnsi="Times New Roman" w:cs="Times New Roman"/>
          <w:lang w:val="sr-Latn-BA"/>
        </w:rPr>
        <w:t>: 2</w:t>
      </w:r>
    </w:p>
    <w:p w14:paraId="0D5E0180" w14:textId="77777777" w:rsidR="00311B73" w:rsidRPr="00515402" w:rsidRDefault="00311B73" w:rsidP="00311B73">
      <w:pPr>
        <w:spacing w:after="0" w:line="240" w:lineRule="auto"/>
        <w:rPr>
          <w:rFonts w:ascii="Times New Roman" w:eastAsia="Times New Roman" w:hAnsi="Times New Roman" w:cs="Times New Roman"/>
          <w:lang w:val="hr-HR"/>
        </w:rPr>
      </w:pPr>
    </w:p>
    <w:p w14:paraId="6A6C44E5" w14:textId="77777777" w:rsidR="00311B73" w:rsidRPr="00515402" w:rsidRDefault="00311B73" w:rsidP="00311B73">
      <w:pPr>
        <w:spacing w:after="0" w:line="240" w:lineRule="auto"/>
        <w:rPr>
          <w:rFonts w:ascii="Times New Roman" w:eastAsia="Times New Roman" w:hAnsi="Times New Roman" w:cs="Times New Roman"/>
          <w:lang w:val="hr-HR"/>
        </w:rPr>
      </w:pPr>
    </w:p>
    <w:p w14:paraId="569BE446" w14:textId="77777777" w:rsidR="00311B73" w:rsidRPr="00515402" w:rsidRDefault="00311B73" w:rsidP="00311B73">
      <w:pPr>
        <w:spacing w:after="0" w:line="240" w:lineRule="auto"/>
        <w:rPr>
          <w:rFonts w:ascii="Times New Roman" w:eastAsia="Times New Roman" w:hAnsi="Times New Roman" w:cs="Times New Roman"/>
          <w:lang w:val="hr-HR"/>
        </w:rPr>
      </w:pPr>
    </w:p>
    <w:p w14:paraId="35913E87" w14:textId="77777777" w:rsidR="00311B73" w:rsidRPr="00515402" w:rsidRDefault="00311B73" w:rsidP="00311B73">
      <w:pPr>
        <w:spacing w:after="0" w:line="240" w:lineRule="auto"/>
        <w:rPr>
          <w:rFonts w:ascii="Times New Roman" w:eastAsia="Times New Roman" w:hAnsi="Times New Roman" w:cs="Times New Roman"/>
          <w:lang w:val="hr-HR"/>
        </w:rPr>
      </w:pPr>
    </w:p>
    <w:p w14:paraId="20188681" w14:textId="77777777" w:rsidR="00311B73" w:rsidRPr="00515402" w:rsidRDefault="00311B73" w:rsidP="00311B73">
      <w:pPr>
        <w:spacing w:after="0" w:line="240" w:lineRule="auto"/>
        <w:rPr>
          <w:rFonts w:ascii="Times New Roman" w:eastAsia="Times New Roman" w:hAnsi="Times New Roman" w:cs="Times New Roman"/>
          <w:lang w:val="hr-HR"/>
        </w:rPr>
      </w:pPr>
    </w:p>
    <w:p w14:paraId="67ECC4F3" w14:textId="77777777" w:rsidR="00311B73" w:rsidRPr="00515402" w:rsidRDefault="00311B73" w:rsidP="00311B73">
      <w:pPr>
        <w:spacing w:after="0" w:line="240" w:lineRule="auto"/>
        <w:rPr>
          <w:rFonts w:ascii="Times New Roman" w:eastAsia="Times New Roman" w:hAnsi="Times New Roman" w:cs="Times New Roman"/>
          <w:lang w:val="hr-HR"/>
        </w:rPr>
      </w:pPr>
    </w:p>
    <w:p w14:paraId="014C8010" w14:textId="77777777" w:rsidR="00311B73" w:rsidRPr="00515402" w:rsidRDefault="00311B73" w:rsidP="00311B73">
      <w:pPr>
        <w:spacing w:after="0" w:line="240" w:lineRule="auto"/>
        <w:rPr>
          <w:rFonts w:ascii="Times New Roman" w:eastAsia="Times New Roman" w:hAnsi="Times New Roman" w:cs="Times New Roman"/>
          <w:lang w:val="hr-HR"/>
        </w:rPr>
      </w:pPr>
    </w:p>
    <w:p w14:paraId="6ED99ADC" w14:textId="77777777" w:rsidR="00311B73" w:rsidRPr="00515402" w:rsidRDefault="00311B73" w:rsidP="00311B73">
      <w:pPr>
        <w:spacing w:after="0" w:line="240" w:lineRule="auto"/>
        <w:rPr>
          <w:rFonts w:ascii="Times New Roman" w:eastAsia="Times New Roman" w:hAnsi="Times New Roman" w:cs="Times New Roman"/>
          <w:lang w:val="hr-HR"/>
        </w:rPr>
      </w:pPr>
    </w:p>
    <w:p w14:paraId="2D16DAD7" w14:textId="77777777" w:rsidR="00311B73" w:rsidRPr="00515402" w:rsidRDefault="00311B73" w:rsidP="00311B73">
      <w:pPr>
        <w:spacing w:after="0" w:line="240" w:lineRule="auto"/>
        <w:rPr>
          <w:rFonts w:ascii="Times New Roman" w:eastAsia="Times New Roman" w:hAnsi="Times New Roman" w:cs="Times New Roman"/>
          <w:lang w:val="hr-HR"/>
        </w:rPr>
      </w:pPr>
    </w:p>
    <w:p w14:paraId="60D6454B" w14:textId="77777777" w:rsidR="00311B73" w:rsidRPr="00515402" w:rsidRDefault="00311B73" w:rsidP="00311B73">
      <w:pPr>
        <w:spacing w:after="0" w:line="240" w:lineRule="auto"/>
        <w:rPr>
          <w:rFonts w:ascii="Times New Roman" w:eastAsia="Times New Roman" w:hAnsi="Times New Roman" w:cs="Times New Roman"/>
          <w:lang w:val="hr-HR"/>
        </w:rPr>
      </w:pPr>
    </w:p>
    <w:p w14:paraId="172D2A43" w14:textId="77777777" w:rsidR="00311B73" w:rsidRPr="00515402" w:rsidRDefault="00311B73" w:rsidP="00311B73">
      <w:pPr>
        <w:spacing w:after="0" w:line="240" w:lineRule="auto"/>
        <w:rPr>
          <w:rFonts w:ascii="Times New Roman" w:eastAsia="Times New Roman" w:hAnsi="Times New Roman" w:cs="Times New Roman"/>
          <w:lang w:val="hr-HR"/>
        </w:rPr>
      </w:pPr>
    </w:p>
    <w:p w14:paraId="3ABB01EA" w14:textId="77777777" w:rsidR="00311B73" w:rsidRPr="00515402" w:rsidRDefault="00311B73" w:rsidP="00311B73">
      <w:pPr>
        <w:spacing w:after="0" w:line="240" w:lineRule="auto"/>
        <w:rPr>
          <w:rFonts w:ascii="Times New Roman" w:eastAsia="Times New Roman" w:hAnsi="Times New Roman" w:cs="Times New Roman"/>
          <w:lang w:val="hr-HR"/>
        </w:rPr>
      </w:pPr>
    </w:p>
    <w:p w14:paraId="334542FA" w14:textId="77777777" w:rsidR="00311B73" w:rsidRPr="00515402" w:rsidRDefault="00311B73" w:rsidP="00311B73">
      <w:pPr>
        <w:spacing w:after="0" w:line="240" w:lineRule="auto"/>
        <w:rPr>
          <w:rFonts w:ascii="Times New Roman" w:eastAsia="Times New Roman" w:hAnsi="Times New Roman" w:cs="Times New Roman"/>
          <w:lang w:val="hr-HR"/>
        </w:rPr>
      </w:pPr>
    </w:p>
    <w:p w14:paraId="032749EA" w14:textId="77777777" w:rsidR="00311B73" w:rsidRPr="00515402" w:rsidRDefault="00311B73" w:rsidP="00311B73">
      <w:pPr>
        <w:spacing w:after="0" w:line="240" w:lineRule="auto"/>
        <w:rPr>
          <w:rFonts w:ascii="Times New Roman" w:eastAsia="Times New Roman" w:hAnsi="Times New Roman" w:cs="Times New Roman"/>
          <w:lang w:val="hr-HR"/>
        </w:rPr>
      </w:pPr>
    </w:p>
    <w:p w14:paraId="154B485D" w14:textId="77777777" w:rsidR="00311B73" w:rsidRPr="00515402" w:rsidRDefault="00311B73" w:rsidP="00311B73">
      <w:pPr>
        <w:spacing w:after="0" w:line="240" w:lineRule="auto"/>
        <w:rPr>
          <w:rFonts w:ascii="Times New Roman" w:eastAsia="Times New Roman" w:hAnsi="Times New Roman" w:cs="Times New Roman"/>
          <w:lang w:val="hr-HR"/>
        </w:rPr>
      </w:pPr>
    </w:p>
    <w:p w14:paraId="0423CDAA" w14:textId="77777777" w:rsidR="00311B73" w:rsidRPr="00515402" w:rsidRDefault="00311B73" w:rsidP="00311B73">
      <w:pPr>
        <w:spacing w:after="0" w:line="240" w:lineRule="auto"/>
        <w:rPr>
          <w:rFonts w:ascii="Times New Roman" w:eastAsia="Times New Roman" w:hAnsi="Times New Roman" w:cs="Times New Roman"/>
          <w:lang w:val="hr-HR"/>
        </w:rPr>
      </w:pPr>
    </w:p>
    <w:p w14:paraId="6C95ADE0" w14:textId="77777777" w:rsidR="00311B73" w:rsidRPr="00515402" w:rsidRDefault="00311B73" w:rsidP="00311B73">
      <w:pPr>
        <w:spacing w:after="0" w:line="240" w:lineRule="auto"/>
        <w:rPr>
          <w:rFonts w:ascii="Times New Roman" w:eastAsia="Times New Roman" w:hAnsi="Times New Roman" w:cs="Times New Roman"/>
          <w:lang w:val="hr-HR"/>
        </w:rPr>
      </w:pPr>
    </w:p>
    <w:p w14:paraId="453C5047" w14:textId="77777777" w:rsidR="00311B73" w:rsidRPr="00515402" w:rsidRDefault="00311B73" w:rsidP="00311B73">
      <w:pPr>
        <w:spacing w:after="0" w:line="240" w:lineRule="auto"/>
        <w:rPr>
          <w:rFonts w:ascii="Times New Roman" w:eastAsia="Times New Roman" w:hAnsi="Times New Roman" w:cs="Times New Roman"/>
          <w:lang w:val="hr-HR"/>
        </w:rPr>
      </w:pPr>
    </w:p>
    <w:p w14:paraId="35E08ED5" w14:textId="77777777" w:rsidR="00311B73" w:rsidRPr="00515402" w:rsidRDefault="00311B73" w:rsidP="00311B73">
      <w:pPr>
        <w:spacing w:after="0" w:line="240" w:lineRule="auto"/>
        <w:rPr>
          <w:rFonts w:ascii="Times New Roman" w:eastAsia="Times New Roman" w:hAnsi="Times New Roman" w:cs="Times New Roman"/>
          <w:lang w:val="hr-HR"/>
        </w:rPr>
      </w:pPr>
    </w:p>
    <w:p w14:paraId="02D44F75" w14:textId="77777777" w:rsidR="00311B73" w:rsidRPr="00515402" w:rsidRDefault="00311B73" w:rsidP="00311B73">
      <w:pPr>
        <w:spacing w:after="0" w:line="240" w:lineRule="auto"/>
        <w:rPr>
          <w:rFonts w:ascii="Times New Roman" w:eastAsia="Times New Roman" w:hAnsi="Times New Roman" w:cs="Times New Roman"/>
          <w:lang w:val="hr-HR"/>
        </w:rPr>
      </w:pPr>
    </w:p>
    <w:p w14:paraId="25F8F952" w14:textId="77777777" w:rsidR="00311B73" w:rsidRPr="00515402" w:rsidRDefault="00311B73" w:rsidP="00311B73">
      <w:pPr>
        <w:spacing w:after="0" w:line="240" w:lineRule="auto"/>
        <w:rPr>
          <w:rFonts w:ascii="Times New Roman" w:eastAsia="Times New Roman" w:hAnsi="Times New Roman" w:cs="Times New Roman"/>
          <w:lang w:val="hr-HR"/>
        </w:rPr>
      </w:pPr>
    </w:p>
    <w:p w14:paraId="5B819302" w14:textId="77777777" w:rsidR="00311B73" w:rsidRPr="00515402" w:rsidRDefault="00311B73" w:rsidP="00311B73">
      <w:pPr>
        <w:spacing w:after="0" w:line="240" w:lineRule="auto"/>
        <w:rPr>
          <w:rFonts w:ascii="Times New Roman" w:eastAsia="Times New Roman" w:hAnsi="Times New Roman" w:cs="Times New Roman"/>
          <w:lang w:val="hr-HR"/>
        </w:rPr>
      </w:pPr>
    </w:p>
    <w:p w14:paraId="14F1AADE" w14:textId="77777777" w:rsidR="00311B73" w:rsidRPr="00515402" w:rsidRDefault="00311B73" w:rsidP="00311B73">
      <w:pPr>
        <w:spacing w:after="0" w:line="240" w:lineRule="auto"/>
        <w:rPr>
          <w:rFonts w:ascii="Times New Roman" w:eastAsia="Times New Roman" w:hAnsi="Times New Roman" w:cs="Times New Roman"/>
          <w:lang w:val="hr-HR"/>
        </w:rPr>
      </w:pPr>
    </w:p>
    <w:p w14:paraId="1634B2C9" w14:textId="77777777" w:rsidR="00311B73" w:rsidRPr="00515402" w:rsidRDefault="00311B73" w:rsidP="00311B73">
      <w:pPr>
        <w:spacing w:after="0" w:line="240" w:lineRule="auto"/>
        <w:rPr>
          <w:rFonts w:ascii="Times New Roman" w:eastAsia="Times New Roman" w:hAnsi="Times New Roman" w:cs="Times New Roman"/>
          <w:lang w:val="hr-HR"/>
        </w:rPr>
      </w:pPr>
    </w:p>
    <w:p w14:paraId="7EBB7BF8" w14:textId="77777777" w:rsidR="00311B73" w:rsidRPr="00515402" w:rsidRDefault="00311B73" w:rsidP="00311B73">
      <w:pPr>
        <w:spacing w:after="0" w:line="240" w:lineRule="auto"/>
        <w:rPr>
          <w:rFonts w:ascii="Times New Roman" w:eastAsia="Times New Roman" w:hAnsi="Times New Roman" w:cs="Times New Roman"/>
          <w:lang w:val="hr-HR"/>
        </w:rPr>
      </w:pPr>
    </w:p>
    <w:p w14:paraId="798FC6B6" w14:textId="77777777" w:rsidR="00311B73" w:rsidRPr="00515402" w:rsidRDefault="00311B73" w:rsidP="00311B73">
      <w:pPr>
        <w:spacing w:after="0" w:line="240" w:lineRule="auto"/>
        <w:rPr>
          <w:rFonts w:ascii="Times New Roman" w:eastAsia="Times New Roman" w:hAnsi="Times New Roman" w:cs="Times New Roman"/>
          <w:lang w:val="hr-HR"/>
        </w:rPr>
      </w:pPr>
    </w:p>
    <w:p w14:paraId="1BC72A6E" w14:textId="77777777" w:rsidR="00311B73" w:rsidRPr="00515402" w:rsidRDefault="00311B73" w:rsidP="00311B73">
      <w:pPr>
        <w:spacing w:after="0" w:line="240" w:lineRule="auto"/>
        <w:rPr>
          <w:rFonts w:ascii="Times New Roman" w:eastAsia="Times New Roman" w:hAnsi="Times New Roman" w:cs="Times New Roman"/>
          <w:lang w:val="hr-HR"/>
        </w:rPr>
      </w:pPr>
    </w:p>
    <w:p w14:paraId="42B3909B" w14:textId="77777777" w:rsidR="00311B73" w:rsidRPr="00515402" w:rsidRDefault="00311B73" w:rsidP="00311B73">
      <w:pPr>
        <w:spacing w:after="0" w:line="240" w:lineRule="auto"/>
        <w:rPr>
          <w:rFonts w:ascii="Times New Roman" w:eastAsia="Times New Roman" w:hAnsi="Times New Roman" w:cs="Times New Roman"/>
          <w:lang w:val="hr-HR"/>
        </w:rPr>
      </w:pPr>
    </w:p>
    <w:p w14:paraId="7DBF718E" w14:textId="77777777" w:rsidR="00311B73" w:rsidRPr="00515402" w:rsidRDefault="00311B73" w:rsidP="00311B73">
      <w:pPr>
        <w:spacing w:after="0" w:line="240" w:lineRule="auto"/>
        <w:rPr>
          <w:rFonts w:ascii="Times New Roman" w:eastAsia="Times New Roman" w:hAnsi="Times New Roman" w:cs="Times New Roman"/>
          <w:lang w:val="hr-HR"/>
        </w:rPr>
      </w:pPr>
    </w:p>
    <w:p w14:paraId="34746054" w14:textId="77777777" w:rsidR="00311B73" w:rsidRPr="00515402" w:rsidRDefault="00311B73" w:rsidP="00311B73">
      <w:pPr>
        <w:spacing w:after="0" w:line="240" w:lineRule="auto"/>
        <w:rPr>
          <w:rFonts w:ascii="Times New Roman" w:eastAsia="Times New Roman" w:hAnsi="Times New Roman" w:cs="Times New Roman"/>
          <w:lang w:val="hr-HR"/>
        </w:rPr>
      </w:pPr>
    </w:p>
    <w:p w14:paraId="6FA04736" w14:textId="77777777" w:rsidR="00311B73" w:rsidRPr="00515402" w:rsidRDefault="00311B73" w:rsidP="00311B73">
      <w:pPr>
        <w:spacing w:after="0" w:line="240" w:lineRule="auto"/>
        <w:rPr>
          <w:rFonts w:ascii="Times New Roman" w:eastAsia="Times New Roman" w:hAnsi="Times New Roman" w:cs="Times New Roman"/>
          <w:lang w:val="hr-HR"/>
        </w:rPr>
      </w:pPr>
    </w:p>
    <w:p w14:paraId="72D8D481" w14:textId="77777777" w:rsidR="00311B73" w:rsidRPr="00515402" w:rsidRDefault="00311B73" w:rsidP="00311B73">
      <w:pPr>
        <w:spacing w:after="0" w:line="240" w:lineRule="auto"/>
        <w:rPr>
          <w:rFonts w:ascii="Times New Roman" w:eastAsia="Times New Roman" w:hAnsi="Times New Roman" w:cs="Times New Roman"/>
          <w:lang w:val="hr-HR"/>
        </w:rPr>
      </w:pPr>
    </w:p>
    <w:p w14:paraId="035D5CAB" w14:textId="77777777" w:rsidR="00311B73" w:rsidRPr="00515402" w:rsidRDefault="00311B73" w:rsidP="00311B73">
      <w:pPr>
        <w:spacing w:after="0" w:line="240" w:lineRule="auto"/>
        <w:rPr>
          <w:rFonts w:ascii="Times New Roman" w:eastAsia="Times New Roman" w:hAnsi="Times New Roman" w:cs="Times New Roman"/>
          <w:lang w:val="hr-HR"/>
        </w:rPr>
      </w:pPr>
    </w:p>
    <w:p w14:paraId="2FB8ACB7" w14:textId="77777777" w:rsidR="00311B73" w:rsidRPr="00515402" w:rsidRDefault="00311B73" w:rsidP="00311B73">
      <w:pPr>
        <w:spacing w:after="0" w:line="240" w:lineRule="auto"/>
        <w:rPr>
          <w:rFonts w:ascii="Times New Roman" w:eastAsia="Times New Roman" w:hAnsi="Times New Roman" w:cs="Times New Roman"/>
          <w:lang w:val="hr-HR"/>
        </w:rPr>
      </w:pPr>
    </w:p>
    <w:p w14:paraId="5AC6C2D8" w14:textId="77777777" w:rsidR="00311B73" w:rsidRPr="00515402" w:rsidRDefault="00311B73" w:rsidP="00311B73">
      <w:pPr>
        <w:spacing w:after="0" w:line="240" w:lineRule="auto"/>
        <w:rPr>
          <w:rFonts w:ascii="Times New Roman" w:eastAsia="Times New Roman" w:hAnsi="Times New Roman" w:cs="Times New Roman"/>
          <w:lang w:val="hr-HR"/>
        </w:rPr>
      </w:pPr>
    </w:p>
    <w:p w14:paraId="162DB48F" w14:textId="77777777" w:rsidR="00311B73" w:rsidRPr="00515402" w:rsidRDefault="00311B73" w:rsidP="00311B73">
      <w:pPr>
        <w:spacing w:after="0" w:line="240" w:lineRule="auto"/>
        <w:rPr>
          <w:rFonts w:ascii="Times New Roman" w:eastAsia="Times New Roman" w:hAnsi="Times New Roman" w:cs="Times New Roman"/>
          <w:lang w:val="hr-HR"/>
        </w:rPr>
      </w:pPr>
    </w:p>
    <w:p w14:paraId="72748E7D" w14:textId="77777777" w:rsidR="00311B73" w:rsidRPr="00515402" w:rsidRDefault="00311B73" w:rsidP="00311B73">
      <w:pPr>
        <w:spacing w:after="0" w:line="240" w:lineRule="auto"/>
        <w:rPr>
          <w:rFonts w:ascii="Times New Roman" w:eastAsia="Times New Roman" w:hAnsi="Times New Roman" w:cs="Times New Roman"/>
          <w:lang w:val="hr-HR"/>
        </w:rPr>
      </w:pPr>
    </w:p>
    <w:p w14:paraId="7C8B489E" w14:textId="77777777" w:rsidR="00311B73" w:rsidRPr="00515402" w:rsidRDefault="00311B73" w:rsidP="00311B73">
      <w:pPr>
        <w:spacing w:after="0" w:line="240" w:lineRule="auto"/>
        <w:rPr>
          <w:rFonts w:ascii="Times New Roman" w:eastAsia="Times New Roman" w:hAnsi="Times New Roman" w:cs="Times New Roman"/>
          <w:lang w:val="hr-HR"/>
        </w:rPr>
      </w:pPr>
    </w:p>
    <w:p w14:paraId="066DD54E" w14:textId="77777777" w:rsidR="00311B73" w:rsidRPr="00515402" w:rsidRDefault="00311B73" w:rsidP="00311B73">
      <w:pPr>
        <w:spacing w:after="0" w:line="240" w:lineRule="auto"/>
        <w:rPr>
          <w:rFonts w:ascii="Times New Roman" w:eastAsia="Times New Roman" w:hAnsi="Times New Roman" w:cs="Times New Roman"/>
          <w:lang w:val="hr-HR"/>
        </w:rPr>
      </w:pPr>
    </w:p>
    <w:p w14:paraId="3E9CC736" w14:textId="77777777" w:rsidR="00311B73" w:rsidRPr="00515402" w:rsidRDefault="00311B73" w:rsidP="00311B73">
      <w:pPr>
        <w:spacing w:after="0" w:line="240" w:lineRule="auto"/>
        <w:rPr>
          <w:rFonts w:ascii="Times New Roman" w:eastAsia="Times New Roman" w:hAnsi="Times New Roman" w:cs="Times New Roman"/>
          <w:lang w:val="hr-HR"/>
        </w:rPr>
      </w:pPr>
    </w:p>
    <w:p w14:paraId="1F932D19" w14:textId="77777777" w:rsidR="00311B73" w:rsidRPr="00515402" w:rsidRDefault="00311B73" w:rsidP="00311B73">
      <w:pPr>
        <w:spacing w:after="0" w:line="240" w:lineRule="auto"/>
        <w:rPr>
          <w:rFonts w:ascii="Times New Roman" w:eastAsia="Times New Roman" w:hAnsi="Times New Roman" w:cs="Times New Roman"/>
          <w:lang w:val="hr-HR"/>
        </w:rPr>
      </w:pPr>
    </w:p>
    <w:p w14:paraId="6C35E0AF" w14:textId="77777777" w:rsidR="00311B73" w:rsidRPr="00515402" w:rsidRDefault="00311B73" w:rsidP="00311B73">
      <w:pPr>
        <w:spacing w:after="0" w:line="240" w:lineRule="auto"/>
        <w:rPr>
          <w:rFonts w:ascii="Times New Roman" w:eastAsia="Times New Roman" w:hAnsi="Times New Roman" w:cs="Times New Roman"/>
          <w:lang w:val="hr-HR"/>
        </w:rPr>
      </w:pPr>
    </w:p>
    <w:p w14:paraId="3C9EC4C5" w14:textId="77777777" w:rsidR="00311B73" w:rsidRPr="00515402" w:rsidRDefault="00311B73" w:rsidP="00311B73">
      <w:pPr>
        <w:spacing w:after="0" w:line="240" w:lineRule="auto"/>
        <w:rPr>
          <w:rFonts w:ascii="Times New Roman" w:eastAsia="Times New Roman" w:hAnsi="Times New Roman" w:cs="Times New Roman"/>
          <w:lang w:val="hr-HR"/>
        </w:rPr>
      </w:pPr>
    </w:p>
    <w:p w14:paraId="31EF7D87" w14:textId="77777777" w:rsidR="00311B73" w:rsidRPr="00515402" w:rsidRDefault="00311B73" w:rsidP="00311B73">
      <w:pPr>
        <w:spacing w:after="0" w:line="240" w:lineRule="auto"/>
        <w:rPr>
          <w:rFonts w:ascii="Times New Roman" w:eastAsia="Times New Roman" w:hAnsi="Times New Roman" w:cs="Times New Roman"/>
          <w:sz w:val="24"/>
          <w:szCs w:val="24"/>
        </w:rPr>
      </w:pPr>
    </w:p>
    <w:tbl>
      <w:tblPr>
        <w:tblW w:w="10117"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200"/>
        <w:gridCol w:w="4693"/>
        <w:gridCol w:w="3224"/>
      </w:tblGrid>
      <w:tr w:rsidR="00311B73" w:rsidRPr="00515402" w14:paraId="16B0E16D" w14:textId="77777777" w:rsidTr="00883FEE">
        <w:trPr>
          <w:trHeight w:val="304"/>
          <w:jc w:val="center"/>
        </w:trPr>
        <w:tc>
          <w:tcPr>
            <w:tcW w:w="2200" w:type="dxa"/>
            <w:tcBorders>
              <w:right w:val="single" w:sz="4" w:space="0" w:color="auto"/>
            </w:tcBorders>
            <w:shd w:val="clear" w:color="auto" w:fill="auto"/>
            <w:vAlign w:val="center"/>
          </w:tcPr>
          <w:p w14:paraId="4BAF7437"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lastRenderedPageBreak/>
              <w:t>Predmet (naziv)</w:t>
            </w:r>
            <w:r w:rsidRPr="00515402">
              <w:rPr>
                <w:rFonts w:ascii="Times New Roman" w:eastAsia="Times New Roman" w:hAnsi="Times New Roman" w:cs="Times New Roman"/>
                <w:b/>
                <w:lang w:val="sr-Cyrl-CS"/>
              </w:rPr>
              <w:t>:</w:t>
            </w:r>
          </w:p>
        </w:tc>
        <w:tc>
          <w:tcPr>
            <w:tcW w:w="7917" w:type="dxa"/>
            <w:gridSpan w:val="2"/>
            <w:tcBorders>
              <w:left w:val="single" w:sz="4" w:space="0" w:color="auto"/>
            </w:tcBorders>
            <w:shd w:val="clear" w:color="auto" w:fill="auto"/>
            <w:vAlign w:val="center"/>
          </w:tcPr>
          <w:p w14:paraId="250A4975" w14:textId="539FDF9E" w:rsidR="00311B73" w:rsidRPr="00515402" w:rsidRDefault="003334D3" w:rsidP="003334D3">
            <w:p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lang w:val="sr-Cyrl-CS"/>
              </w:rPr>
              <w:t>T</w:t>
            </w:r>
            <w:r w:rsidRPr="00515402">
              <w:rPr>
                <w:rFonts w:ascii="Times New Roman" w:eastAsia="Times New Roman" w:hAnsi="Times New Roman" w:cs="Times New Roman"/>
              </w:rPr>
              <w:t>ehnologija</w:t>
            </w:r>
            <w:r w:rsidR="00311B73" w:rsidRPr="00515402">
              <w:rPr>
                <w:rFonts w:ascii="Times New Roman" w:eastAsia="Times New Roman" w:hAnsi="Times New Roman" w:cs="Times New Roman"/>
                <w:lang w:val="sr-Cyrl-CS"/>
              </w:rPr>
              <w:t xml:space="preserve">  </w:t>
            </w:r>
            <w:r w:rsidRPr="00515402">
              <w:rPr>
                <w:rFonts w:ascii="Times New Roman" w:eastAsia="Times New Roman" w:hAnsi="Times New Roman" w:cs="Times New Roman"/>
              </w:rPr>
              <w:t>tekstila</w:t>
            </w:r>
          </w:p>
        </w:tc>
      </w:tr>
      <w:tr w:rsidR="00311B73" w:rsidRPr="00515402" w14:paraId="4559C04D" w14:textId="77777777" w:rsidTr="00883FEE">
        <w:trPr>
          <w:trHeight w:val="340"/>
          <w:jc w:val="center"/>
        </w:trPr>
        <w:tc>
          <w:tcPr>
            <w:tcW w:w="2200" w:type="dxa"/>
            <w:tcBorders>
              <w:bottom w:val="single" w:sz="4" w:space="0" w:color="auto"/>
              <w:right w:val="single" w:sz="4" w:space="0" w:color="auto"/>
            </w:tcBorders>
            <w:shd w:val="clear" w:color="auto" w:fill="auto"/>
            <w:vAlign w:val="center"/>
          </w:tcPr>
          <w:p w14:paraId="1AC4D6DC"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Modul (naslov)</w:t>
            </w:r>
            <w:r w:rsidRPr="00515402">
              <w:rPr>
                <w:rFonts w:ascii="Times New Roman" w:eastAsia="Times New Roman" w:hAnsi="Times New Roman" w:cs="Times New Roman"/>
                <w:b/>
                <w:lang w:val="sr-Cyrl-CS"/>
              </w:rPr>
              <w:t>:</w:t>
            </w:r>
          </w:p>
        </w:tc>
        <w:tc>
          <w:tcPr>
            <w:tcW w:w="7917" w:type="dxa"/>
            <w:gridSpan w:val="2"/>
            <w:tcBorders>
              <w:left w:val="single" w:sz="4" w:space="0" w:color="auto"/>
              <w:bottom w:val="single" w:sz="4" w:space="0" w:color="auto"/>
            </w:tcBorders>
            <w:shd w:val="clear" w:color="auto" w:fill="auto"/>
            <w:vAlign w:val="center"/>
          </w:tcPr>
          <w:p w14:paraId="0C737B9C" w14:textId="69BAFC26" w:rsidR="00311B73" w:rsidRPr="00515402" w:rsidRDefault="003334D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Predenje</w:t>
            </w:r>
          </w:p>
        </w:tc>
      </w:tr>
      <w:tr w:rsidR="00311B73" w:rsidRPr="00515402" w14:paraId="7461D3A2" w14:textId="77777777" w:rsidTr="00883FEE">
        <w:trPr>
          <w:jc w:val="center"/>
        </w:trPr>
        <w:tc>
          <w:tcPr>
            <w:tcW w:w="2200" w:type="dxa"/>
            <w:tcBorders>
              <w:right w:val="single" w:sz="4" w:space="0" w:color="auto"/>
            </w:tcBorders>
            <w:shd w:val="clear" w:color="auto" w:fill="auto"/>
          </w:tcPr>
          <w:p w14:paraId="1F331F65"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 xml:space="preserve"> Redni broj</w:t>
            </w:r>
            <w:r w:rsidRPr="00515402">
              <w:rPr>
                <w:rFonts w:ascii="Times New Roman" w:eastAsia="Times New Roman" w:hAnsi="Times New Roman" w:cs="Times New Roman"/>
                <w:b/>
                <w:lang w:val="sr-Cyrl-CS"/>
              </w:rPr>
              <w:t xml:space="preserve"> modula</w:t>
            </w:r>
            <w:r w:rsidRPr="00515402">
              <w:rPr>
                <w:rFonts w:ascii="Times New Roman" w:eastAsia="Times New Roman" w:hAnsi="Times New Roman" w:cs="Times New Roman"/>
                <w:b/>
                <w:lang w:val="hr-HR"/>
              </w:rPr>
              <w:t xml:space="preserve">: </w:t>
            </w:r>
          </w:p>
        </w:tc>
        <w:tc>
          <w:tcPr>
            <w:tcW w:w="7917" w:type="dxa"/>
            <w:gridSpan w:val="2"/>
            <w:tcBorders>
              <w:left w:val="single" w:sz="4" w:space="0" w:color="auto"/>
            </w:tcBorders>
            <w:shd w:val="clear" w:color="auto" w:fill="auto"/>
          </w:tcPr>
          <w:p w14:paraId="07481BDE"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1</w:t>
            </w:r>
          </w:p>
        </w:tc>
      </w:tr>
      <w:tr w:rsidR="00311B73" w:rsidRPr="00515402" w14:paraId="076B98D1" w14:textId="77777777" w:rsidTr="00883FEE">
        <w:trPr>
          <w:jc w:val="center"/>
        </w:trPr>
        <w:tc>
          <w:tcPr>
            <w:tcW w:w="10117" w:type="dxa"/>
            <w:gridSpan w:val="3"/>
            <w:shd w:val="clear" w:color="auto" w:fill="auto"/>
          </w:tcPr>
          <w:p w14:paraId="6800F2B3"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sr-Cyrl-CS"/>
              </w:rPr>
              <w:t>Svrha:</w:t>
            </w:r>
          </w:p>
        </w:tc>
      </w:tr>
      <w:tr w:rsidR="00311B73" w:rsidRPr="00515402" w14:paraId="3078A856" w14:textId="77777777" w:rsidTr="00883FEE">
        <w:trPr>
          <w:jc w:val="center"/>
        </w:trPr>
        <w:tc>
          <w:tcPr>
            <w:tcW w:w="10117" w:type="dxa"/>
            <w:gridSpan w:val="3"/>
            <w:shd w:val="clear" w:color="auto" w:fill="auto"/>
          </w:tcPr>
          <w:p w14:paraId="45D250F5" w14:textId="4825E6AB" w:rsidR="00311B73" w:rsidRPr="00515402" w:rsidRDefault="003334D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lang w:val="sr-Cyrl-CS"/>
              </w:rPr>
              <w:t xml:space="preserve">ticanje potrebnih  teorijskih znanja  </w:t>
            </w:r>
            <w:r w:rsidR="00311B73" w:rsidRPr="00515402">
              <w:rPr>
                <w:rFonts w:ascii="Times New Roman" w:eastAsia="Times New Roman" w:hAnsi="Times New Roman" w:cs="Times New Roman"/>
              </w:rPr>
              <w:t>iz oblasti prerade tekstilnih vlakana i dobijanja pređe</w:t>
            </w:r>
            <w:r w:rsidR="00311B73" w:rsidRPr="00515402">
              <w:rPr>
                <w:rFonts w:ascii="Times New Roman" w:eastAsia="Times New Roman" w:hAnsi="Times New Roman" w:cs="Times New Roman"/>
                <w:lang w:val="sr-Cyrl-CS"/>
              </w:rPr>
              <w:t>.</w:t>
            </w:r>
          </w:p>
        </w:tc>
      </w:tr>
      <w:tr w:rsidR="00311B73" w:rsidRPr="00515402" w14:paraId="3FF3AB89" w14:textId="77777777" w:rsidTr="00883FEE">
        <w:trPr>
          <w:jc w:val="center"/>
        </w:trPr>
        <w:tc>
          <w:tcPr>
            <w:tcW w:w="10117" w:type="dxa"/>
            <w:gridSpan w:val="3"/>
            <w:shd w:val="clear" w:color="auto" w:fill="auto"/>
          </w:tcPr>
          <w:p w14:paraId="1FDEC336"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Specijalni zahtjevi / Preduslovi</w:t>
            </w:r>
            <w:r w:rsidRPr="00515402">
              <w:rPr>
                <w:rFonts w:ascii="Times New Roman" w:eastAsia="Times New Roman" w:hAnsi="Times New Roman" w:cs="Times New Roman"/>
                <w:b/>
                <w:lang w:val="sr-Cyrl-CS"/>
              </w:rPr>
              <w:t>:</w:t>
            </w:r>
          </w:p>
        </w:tc>
      </w:tr>
      <w:tr w:rsidR="00311B73" w:rsidRPr="00515402" w14:paraId="195AA7F2" w14:textId="77777777" w:rsidTr="00883FEE">
        <w:trPr>
          <w:jc w:val="center"/>
        </w:trPr>
        <w:tc>
          <w:tcPr>
            <w:tcW w:w="10117" w:type="dxa"/>
            <w:gridSpan w:val="3"/>
            <w:shd w:val="clear" w:color="auto" w:fill="auto"/>
          </w:tcPr>
          <w:p w14:paraId="0208741A" w14:textId="6B4EFBE7" w:rsidR="00311B73" w:rsidRPr="00515402" w:rsidRDefault="003334D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lang w:val="sr-Cyrl-CS"/>
              </w:rPr>
              <w:t>ema.</w:t>
            </w:r>
          </w:p>
        </w:tc>
      </w:tr>
      <w:tr w:rsidR="00311B73" w:rsidRPr="00515402" w14:paraId="2E9D63CA" w14:textId="77777777" w:rsidTr="00883FEE">
        <w:trPr>
          <w:jc w:val="center"/>
        </w:trPr>
        <w:tc>
          <w:tcPr>
            <w:tcW w:w="10117" w:type="dxa"/>
            <w:gridSpan w:val="3"/>
            <w:shd w:val="clear" w:color="auto" w:fill="auto"/>
          </w:tcPr>
          <w:p w14:paraId="45E99F9F"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sr-Cyrl-CS"/>
              </w:rPr>
              <w:t>Ciljevi:</w:t>
            </w:r>
          </w:p>
        </w:tc>
      </w:tr>
      <w:tr w:rsidR="00311B73" w:rsidRPr="00515402" w14:paraId="6A2B9A92" w14:textId="77777777" w:rsidTr="00883FEE">
        <w:trPr>
          <w:jc w:val="center"/>
        </w:trPr>
        <w:tc>
          <w:tcPr>
            <w:tcW w:w="10117" w:type="dxa"/>
            <w:gridSpan w:val="3"/>
            <w:shd w:val="clear" w:color="auto" w:fill="auto"/>
          </w:tcPr>
          <w:p w14:paraId="670A0BBB" w14:textId="61EA7298" w:rsidR="00311B73" w:rsidRPr="00515402" w:rsidRDefault="003334D3" w:rsidP="004E600B">
            <w:pPr>
              <w:numPr>
                <w:ilvl w:val="0"/>
                <w:numId w:val="9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lang w:val="sr-Cyrl-CS"/>
              </w:rPr>
              <w:t xml:space="preserve">svajanje  teorijskih  znanja  </w:t>
            </w:r>
            <w:r w:rsidR="00311B73" w:rsidRPr="00515402">
              <w:rPr>
                <w:rFonts w:ascii="Times New Roman" w:eastAsia="Times New Roman" w:hAnsi="Times New Roman" w:cs="Times New Roman"/>
              </w:rPr>
              <w:t>iz tehnologije tekstila;</w:t>
            </w:r>
          </w:p>
          <w:p w14:paraId="0770EC7D" w14:textId="47F89B0A" w:rsidR="00311B73" w:rsidRPr="00515402" w:rsidRDefault="003334D3" w:rsidP="004E600B">
            <w:pPr>
              <w:numPr>
                <w:ilvl w:val="0"/>
                <w:numId w:val="9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ticanje znanja i vještina o predenju</w:t>
            </w:r>
            <w:r w:rsidR="00311B73" w:rsidRPr="00515402">
              <w:rPr>
                <w:rFonts w:ascii="Times New Roman" w:eastAsia="Times New Roman" w:hAnsi="Times New Roman" w:cs="Times New Roman"/>
                <w:lang w:val="sr-Cyrl-CS"/>
              </w:rPr>
              <w:t>;</w:t>
            </w:r>
          </w:p>
          <w:p w14:paraId="122D2BF0" w14:textId="44EF1BD1" w:rsidR="00311B73" w:rsidRPr="00515402" w:rsidRDefault="003334D3" w:rsidP="004E600B">
            <w:pPr>
              <w:numPr>
                <w:ilvl w:val="0"/>
                <w:numId w:val="9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rPr>
              <w:t>poznati tehnološki proces tekstilne prizvodnje</w:t>
            </w:r>
            <w:r w:rsidR="00311B73" w:rsidRPr="00515402">
              <w:rPr>
                <w:rFonts w:ascii="Times New Roman" w:eastAsia="Times New Roman" w:hAnsi="Times New Roman" w:cs="Times New Roman"/>
                <w:lang w:val="sr-Cyrl-CS"/>
              </w:rPr>
              <w:t>;</w:t>
            </w:r>
          </w:p>
          <w:p w14:paraId="69FB5653" w14:textId="51BF1FD8" w:rsidR="00311B73" w:rsidRPr="00515402" w:rsidRDefault="003334D3" w:rsidP="004E600B">
            <w:pPr>
              <w:numPr>
                <w:ilvl w:val="0"/>
                <w:numId w:val="9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azviti osjećaj odgovornosti za kvalitetno obavljanje samostalnih zadataka ili za rad u grupi.</w:t>
            </w:r>
          </w:p>
        </w:tc>
      </w:tr>
      <w:tr w:rsidR="00311B73" w:rsidRPr="00515402" w14:paraId="16216E31" w14:textId="77777777" w:rsidTr="00883FEE">
        <w:trPr>
          <w:jc w:val="center"/>
        </w:trPr>
        <w:tc>
          <w:tcPr>
            <w:tcW w:w="10117" w:type="dxa"/>
            <w:gridSpan w:val="3"/>
            <w:shd w:val="clear" w:color="auto" w:fill="auto"/>
          </w:tcPr>
          <w:p w14:paraId="25D5CCE0" w14:textId="5569D485" w:rsidR="00311B73" w:rsidRPr="00515402" w:rsidRDefault="00311B73" w:rsidP="00311B73">
            <w:p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
                <w:lang w:val="hr-HR"/>
              </w:rPr>
              <w:t>Jedinice</w:t>
            </w:r>
          </w:p>
        </w:tc>
      </w:tr>
      <w:tr w:rsidR="00311B73" w:rsidRPr="00515402" w14:paraId="62A93C2B" w14:textId="77777777" w:rsidTr="00883FEE">
        <w:trPr>
          <w:jc w:val="center"/>
        </w:trPr>
        <w:tc>
          <w:tcPr>
            <w:tcW w:w="10117" w:type="dxa"/>
            <w:gridSpan w:val="3"/>
            <w:shd w:val="clear" w:color="auto" w:fill="auto"/>
          </w:tcPr>
          <w:p w14:paraId="1B8D05DA" w14:textId="2C357D42" w:rsidR="00311B73" w:rsidRPr="00515402" w:rsidRDefault="00311B73" w:rsidP="004E600B">
            <w:pPr>
              <w:numPr>
                <w:ilvl w:val="0"/>
                <w:numId w:val="103"/>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Tehnologija predenja i njezin razvoj</w:t>
            </w:r>
            <w:r w:rsidR="003334D3" w:rsidRPr="00515402">
              <w:rPr>
                <w:rFonts w:ascii="Times New Roman" w:eastAsia="Times New Roman" w:hAnsi="Times New Roman" w:cs="Times New Roman"/>
              </w:rPr>
              <w:t>.</w:t>
            </w:r>
          </w:p>
          <w:p w14:paraId="0C262A94" w14:textId="1B131403" w:rsidR="00311B73" w:rsidRPr="00515402" w:rsidRDefault="00311B73" w:rsidP="004E600B">
            <w:pPr>
              <w:numPr>
                <w:ilvl w:val="0"/>
                <w:numId w:val="103"/>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sr-Cyrl-CS"/>
              </w:rPr>
              <w:t>Pre</w:t>
            </w:r>
            <w:r w:rsidRPr="00515402">
              <w:rPr>
                <w:rFonts w:ascii="Times New Roman" w:eastAsia="Times New Roman" w:hAnsi="Times New Roman" w:cs="Times New Roman"/>
              </w:rPr>
              <w:t>denje, grebenanje i češljanje pamučne pređe</w:t>
            </w:r>
            <w:r w:rsidR="003334D3" w:rsidRPr="00515402">
              <w:rPr>
                <w:rFonts w:ascii="Times New Roman" w:eastAsia="Times New Roman" w:hAnsi="Times New Roman" w:cs="Times New Roman"/>
              </w:rPr>
              <w:t>.</w:t>
            </w:r>
          </w:p>
          <w:p w14:paraId="2F3C33F4" w14:textId="45F3720F" w:rsidR="00311B73" w:rsidRPr="00515402" w:rsidRDefault="00311B73" w:rsidP="004E600B">
            <w:pPr>
              <w:numPr>
                <w:ilvl w:val="0"/>
                <w:numId w:val="103"/>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Predenje hemijskih vlakana pamučnog i vunenog tipa</w:t>
            </w:r>
            <w:r w:rsidR="003334D3" w:rsidRPr="00515402">
              <w:rPr>
                <w:rFonts w:ascii="Times New Roman" w:eastAsia="Times New Roman" w:hAnsi="Times New Roman" w:cs="Times New Roman"/>
              </w:rPr>
              <w:t>.</w:t>
            </w:r>
          </w:p>
          <w:p w14:paraId="33A1D65B" w14:textId="276B816B" w:rsidR="00311B73" w:rsidRPr="00515402" w:rsidRDefault="00311B73" w:rsidP="004E600B">
            <w:pPr>
              <w:numPr>
                <w:ilvl w:val="0"/>
                <w:numId w:val="103"/>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Predenje vunenih vlakana po postupku grebenjanja i češljanja</w:t>
            </w:r>
            <w:r w:rsidR="003334D3" w:rsidRPr="00515402">
              <w:rPr>
                <w:rFonts w:ascii="Times New Roman" w:eastAsia="Times New Roman" w:hAnsi="Times New Roman" w:cs="Times New Roman"/>
              </w:rPr>
              <w:t>.</w:t>
            </w:r>
          </w:p>
        </w:tc>
      </w:tr>
      <w:tr w:rsidR="00311B73" w:rsidRPr="00515402" w14:paraId="0522658B" w14:textId="77777777" w:rsidTr="00883FEE">
        <w:trPr>
          <w:trHeight w:val="324"/>
          <w:jc w:val="center"/>
        </w:trPr>
        <w:tc>
          <w:tcPr>
            <w:tcW w:w="6893" w:type="dxa"/>
            <w:gridSpan w:val="2"/>
            <w:tcBorders>
              <w:right w:val="single" w:sz="4" w:space="0" w:color="auto"/>
            </w:tcBorders>
            <w:shd w:val="clear" w:color="auto" w:fill="auto"/>
            <w:vAlign w:val="center"/>
          </w:tcPr>
          <w:p w14:paraId="11763908"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 xml:space="preserve">Ishodi </w:t>
            </w:r>
            <w:r w:rsidRPr="00515402">
              <w:rPr>
                <w:rFonts w:ascii="Times New Roman" w:eastAsia="Times New Roman" w:hAnsi="Times New Roman" w:cs="Times New Roman"/>
                <w:b/>
                <w:lang w:val="sr-Cyrl-CS"/>
              </w:rPr>
              <w:t>učenja</w:t>
            </w:r>
          </w:p>
        </w:tc>
        <w:tc>
          <w:tcPr>
            <w:tcW w:w="3224" w:type="dxa"/>
            <w:tcBorders>
              <w:left w:val="single" w:sz="4" w:space="0" w:color="auto"/>
            </w:tcBorders>
            <w:shd w:val="clear" w:color="auto" w:fill="auto"/>
            <w:vAlign w:val="center"/>
          </w:tcPr>
          <w:p w14:paraId="7F76A199"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Smjernice</w:t>
            </w:r>
            <w:r w:rsidRPr="00515402">
              <w:rPr>
                <w:rFonts w:ascii="Times New Roman" w:eastAsia="Times New Roman" w:hAnsi="Times New Roman" w:cs="Times New Roman"/>
                <w:b/>
                <w:lang w:val="sr-Cyrl-CS"/>
              </w:rPr>
              <w:t xml:space="preserve"> za nastavnike</w:t>
            </w:r>
          </w:p>
        </w:tc>
      </w:tr>
      <w:tr w:rsidR="00311B73" w:rsidRPr="00515402" w14:paraId="6F7C0F65" w14:textId="77777777" w:rsidTr="00883FEE">
        <w:trPr>
          <w:trHeight w:val="420"/>
          <w:jc w:val="center"/>
        </w:trPr>
        <w:tc>
          <w:tcPr>
            <w:tcW w:w="6893" w:type="dxa"/>
            <w:gridSpan w:val="2"/>
            <w:tcBorders>
              <w:right w:val="single" w:sz="4" w:space="0" w:color="auto"/>
            </w:tcBorders>
            <w:shd w:val="clear" w:color="auto" w:fill="auto"/>
          </w:tcPr>
          <w:p w14:paraId="139E3BD2" w14:textId="6249401E"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sr-Cyrl-CS"/>
              </w:rPr>
              <w:t>Jedinica 1</w:t>
            </w:r>
            <w:r w:rsidR="00127079" w:rsidRPr="00515402">
              <w:rPr>
                <w:rFonts w:ascii="Times New Roman" w:eastAsia="Times New Roman" w:hAnsi="Times New Roman" w:cs="Times New Roman"/>
                <w:b/>
              </w:rPr>
              <w:t>.</w:t>
            </w:r>
          </w:p>
          <w:p w14:paraId="3869B537"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4A59D539" w14:textId="5D6CF068" w:rsidR="00311B73" w:rsidRPr="00515402" w:rsidRDefault="00127079" w:rsidP="004E600B">
            <w:pPr>
              <w:numPr>
                <w:ilvl w:val="0"/>
                <w:numId w:val="10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d</w:t>
            </w:r>
            <w:r w:rsidR="002C7DB4" w:rsidRPr="00515402">
              <w:rPr>
                <w:rFonts w:ascii="Times New Roman" w:eastAsia="Times New Roman" w:hAnsi="Times New Roman" w:cs="Times New Roman"/>
              </w:rPr>
              <w:t>efinira</w:t>
            </w:r>
            <w:r w:rsidR="00311B73" w:rsidRPr="00515402">
              <w:rPr>
                <w:rFonts w:ascii="Times New Roman" w:eastAsia="Times New Roman" w:hAnsi="Times New Roman" w:cs="Times New Roman"/>
              </w:rPr>
              <w:t xml:space="preserve"> teoriju predenja;</w:t>
            </w:r>
          </w:p>
          <w:p w14:paraId="7355C82A" w14:textId="084BDEAA" w:rsidR="00311B73" w:rsidRPr="00515402" w:rsidRDefault="00127079" w:rsidP="004E600B">
            <w:pPr>
              <w:numPr>
                <w:ilvl w:val="0"/>
                <w:numId w:val="10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ručno predenje</w:t>
            </w:r>
            <w:r w:rsidR="00311B73" w:rsidRPr="00515402">
              <w:rPr>
                <w:rFonts w:ascii="Times New Roman" w:eastAsia="Times New Roman" w:hAnsi="Times New Roman" w:cs="Times New Roman"/>
                <w:lang w:val="sr-Cyrl-CS"/>
              </w:rPr>
              <w:t>;</w:t>
            </w:r>
          </w:p>
          <w:p w14:paraId="3CECF901" w14:textId="4CC5C333" w:rsidR="00311B73" w:rsidRPr="00515402" w:rsidRDefault="00127079" w:rsidP="004E600B">
            <w:pPr>
              <w:numPr>
                <w:ilvl w:val="0"/>
                <w:numId w:val="10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rikaže proces rada kolovrata</w:t>
            </w:r>
            <w:r w:rsidR="00311B73" w:rsidRPr="00515402">
              <w:rPr>
                <w:rFonts w:ascii="Times New Roman" w:eastAsia="Times New Roman" w:hAnsi="Times New Roman" w:cs="Times New Roman"/>
                <w:lang w:val="sr-Cyrl-CS"/>
              </w:rPr>
              <w:t>;</w:t>
            </w:r>
          </w:p>
          <w:p w14:paraId="6A197E0B" w14:textId="7101849C" w:rsidR="00311B73" w:rsidRPr="00515402" w:rsidRDefault="00127079" w:rsidP="004E600B">
            <w:pPr>
              <w:numPr>
                <w:ilvl w:val="0"/>
                <w:numId w:val="10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z</w:t>
            </w:r>
            <w:r w:rsidR="00311B73" w:rsidRPr="00515402">
              <w:rPr>
                <w:rFonts w:ascii="Times New Roman" w:eastAsia="Times New Roman" w:hAnsi="Times New Roman" w:cs="Times New Roman"/>
              </w:rPr>
              <w:t>na odrediti finoće tekstilnih proizvoda</w:t>
            </w:r>
            <w:r w:rsidRPr="00515402">
              <w:rPr>
                <w:rFonts w:ascii="Times New Roman" w:eastAsia="Times New Roman" w:hAnsi="Times New Roman" w:cs="Times New Roman"/>
              </w:rPr>
              <w:t>.</w:t>
            </w:r>
          </w:p>
          <w:p w14:paraId="6F054E4D" w14:textId="77777777" w:rsidR="00311B73" w:rsidRPr="00515402" w:rsidRDefault="00311B73" w:rsidP="00311B73">
            <w:pPr>
              <w:spacing w:after="0" w:line="240" w:lineRule="auto"/>
              <w:ind w:left="357" w:hanging="357"/>
              <w:rPr>
                <w:rFonts w:ascii="Times New Roman" w:eastAsia="Times New Roman" w:hAnsi="Times New Roman" w:cs="Times New Roman"/>
              </w:rPr>
            </w:pPr>
          </w:p>
          <w:p w14:paraId="3999C5CD" w14:textId="2F2DAB05" w:rsidR="00311B73" w:rsidRPr="00515402" w:rsidRDefault="00311B73" w:rsidP="00311B73">
            <w:pPr>
              <w:spacing w:after="0" w:line="240" w:lineRule="auto"/>
              <w:rPr>
                <w:rFonts w:ascii="Times New Roman" w:eastAsia="Times New Roman" w:hAnsi="Times New Roman" w:cs="Times New Roman"/>
                <w:b/>
                <w:lang w:val="sr-Latn-BA"/>
              </w:rPr>
            </w:pPr>
            <w:r w:rsidRPr="00515402">
              <w:rPr>
                <w:rFonts w:ascii="Times New Roman" w:eastAsia="Times New Roman" w:hAnsi="Times New Roman" w:cs="Times New Roman"/>
                <w:b/>
                <w:lang w:val="sr-Cyrl-CS"/>
              </w:rPr>
              <w:t xml:space="preserve">Jedinica </w:t>
            </w:r>
            <w:r w:rsidRPr="00515402">
              <w:rPr>
                <w:rFonts w:ascii="Times New Roman" w:eastAsia="Times New Roman" w:hAnsi="Times New Roman" w:cs="Times New Roman"/>
                <w:b/>
                <w:lang w:val="sr-Latn-BA"/>
              </w:rPr>
              <w:t>2</w:t>
            </w:r>
            <w:r w:rsidR="00127079" w:rsidRPr="00515402">
              <w:rPr>
                <w:rFonts w:ascii="Times New Roman" w:eastAsia="Times New Roman" w:hAnsi="Times New Roman" w:cs="Times New Roman"/>
                <w:b/>
                <w:lang w:val="sr-Latn-BA"/>
              </w:rPr>
              <w:t>.</w:t>
            </w:r>
          </w:p>
          <w:p w14:paraId="5B461D9E"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2BEB0F91" w14:textId="45E850C4" w:rsidR="00311B73" w:rsidRPr="00515402" w:rsidRDefault="00127079" w:rsidP="004E600B">
            <w:pPr>
              <w:numPr>
                <w:ilvl w:val="0"/>
                <w:numId w:val="159"/>
              </w:numPr>
              <w:spacing w:after="0" w:line="240" w:lineRule="auto"/>
              <w:rPr>
                <w:rFonts w:ascii="Times New Roman" w:eastAsia="Times New Roman" w:hAnsi="Times New Roman" w:cs="Times New Roman"/>
                <w:lang w:val="ru-RU"/>
              </w:rPr>
            </w:pPr>
            <w:r w:rsidRPr="00515402">
              <w:rPr>
                <w:rFonts w:ascii="Times New Roman" w:eastAsia="Times New Roman" w:hAnsi="Times New Roman" w:cs="Times New Roman"/>
              </w:rPr>
              <w:t>d</w:t>
            </w:r>
            <w:r w:rsidR="002C7DB4" w:rsidRPr="00515402">
              <w:rPr>
                <w:rFonts w:ascii="Times New Roman" w:eastAsia="Times New Roman" w:hAnsi="Times New Roman" w:cs="Times New Roman"/>
              </w:rPr>
              <w:t>efinira</w:t>
            </w:r>
            <w:r w:rsidR="00311B73" w:rsidRPr="00515402">
              <w:rPr>
                <w:rFonts w:ascii="Times New Roman" w:eastAsia="Times New Roman" w:hAnsi="Times New Roman" w:cs="Times New Roman"/>
              </w:rPr>
              <w:t xml:space="preserve"> faze prerade pamuka po postupku grebenanja i češljnja pamučne pređe</w:t>
            </w:r>
            <w:r w:rsidRPr="00515402">
              <w:rPr>
                <w:rFonts w:ascii="Times New Roman" w:eastAsia="Times New Roman" w:hAnsi="Times New Roman" w:cs="Times New Roman"/>
              </w:rPr>
              <w:t>;</w:t>
            </w:r>
          </w:p>
          <w:p w14:paraId="73C0E6FE" w14:textId="33BFBB77" w:rsidR="00311B73" w:rsidRPr="00515402" w:rsidRDefault="00127079" w:rsidP="004E600B">
            <w:pPr>
              <w:numPr>
                <w:ilvl w:val="0"/>
                <w:numId w:val="159"/>
              </w:numPr>
              <w:spacing w:after="0" w:line="240" w:lineRule="auto"/>
              <w:rPr>
                <w:rFonts w:ascii="Times New Roman" w:eastAsia="Times New Roman" w:hAnsi="Times New Roman" w:cs="Times New Roman"/>
                <w:lang w:val="ru-RU"/>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 xml:space="preserve">bjasni princip rada mašine za otvaranje i </w:t>
            </w:r>
            <w:r w:rsidRPr="00515402">
              <w:rPr>
                <w:rFonts w:ascii="Times New Roman" w:eastAsia="Times New Roman" w:hAnsi="Times New Roman" w:cs="Times New Roman"/>
              </w:rPr>
              <w:t>miješanje</w:t>
            </w:r>
            <w:r w:rsidR="00311B73" w:rsidRPr="00515402">
              <w:rPr>
                <w:rFonts w:ascii="Times New Roman" w:eastAsia="Times New Roman" w:hAnsi="Times New Roman" w:cs="Times New Roman"/>
              </w:rPr>
              <w:t>;</w:t>
            </w:r>
          </w:p>
          <w:p w14:paraId="4A6A9CC1" w14:textId="1D577897" w:rsidR="00311B73" w:rsidRPr="00515402" w:rsidRDefault="00127079" w:rsidP="004E600B">
            <w:pPr>
              <w:numPr>
                <w:ilvl w:val="0"/>
                <w:numId w:val="159"/>
              </w:numPr>
              <w:spacing w:after="0" w:line="240" w:lineRule="auto"/>
              <w:rPr>
                <w:rFonts w:ascii="Times New Roman" w:eastAsia="Times New Roman" w:hAnsi="Times New Roman" w:cs="Times New Roman"/>
                <w:lang w:val="ru-RU"/>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rPr>
              <w:t>abroji mašine u čistioni i radne zadatke koje obavljaju;</w:t>
            </w:r>
          </w:p>
          <w:p w14:paraId="770C62F7" w14:textId="5BFE98F5" w:rsidR="00311B73" w:rsidRPr="00515402" w:rsidRDefault="00127079" w:rsidP="004E600B">
            <w:pPr>
              <w:numPr>
                <w:ilvl w:val="0"/>
                <w:numId w:val="159"/>
              </w:numPr>
              <w:spacing w:after="0" w:line="240" w:lineRule="auto"/>
              <w:rPr>
                <w:rFonts w:ascii="Times New Roman" w:eastAsia="Times New Roman" w:hAnsi="Times New Roman" w:cs="Times New Roman"/>
                <w:lang w:val="ru-RU"/>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rikaže i objasni funkciju grebenaljke,</w:t>
            </w:r>
            <w:r w:rsidRPr="00515402">
              <w:rPr>
                <w:rFonts w:ascii="Times New Roman" w:eastAsia="Times New Roman" w:hAnsi="Times New Roman" w:cs="Times New Roman"/>
              </w:rPr>
              <w:t xml:space="preserve"> </w:t>
            </w:r>
            <w:r w:rsidR="00311B73" w:rsidRPr="00515402">
              <w:rPr>
                <w:rFonts w:ascii="Times New Roman" w:eastAsia="Times New Roman" w:hAnsi="Times New Roman" w:cs="Times New Roman"/>
              </w:rPr>
              <w:t>istezalice,</w:t>
            </w:r>
            <w:r w:rsidRPr="00515402">
              <w:rPr>
                <w:rFonts w:ascii="Times New Roman" w:eastAsia="Times New Roman" w:hAnsi="Times New Roman" w:cs="Times New Roman"/>
              </w:rPr>
              <w:t xml:space="preserve"> flajera i predil</w:t>
            </w:r>
            <w:r w:rsidR="00311B73" w:rsidRPr="00515402">
              <w:rPr>
                <w:rFonts w:ascii="Times New Roman" w:eastAsia="Times New Roman" w:hAnsi="Times New Roman" w:cs="Times New Roman"/>
              </w:rPr>
              <w:t>ice:</w:t>
            </w:r>
          </w:p>
          <w:p w14:paraId="313D892E" w14:textId="74468EA0" w:rsidR="00311B73" w:rsidRPr="00515402" w:rsidRDefault="00127079" w:rsidP="004E600B">
            <w:pPr>
              <w:numPr>
                <w:ilvl w:val="0"/>
                <w:numId w:val="159"/>
              </w:numPr>
              <w:spacing w:after="0" w:line="240" w:lineRule="auto"/>
              <w:rPr>
                <w:rFonts w:ascii="Times New Roman" w:eastAsia="Times New Roman" w:hAnsi="Times New Roman" w:cs="Times New Roman"/>
                <w:lang w:val="ru-RU"/>
              </w:rPr>
            </w:pPr>
            <w:r w:rsidRPr="00515402">
              <w:rPr>
                <w:rFonts w:ascii="Times New Roman" w:eastAsia="Times New Roman" w:hAnsi="Times New Roman" w:cs="Times New Roman"/>
              </w:rPr>
              <w:t>d</w:t>
            </w:r>
            <w:r w:rsidR="002C7DB4" w:rsidRPr="00515402">
              <w:rPr>
                <w:rFonts w:ascii="Times New Roman" w:eastAsia="Times New Roman" w:hAnsi="Times New Roman" w:cs="Times New Roman"/>
              </w:rPr>
              <w:t>efinira</w:t>
            </w:r>
            <w:r w:rsidR="00311B73" w:rsidRPr="00515402">
              <w:rPr>
                <w:rFonts w:ascii="Times New Roman" w:eastAsia="Times New Roman" w:hAnsi="Times New Roman" w:cs="Times New Roman"/>
              </w:rPr>
              <w:t xml:space="preserve"> faze u procesu izrade češljane pamučne pređe;</w:t>
            </w:r>
          </w:p>
          <w:p w14:paraId="20C46F79" w14:textId="4608790F" w:rsidR="00311B73" w:rsidRPr="00515402" w:rsidRDefault="00127079" w:rsidP="004E600B">
            <w:pPr>
              <w:numPr>
                <w:ilvl w:val="0"/>
                <w:numId w:val="159"/>
              </w:numPr>
              <w:spacing w:after="0" w:line="240" w:lineRule="auto"/>
              <w:rPr>
                <w:rFonts w:ascii="Times New Roman" w:eastAsia="Times New Roman" w:hAnsi="Times New Roman" w:cs="Times New Roman"/>
                <w:lang w:val="ru-RU"/>
              </w:rPr>
            </w:pPr>
            <w:r w:rsidRPr="00515402">
              <w:rPr>
                <w:rFonts w:ascii="Times New Roman" w:eastAsia="Times New Roman" w:hAnsi="Times New Roman" w:cs="Times New Roman"/>
              </w:rPr>
              <w:t>imenuje faze u procesu češljanja.</w:t>
            </w:r>
          </w:p>
          <w:p w14:paraId="2AF52C8E" w14:textId="77777777" w:rsidR="00311B73" w:rsidRPr="00515402" w:rsidRDefault="00311B73" w:rsidP="00311B73">
            <w:pPr>
              <w:spacing w:after="0" w:line="240" w:lineRule="auto"/>
              <w:ind w:left="360"/>
              <w:rPr>
                <w:rFonts w:ascii="Times New Roman" w:eastAsia="Times New Roman" w:hAnsi="Times New Roman" w:cs="Times New Roman"/>
                <w:lang w:val="ru-RU"/>
              </w:rPr>
            </w:pPr>
          </w:p>
          <w:p w14:paraId="1ABB14E3" w14:textId="4E18FC3B" w:rsidR="00311B73" w:rsidRPr="00515402" w:rsidRDefault="00311B73" w:rsidP="00311B73">
            <w:pPr>
              <w:spacing w:after="0" w:line="240" w:lineRule="auto"/>
              <w:contextualSpacing/>
              <w:rPr>
                <w:rFonts w:ascii="Times New Roman" w:eastAsia="Times New Roman" w:hAnsi="Times New Roman" w:cs="Times New Roman"/>
                <w:b/>
              </w:rPr>
            </w:pPr>
            <w:r w:rsidRPr="00515402">
              <w:rPr>
                <w:rFonts w:ascii="Times New Roman" w:eastAsia="Times New Roman" w:hAnsi="Times New Roman" w:cs="Times New Roman"/>
                <w:b/>
                <w:lang w:val="sr-Cyrl-CS"/>
              </w:rPr>
              <w:t xml:space="preserve">Jedinica </w:t>
            </w:r>
            <w:r w:rsidRPr="00515402">
              <w:rPr>
                <w:rFonts w:ascii="Times New Roman" w:eastAsia="Times New Roman" w:hAnsi="Times New Roman" w:cs="Times New Roman"/>
                <w:b/>
              </w:rPr>
              <w:t>3</w:t>
            </w:r>
            <w:r w:rsidR="00127079" w:rsidRPr="00515402">
              <w:rPr>
                <w:rFonts w:ascii="Times New Roman" w:eastAsia="Times New Roman" w:hAnsi="Times New Roman" w:cs="Times New Roman"/>
                <w:b/>
              </w:rPr>
              <w:t>.</w:t>
            </w:r>
          </w:p>
          <w:p w14:paraId="161CFF04" w14:textId="77777777" w:rsidR="00311B73" w:rsidRPr="00515402" w:rsidRDefault="00311B73" w:rsidP="00311B73">
            <w:pPr>
              <w:spacing w:after="0" w:line="240" w:lineRule="auto"/>
              <w:contextualSpacing/>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716FF8EB" w14:textId="71F9B753" w:rsidR="00311B73" w:rsidRPr="00515402" w:rsidRDefault="00127079" w:rsidP="004E600B">
            <w:pPr>
              <w:numPr>
                <w:ilvl w:val="0"/>
                <w:numId w:val="160"/>
              </w:numPr>
              <w:spacing w:after="0" w:line="240" w:lineRule="auto"/>
              <w:contextualSpacing/>
              <w:rPr>
                <w:rFonts w:ascii="Times New Roman" w:eastAsia="Times New Roman" w:hAnsi="Times New Roman" w:cs="Times New Roman"/>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rPr>
              <w:t>abroji vrste vlakana koja se prerađuju pamučnim i vunenim postupkom predenja;</w:t>
            </w:r>
          </w:p>
          <w:p w14:paraId="6FAD3F9C" w14:textId="69166AEE" w:rsidR="00311B73" w:rsidRPr="00515402" w:rsidRDefault="00127079" w:rsidP="004E600B">
            <w:pPr>
              <w:numPr>
                <w:ilvl w:val="0"/>
                <w:numId w:val="160"/>
              </w:numPr>
              <w:spacing w:after="0" w:line="240" w:lineRule="auto"/>
              <w:contextualSpacing/>
              <w:rPr>
                <w:rFonts w:ascii="Times New Roman" w:eastAsia="Times New Roman" w:hAnsi="Times New Roman" w:cs="Times New Roman"/>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postupak predenja</w:t>
            </w:r>
            <w:r w:rsidRPr="00515402">
              <w:rPr>
                <w:rFonts w:ascii="Times New Roman" w:eastAsia="Times New Roman" w:hAnsi="Times New Roman" w:cs="Times New Roman"/>
              </w:rPr>
              <w:t>;</w:t>
            </w:r>
          </w:p>
          <w:p w14:paraId="646E47C5" w14:textId="55F1B536" w:rsidR="00311B73" w:rsidRPr="00515402" w:rsidRDefault="00127079" w:rsidP="004E600B">
            <w:pPr>
              <w:numPr>
                <w:ilvl w:val="0"/>
                <w:numId w:val="160"/>
              </w:numPr>
              <w:spacing w:after="0" w:line="240" w:lineRule="auto"/>
              <w:contextualSpacing/>
              <w:rPr>
                <w:rFonts w:ascii="Times New Roman" w:eastAsia="Times New Roman" w:hAnsi="Times New Roman" w:cs="Times New Roman"/>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postupak predenja viskoznih i sintetičkih vlakana;</w:t>
            </w:r>
          </w:p>
          <w:p w14:paraId="75C43365" w14:textId="05FF0325" w:rsidR="00311B73" w:rsidRPr="00515402" w:rsidRDefault="00127079" w:rsidP="004E600B">
            <w:pPr>
              <w:numPr>
                <w:ilvl w:val="0"/>
                <w:numId w:val="160"/>
              </w:numPr>
              <w:spacing w:after="0" w:line="240" w:lineRule="auto"/>
              <w:contextualSpacing/>
              <w:rPr>
                <w:rFonts w:ascii="Times New Roman" w:eastAsia="Times New Roman" w:hAnsi="Times New Roman" w:cs="Times New Roman"/>
              </w:rPr>
            </w:pPr>
            <w:r w:rsidRPr="00515402">
              <w:rPr>
                <w:rFonts w:ascii="Times New Roman" w:eastAsia="Times New Roman" w:hAnsi="Times New Roman" w:cs="Times New Roman"/>
              </w:rPr>
              <w:t>z</w:t>
            </w:r>
            <w:r w:rsidR="00311B73" w:rsidRPr="00515402">
              <w:rPr>
                <w:rFonts w:ascii="Times New Roman" w:eastAsia="Times New Roman" w:hAnsi="Times New Roman" w:cs="Times New Roman"/>
              </w:rPr>
              <w:t>na izgraditi plan predenja;</w:t>
            </w:r>
          </w:p>
          <w:p w14:paraId="02F499F0" w14:textId="7F2B86E7" w:rsidR="00311B73" w:rsidRPr="00515402" w:rsidRDefault="00127079" w:rsidP="004E600B">
            <w:pPr>
              <w:numPr>
                <w:ilvl w:val="0"/>
                <w:numId w:val="160"/>
              </w:numPr>
              <w:spacing w:after="0" w:line="240" w:lineRule="auto"/>
              <w:contextualSpacing/>
              <w:rPr>
                <w:rFonts w:ascii="Times New Roman" w:eastAsia="Times New Roman" w:hAnsi="Times New Roman" w:cs="Times New Roman"/>
              </w:rPr>
            </w:pPr>
            <w:r w:rsidRPr="00515402">
              <w:rPr>
                <w:rFonts w:ascii="Times New Roman" w:eastAsia="Times New Roman" w:hAnsi="Times New Roman" w:cs="Times New Roman"/>
              </w:rPr>
              <w:t>objasni končane pređe.</w:t>
            </w:r>
          </w:p>
          <w:p w14:paraId="7CC2438E" w14:textId="77777777" w:rsidR="00311B73" w:rsidRPr="00515402" w:rsidRDefault="00311B73" w:rsidP="00311B73">
            <w:pPr>
              <w:spacing w:after="0" w:line="240" w:lineRule="auto"/>
              <w:contextualSpacing/>
              <w:rPr>
                <w:rFonts w:ascii="Times New Roman" w:eastAsia="Times New Roman" w:hAnsi="Times New Roman" w:cs="Times New Roman"/>
                <w:b/>
                <w:lang w:val="sr-Latn-BA"/>
              </w:rPr>
            </w:pPr>
            <w:r w:rsidRPr="00515402">
              <w:rPr>
                <w:rFonts w:ascii="Times New Roman" w:eastAsia="Times New Roman" w:hAnsi="Times New Roman" w:cs="Times New Roman"/>
                <w:b/>
                <w:lang w:val="sr-Cyrl-CS"/>
              </w:rPr>
              <w:t xml:space="preserve">Jedinica </w:t>
            </w:r>
            <w:r w:rsidRPr="00515402">
              <w:rPr>
                <w:rFonts w:ascii="Times New Roman" w:eastAsia="Times New Roman" w:hAnsi="Times New Roman" w:cs="Times New Roman"/>
                <w:b/>
                <w:lang w:val="sr-Latn-BA"/>
              </w:rPr>
              <w:t>4</w:t>
            </w:r>
          </w:p>
          <w:p w14:paraId="43A6A7B5" w14:textId="77777777" w:rsidR="00311B73" w:rsidRPr="00515402" w:rsidRDefault="00311B73" w:rsidP="00311B73">
            <w:pPr>
              <w:spacing w:after="0" w:line="240" w:lineRule="auto"/>
              <w:contextualSpacing/>
              <w:rPr>
                <w:rFonts w:ascii="Times New Roman" w:eastAsia="Times New Roman" w:hAnsi="Times New Roman" w:cs="Times New Roman"/>
              </w:rPr>
            </w:pPr>
            <w:r w:rsidRPr="00515402">
              <w:rPr>
                <w:rFonts w:ascii="Times New Roman" w:eastAsia="Times New Roman" w:hAnsi="Times New Roman" w:cs="Times New Roman"/>
                <w:lang w:val="sr-Cyrl-CS"/>
              </w:rPr>
              <w:t>Učenik će biti sposoban da</w:t>
            </w:r>
            <w:r w:rsidRPr="00515402">
              <w:rPr>
                <w:rFonts w:ascii="Times New Roman" w:eastAsia="Times New Roman" w:hAnsi="Times New Roman" w:cs="Times New Roman"/>
              </w:rPr>
              <w:t>:</w:t>
            </w:r>
          </w:p>
          <w:p w14:paraId="6B7CA4BE" w14:textId="0302E665" w:rsidR="00311B73" w:rsidRPr="00515402" w:rsidRDefault="00127079" w:rsidP="004E600B">
            <w:pPr>
              <w:numPr>
                <w:ilvl w:val="0"/>
                <w:numId w:val="161"/>
              </w:numPr>
              <w:spacing w:after="0" w:line="240" w:lineRule="auto"/>
              <w:contextualSpacing/>
              <w:rPr>
                <w:rFonts w:ascii="Times New Roman" w:eastAsia="Times New Roman" w:hAnsi="Times New Roman" w:cs="Times New Roman"/>
              </w:rPr>
            </w:pPr>
            <w:r w:rsidRPr="00515402">
              <w:rPr>
                <w:rFonts w:ascii="Times New Roman" w:eastAsia="Times New Roman" w:hAnsi="Times New Roman" w:cs="Times New Roman"/>
              </w:rPr>
              <w:t>d</w:t>
            </w:r>
            <w:r w:rsidR="002C7DB4" w:rsidRPr="00515402">
              <w:rPr>
                <w:rFonts w:ascii="Times New Roman" w:eastAsia="Times New Roman" w:hAnsi="Times New Roman" w:cs="Times New Roman"/>
              </w:rPr>
              <w:t>efinira</w:t>
            </w:r>
            <w:r w:rsidR="00311B73" w:rsidRPr="00515402">
              <w:rPr>
                <w:rFonts w:ascii="Times New Roman" w:eastAsia="Times New Roman" w:hAnsi="Times New Roman" w:cs="Times New Roman"/>
              </w:rPr>
              <w:t xml:space="preserve"> faze prerade vune po postupku grebenanja  i češljanja;</w:t>
            </w:r>
          </w:p>
          <w:p w14:paraId="27C8ECA2" w14:textId="2E8D53E1" w:rsidR="00311B73" w:rsidRPr="00515402" w:rsidRDefault="00127079" w:rsidP="004E600B">
            <w:pPr>
              <w:numPr>
                <w:ilvl w:val="0"/>
                <w:numId w:val="161"/>
              </w:numPr>
              <w:spacing w:after="0" w:line="240" w:lineRule="auto"/>
              <w:contextualSpacing/>
              <w:rPr>
                <w:rFonts w:ascii="Times New Roman" w:eastAsia="Times New Roman" w:hAnsi="Times New Roman" w:cs="Times New Roman"/>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 xml:space="preserve">bjasni sortiranje, pranje i </w:t>
            </w:r>
            <w:r w:rsidRPr="00515402">
              <w:rPr>
                <w:rFonts w:ascii="Times New Roman" w:eastAsia="Times New Roman" w:hAnsi="Times New Roman" w:cs="Times New Roman"/>
              </w:rPr>
              <w:t>miješanje</w:t>
            </w:r>
            <w:r w:rsidR="00311B73" w:rsidRPr="00515402">
              <w:rPr>
                <w:rFonts w:ascii="Times New Roman" w:eastAsia="Times New Roman" w:hAnsi="Times New Roman" w:cs="Times New Roman"/>
              </w:rPr>
              <w:t xml:space="preserve"> vunenih vlakana;</w:t>
            </w:r>
          </w:p>
          <w:p w14:paraId="622AD3FF" w14:textId="30F403ED" w:rsidR="00311B73" w:rsidRPr="00515402" w:rsidRDefault="00127079" w:rsidP="004E600B">
            <w:pPr>
              <w:numPr>
                <w:ilvl w:val="0"/>
                <w:numId w:val="161"/>
              </w:numPr>
              <w:spacing w:after="0" w:line="240" w:lineRule="auto"/>
              <w:contextualSpacing/>
              <w:rPr>
                <w:rFonts w:ascii="Times New Roman" w:eastAsia="Times New Roman" w:hAnsi="Times New Roman" w:cs="Times New Roman"/>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rikaže procese rada grebenaljke i prstenaste predilice;</w:t>
            </w:r>
          </w:p>
          <w:p w14:paraId="2013D2FA" w14:textId="7C0D707A" w:rsidR="00311B73" w:rsidRPr="00515402" w:rsidRDefault="00127079" w:rsidP="004E600B">
            <w:pPr>
              <w:numPr>
                <w:ilvl w:val="0"/>
                <w:numId w:val="161"/>
              </w:numPr>
              <w:spacing w:after="0" w:line="240" w:lineRule="auto"/>
              <w:contextualSpacing/>
              <w:rPr>
                <w:rFonts w:ascii="Times New Roman" w:eastAsia="Times New Roman" w:hAnsi="Times New Roman" w:cs="Times New Roman"/>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rPr>
              <w:t>abroji faze u izradi češljanca;</w:t>
            </w:r>
          </w:p>
          <w:p w14:paraId="33918588" w14:textId="0B87BF91" w:rsidR="00311B73" w:rsidRPr="00515402" w:rsidRDefault="00127079" w:rsidP="004E600B">
            <w:pPr>
              <w:numPr>
                <w:ilvl w:val="0"/>
                <w:numId w:val="161"/>
              </w:numPr>
              <w:spacing w:after="0" w:line="240" w:lineRule="auto"/>
              <w:contextualSpacing/>
              <w:rPr>
                <w:rFonts w:ascii="Times New Roman" w:eastAsia="Times New Roman" w:hAnsi="Times New Roman" w:cs="Times New Roman"/>
                <w:b/>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razlike između tehnoloških procesa prera</w:t>
            </w:r>
            <w:r w:rsidRPr="00515402">
              <w:rPr>
                <w:rFonts w:ascii="Times New Roman" w:eastAsia="Times New Roman" w:hAnsi="Times New Roman" w:cs="Times New Roman"/>
              </w:rPr>
              <w:t>de grebenanih i češljanih pređa.</w:t>
            </w:r>
          </w:p>
        </w:tc>
        <w:tc>
          <w:tcPr>
            <w:tcW w:w="3224" w:type="dxa"/>
            <w:tcBorders>
              <w:left w:val="single" w:sz="4" w:space="0" w:color="auto"/>
            </w:tcBorders>
            <w:shd w:val="clear" w:color="auto" w:fill="auto"/>
          </w:tcPr>
          <w:p w14:paraId="70BC7B89" w14:textId="7DA80E7F"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sr-Cyrl-CS"/>
              </w:rPr>
              <w:t>Jedinica 1</w:t>
            </w:r>
            <w:r w:rsidR="00127079" w:rsidRPr="00515402">
              <w:rPr>
                <w:rFonts w:ascii="Times New Roman" w:eastAsia="Times New Roman" w:hAnsi="Times New Roman" w:cs="Times New Roman"/>
                <w:b/>
              </w:rPr>
              <w:t>:</w:t>
            </w:r>
          </w:p>
          <w:p w14:paraId="09DC1B67" w14:textId="005824A4" w:rsidR="00311B73" w:rsidRPr="00515402" w:rsidRDefault="00127079" w:rsidP="004E600B">
            <w:pPr>
              <w:numPr>
                <w:ilvl w:val="0"/>
                <w:numId w:val="10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rPr>
              <w:t>oristiti stručnu literaturu;</w:t>
            </w:r>
          </w:p>
          <w:p w14:paraId="5C13EFCB" w14:textId="34FD0D79" w:rsidR="00311B73" w:rsidRPr="00515402" w:rsidRDefault="00127079" w:rsidP="004E600B">
            <w:pPr>
              <w:numPr>
                <w:ilvl w:val="0"/>
                <w:numId w:val="10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s</w:t>
            </w:r>
            <w:r w:rsidR="005A1843" w:rsidRPr="00515402">
              <w:rPr>
                <w:rFonts w:ascii="Times New Roman" w:eastAsia="Times New Roman" w:hAnsi="Times New Roman" w:cs="Times New Roman"/>
              </w:rPr>
              <w:t>hematski</w:t>
            </w:r>
            <w:r w:rsidR="00311B73" w:rsidRPr="00515402">
              <w:rPr>
                <w:rFonts w:ascii="Times New Roman" w:eastAsia="Times New Roman" w:hAnsi="Times New Roman" w:cs="Times New Roman"/>
              </w:rPr>
              <w:t xml:space="preserve"> prikazati ručno predenje;</w:t>
            </w:r>
          </w:p>
          <w:p w14:paraId="03E3337D" w14:textId="2FDF9D4F" w:rsidR="00311B73" w:rsidRPr="00515402" w:rsidRDefault="00127079" w:rsidP="004E600B">
            <w:pPr>
              <w:numPr>
                <w:ilvl w:val="0"/>
                <w:numId w:val="10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rPr>
              <w:t>oristiti tabelarni prikaz finoće tekstilnih vlakana;</w:t>
            </w:r>
          </w:p>
          <w:p w14:paraId="3E3AF5BD" w14:textId="4762140C" w:rsidR="00311B73" w:rsidRPr="00515402" w:rsidRDefault="00127079" w:rsidP="004E600B">
            <w:pPr>
              <w:numPr>
                <w:ilvl w:val="0"/>
                <w:numId w:val="106"/>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v</w:t>
            </w:r>
            <w:r w:rsidR="00311B73" w:rsidRPr="00515402">
              <w:rPr>
                <w:rFonts w:ascii="Times New Roman" w:eastAsia="Times New Roman" w:hAnsi="Times New Roman" w:cs="Times New Roman"/>
              </w:rPr>
              <w:t xml:space="preserve">ježbe </w:t>
            </w:r>
            <w:r w:rsidR="0066727F" w:rsidRPr="00515402">
              <w:rPr>
                <w:rFonts w:ascii="Times New Roman" w:eastAsia="Times New Roman" w:hAnsi="Times New Roman" w:cs="Times New Roman"/>
              </w:rPr>
              <w:t>organizirati</w:t>
            </w:r>
            <w:r w:rsidRPr="00515402">
              <w:rPr>
                <w:rFonts w:ascii="Times New Roman" w:eastAsia="Times New Roman" w:hAnsi="Times New Roman" w:cs="Times New Roman"/>
              </w:rPr>
              <w:t xml:space="preserve"> u tekstilnom preduzeću.</w:t>
            </w:r>
          </w:p>
          <w:p w14:paraId="76F21764" w14:textId="77777777" w:rsidR="00311B73" w:rsidRPr="00515402" w:rsidRDefault="00311B73" w:rsidP="00311B73">
            <w:pPr>
              <w:spacing w:after="0" w:line="240" w:lineRule="auto"/>
              <w:rPr>
                <w:rFonts w:ascii="Times New Roman" w:eastAsia="Times New Roman" w:hAnsi="Times New Roman" w:cs="Times New Roman"/>
                <w:bCs/>
              </w:rPr>
            </w:pPr>
          </w:p>
          <w:p w14:paraId="40785F53" w14:textId="33411BB8"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sr-Cyrl-CS"/>
              </w:rPr>
              <w:t xml:space="preserve">Jedinica </w:t>
            </w:r>
            <w:r w:rsidRPr="00515402">
              <w:rPr>
                <w:rFonts w:ascii="Times New Roman" w:eastAsia="Times New Roman" w:hAnsi="Times New Roman" w:cs="Times New Roman"/>
                <w:b/>
              </w:rPr>
              <w:t>2</w:t>
            </w:r>
            <w:r w:rsidR="00127079" w:rsidRPr="00515402">
              <w:rPr>
                <w:rFonts w:ascii="Times New Roman" w:eastAsia="Times New Roman" w:hAnsi="Times New Roman" w:cs="Times New Roman"/>
                <w:b/>
              </w:rPr>
              <w:t>:</w:t>
            </w:r>
          </w:p>
          <w:p w14:paraId="64EDC0B4" w14:textId="7E45E8E9" w:rsidR="00311B73" w:rsidRPr="00515402" w:rsidRDefault="00127079" w:rsidP="004E600B">
            <w:pPr>
              <w:numPr>
                <w:ilvl w:val="0"/>
                <w:numId w:val="105"/>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rPr>
              <w:t>oristiti stručnu literaturu;</w:t>
            </w:r>
          </w:p>
          <w:p w14:paraId="10069328" w14:textId="72DB30CC" w:rsidR="00311B73" w:rsidRPr="00515402" w:rsidRDefault="00127079" w:rsidP="004E600B">
            <w:pPr>
              <w:numPr>
                <w:ilvl w:val="0"/>
                <w:numId w:val="105"/>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rPr>
              <w:t>s</w:t>
            </w:r>
            <w:r w:rsidR="005A1843" w:rsidRPr="00515402">
              <w:rPr>
                <w:rFonts w:ascii="Times New Roman" w:eastAsia="Times New Roman" w:hAnsi="Times New Roman" w:cs="Times New Roman"/>
              </w:rPr>
              <w:t>hematski</w:t>
            </w:r>
            <w:r w:rsidR="00311B73" w:rsidRPr="00515402">
              <w:rPr>
                <w:rFonts w:ascii="Times New Roman" w:eastAsia="Times New Roman" w:hAnsi="Times New Roman" w:cs="Times New Roman"/>
              </w:rPr>
              <w:t xml:space="preserve"> prikazati</w:t>
            </w:r>
            <w:r w:rsidR="00311B73" w:rsidRPr="00515402">
              <w:rPr>
                <w:rFonts w:ascii="Times New Roman" w:eastAsia="Times New Roman" w:hAnsi="Times New Roman" w:cs="Times New Roman"/>
                <w:bCs/>
              </w:rPr>
              <w:t xml:space="preserve"> mašine koje se koriste u tehnološkim procesima prerade;</w:t>
            </w:r>
          </w:p>
          <w:p w14:paraId="6748303C" w14:textId="42806477" w:rsidR="00311B73" w:rsidRPr="00515402" w:rsidRDefault="00127079" w:rsidP="004E600B">
            <w:pPr>
              <w:numPr>
                <w:ilvl w:val="0"/>
                <w:numId w:val="105"/>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rPr>
              <w:t>k</w:t>
            </w:r>
            <w:r w:rsidR="00311B73" w:rsidRPr="00515402">
              <w:rPr>
                <w:rFonts w:ascii="Times New Roman" w:eastAsia="Times New Roman" w:hAnsi="Times New Roman" w:cs="Times New Roman"/>
                <w:bCs/>
              </w:rPr>
              <w:t>oristiti prezentacije</w:t>
            </w:r>
            <w:r w:rsidRPr="00515402">
              <w:rPr>
                <w:rFonts w:ascii="Times New Roman" w:eastAsia="Times New Roman" w:hAnsi="Times New Roman" w:cs="Times New Roman"/>
                <w:bCs/>
              </w:rPr>
              <w:t>.</w:t>
            </w:r>
          </w:p>
          <w:p w14:paraId="576F4B4E" w14:textId="77777777" w:rsidR="00311B73" w:rsidRPr="00515402" w:rsidRDefault="00311B73" w:rsidP="00311B73">
            <w:pPr>
              <w:spacing w:after="0" w:line="240" w:lineRule="auto"/>
              <w:rPr>
                <w:rFonts w:ascii="Times New Roman" w:eastAsia="Times New Roman" w:hAnsi="Times New Roman" w:cs="Times New Roman"/>
                <w:bCs/>
              </w:rPr>
            </w:pPr>
          </w:p>
          <w:p w14:paraId="63A8E38C" w14:textId="69A42002"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sr-Cyrl-CS"/>
              </w:rPr>
              <w:t xml:space="preserve"> Jedinica </w:t>
            </w:r>
            <w:r w:rsidRPr="00515402">
              <w:rPr>
                <w:rFonts w:ascii="Times New Roman" w:eastAsia="Times New Roman" w:hAnsi="Times New Roman" w:cs="Times New Roman"/>
                <w:b/>
              </w:rPr>
              <w:t>3</w:t>
            </w:r>
            <w:r w:rsidR="00127079" w:rsidRPr="00515402">
              <w:rPr>
                <w:rFonts w:ascii="Times New Roman" w:eastAsia="Times New Roman" w:hAnsi="Times New Roman" w:cs="Times New Roman"/>
                <w:b/>
              </w:rPr>
              <w:t>:</w:t>
            </w:r>
          </w:p>
          <w:p w14:paraId="612E677F" w14:textId="225E1DDB" w:rsidR="00311B73" w:rsidRPr="00515402" w:rsidRDefault="00127079" w:rsidP="004E600B">
            <w:pPr>
              <w:numPr>
                <w:ilvl w:val="0"/>
                <w:numId w:val="105"/>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rPr>
              <w:t>oristiti stručnu literaturu;</w:t>
            </w:r>
          </w:p>
          <w:p w14:paraId="4C4553B8" w14:textId="5A1B78FA" w:rsidR="00311B73" w:rsidRPr="00515402" w:rsidRDefault="00127079" w:rsidP="004E600B">
            <w:pPr>
              <w:numPr>
                <w:ilvl w:val="0"/>
                <w:numId w:val="105"/>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rPr>
              <w:t>s</w:t>
            </w:r>
            <w:r w:rsidR="005A1843" w:rsidRPr="00515402">
              <w:rPr>
                <w:rFonts w:ascii="Times New Roman" w:eastAsia="Times New Roman" w:hAnsi="Times New Roman" w:cs="Times New Roman"/>
              </w:rPr>
              <w:t>hematski</w:t>
            </w:r>
            <w:r w:rsidR="00311B73" w:rsidRPr="00515402">
              <w:rPr>
                <w:rFonts w:ascii="Times New Roman" w:eastAsia="Times New Roman" w:hAnsi="Times New Roman" w:cs="Times New Roman"/>
              </w:rPr>
              <w:t xml:space="preserve"> prikazati</w:t>
            </w:r>
            <w:r w:rsidR="00311B73" w:rsidRPr="00515402">
              <w:rPr>
                <w:rFonts w:ascii="Times New Roman" w:eastAsia="Times New Roman" w:hAnsi="Times New Roman" w:cs="Times New Roman"/>
                <w:bCs/>
              </w:rPr>
              <w:t xml:space="preserve"> mašine koje se koriste u tehnološkim procesima prerade;</w:t>
            </w:r>
          </w:p>
          <w:p w14:paraId="1AA998DB" w14:textId="0808586F" w:rsidR="00311B73" w:rsidRPr="00515402" w:rsidRDefault="00127079" w:rsidP="004E600B">
            <w:pPr>
              <w:numPr>
                <w:ilvl w:val="0"/>
                <w:numId w:val="105"/>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rPr>
              <w:t>stručne posjete.</w:t>
            </w:r>
            <w:r w:rsidR="00311B73" w:rsidRPr="00515402">
              <w:rPr>
                <w:rFonts w:ascii="Times New Roman" w:eastAsia="Times New Roman" w:hAnsi="Times New Roman" w:cs="Times New Roman"/>
                <w:bCs/>
              </w:rPr>
              <w:t xml:space="preserve">                    </w:t>
            </w:r>
          </w:p>
          <w:p w14:paraId="7759C952" w14:textId="77777777" w:rsidR="00311B73" w:rsidRPr="00515402" w:rsidRDefault="00311B73" w:rsidP="00311B73">
            <w:pPr>
              <w:spacing w:after="0" w:line="240" w:lineRule="auto"/>
              <w:rPr>
                <w:rFonts w:ascii="Times New Roman" w:eastAsia="Times New Roman" w:hAnsi="Times New Roman" w:cs="Times New Roman"/>
                <w:bCs/>
              </w:rPr>
            </w:pPr>
          </w:p>
          <w:p w14:paraId="4A8D3EBB" w14:textId="44C4E638" w:rsidR="00311B73" w:rsidRPr="00515402" w:rsidRDefault="00311B73" w:rsidP="00311B73">
            <w:p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Cs/>
              </w:rPr>
              <w:t xml:space="preserve">   </w:t>
            </w:r>
            <w:r w:rsidRPr="00515402">
              <w:rPr>
                <w:rFonts w:ascii="Times New Roman" w:eastAsia="Times New Roman" w:hAnsi="Times New Roman" w:cs="Times New Roman"/>
                <w:b/>
                <w:lang w:val="sr-Cyrl-CS"/>
              </w:rPr>
              <w:t xml:space="preserve"> Jedinica </w:t>
            </w:r>
            <w:r w:rsidRPr="00515402">
              <w:rPr>
                <w:rFonts w:ascii="Times New Roman" w:eastAsia="Times New Roman" w:hAnsi="Times New Roman" w:cs="Times New Roman"/>
                <w:b/>
              </w:rPr>
              <w:t>4</w:t>
            </w:r>
            <w:r w:rsidR="00127079" w:rsidRPr="00515402">
              <w:rPr>
                <w:rFonts w:ascii="Times New Roman" w:eastAsia="Times New Roman" w:hAnsi="Times New Roman" w:cs="Times New Roman"/>
                <w:b/>
              </w:rPr>
              <w:t>:</w:t>
            </w:r>
          </w:p>
          <w:p w14:paraId="27AC7429" w14:textId="7083314B" w:rsidR="00311B73" w:rsidRPr="00515402" w:rsidRDefault="00127079" w:rsidP="004E600B">
            <w:pPr>
              <w:numPr>
                <w:ilvl w:val="0"/>
                <w:numId w:val="105"/>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rPr>
              <w:t>oristiti stručnu literaturu;</w:t>
            </w:r>
          </w:p>
          <w:p w14:paraId="1DF115C6" w14:textId="4E1A24A9" w:rsidR="00311B73" w:rsidRPr="00515402" w:rsidRDefault="00127079" w:rsidP="004E600B">
            <w:pPr>
              <w:numPr>
                <w:ilvl w:val="0"/>
                <w:numId w:val="105"/>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rPr>
              <w:t>s</w:t>
            </w:r>
            <w:r w:rsidR="005A1843" w:rsidRPr="00515402">
              <w:rPr>
                <w:rFonts w:ascii="Times New Roman" w:eastAsia="Times New Roman" w:hAnsi="Times New Roman" w:cs="Times New Roman"/>
              </w:rPr>
              <w:t>hematski</w:t>
            </w:r>
            <w:r w:rsidR="00311B73" w:rsidRPr="00515402">
              <w:rPr>
                <w:rFonts w:ascii="Times New Roman" w:eastAsia="Times New Roman" w:hAnsi="Times New Roman" w:cs="Times New Roman"/>
              </w:rPr>
              <w:t xml:space="preserve"> prikazati</w:t>
            </w:r>
            <w:r w:rsidR="00311B73" w:rsidRPr="00515402">
              <w:rPr>
                <w:rFonts w:ascii="Times New Roman" w:eastAsia="Times New Roman" w:hAnsi="Times New Roman" w:cs="Times New Roman"/>
                <w:bCs/>
              </w:rPr>
              <w:t xml:space="preserve"> mašine koje se koriste u tehnološkim procesima prerade;</w:t>
            </w:r>
          </w:p>
          <w:p w14:paraId="44DD0E58" w14:textId="1E96E2A4" w:rsidR="00311B73" w:rsidRPr="00515402" w:rsidRDefault="00127079" w:rsidP="004E600B">
            <w:pPr>
              <w:numPr>
                <w:ilvl w:val="0"/>
                <w:numId w:val="105"/>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Cs/>
              </w:rPr>
              <w:t>demonstrirati uzorke vune.</w:t>
            </w:r>
          </w:p>
        </w:tc>
      </w:tr>
      <w:tr w:rsidR="00311B73" w:rsidRPr="00515402" w14:paraId="71F9C36B" w14:textId="77777777" w:rsidTr="00883FEE">
        <w:trPr>
          <w:jc w:val="center"/>
        </w:trPr>
        <w:tc>
          <w:tcPr>
            <w:tcW w:w="10117" w:type="dxa"/>
            <w:gridSpan w:val="3"/>
            <w:shd w:val="clear" w:color="auto" w:fill="auto"/>
          </w:tcPr>
          <w:p w14:paraId="05679633" w14:textId="1D8180AD"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Integracija sa drugim nastavnim predmetima</w:t>
            </w:r>
            <w:r w:rsidR="00127079" w:rsidRPr="00515402">
              <w:rPr>
                <w:rFonts w:ascii="Times New Roman" w:eastAsia="Times New Roman" w:hAnsi="Times New Roman" w:cs="Times New Roman"/>
                <w:b/>
                <w:lang w:val="hr-HR"/>
              </w:rPr>
              <w:t>:</w:t>
            </w:r>
          </w:p>
        </w:tc>
      </w:tr>
      <w:tr w:rsidR="00311B73" w:rsidRPr="00515402" w14:paraId="2184BBED" w14:textId="77777777" w:rsidTr="00883FEE">
        <w:trPr>
          <w:jc w:val="center"/>
        </w:trPr>
        <w:tc>
          <w:tcPr>
            <w:tcW w:w="10117" w:type="dxa"/>
            <w:gridSpan w:val="3"/>
            <w:shd w:val="clear" w:color="auto" w:fill="auto"/>
          </w:tcPr>
          <w:p w14:paraId="15CAD61C" w14:textId="01587794" w:rsidR="00311B73" w:rsidRPr="00515402" w:rsidRDefault="00127079"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-s</w:t>
            </w:r>
            <w:r w:rsidR="00311B73" w:rsidRPr="00515402">
              <w:rPr>
                <w:rFonts w:ascii="Times New Roman" w:eastAsia="Times New Roman" w:hAnsi="Times New Roman" w:cs="Times New Roman"/>
                <w:lang w:val="hr-HR"/>
              </w:rPr>
              <w:t>tručno-</w:t>
            </w:r>
            <w:r w:rsidR="00684E7A" w:rsidRPr="00515402">
              <w:rPr>
                <w:rFonts w:ascii="Times New Roman" w:eastAsia="Times New Roman" w:hAnsi="Times New Roman" w:cs="Times New Roman"/>
                <w:lang w:val="hr-HR"/>
              </w:rPr>
              <w:t>teorijski</w:t>
            </w:r>
            <w:r w:rsidRPr="00515402">
              <w:rPr>
                <w:rFonts w:ascii="Times New Roman" w:eastAsia="Times New Roman" w:hAnsi="Times New Roman" w:cs="Times New Roman"/>
                <w:lang w:val="hr-HR"/>
              </w:rPr>
              <w:t xml:space="preserve"> predmeti i P</w:t>
            </w:r>
            <w:r w:rsidR="00311B73" w:rsidRPr="00515402">
              <w:rPr>
                <w:rFonts w:ascii="Times New Roman" w:eastAsia="Times New Roman" w:hAnsi="Times New Roman" w:cs="Times New Roman"/>
                <w:lang w:val="hr-HR"/>
              </w:rPr>
              <w:t>raktična nastava</w:t>
            </w:r>
            <w:r w:rsidRPr="00515402">
              <w:rPr>
                <w:rFonts w:ascii="Times New Roman" w:eastAsia="Times New Roman" w:hAnsi="Times New Roman" w:cs="Times New Roman"/>
                <w:lang w:val="hr-HR"/>
              </w:rPr>
              <w:t>.</w:t>
            </w:r>
          </w:p>
        </w:tc>
      </w:tr>
      <w:tr w:rsidR="00311B73" w:rsidRPr="00515402" w14:paraId="7BC29CC8" w14:textId="77777777" w:rsidTr="00883FEE">
        <w:trPr>
          <w:jc w:val="center"/>
        </w:trPr>
        <w:tc>
          <w:tcPr>
            <w:tcW w:w="10117" w:type="dxa"/>
            <w:gridSpan w:val="3"/>
            <w:shd w:val="clear" w:color="auto" w:fill="auto"/>
          </w:tcPr>
          <w:p w14:paraId="7C2A3F12" w14:textId="39F02383"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Izvori za nastavnike</w:t>
            </w:r>
            <w:r w:rsidR="00127079" w:rsidRPr="00515402">
              <w:rPr>
                <w:rFonts w:ascii="Times New Roman" w:eastAsia="Times New Roman" w:hAnsi="Times New Roman" w:cs="Times New Roman"/>
                <w:b/>
                <w:lang w:val="hr-HR"/>
              </w:rPr>
              <w:t>:</w:t>
            </w:r>
          </w:p>
        </w:tc>
      </w:tr>
      <w:tr w:rsidR="00311B73" w:rsidRPr="00515402" w14:paraId="33F97132" w14:textId="77777777" w:rsidTr="00883FEE">
        <w:trPr>
          <w:trHeight w:val="1038"/>
          <w:jc w:val="center"/>
        </w:trPr>
        <w:tc>
          <w:tcPr>
            <w:tcW w:w="10117" w:type="dxa"/>
            <w:gridSpan w:val="3"/>
            <w:shd w:val="clear" w:color="auto" w:fill="auto"/>
          </w:tcPr>
          <w:p w14:paraId="74059F9C" w14:textId="21BD035E" w:rsidR="00311B73" w:rsidRPr="00515402" w:rsidRDefault="00127079"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Latn-BA"/>
              </w:rPr>
              <w:lastRenderedPageBreak/>
              <w:t>o</w:t>
            </w:r>
            <w:r w:rsidR="00311B73" w:rsidRPr="00515402">
              <w:rPr>
                <w:rFonts w:ascii="Times New Roman" w:eastAsia="Times New Roman" w:hAnsi="Times New Roman" w:cs="Times New Roman"/>
                <w:lang w:val="sr-Latn-BA"/>
              </w:rPr>
              <w:t>dobreni udžbenici</w:t>
            </w:r>
            <w:r w:rsidRPr="00515402">
              <w:rPr>
                <w:rFonts w:ascii="Times New Roman" w:eastAsia="Times New Roman" w:hAnsi="Times New Roman" w:cs="Times New Roman"/>
                <w:lang w:val="sr-Latn-BA"/>
              </w:rPr>
              <w:t>,</w:t>
            </w:r>
          </w:p>
          <w:p w14:paraId="16C926B9" w14:textId="6B36E0FF" w:rsidR="00311B73" w:rsidRPr="00515402" w:rsidRDefault="00127079"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tručna literatura</w:t>
            </w:r>
            <w:r w:rsidRPr="00515402">
              <w:rPr>
                <w:rFonts w:ascii="Times New Roman" w:eastAsia="Times New Roman" w:hAnsi="Times New Roman" w:cs="Times New Roman"/>
              </w:rPr>
              <w:t>,</w:t>
            </w:r>
          </w:p>
          <w:p w14:paraId="3DDF5535" w14:textId="33628B27" w:rsidR="00311B73" w:rsidRPr="00515402" w:rsidRDefault="00127079"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rezentacije uređaja za preradu vlakana</w:t>
            </w:r>
            <w:r w:rsidRPr="00515402">
              <w:rPr>
                <w:rFonts w:ascii="Times New Roman" w:eastAsia="Times New Roman" w:hAnsi="Times New Roman" w:cs="Times New Roman"/>
              </w:rPr>
              <w:t>,</w:t>
            </w:r>
            <w:r w:rsidR="00311B73" w:rsidRPr="00515402">
              <w:rPr>
                <w:rFonts w:ascii="Times New Roman" w:eastAsia="Times New Roman" w:hAnsi="Times New Roman" w:cs="Times New Roman"/>
              </w:rPr>
              <w:t xml:space="preserve"> </w:t>
            </w:r>
          </w:p>
          <w:p w14:paraId="3BD4AF77" w14:textId="66811C06" w:rsidR="00311B73" w:rsidRPr="00515402" w:rsidRDefault="00127079"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rospekti</w:t>
            </w:r>
            <w:r w:rsidRPr="00515402">
              <w:rPr>
                <w:rFonts w:ascii="Times New Roman" w:eastAsia="Times New Roman" w:hAnsi="Times New Roman" w:cs="Times New Roman"/>
              </w:rPr>
              <w:t>,</w:t>
            </w:r>
          </w:p>
          <w:p w14:paraId="695C4092" w14:textId="021D0F9D" w:rsidR="00311B73" w:rsidRPr="00515402" w:rsidRDefault="00127079"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rezentacije</w:t>
            </w:r>
            <w:r w:rsidRPr="00515402">
              <w:rPr>
                <w:rFonts w:ascii="Times New Roman" w:eastAsia="Times New Roman" w:hAnsi="Times New Roman" w:cs="Times New Roman"/>
              </w:rPr>
              <w:t>,</w:t>
            </w:r>
          </w:p>
          <w:p w14:paraId="132600CD" w14:textId="2FECB00F" w:rsidR="00311B73" w:rsidRPr="00515402" w:rsidRDefault="00127079"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Latn-BA"/>
              </w:rPr>
              <w:t>i</w:t>
            </w:r>
            <w:r w:rsidR="00311B73" w:rsidRPr="00515402">
              <w:rPr>
                <w:rFonts w:ascii="Times New Roman" w:eastAsia="Times New Roman" w:hAnsi="Times New Roman" w:cs="Times New Roman"/>
                <w:lang w:val="sr-Latn-BA"/>
              </w:rPr>
              <w:t>nternet</w:t>
            </w:r>
            <w:r w:rsidRPr="00515402">
              <w:rPr>
                <w:rFonts w:ascii="Times New Roman" w:eastAsia="Times New Roman" w:hAnsi="Times New Roman" w:cs="Times New Roman"/>
                <w:lang w:val="sr-Latn-BA"/>
              </w:rPr>
              <w:t>.</w:t>
            </w:r>
          </w:p>
        </w:tc>
      </w:tr>
      <w:tr w:rsidR="00311B73" w:rsidRPr="00515402" w14:paraId="39EAAA04" w14:textId="77777777" w:rsidTr="00883FEE">
        <w:trPr>
          <w:trHeight w:val="237"/>
          <w:jc w:val="center"/>
        </w:trPr>
        <w:tc>
          <w:tcPr>
            <w:tcW w:w="10117" w:type="dxa"/>
            <w:gridSpan w:val="3"/>
            <w:shd w:val="clear" w:color="auto" w:fill="auto"/>
          </w:tcPr>
          <w:p w14:paraId="037851E7"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Ocjenjivanje i tehnike ocjenjivanja</w:t>
            </w:r>
          </w:p>
        </w:tc>
      </w:tr>
      <w:tr w:rsidR="00311B73" w:rsidRPr="00515402" w14:paraId="20714031" w14:textId="77777777" w:rsidTr="00883FEE">
        <w:trPr>
          <w:trHeight w:val="1038"/>
          <w:jc w:val="center"/>
        </w:trPr>
        <w:tc>
          <w:tcPr>
            <w:tcW w:w="10117" w:type="dxa"/>
            <w:gridSpan w:val="3"/>
            <w:shd w:val="clear" w:color="auto" w:fill="auto"/>
          </w:tcPr>
          <w:p w14:paraId="7A891D89"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793F18E9" w14:textId="1B030C2F" w:rsidR="00311B73" w:rsidRPr="00515402" w:rsidRDefault="00311B73" w:rsidP="00311B73">
            <w:pPr>
              <w:spacing w:after="0" w:line="240" w:lineRule="auto"/>
              <w:rPr>
                <w:rFonts w:ascii="Times New Roman" w:eastAsia="Times New Roman" w:hAnsi="Times New Roman" w:cs="Times New Roman"/>
                <w:color w:val="000000"/>
                <w:lang w:val="hr-BA"/>
              </w:rPr>
            </w:pPr>
            <w:r w:rsidRPr="00515402">
              <w:rPr>
                <w:rFonts w:ascii="Times New Roman" w:eastAsia="Times New Roman" w:hAnsi="Times New Roman" w:cs="Times New Roman"/>
                <w:color w:val="000000"/>
                <w:lang w:val="sr-Cyrl-CS"/>
              </w:rPr>
              <w:t xml:space="preserve"> </w:t>
            </w:r>
            <w:r w:rsidR="00327603" w:rsidRPr="00515402">
              <w:rPr>
                <w:rFonts w:ascii="Times New Roman" w:eastAsia="Times New Roman" w:hAnsi="Times New Roman" w:cs="Times New Roman"/>
                <w:color w:val="000000"/>
                <w:lang w:val="sr-Latn-BA"/>
              </w:rPr>
              <w:t>Primijeni</w:t>
            </w:r>
            <w:r w:rsidRPr="00515402">
              <w:rPr>
                <w:rFonts w:ascii="Times New Roman" w:eastAsia="Times New Roman" w:hAnsi="Times New Roman" w:cs="Times New Roman"/>
                <w:color w:val="000000"/>
                <w:lang w:val="sr-Cyrl-CS"/>
              </w:rPr>
              <w:t>ti najmanje tri tehnike ocjenjivanja</w:t>
            </w:r>
            <w:r w:rsidRPr="00515402">
              <w:rPr>
                <w:rFonts w:ascii="Times New Roman" w:eastAsia="Times New Roman" w:hAnsi="Times New Roman" w:cs="Times New Roman"/>
                <w:color w:val="000000"/>
                <w:lang w:val="hr-BA"/>
              </w:rPr>
              <w:t>:</w:t>
            </w:r>
          </w:p>
          <w:p w14:paraId="04ABA480" w14:textId="4F07DC5A" w:rsidR="00311B73" w:rsidRPr="00515402" w:rsidRDefault="00127079" w:rsidP="004E600B">
            <w:pPr>
              <w:numPr>
                <w:ilvl w:val="0"/>
                <w:numId w:val="162"/>
              </w:numPr>
              <w:tabs>
                <w:tab w:val="clear" w:pos="360"/>
              </w:tabs>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u</w:t>
            </w:r>
            <w:r w:rsidR="00311B73" w:rsidRPr="00515402">
              <w:rPr>
                <w:rFonts w:ascii="Times New Roman" w:eastAsia="Times New Roman" w:hAnsi="Times New Roman" w:cs="Times New Roman"/>
                <w:color w:val="000000"/>
                <w:lang w:val="sr-Cyrl-CS"/>
              </w:rPr>
              <w:t>smeno provjeravanje znanja (intervju, prezentacija)</w:t>
            </w:r>
            <w:r w:rsidRPr="00515402">
              <w:rPr>
                <w:rFonts w:ascii="Times New Roman" w:eastAsia="Times New Roman" w:hAnsi="Times New Roman" w:cs="Times New Roman"/>
                <w:color w:val="000000"/>
              </w:rPr>
              <w:t>,</w:t>
            </w:r>
          </w:p>
          <w:p w14:paraId="47D26DBC" w14:textId="591D09D0" w:rsidR="00311B73" w:rsidRPr="00515402" w:rsidRDefault="00127079" w:rsidP="004E600B">
            <w:pPr>
              <w:numPr>
                <w:ilvl w:val="0"/>
                <w:numId w:val="162"/>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p</w:t>
            </w:r>
            <w:r w:rsidR="00311B73" w:rsidRPr="00515402">
              <w:rPr>
                <w:rFonts w:ascii="Times New Roman" w:eastAsia="Times New Roman" w:hAnsi="Times New Roman" w:cs="Times New Roman"/>
                <w:color w:val="000000"/>
                <w:lang w:val="sr-Cyrl-CS"/>
              </w:rPr>
              <w:t>ismena provjera znanja (esej, objektivna pitanja)</w:t>
            </w:r>
            <w:r w:rsidRPr="00515402">
              <w:rPr>
                <w:rFonts w:ascii="Times New Roman" w:eastAsia="Times New Roman" w:hAnsi="Times New Roman" w:cs="Times New Roman"/>
                <w:color w:val="000000"/>
              </w:rPr>
              <w:t>,</w:t>
            </w:r>
          </w:p>
          <w:p w14:paraId="6EC897B7" w14:textId="24963D12" w:rsidR="00311B73" w:rsidRPr="00515402" w:rsidRDefault="00127079" w:rsidP="004E600B">
            <w:pPr>
              <w:numPr>
                <w:ilvl w:val="0"/>
                <w:numId w:val="162"/>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t</w:t>
            </w:r>
            <w:r w:rsidR="00311B73" w:rsidRPr="00515402">
              <w:rPr>
                <w:rFonts w:ascii="Times New Roman" w:eastAsia="Times New Roman" w:hAnsi="Times New Roman" w:cs="Times New Roman"/>
                <w:color w:val="000000"/>
                <w:lang w:val="sr-Cyrl-CS"/>
              </w:rPr>
              <w:t>est (kratki odgovori na pitanja, objektivna pitanja)</w:t>
            </w:r>
            <w:r w:rsidRPr="00515402">
              <w:rPr>
                <w:rFonts w:ascii="Times New Roman" w:eastAsia="Times New Roman" w:hAnsi="Times New Roman" w:cs="Times New Roman"/>
                <w:color w:val="000000"/>
              </w:rPr>
              <w:t>.</w:t>
            </w:r>
          </w:p>
        </w:tc>
      </w:tr>
    </w:tbl>
    <w:p w14:paraId="33B86341"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43C48B15"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66186FA1" w14:textId="77777777" w:rsidR="00311B73" w:rsidRPr="00515402" w:rsidRDefault="00311B73" w:rsidP="00311B73">
      <w:pPr>
        <w:spacing w:after="0" w:line="240" w:lineRule="auto"/>
        <w:rPr>
          <w:rFonts w:ascii="Times New Roman" w:eastAsia="Times New Roman" w:hAnsi="Times New Roman" w:cs="Times New Roman"/>
          <w:sz w:val="24"/>
          <w:szCs w:val="24"/>
        </w:rPr>
      </w:pPr>
    </w:p>
    <w:tbl>
      <w:tblPr>
        <w:tblW w:w="10022"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294"/>
        <w:gridCol w:w="4830"/>
        <w:gridCol w:w="2898"/>
      </w:tblGrid>
      <w:tr w:rsidR="00311B73" w:rsidRPr="00515402" w14:paraId="47576BCC" w14:textId="77777777" w:rsidTr="00883FEE">
        <w:trPr>
          <w:trHeight w:val="340"/>
          <w:jc w:val="center"/>
        </w:trPr>
        <w:tc>
          <w:tcPr>
            <w:tcW w:w="2294" w:type="dxa"/>
            <w:tcBorders>
              <w:bottom w:val="single" w:sz="4" w:space="0" w:color="auto"/>
              <w:right w:val="single" w:sz="4" w:space="0" w:color="auto"/>
            </w:tcBorders>
            <w:shd w:val="clear" w:color="auto" w:fill="auto"/>
            <w:vAlign w:val="center"/>
          </w:tcPr>
          <w:p w14:paraId="527F6CDF" w14:textId="77777777" w:rsidR="00311B73" w:rsidRPr="00515402" w:rsidRDefault="00311B73" w:rsidP="00311B73">
            <w:pPr>
              <w:spacing w:after="0" w:line="240" w:lineRule="auto"/>
              <w:rPr>
                <w:rFonts w:ascii="Times New Roman" w:eastAsia="Times New Roman" w:hAnsi="Times New Roman" w:cs="Times New Roman"/>
                <w:b/>
                <w:sz w:val="24"/>
                <w:szCs w:val="24"/>
                <w:lang w:val="sr-Cyrl-CS"/>
              </w:rPr>
            </w:pPr>
            <w:r w:rsidRPr="00515402">
              <w:rPr>
                <w:rFonts w:ascii="Times New Roman" w:eastAsia="Times New Roman" w:hAnsi="Times New Roman" w:cs="Times New Roman"/>
                <w:b/>
                <w:lang w:val="hr-HR"/>
              </w:rPr>
              <w:t>Modul (naziv)</w:t>
            </w:r>
            <w:r w:rsidRPr="00515402">
              <w:rPr>
                <w:rFonts w:ascii="Times New Roman" w:eastAsia="Times New Roman" w:hAnsi="Times New Roman" w:cs="Times New Roman"/>
                <w:b/>
                <w:lang w:val="sr-Cyrl-CS"/>
              </w:rPr>
              <w:t>:</w:t>
            </w:r>
          </w:p>
        </w:tc>
        <w:tc>
          <w:tcPr>
            <w:tcW w:w="7728" w:type="dxa"/>
            <w:gridSpan w:val="2"/>
            <w:tcBorders>
              <w:left w:val="single" w:sz="4" w:space="0" w:color="auto"/>
              <w:bottom w:val="single" w:sz="4" w:space="0" w:color="auto"/>
            </w:tcBorders>
            <w:shd w:val="clear" w:color="auto" w:fill="auto"/>
            <w:vAlign w:val="center"/>
          </w:tcPr>
          <w:p w14:paraId="7D808ABD" w14:textId="52E606CF" w:rsidR="00311B73" w:rsidRPr="00515402" w:rsidRDefault="00127079" w:rsidP="00311B73">
            <w:p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szCs w:val="24"/>
                <w:lang w:val="hr-HR"/>
              </w:rPr>
              <w:t>Tkanje</w:t>
            </w:r>
          </w:p>
        </w:tc>
      </w:tr>
      <w:tr w:rsidR="00311B73" w:rsidRPr="00515402" w14:paraId="09D11751" w14:textId="77777777" w:rsidTr="00883FEE">
        <w:trPr>
          <w:jc w:val="center"/>
        </w:trPr>
        <w:tc>
          <w:tcPr>
            <w:tcW w:w="2294" w:type="dxa"/>
            <w:tcBorders>
              <w:right w:val="single" w:sz="4" w:space="0" w:color="auto"/>
            </w:tcBorders>
            <w:shd w:val="clear" w:color="auto" w:fill="auto"/>
          </w:tcPr>
          <w:p w14:paraId="7FCF43C0"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Redni broj</w:t>
            </w:r>
            <w:r w:rsidRPr="00515402">
              <w:rPr>
                <w:rFonts w:ascii="Times New Roman" w:eastAsia="Times New Roman" w:hAnsi="Times New Roman" w:cs="Times New Roman"/>
                <w:b/>
                <w:lang w:val="sr-Cyrl-CS"/>
              </w:rPr>
              <w:t xml:space="preserve"> modula</w:t>
            </w:r>
            <w:r w:rsidRPr="00515402">
              <w:rPr>
                <w:rFonts w:ascii="Times New Roman" w:eastAsia="Times New Roman" w:hAnsi="Times New Roman" w:cs="Times New Roman"/>
                <w:b/>
                <w:lang w:val="hr-HR"/>
              </w:rPr>
              <w:t xml:space="preserve">: </w:t>
            </w:r>
          </w:p>
        </w:tc>
        <w:tc>
          <w:tcPr>
            <w:tcW w:w="7728" w:type="dxa"/>
            <w:gridSpan w:val="2"/>
            <w:tcBorders>
              <w:left w:val="single" w:sz="4" w:space="0" w:color="auto"/>
            </w:tcBorders>
            <w:shd w:val="clear" w:color="auto" w:fill="auto"/>
          </w:tcPr>
          <w:p w14:paraId="4D672A5D"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 xml:space="preserve"> </w:t>
            </w:r>
            <w:r w:rsidRPr="00515402">
              <w:rPr>
                <w:rFonts w:ascii="Times New Roman" w:eastAsia="Times New Roman" w:hAnsi="Times New Roman" w:cs="Times New Roman"/>
              </w:rPr>
              <w:t>2</w:t>
            </w:r>
          </w:p>
        </w:tc>
      </w:tr>
      <w:tr w:rsidR="00311B73" w:rsidRPr="00515402" w14:paraId="5FD45471" w14:textId="77777777" w:rsidTr="00883FEE">
        <w:trPr>
          <w:jc w:val="center"/>
        </w:trPr>
        <w:tc>
          <w:tcPr>
            <w:tcW w:w="10022" w:type="dxa"/>
            <w:gridSpan w:val="3"/>
            <w:shd w:val="clear" w:color="auto" w:fill="auto"/>
          </w:tcPr>
          <w:p w14:paraId="3578369F" w14:textId="77777777" w:rsidR="00311B73" w:rsidRPr="00515402" w:rsidRDefault="00311B73" w:rsidP="00311B73">
            <w:pPr>
              <w:spacing w:after="0" w:line="240" w:lineRule="auto"/>
              <w:rPr>
                <w:rFonts w:ascii="Times New Roman" w:eastAsia="Times New Roman" w:hAnsi="Times New Roman" w:cs="Times New Roman"/>
                <w:sz w:val="24"/>
                <w:szCs w:val="24"/>
                <w:lang w:val="sr-Cyrl-CS"/>
              </w:rPr>
            </w:pPr>
            <w:r w:rsidRPr="00515402">
              <w:rPr>
                <w:rFonts w:ascii="Times New Roman" w:eastAsia="Times New Roman" w:hAnsi="Times New Roman" w:cs="Times New Roman"/>
                <w:b/>
                <w:lang w:val="sr-Cyrl-CS"/>
              </w:rPr>
              <w:t>Svrha:</w:t>
            </w:r>
          </w:p>
        </w:tc>
      </w:tr>
      <w:tr w:rsidR="00311B73" w:rsidRPr="00515402" w14:paraId="0DAF69E4" w14:textId="77777777" w:rsidTr="00883FEE">
        <w:trPr>
          <w:jc w:val="center"/>
        </w:trPr>
        <w:tc>
          <w:tcPr>
            <w:tcW w:w="10022" w:type="dxa"/>
            <w:gridSpan w:val="3"/>
            <w:shd w:val="clear" w:color="auto" w:fill="auto"/>
          </w:tcPr>
          <w:p w14:paraId="6FB8555B" w14:textId="6417BCA7" w:rsidR="00311B73" w:rsidRPr="00515402" w:rsidRDefault="00127079" w:rsidP="00311B73">
            <w:pPr>
              <w:spacing w:after="0" w:line="240" w:lineRule="auto"/>
              <w:rPr>
                <w:rFonts w:ascii="Times New Roman" w:eastAsia="Times New Roman" w:hAnsi="Times New Roman" w:cs="Times New Roman"/>
                <w:sz w:val="24"/>
                <w:szCs w:val="24"/>
                <w:lang w:val="hr-HR"/>
              </w:rPr>
            </w:pPr>
            <w:r w:rsidRPr="00515402">
              <w:rPr>
                <w:rFonts w:ascii="Times New Roman" w:eastAsia="Times New Roman" w:hAnsi="Times New Roman" w:cs="Times New Roman"/>
                <w:szCs w:val="24"/>
              </w:rPr>
              <w:t>-s</w:t>
            </w:r>
            <w:r w:rsidR="00311B73" w:rsidRPr="00515402">
              <w:rPr>
                <w:rFonts w:ascii="Times New Roman" w:eastAsia="Times New Roman" w:hAnsi="Times New Roman" w:cs="Times New Roman"/>
                <w:szCs w:val="24"/>
                <w:lang w:val="sr-Cyrl-CS"/>
              </w:rPr>
              <w:t xml:space="preserve">ticanje potrebnih teorijskih znanja o </w:t>
            </w:r>
            <w:r w:rsidR="00311B73" w:rsidRPr="00515402">
              <w:rPr>
                <w:rFonts w:ascii="Times New Roman" w:eastAsia="Times New Roman" w:hAnsi="Times New Roman" w:cs="Times New Roman"/>
                <w:szCs w:val="24"/>
              </w:rPr>
              <w:t>tkanju</w:t>
            </w:r>
            <w:r w:rsidR="00311B73" w:rsidRPr="00515402">
              <w:rPr>
                <w:rFonts w:ascii="Times New Roman" w:eastAsia="Times New Roman" w:hAnsi="Times New Roman" w:cs="Times New Roman"/>
                <w:szCs w:val="24"/>
                <w:lang w:val="sr-Cyrl-CS"/>
              </w:rPr>
              <w:t xml:space="preserve"> tekstilnih materijala.</w:t>
            </w:r>
          </w:p>
        </w:tc>
      </w:tr>
      <w:tr w:rsidR="00311B73" w:rsidRPr="00515402" w14:paraId="057722D7" w14:textId="77777777" w:rsidTr="00883FEE">
        <w:trPr>
          <w:jc w:val="center"/>
        </w:trPr>
        <w:tc>
          <w:tcPr>
            <w:tcW w:w="10022" w:type="dxa"/>
            <w:gridSpan w:val="3"/>
            <w:shd w:val="clear" w:color="auto" w:fill="auto"/>
          </w:tcPr>
          <w:p w14:paraId="1D7DFD9D" w14:textId="77777777" w:rsidR="00311B73" w:rsidRPr="00515402" w:rsidRDefault="00311B73" w:rsidP="00311B73">
            <w:pPr>
              <w:spacing w:after="0" w:line="240" w:lineRule="auto"/>
              <w:rPr>
                <w:rFonts w:ascii="Times New Roman" w:eastAsia="Times New Roman" w:hAnsi="Times New Roman" w:cs="Times New Roman"/>
                <w:bCs/>
                <w:sz w:val="24"/>
                <w:szCs w:val="24"/>
                <w:lang w:val="sr-Cyrl-CS"/>
              </w:rPr>
            </w:pPr>
            <w:r w:rsidRPr="00515402">
              <w:rPr>
                <w:rFonts w:ascii="Times New Roman" w:eastAsia="Times New Roman" w:hAnsi="Times New Roman" w:cs="Times New Roman"/>
                <w:b/>
                <w:lang w:val="hr-HR"/>
              </w:rPr>
              <w:t>Specijalni zahtjevi / Preduslovi</w:t>
            </w:r>
            <w:r w:rsidRPr="00515402">
              <w:rPr>
                <w:rFonts w:ascii="Times New Roman" w:eastAsia="Times New Roman" w:hAnsi="Times New Roman" w:cs="Times New Roman"/>
                <w:b/>
                <w:lang w:val="sr-Cyrl-CS"/>
              </w:rPr>
              <w:t>:</w:t>
            </w:r>
          </w:p>
        </w:tc>
      </w:tr>
      <w:tr w:rsidR="00311B73" w:rsidRPr="00515402" w14:paraId="42DA6CB7" w14:textId="77777777" w:rsidTr="00883FEE">
        <w:trPr>
          <w:jc w:val="center"/>
        </w:trPr>
        <w:tc>
          <w:tcPr>
            <w:tcW w:w="10022" w:type="dxa"/>
            <w:gridSpan w:val="3"/>
            <w:shd w:val="clear" w:color="auto" w:fill="auto"/>
          </w:tcPr>
          <w:p w14:paraId="46804B6D" w14:textId="58AAF286" w:rsidR="00311B73" w:rsidRPr="00515402" w:rsidRDefault="008D6B2C" w:rsidP="00311B73">
            <w:pPr>
              <w:spacing w:after="0" w:line="240" w:lineRule="auto"/>
              <w:rPr>
                <w:rFonts w:ascii="Times New Roman" w:eastAsia="Times New Roman" w:hAnsi="Times New Roman" w:cs="Times New Roman"/>
                <w:sz w:val="24"/>
                <w:szCs w:val="24"/>
                <w:lang w:val="sr-Latn-BA"/>
              </w:rPr>
            </w:pPr>
            <w:r w:rsidRPr="00515402">
              <w:rPr>
                <w:rFonts w:ascii="Times New Roman" w:eastAsia="Times New Roman" w:hAnsi="Times New Roman" w:cs="Times New Roman"/>
                <w:szCs w:val="24"/>
                <w:lang w:val="sr-Latn-BA"/>
              </w:rPr>
              <w:t>-p</w:t>
            </w:r>
            <w:r w:rsidR="00311B73" w:rsidRPr="00515402">
              <w:rPr>
                <w:rFonts w:ascii="Times New Roman" w:eastAsia="Times New Roman" w:hAnsi="Times New Roman" w:cs="Times New Roman"/>
                <w:szCs w:val="24"/>
                <w:lang w:val="sr-Latn-BA"/>
              </w:rPr>
              <w:t>redznanje iz prethodnog modula.</w:t>
            </w:r>
          </w:p>
        </w:tc>
      </w:tr>
      <w:tr w:rsidR="00311B73" w:rsidRPr="00515402" w14:paraId="441A6F53" w14:textId="77777777" w:rsidTr="00883FEE">
        <w:trPr>
          <w:jc w:val="center"/>
        </w:trPr>
        <w:tc>
          <w:tcPr>
            <w:tcW w:w="10022" w:type="dxa"/>
            <w:gridSpan w:val="3"/>
            <w:shd w:val="clear" w:color="auto" w:fill="auto"/>
          </w:tcPr>
          <w:p w14:paraId="50897355" w14:textId="77777777" w:rsidR="00311B73" w:rsidRPr="00515402" w:rsidRDefault="00311B73" w:rsidP="00311B73">
            <w:pPr>
              <w:spacing w:after="0" w:line="240" w:lineRule="auto"/>
              <w:rPr>
                <w:rFonts w:ascii="Times New Roman" w:eastAsia="Times New Roman" w:hAnsi="Times New Roman" w:cs="Times New Roman"/>
                <w:bCs/>
                <w:sz w:val="24"/>
                <w:szCs w:val="24"/>
                <w:lang w:val="sr-Cyrl-CS"/>
              </w:rPr>
            </w:pPr>
            <w:r w:rsidRPr="00515402">
              <w:rPr>
                <w:rFonts w:ascii="Times New Roman" w:eastAsia="Times New Roman" w:hAnsi="Times New Roman" w:cs="Times New Roman"/>
                <w:b/>
                <w:lang w:val="sr-Cyrl-CS"/>
              </w:rPr>
              <w:t>Ciljevi:</w:t>
            </w:r>
          </w:p>
        </w:tc>
      </w:tr>
      <w:tr w:rsidR="00311B73" w:rsidRPr="00515402" w14:paraId="2787435D" w14:textId="77777777" w:rsidTr="00883FEE">
        <w:trPr>
          <w:jc w:val="center"/>
        </w:trPr>
        <w:tc>
          <w:tcPr>
            <w:tcW w:w="10022" w:type="dxa"/>
            <w:gridSpan w:val="3"/>
            <w:shd w:val="clear" w:color="auto" w:fill="auto"/>
          </w:tcPr>
          <w:p w14:paraId="452DAF20" w14:textId="3DC57007" w:rsidR="00311B73" w:rsidRPr="00515402" w:rsidRDefault="008D6B2C" w:rsidP="004E600B">
            <w:pPr>
              <w:numPr>
                <w:ilvl w:val="0"/>
                <w:numId w:val="108"/>
              </w:numPr>
              <w:spacing w:after="0" w:line="240" w:lineRule="auto"/>
              <w:rPr>
                <w:rFonts w:ascii="Times New Roman" w:eastAsia="Times New Roman" w:hAnsi="Times New Roman" w:cs="Times New Roman"/>
                <w:sz w:val="24"/>
                <w:szCs w:val="24"/>
                <w:lang w:val="sr-Cyrl-CS"/>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ticanje potrebnih teorijskih znanja iz tehnologije tkanja</w:t>
            </w:r>
            <w:r w:rsidR="00311B73" w:rsidRPr="00515402">
              <w:rPr>
                <w:rFonts w:ascii="Times New Roman" w:eastAsia="Times New Roman" w:hAnsi="Times New Roman" w:cs="Times New Roman"/>
                <w:lang w:val="sr-Cyrl-CS"/>
              </w:rPr>
              <w:t>;</w:t>
            </w:r>
          </w:p>
          <w:p w14:paraId="04A42EA7" w14:textId="51D32CDA" w:rsidR="00311B73" w:rsidRPr="00515402" w:rsidRDefault="008D6B2C" w:rsidP="004E600B">
            <w:pPr>
              <w:numPr>
                <w:ilvl w:val="0"/>
                <w:numId w:val="108"/>
              </w:numPr>
              <w:spacing w:after="0" w:line="240" w:lineRule="auto"/>
              <w:rPr>
                <w:rFonts w:ascii="Times New Roman" w:eastAsia="Times New Roman" w:hAnsi="Times New Roman" w:cs="Times New Roman"/>
                <w:sz w:val="24"/>
                <w:szCs w:val="24"/>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oznavati razne vrste tkanina</w:t>
            </w:r>
            <w:r w:rsidR="00311B73" w:rsidRPr="00515402">
              <w:rPr>
                <w:rFonts w:ascii="Times New Roman" w:eastAsia="Times New Roman" w:hAnsi="Times New Roman" w:cs="Times New Roman"/>
                <w:lang w:val="sr-Cyrl-CS"/>
              </w:rPr>
              <w:t>;</w:t>
            </w:r>
          </w:p>
          <w:p w14:paraId="299E6FD8" w14:textId="3828D639" w:rsidR="00311B73" w:rsidRPr="00515402" w:rsidRDefault="008D6B2C" w:rsidP="004E600B">
            <w:pPr>
              <w:numPr>
                <w:ilvl w:val="0"/>
                <w:numId w:val="108"/>
              </w:numPr>
              <w:spacing w:after="0" w:line="240" w:lineRule="auto"/>
              <w:rPr>
                <w:rFonts w:ascii="Times New Roman" w:eastAsia="Times New Roman" w:hAnsi="Times New Roman" w:cs="Times New Roman"/>
                <w:sz w:val="24"/>
                <w:szCs w:val="24"/>
                <w:lang w:val="sr-Cyrl-CS"/>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havatanje značaja tkanina u praksi</w:t>
            </w:r>
            <w:r w:rsidR="00311B73" w:rsidRPr="00515402">
              <w:rPr>
                <w:rFonts w:ascii="Times New Roman" w:eastAsia="Times New Roman" w:hAnsi="Times New Roman" w:cs="Times New Roman"/>
                <w:lang w:val="sr-Cyrl-CS"/>
              </w:rPr>
              <w:t>;</w:t>
            </w:r>
          </w:p>
          <w:p w14:paraId="3E358DA2" w14:textId="085CB48F" w:rsidR="00311B73" w:rsidRPr="00515402" w:rsidRDefault="008D6B2C" w:rsidP="004E600B">
            <w:pPr>
              <w:numPr>
                <w:ilvl w:val="0"/>
                <w:numId w:val="108"/>
              </w:numPr>
              <w:spacing w:after="0" w:line="240" w:lineRule="auto"/>
              <w:rPr>
                <w:rFonts w:ascii="Times New Roman" w:eastAsia="Times New Roman" w:hAnsi="Times New Roman" w:cs="Times New Roman"/>
                <w:sz w:val="24"/>
                <w:szCs w:val="24"/>
                <w:lang w:val="hr-HR"/>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azviti osjećaj odgovornosti za kval</w:t>
            </w:r>
            <w:r w:rsidR="00311B73" w:rsidRPr="00515402">
              <w:rPr>
                <w:rFonts w:ascii="Times New Roman" w:eastAsia="Times New Roman" w:hAnsi="Times New Roman" w:cs="Times New Roman"/>
              </w:rPr>
              <w:t>itetno</w:t>
            </w:r>
            <w:r w:rsidR="00311B73" w:rsidRPr="00515402">
              <w:rPr>
                <w:rFonts w:ascii="Times New Roman" w:eastAsia="Times New Roman" w:hAnsi="Times New Roman" w:cs="Times New Roman"/>
                <w:lang w:val="sr-Cyrl-CS"/>
              </w:rPr>
              <w:t xml:space="preserve"> obavljanje samostalnih zadataka ili za rad u grupi</w:t>
            </w:r>
            <w:r w:rsidR="00311B73" w:rsidRPr="00515402">
              <w:rPr>
                <w:rFonts w:ascii="Times New Roman" w:eastAsia="Times New Roman" w:hAnsi="Times New Roman" w:cs="Times New Roman"/>
                <w:lang w:val="hr-BA"/>
              </w:rPr>
              <w:t>.</w:t>
            </w:r>
          </w:p>
        </w:tc>
      </w:tr>
      <w:tr w:rsidR="00311B73" w:rsidRPr="00515402" w14:paraId="4E69626E" w14:textId="77777777" w:rsidTr="00883FEE">
        <w:trPr>
          <w:jc w:val="center"/>
        </w:trPr>
        <w:tc>
          <w:tcPr>
            <w:tcW w:w="10022" w:type="dxa"/>
            <w:gridSpan w:val="3"/>
            <w:shd w:val="clear" w:color="auto" w:fill="auto"/>
          </w:tcPr>
          <w:p w14:paraId="0B301384" w14:textId="67878799" w:rsidR="00311B73" w:rsidRPr="00515402" w:rsidRDefault="00311B73" w:rsidP="00311B73">
            <w:pPr>
              <w:spacing w:after="0" w:line="240" w:lineRule="auto"/>
              <w:rPr>
                <w:rFonts w:ascii="Times New Roman" w:eastAsia="Times New Roman" w:hAnsi="Times New Roman" w:cs="Times New Roman"/>
                <w:bCs/>
                <w:sz w:val="24"/>
                <w:szCs w:val="24"/>
              </w:rPr>
            </w:pPr>
            <w:r w:rsidRPr="00515402">
              <w:rPr>
                <w:rFonts w:ascii="Times New Roman" w:eastAsia="Times New Roman" w:hAnsi="Times New Roman" w:cs="Times New Roman"/>
                <w:b/>
                <w:lang w:val="hr-HR"/>
              </w:rPr>
              <w:t>Jedinice</w:t>
            </w:r>
          </w:p>
        </w:tc>
      </w:tr>
      <w:tr w:rsidR="00311B73" w:rsidRPr="00515402" w14:paraId="5FB7EC80" w14:textId="77777777" w:rsidTr="00883FEE">
        <w:trPr>
          <w:jc w:val="center"/>
        </w:trPr>
        <w:tc>
          <w:tcPr>
            <w:tcW w:w="10022" w:type="dxa"/>
            <w:gridSpan w:val="3"/>
            <w:shd w:val="clear" w:color="auto" w:fill="auto"/>
          </w:tcPr>
          <w:p w14:paraId="3BF1E7A2" w14:textId="03726460" w:rsidR="00311B73" w:rsidRPr="00515402" w:rsidRDefault="00311B73" w:rsidP="004E600B">
            <w:pPr>
              <w:numPr>
                <w:ilvl w:val="0"/>
                <w:numId w:val="113"/>
              </w:numPr>
              <w:spacing w:after="0" w:line="240" w:lineRule="auto"/>
              <w:rPr>
                <w:rFonts w:ascii="Times New Roman" w:eastAsia="Times New Roman" w:hAnsi="Times New Roman" w:cs="Times New Roman"/>
                <w:sz w:val="24"/>
                <w:szCs w:val="24"/>
              </w:rPr>
            </w:pPr>
            <w:r w:rsidRPr="00515402">
              <w:rPr>
                <w:rFonts w:ascii="Times New Roman" w:eastAsia="Times New Roman" w:hAnsi="Times New Roman" w:cs="Times New Roman"/>
              </w:rPr>
              <w:t>Tehnologija tkanja</w:t>
            </w:r>
            <w:r w:rsidR="008D6B2C" w:rsidRPr="00515402">
              <w:rPr>
                <w:rFonts w:ascii="Times New Roman" w:eastAsia="Times New Roman" w:hAnsi="Times New Roman" w:cs="Times New Roman"/>
              </w:rPr>
              <w:t xml:space="preserve"> </w:t>
            </w:r>
            <w:r w:rsidRPr="00515402">
              <w:rPr>
                <w:rFonts w:ascii="Times New Roman" w:eastAsia="Times New Roman" w:hAnsi="Times New Roman" w:cs="Times New Roman"/>
              </w:rPr>
              <w:t>-</w:t>
            </w:r>
            <w:r w:rsidR="008D6B2C" w:rsidRPr="00515402">
              <w:rPr>
                <w:rFonts w:ascii="Times New Roman" w:eastAsia="Times New Roman" w:hAnsi="Times New Roman" w:cs="Times New Roman"/>
              </w:rPr>
              <w:t xml:space="preserve"> mehaničko tkanje.</w:t>
            </w:r>
          </w:p>
          <w:p w14:paraId="4A500B3E" w14:textId="3B44AE1D" w:rsidR="00311B73" w:rsidRPr="00515402" w:rsidRDefault="00311B73" w:rsidP="004E600B">
            <w:pPr>
              <w:numPr>
                <w:ilvl w:val="0"/>
                <w:numId w:val="113"/>
              </w:numPr>
              <w:spacing w:after="0" w:line="240" w:lineRule="auto"/>
              <w:rPr>
                <w:rFonts w:ascii="Times New Roman" w:eastAsia="Times New Roman" w:hAnsi="Times New Roman" w:cs="Times New Roman"/>
                <w:sz w:val="24"/>
                <w:szCs w:val="24"/>
                <w:lang w:val="hr-HR"/>
              </w:rPr>
            </w:pPr>
            <w:r w:rsidRPr="00515402">
              <w:rPr>
                <w:rFonts w:ascii="Times New Roman" w:eastAsia="Times New Roman" w:hAnsi="Times New Roman" w:cs="Times New Roman"/>
              </w:rPr>
              <w:t>Prepletaji tkanina</w:t>
            </w:r>
            <w:r w:rsidR="008D6B2C" w:rsidRPr="00515402">
              <w:rPr>
                <w:rFonts w:ascii="Times New Roman" w:eastAsia="Times New Roman" w:hAnsi="Times New Roman" w:cs="Times New Roman"/>
              </w:rPr>
              <w:t>.</w:t>
            </w:r>
          </w:p>
          <w:p w14:paraId="7BCC17BF" w14:textId="4584D94E" w:rsidR="00311B73" w:rsidRPr="00515402" w:rsidRDefault="008D6B2C" w:rsidP="004E600B">
            <w:pPr>
              <w:numPr>
                <w:ilvl w:val="0"/>
                <w:numId w:val="113"/>
              </w:numPr>
              <w:spacing w:after="0" w:line="240" w:lineRule="auto"/>
              <w:rPr>
                <w:rFonts w:ascii="Times New Roman" w:eastAsia="Times New Roman" w:hAnsi="Times New Roman" w:cs="Times New Roman"/>
                <w:sz w:val="24"/>
                <w:szCs w:val="24"/>
                <w:lang w:val="hr-HR"/>
              </w:rPr>
            </w:pPr>
            <w:r w:rsidRPr="00515402">
              <w:rPr>
                <w:rFonts w:ascii="Times New Roman" w:eastAsia="Times New Roman" w:hAnsi="Times New Roman" w:cs="Times New Roman"/>
              </w:rPr>
              <w:t>Dekompozicija tkanina.</w:t>
            </w:r>
          </w:p>
        </w:tc>
      </w:tr>
      <w:tr w:rsidR="00311B73" w:rsidRPr="00515402" w14:paraId="113B9C53" w14:textId="77777777" w:rsidTr="00883FEE">
        <w:trPr>
          <w:trHeight w:val="324"/>
          <w:jc w:val="center"/>
        </w:trPr>
        <w:tc>
          <w:tcPr>
            <w:tcW w:w="7124" w:type="dxa"/>
            <w:gridSpan w:val="2"/>
            <w:tcBorders>
              <w:right w:val="single" w:sz="4" w:space="0" w:color="auto"/>
            </w:tcBorders>
            <w:shd w:val="clear" w:color="auto" w:fill="auto"/>
            <w:vAlign w:val="center"/>
          </w:tcPr>
          <w:p w14:paraId="2DF8DCEB" w14:textId="77777777" w:rsidR="00311B73" w:rsidRPr="00515402" w:rsidRDefault="00311B73" w:rsidP="00311B73">
            <w:pPr>
              <w:spacing w:after="0" w:line="240" w:lineRule="auto"/>
              <w:jc w:val="center"/>
              <w:rPr>
                <w:rFonts w:ascii="Times New Roman" w:eastAsia="Times New Roman" w:hAnsi="Times New Roman" w:cs="Times New Roman"/>
                <w:b/>
                <w:sz w:val="24"/>
                <w:szCs w:val="24"/>
                <w:lang w:val="sr-Cyrl-CS"/>
              </w:rPr>
            </w:pPr>
            <w:r w:rsidRPr="00515402">
              <w:rPr>
                <w:rFonts w:ascii="Times New Roman" w:eastAsia="Times New Roman" w:hAnsi="Times New Roman" w:cs="Times New Roman"/>
                <w:b/>
                <w:lang w:val="hr-HR"/>
              </w:rPr>
              <w:t>Ishodi</w:t>
            </w:r>
            <w:r w:rsidRPr="00515402">
              <w:rPr>
                <w:rFonts w:ascii="Times New Roman" w:eastAsia="Times New Roman" w:hAnsi="Times New Roman" w:cs="Times New Roman"/>
                <w:b/>
                <w:lang w:val="sr-Cyrl-CS"/>
              </w:rPr>
              <w:t xml:space="preserve"> učenja</w:t>
            </w:r>
          </w:p>
        </w:tc>
        <w:tc>
          <w:tcPr>
            <w:tcW w:w="2898" w:type="dxa"/>
            <w:tcBorders>
              <w:left w:val="single" w:sz="4" w:space="0" w:color="auto"/>
            </w:tcBorders>
            <w:shd w:val="clear" w:color="auto" w:fill="auto"/>
            <w:vAlign w:val="center"/>
          </w:tcPr>
          <w:p w14:paraId="3F3FE4DC" w14:textId="77777777" w:rsidR="00311B73" w:rsidRPr="00515402" w:rsidRDefault="00311B73" w:rsidP="00311B73">
            <w:pPr>
              <w:spacing w:after="0" w:line="240" w:lineRule="auto"/>
              <w:jc w:val="center"/>
              <w:rPr>
                <w:rFonts w:ascii="Times New Roman" w:eastAsia="Times New Roman" w:hAnsi="Times New Roman" w:cs="Times New Roman"/>
                <w:b/>
                <w:sz w:val="24"/>
                <w:szCs w:val="24"/>
                <w:lang w:val="sr-Cyrl-CS"/>
              </w:rPr>
            </w:pPr>
            <w:r w:rsidRPr="00515402">
              <w:rPr>
                <w:rFonts w:ascii="Times New Roman" w:eastAsia="Times New Roman" w:hAnsi="Times New Roman" w:cs="Times New Roman"/>
                <w:b/>
                <w:lang w:val="hr-HR"/>
              </w:rPr>
              <w:t>Smjernice</w:t>
            </w:r>
            <w:r w:rsidRPr="00515402">
              <w:rPr>
                <w:rFonts w:ascii="Times New Roman" w:eastAsia="Times New Roman" w:hAnsi="Times New Roman" w:cs="Times New Roman"/>
                <w:b/>
                <w:lang w:val="sr-Cyrl-CS"/>
              </w:rPr>
              <w:t xml:space="preserve"> za nastavnike</w:t>
            </w:r>
          </w:p>
        </w:tc>
      </w:tr>
      <w:tr w:rsidR="00311B73" w:rsidRPr="00515402" w14:paraId="5FB8FFA4" w14:textId="77777777" w:rsidTr="00883FEE">
        <w:trPr>
          <w:trHeight w:val="420"/>
          <w:jc w:val="center"/>
        </w:trPr>
        <w:tc>
          <w:tcPr>
            <w:tcW w:w="7124" w:type="dxa"/>
            <w:gridSpan w:val="2"/>
            <w:tcBorders>
              <w:right w:val="single" w:sz="4" w:space="0" w:color="auto"/>
            </w:tcBorders>
            <w:shd w:val="clear" w:color="auto" w:fill="auto"/>
          </w:tcPr>
          <w:p w14:paraId="36E8CBCF"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 xml:space="preserve">Jedinica 1. </w:t>
            </w:r>
          </w:p>
          <w:p w14:paraId="1BDF8BC2"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6A0156DC" w14:textId="28FCE783" w:rsidR="00311B73" w:rsidRPr="00515402" w:rsidRDefault="008D6B2C" w:rsidP="004E600B">
            <w:pPr>
              <w:numPr>
                <w:ilvl w:val="0"/>
                <w:numId w:val="109"/>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pojam tkanine;</w:t>
            </w:r>
          </w:p>
          <w:p w14:paraId="506E1767" w14:textId="02FE2188" w:rsidR="00311B73" w:rsidRPr="00515402" w:rsidRDefault="008D6B2C" w:rsidP="004E600B">
            <w:pPr>
              <w:numPr>
                <w:ilvl w:val="0"/>
                <w:numId w:val="109"/>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d</w:t>
            </w:r>
            <w:r w:rsidR="002C7DB4" w:rsidRPr="00515402">
              <w:rPr>
                <w:rFonts w:ascii="Times New Roman" w:eastAsia="Times New Roman" w:hAnsi="Times New Roman" w:cs="Times New Roman"/>
              </w:rPr>
              <w:t>efinira</w:t>
            </w:r>
            <w:r w:rsidR="00311B73" w:rsidRPr="00515402">
              <w:rPr>
                <w:rFonts w:ascii="Times New Roman" w:eastAsia="Times New Roman" w:hAnsi="Times New Roman" w:cs="Times New Roman"/>
              </w:rPr>
              <w:t xml:space="preserve"> pripremne faze za proces tkanja; </w:t>
            </w:r>
          </w:p>
          <w:p w14:paraId="2A84B052" w14:textId="72F96056" w:rsidR="00311B73" w:rsidRPr="00515402" w:rsidRDefault="008D6B2C" w:rsidP="004E600B">
            <w:pPr>
              <w:numPr>
                <w:ilvl w:val="0"/>
                <w:numId w:val="109"/>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 xml:space="preserve">bjasni </w:t>
            </w:r>
            <w:r w:rsidR="00311B73" w:rsidRPr="00515402">
              <w:rPr>
                <w:rFonts w:ascii="Times New Roman" w:eastAsia="Times New Roman" w:hAnsi="Times New Roman" w:cs="Times New Roman"/>
              </w:rPr>
              <w:t>mehaničko tkanje;</w:t>
            </w:r>
          </w:p>
          <w:p w14:paraId="3F6D14D4" w14:textId="4DA175A0" w:rsidR="00311B73" w:rsidRPr="00515402" w:rsidRDefault="008D6B2C" w:rsidP="004E600B">
            <w:pPr>
              <w:numPr>
                <w:ilvl w:val="0"/>
                <w:numId w:val="109"/>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rPr>
              <w:t>abroji tkačke mašine;</w:t>
            </w:r>
          </w:p>
          <w:p w14:paraId="56C4D717" w14:textId="43358B7B" w:rsidR="00311B73" w:rsidRPr="00515402" w:rsidRDefault="008D6B2C" w:rsidP="004E600B">
            <w:pPr>
              <w:numPr>
                <w:ilvl w:val="0"/>
                <w:numId w:val="109"/>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princip rada tkalačkog stro</w:t>
            </w:r>
            <w:r w:rsidRPr="00515402">
              <w:rPr>
                <w:rFonts w:ascii="Times New Roman" w:eastAsia="Times New Roman" w:hAnsi="Times New Roman" w:cs="Times New Roman"/>
              </w:rPr>
              <w:t>ja.</w:t>
            </w:r>
          </w:p>
          <w:p w14:paraId="587C7189" w14:textId="77777777" w:rsidR="00311B73" w:rsidRPr="00515402" w:rsidRDefault="00311B73" w:rsidP="00311B73">
            <w:pPr>
              <w:spacing w:after="0" w:line="240" w:lineRule="auto"/>
              <w:ind w:left="357" w:hanging="357"/>
              <w:rPr>
                <w:rFonts w:ascii="Times New Roman" w:eastAsia="Times New Roman" w:hAnsi="Times New Roman" w:cs="Times New Roman"/>
              </w:rPr>
            </w:pPr>
          </w:p>
          <w:p w14:paraId="391C68FD" w14:textId="77777777" w:rsidR="00311B73" w:rsidRPr="00515402" w:rsidRDefault="00311B73" w:rsidP="00311B73">
            <w:pPr>
              <w:spacing w:after="0" w:line="240" w:lineRule="auto"/>
              <w:ind w:left="357" w:hanging="357"/>
              <w:rPr>
                <w:rFonts w:ascii="Times New Roman" w:eastAsia="Times New Roman" w:hAnsi="Times New Roman" w:cs="Times New Roman"/>
                <w:b/>
                <w:lang w:val="sr-Latn-BA"/>
              </w:rPr>
            </w:pPr>
            <w:r w:rsidRPr="00515402">
              <w:rPr>
                <w:rFonts w:ascii="Times New Roman" w:eastAsia="Times New Roman" w:hAnsi="Times New Roman" w:cs="Times New Roman"/>
                <w:b/>
                <w:lang w:val="sr-Cyrl-CS"/>
              </w:rPr>
              <w:t xml:space="preserve">Jedinica </w:t>
            </w:r>
            <w:r w:rsidRPr="00515402">
              <w:rPr>
                <w:rFonts w:ascii="Times New Roman" w:eastAsia="Times New Roman" w:hAnsi="Times New Roman" w:cs="Times New Roman"/>
                <w:b/>
                <w:lang w:val="sr-Latn-BA"/>
              </w:rPr>
              <w:t>2.</w:t>
            </w:r>
          </w:p>
          <w:p w14:paraId="11F4920C" w14:textId="77777777" w:rsidR="00311B73" w:rsidRPr="00515402" w:rsidRDefault="00311B73" w:rsidP="00311B73">
            <w:pPr>
              <w:spacing w:after="0" w:line="240" w:lineRule="auto"/>
              <w:ind w:left="357" w:hanging="357"/>
              <w:rPr>
                <w:rFonts w:ascii="Times New Roman" w:eastAsia="Times New Roman" w:hAnsi="Times New Roman" w:cs="Times New Roman"/>
                <w:b/>
              </w:rPr>
            </w:pPr>
            <w:r w:rsidRPr="00515402">
              <w:rPr>
                <w:rFonts w:ascii="Times New Roman" w:eastAsia="Times New Roman" w:hAnsi="Times New Roman" w:cs="Times New Roman"/>
                <w:lang w:val="sr-Cyrl-CS"/>
              </w:rPr>
              <w:t>Učenik će biti sposoban da:</w:t>
            </w:r>
          </w:p>
          <w:p w14:paraId="6E938B8E" w14:textId="3FAA760A" w:rsidR="00311B73" w:rsidRPr="00515402" w:rsidRDefault="008D6B2C" w:rsidP="004E600B">
            <w:pPr>
              <w:numPr>
                <w:ilvl w:val="0"/>
                <w:numId w:val="110"/>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savlada opć</w:t>
            </w:r>
            <w:r w:rsidR="00311B73" w:rsidRPr="00515402">
              <w:rPr>
                <w:rFonts w:ascii="Times New Roman" w:eastAsia="Times New Roman" w:hAnsi="Times New Roman" w:cs="Times New Roman"/>
              </w:rPr>
              <w:t>a znanja o prepletajima</w:t>
            </w:r>
            <w:r w:rsidR="00311B73" w:rsidRPr="00515402">
              <w:rPr>
                <w:rFonts w:ascii="Times New Roman" w:eastAsia="Times New Roman" w:hAnsi="Times New Roman" w:cs="Times New Roman"/>
                <w:lang w:val="sr-Cyrl-CS"/>
              </w:rPr>
              <w:t>;</w:t>
            </w:r>
          </w:p>
          <w:p w14:paraId="2D5DC571" w14:textId="6FD65642" w:rsidR="00311B73" w:rsidRPr="00515402" w:rsidRDefault="008D6B2C" w:rsidP="004E600B">
            <w:pPr>
              <w:numPr>
                <w:ilvl w:val="0"/>
                <w:numId w:val="110"/>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platneni prepletaj</w:t>
            </w:r>
            <w:r w:rsidR="00311B73" w:rsidRPr="00515402">
              <w:rPr>
                <w:rFonts w:ascii="Times New Roman" w:eastAsia="Times New Roman" w:hAnsi="Times New Roman" w:cs="Times New Roman"/>
                <w:lang w:val="sr-Cyrl-CS"/>
              </w:rPr>
              <w:t>;</w:t>
            </w:r>
          </w:p>
          <w:p w14:paraId="016C4776" w14:textId="0B245D27" w:rsidR="00311B73" w:rsidRPr="00515402" w:rsidRDefault="008D6B2C" w:rsidP="004E600B">
            <w:pPr>
              <w:numPr>
                <w:ilvl w:val="0"/>
                <w:numId w:val="110"/>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bjasni keper prepletaj</w:t>
            </w:r>
            <w:r w:rsidR="00311B73" w:rsidRPr="00515402">
              <w:rPr>
                <w:rFonts w:ascii="Times New Roman" w:eastAsia="Times New Roman" w:hAnsi="Times New Roman" w:cs="Times New Roman"/>
                <w:lang w:val="sr-Cyrl-CS"/>
              </w:rPr>
              <w:t>;</w:t>
            </w:r>
          </w:p>
          <w:p w14:paraId="31FE3151" w14:textId="2F189454" w:rsidR="00311B73" w:rsidRPr="00515402" w:rsidRDefault="008D6B2C" w:rsidP="004E600B">
            <w:pPr>
              <w:numPr>
                <w:ilvl w:val="0"/>
                <w:numId w:val="110"/>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 xml:space="preserve">bjasni </w:t>
            </w:r>
            <w:r w:rsidRPr="00515402">
              <w:rPr>
                <w:rFonts w:ascii="Times New Roman" w:eastAsia="Times New Roman" w:hAnsi="Times New Roman" w:cs="Times New Roman"/>
              </w:rPr>
              <w:t>atlas prepletaj.</w:t>
            </w:r>
          </w:p>
          <w:p w14:paraId="7FB6B3C9" w14:textId="77777777" w:rsidR="00311B73" w:rsidRPr="00515402" w:rsidRDefault="00311B73" w:rsidP="00311B73">
            <w:pPr>
              <w:spacing w:after="0" w:line="240" w:lineRule="auto"/>
              <w:ind w:left="357" w:hanging="357"/>
              <w:rPr>
                <w:rFonts w:ascii="Times New Roman" w:eastAsia="Times New Roman" w:hAnsi="Times New Roman" w:cs="Times New Roman"/>
              </w:rPr>
            </w:pPr>
          </w:p>
          <w:p w14:paraId="1F1C16AD" w14:textId="77777777" w:rsidR="00311B73" w:rsidRPr="00515402" w:rsidRDefault="00311B73" w:rsidP="00311B73">
            <w:pPr>
              <w:spacing w:after="0" w:line="240" w:lineRule="auto"/>
              <w:ind w:left="357" w:hanging="357"/>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 xml:space="preserve">Jedinica </w:t>
            </w:r>
            <w:r w:rsidRPr="00515402">
              <w:rPr>
                <w:rFonts w:ascii="Times New Roman" w:eastAsia="Times New Roman" w:hAnsi="Times New Roman" w:cs="Times New Roman"/>
                <w:b/>
                <w:lang w:val="sr-Latn-BA"/>
              </w:rPr>
              <w:t>3</w:t>
            </w:r>
            <w:r w:rsidRPr="00515402">
              <w:rPr>
                <w:rFonts w:ascii="Times New Roman" w:eastAsia="Times New Roman" w:hAnsi="Times New Roman" w:cs="Times New Roman"/>
                <w:b/>
                <w:lang w:val="sr-Cyrl-CS"/>
              </w:rPr>
              <w:t xml:space="preserve">. </w:t>
            </w:r>
          </w:p>
          <w:p w14:paraId="139EB541" w14:textId="77777777" w:rsidR="00311B73" w:rsidRPr="00515402" w:rsidRDefault="00311B73" w:rsidP="00311B73">
            <w:p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Učenik će biti sposoban da:</w:t>
            </w:r>
          </w:p>
          <w:p w14:paraId="4A9C4040" w14:textId="41A2E59B" w:rsidR="00311B73" w:rsidRPr="00515402" w:rsidRDefault="008D6B2C" w:rsidP="004E600B">
            <w:pPr>
              <w:numPr>
                <w:ilvl w:val="0"/>
                <w:numId w:val="110"/>
              </w:numPr>
              <w:spacing w:after="0" w:line="240" w:lineRule="auto"/>
              <w:ind w:left="357" w:hanging="357"/>
              <w:contextualSpacing/>
              <w:rPr>
                <w:rFonts w:ascii="Times New Roman" w:eastAsia="Times New Roman" w:hAnsi="Times New Roman" w:cs="Times New Roman"/>
              </w:rPr>
            </w:pPr>
            <w:r w:rsidRPr="00515402">
              <w:rPr>
                <w:rFonts w:ascii="Times New Roman" w:eastAsia="Times New Roman" w:hAnsi="Times New Roman" w:cs="Times New Roman"/>
              </w:rPr>
              <w:t>d</w:t>
            </w:r>
            <w:r w:rsidR="002C7DB4" w:rsidRPr="00515402">
              <w:rPr>
                <w:rFonts w:ascii="Times New Roman" w:eastAsia="Times New Roman" w:hAnsi="Times New Roman" w:cs="Times New Roman"/>
              </w:rPr>
              <w:t>efinira</w:t>
            </w:r>
            <w:r w:rsidR="00311B73" w:rsidRPr="00515402">
              <w:rPr>
                <w:rFonts w:ascii="Times New Roman" w:eastAsia="Times New Roman" w:hAnsi="Times New Roman" w:cs="Times New Roman"/>
              </w:rPr>
              <w:t xml:space="preserve"> vrste i dimenzije tkanine;</w:t>
            </w:r>
          </w:p>
          <w:p w14:paraId="6759B595" w14:textId="7AA0A304" w:rsidR="00311B73" w:rsidRPr="00515402" w:rsidRDefault="008D6B2C" w:rsidP="004E600B">
            <w:pPr>
              <w:numPr>
                <w:ilvl w:val="0"/>
                <w:numId w:val="110"/>
              </w:numPr>
              <w:spacing w:after="0" w:line="240" w:lineRule="auto"/>
              <w:ind w:left="357" w:hanging="357"/>
              <w:contextualSpacing/>
              <w:rPr>
                <w:rFonts w:ascii="Times New Roman" w:eastAsia="Times New Roman" w:hAnsi="Times New Roman" w:cs="Times New Roman"/>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repozna šta je lice a šta naličje tkanine;</w:t>
            </w:r>
          </w:p>
          <w:p w14:paraId="77980944" w14:textId="6E4F90B7" w:rsidR="00311B73" w:rsidRPr="00515402" w:rsidRDefault="008D6B2C" w:rsidP="004E600B">
            <w:pPr>
              <w:numPr>
                <w:ilvl w:val="0"/>
                <w:numId w:val="110"/>
              </w:numPr>
              <w:spacing w:after="0" w:line="240" w:lineRule="auto"/>
              <w:ind w:left="357" w:hanging="357"/>
              <w:contextualSpacing/>
              <w:rPr>
                <w:rFonts w:ascii="Times New Roman" w:eastAsia="Times New Roman" w:hAnsi="Times New Roman" w:cs="Times New Roman"/>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rPr>
              <w:t>zračuna utrošak osnove i potke;</w:t>
            </w:r>
          </w:p>
          <w:p w14:paraId="1EA86460" w14:textId="3E4B0980" w:rsidR="00311B73" w:rsidRPr="00515402" w:rsidRDefault="008D6B2C" w:rsidP="004E600B">
            <w:pPr>
              <w:numPr>
                <w:ilvl w:val="0"/>
                <w:numId w:val="110"/>
              </w:numPr>
              <w:spacing w:after="0" w:line="240" w:lineRule="auto"/>
              <w:ind w:left="357" w:hanging="357"/>
              <w:contextualSpacing/>
              <w:rPr>
                <w:rFonts w:ascii="Times New Roman" w:eastAsia="Times New Roman" w:hAnsi="Times New Roman" w:cs="Times New Roman"/>
              </w:rPr>
            </w:pPr>
            <w:r w:rsidRPr="00515402">
              <w:rPr>
                <w:rFonts w:ascii="Times New Roman" w:eastAsia="Times New Roman" w:hAnsi="Times New Roman" w:cs="Times New Roman"/>
              </w:rPr>
              <w:t>izračuna gustoće i mase tkanine.</w:t>
            </w:r>
          </w:p>
        </w:tc>
        <w:tc>
          <w:tcPr>
            <w:tcW w:w="2898" w:type="dxa"/>
            <w:tcBorders>
              <w:left w:val="single" w:sz="4" w:space="0" w:color="auto"/>
            </w:tcBorders>
            <w:shd w:val="clear" w:color="auto" w:fill="auto"/>
          </w:tcPr>
          <w:p w14:paraId="3D1F754A" w14:textId="738983AE" w:rsidR="00311B73" w:rsidRPr="00515402" w:rsidRDefault="008D6B2C"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sr-Cyrl-CS"/>
              </w:rPr>
              <w:t>Jedinica 1</w:t>
            </w:r>
            <w:r w:rsidRPr="00515402">
              <w:rPr>
                <w:rFonts w:ascii="Times New Roman" w:eastAsia="Times New Roman" w:hAnsi="Times New Roman" w:cs="Times New Roman"/>
                <w:b/>
              </w:rPr>
              <w:t>:</w:t>
            </w:r>
          </w:p>
          <w:p w14:paraId="7AE37D7B" w14:textId="3BB33A27" w:rsidR="00311B73" w:rsidRPr="00515402" w:rsidRDefault="008D6B2C" w:rsidP="004E600B">
            <w:pPr>
              <w:numPr>
                <w:ilvl w:val="0"/>
                <w:numId w:val="11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rPr>
              <w:t>oristiti stručnu literaturu;</w:t>
            </w:r>
            <w:r w:rsidR="00311B73" w:rsidRPr="00515402">
              <w:rPr>
                <w:rFonts w:ascii="Times New Roman" w:eastAsia="Times New Roman" w:hAnsi="Times New Roman" w:cs="Times New Roman"/>
                <w:lang w:val="sr-Cyrl-CS"/>
              </w:rPr>
              <w:t xml:space="preserve">  </w:t>
            </w:r>
          </w:p>
          <w:p w14:paraId="0451E394" w14:textId="1A9C2AFF" w:rsidR="00311B73" w:rsidRPr="00515402" w:rsidRDefault="008D6B2C" w:rsidP="004E600B">
            <w:pPr>
              <w:numPr>
                <w:ilvl w:val="0"/>
                <w:numId w:val="11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rPr>
              <w:t xml:space="preserve">oristiti </w:t>
            </w:r>
            <w:r w:rsidRPr="00515402">
              <w:rPr>
                <w:rFonts w:ascii="Times New Roman" w:eastAsia="Times New Roman" w:hAnsi="Times New Roman" w:cs="Times New Roman"/>
              </w:rPr>
              <w:t>shematske</w:t>
            </w:r>
            <w:r w:rsidR="00311B73" w:rsidRPr="00515402">
              <w:rPr>
                <w:rFonts w:ascii="Times New Roman" w:eastAsia="Times New Roman" w:hAnsi="Times New Roman" w:cs="Times New Roman"/>
              </w:rPr>
              <w:t xml:space="preserve"> prikaze</w:t>
            </w:r>
            <w:r w:rsidR="00311B73" w:rsidRPr="00515402">
              <w:rPr>
                <w:rFonts w:ascii="Times New Roman" w:eastAsia="Times New Roman" w:hAnsi="Times New Roman" w:cs="Times New Roman"/>
                <w:lang w:val="sr-Cyrl-CS"/>
              </w:rPr>
              <w:t>;</w:t>
            </w:r>
          </w:p>
          <w:p w14:paraId="54945D09" w14:textId="0488BCBE" w:rsidR="00311B73" w:rsidRPr="00515402" w:rsidRDefault="008D6B2C" w:rsidP="004E600B">
            <w:pPr>
              <w:numPr>
                <w:ilvl w:val="0"/>
                <w:numId w:val="11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uzorci tkanina.</w:t>
            </w:r>
          </w:p>
          <w:p w14:paraId="5AC20BEB" w14:textId="77777777" w:rsidR="00311B73" w:rsidRPr="00515402" w:rsidRDefault="00311B73" w:rsidP="00311B73">
            <w:pPr>
              <w:spacing w:after="0" w:line="240" w:lineRule="auto"/>
              <w:rPr>
                <w:rFonts w:ascii="Times New Roman" w:eastAsia="Times New Roman" w:hAnsi="Times New Roman" w:cs="Times New Roman"/>
                <w:b/>
              </w:rPr>
            </w:pPr>
          </w:p>
          <w:p w14:paraId="6150148E" w14:textId="32CD80D7" w:rsidR="00311B73" w:rsidRPr="00515402" w:rsidRDefault="008D6B2C"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sr-Cyrl-CS"/>
              </w:rPr>
              <w:t>Jedinica 2</w:t>
            </w:r>
            <w:r w:rsidRPr="00515402">
              <w:rPr>
                <w:rFonts w:ascii="Times New Roman" w:eastAsia="Times New Roman" w:hAnsi="Times New Roman" w:cs="Times New Roman"/>
                <w:b/>
              </w:rPr>
              <w:t>:</w:t>
            </w:r>
          </w:p>
          <w:p w14:paraId="583171C9" w14:textId="06A68DED" w:rsidR="00311B73" w:rsidRPr="00515402" w:rsidRDefault="008D6B2C" w:rsidP="004E600B">
            <w:pPr>
              <w:numPr>
                <w:ilvl w:val="0"/>
                <w:numId w:val="11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rPr>
              <w:t>oristiti stručnu literaturu;</w:t>
            </w:r>
            <w:r w:rsidR="00311B73" w:rsidRPr="00515402">
              <w:rPr>
                <w:rFonts w:ascii="Times New Roman" w:eastAsia="Times New Roman" w:hAnsi="Times New Roman" w:cs="Times New Roman"/>
                <w:lang w:val="sr-Cyrl-CS"/>
              </w:rPr>
              <w:t xml:space="preserve">  </w:t>
            </w:r>
          </w:p>
          <w:p w14:paraId="7BE722ED" w14:textId="13BF859F" w:rsidR="00311B73" w:rsidRPr="00515402" w:rsidRDefault="00311B73" w:rsidP="004E600B">
            <w:pPr>
              <w:numPr>
                <w:ilvl w:val="0"/>
                <w:numId w:val="11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 xml:space="preserve">Koristiti </w:t>
            </w:r>
            <w:r w:rsidR="008D6B2C" w:rsidRPr="00515402">
              <w:rPr>
                <w:rFonts w:ascii="Times New Roman" w:eastAsia="Times New Roman" w:hAnsi="Times New Roman" w:cs="Times New Roman"/>
              </w:rPr>
              <w:t>shematske</w:t>
            </w:r>
            <w:r w:rsidRPr="00515402">
              <w:rPr>
                <w:rFonts w:ascii="Times New Roman" w:eastAsia="Times New Roman" w:hAnsi="Times New Roman" w:cs="Times New Roman"/>
              </w:rPr>
              <w:t xml:space="preserve"> prikaze</w:t>
            </w:r>
            <w:r w:rsidRPr="00515402">
              <w:rPr>
                <w:rFonts w:ascii="Times New Roman" w:eastAsia="Times New Roman" w:hAnsi="Times New Roman" w:cs="Times New Roman"/>
                <w:lang w:val="sr-Cyrl-CS"/>
              </w:rPr>
              <w:t>;</w:t>
            </w:r>
          </w:p>
          <w:p w14:paraId="6D33E86A" w14:textId="062D0363" w:rsidR="00311B73" w:rsidRPr="00515402" w:rsidRDefault="008D6B2C" w:rsidP="004E600B">
            <w:pPr>
              <w:numPr>
                <w:ilvl w:val="0"/>
                <w:numId w:val="111"/>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rPr>
              <w:t>z</w:t>
            </w:r>
            <w:r w:rsidRPr="00515402">
              <w:rPr>
                <w:rFonts w:ascii="Times New Roman" w:eastAsia="Times New Roman" w:hAnsi="Times New Roman" w:cs="Times New Roman"/>
              </w:rPr>
              <w:t>orci prepletaja.</w:t>
            </w:r>
          </w:p>
          <w:p w14:paraId="7B681055" w14:textId="77777777" w:rsidR="00311B73" w:rsidRPr="00515402" w:rsidRDefault="00311B73" w:rsidP="00311B73">
            <w:pPr>
              <w:spacing w:after="0" w:line="240" w:lineRule="auto"/>
              <w:ind w:left="720"/>
              <w:rPr>
                <w:rFonts w:ascii="Times New Roman" w:eastAsia="Times New Roman" w:hAnsi="Times New Roman" w:cs="Times New Roman"/>
                <w:bCs/>
              </w:rPr>
            </w:pPr>
          </w:p>
          <w:p w14:paraId="62478763" w14:textId="10D48596"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sr-Cyrl-CS"/>
              </w:rPr>
              <w:t xml:space="preserve">Jedinica </w:t>
            </w:r>
            <w:r w:rsidRPr="00515402">
              <w:rPr>
                <w:rFonts w:ascii="Times New Roman" w:eastAsia="Times New Roman" w:hAnsi="Times New Roman" w:cs="Times New Roman"/>
                <w:b/>
              </w:rPr>
              <w:t>3</w:t>
            </w:r>
            <w:r w:rsidR="008D6B2C" w:rsidRPr="00515402">
              <w:rPr>
                <w:rFonts w:ascii="Times New Roman" w:eastAsia="Times New Roman" w:hAnsi="Times New Roman" w:cs="Times New Roman"/>
                <w:b/>
              </w:rPr>
              <w:t>:</w:t>
            </w:r>
          </w:p>
          <w:p w14:paraId="6D21BA34" w14:textId="5D840F64" w:rsidR="00311B73" w:rsidRPr="00515402" w:rsidRDefault="008D6B2C" w:rsidP="004E600B">
            <w:pPr>
              <w:numPr>
                <w:ilvl w:val="0"/>
                <w:numId w:val="163"/>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rPr>
              <w:t>oristiti stručnu literaturu;</w:t>
            </w:r>
          </w:p>
          <w:p w14:paraId="41F1438B" w14:textId="3620A0FB" w:rsidR="00311B73" w:rsidRPr="00515402" w:rsidRDefault="008D6B2C" w:rsidP="004E600B">
            <w:pPr>
              <w:numPr>
                <w:ilvl w:val="0"/>
                <w:numId w:val="163"/>
              </w:numPr>
              <w:spacing w:after="0" w:line="240" w:lineRule="auto"/>
              <w:rPr>
                <w:rFonts w:ascii="Times New Roman" w:eastAsia="Times New Roman" w:hAnsi="Times New Roman" w:cs="Times New Roman"/>
                <w:b/>
              </w:rPr>
            </w:pPr>
            <w:r w:rsidRPr="00515402">
              <w:rPr>
                <w:rFonts w:ascii="Times New Roman" w:eastAsia="Times New Roman" w:hAnsi="Times New Roman" w:cs="Times New Roman"/>
              </w:rPr>
              <w:t>d</w:t>
            </w:r>
            <w:r w:rsidR="00311B73" w:rsidRPr="00515402">
              <w:rPr>
                <w:rFonts w:ascii="Times New Roman" w:eastAsia="Times New Roman" w:hAnsi="Times New Roman" w:cs="Times New Roman"/>
              </w:rPr>
              <w:t>emon</w:t>
            </w:r>
            <w:r w:rsidRPr="00515402">
              <w:rPr>
                <w:rFonts w:ascii="Times New Roman" w:eastAsia="Times New Roman" w:hAnsi="Times New Roman" w:cs="Times New Roman"/>
              </w:rPr>
              <w:t>strirati lice i naličje tkanine.</w:t>
            </w:r>
          </w:p>
        </w:tc>
      </w:tr>
      <w:tr w:rsidR="00311B73" w:rsidRPr="00515402" w14:paraId="034CCBB6" w14:textId="77777777" w:rsidTr="00883FEE">
        <w:trPr>
          <w:jc w:val="center"/>
        </w:trPr>
        <w:tc>
          <w:tcPr>
            <w:tcW w:w="10022" w:type="dxa"/>
            <w:gridSpan w:val="3"/>
            <w:shd w:val="clear" w:color="auto" w:fill="auto"/>
          </w:tcPr>
          <w:p w14:paraId="57340FBE" w14:textId="1CCC7D66"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Integracija sa drugim nastavnim predmetima</w:t>
            </w:r>
            <w:r w:rsidR="008D6B2C" w:rsidRPr="00515402">
              <w:rPr>
                <w:rFonts w:ascii="Times New Roman" w:eastAsia="Times New Roman" w:hAnsi="Times New Roman" w:cs="Times New Roman"/>
                <w:b/>
                <w:lang w:val="hr-HR"/>
              </w:rPr>
              <w:t>:</w:t>
            </w:r>
          </w:p>
        </w:tc>
      </w:tr>
      <w:tr w:rsidR="00311B73" w:rsidRPr="00515402" w14:paraId="258753DF" w14:textId="77777777" w:rsidTr="00883FEE">
        <w:trPr>
          <w:jc w:val="center"/>
        </w:trPr>
        <w:tc>
          <w:tcPr>
            <w:tcW w:w="10022" w:type="dxa"/>
            <w:gridSpan w:val="3"/>
            <w:shd w:val="clear" w:color="auto" w:fill="auto"/>
          </w:tcPr>
          <w:p w14:paraId="342FB6DF" w14:textId="787AAD19" w:rsidR="00311B73" w:rsidRPr="00515402" w:rsidRDefault="008D6B2C"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hr-HR"/>
              </w:rPr>
              <w:t>-s</w:t>
            </w:r>
            <w:r w:rsidR="00311B73" w:rsidRPr="00515402">
              <w:rPr>
                <w:rFonts w:ascii="Times New Roman" w:eastAsia="Times New Roman" w:hAnsi="Times New Roman" w:cs="Times New Roman"/>
                <w:lang w:val="hr-HR"/>
              </w:rPr>
              <w:t>tručno-</w:t>
            </w:r>
            <w:r w:rsidR="00684E7A" w:rsidRPr="00515402">
              <w:rPr>
                <w:rFonts w:ascii="Times New Roman" w:eastAsia="Times New Roman" w:hAnsi="Times New Roman" w:cs="Times New Roman"/>
                <w:lang w:val="hr-HR"/>
              </w:rPr>
              <w:t>teorijski</w:t>
            </w:r>
            <w:r w:rsidRPr="00515402">
              <w:rPr>
                <w:rFonts w:ascii="Times New Roman" w:eastAsia="Times New Roman" w:hAnsi="Times New Roman" w:cs="Times New Roman"/>
                <w:lang w:val="hr-HR"/>
              </w:rPr>
              <w:t xml:space="preserve"> predmeti i P</w:t>
            </w:r>
            <w:r w:rsidR="00311B73" w:rsidRPr="00515402">
              <w:rPr>
                <w:rFonts w:ascii="Times New Roman" w:eastAsia="Times New Roman" w:hAnsi="Times New Roman" w:cs="Times New Roman"/>
                <w:lang w:val="hr-HR"/>
              </w:rPr>
              <w:t>raktična nastava</w:t>
            </w:r>
            <w:r w:rsidRPr="00515402">
              <w:rPr>
                <w:rFonts w:ascii="Times New Roman" w:eastAsia="Times New Roman" w:hAnsi="Times New Roman" w:cs="Times New Roman"/>
                <w:lang w:val="hr-HR"/>
              </w:rPr>
              <w:t>.</w:t>
            </w:r>
          </w:p>
        </w:tc>
      </w:tr>
      <w:tr w:rsidR="00311B73" w:rsidRPr="00515402" w14:paraId="2031DA34" w14:textId="77777777" w:rsidTr="00883FEE">
        <w:trPr>
          <w:jc w:val="center"/>
        </w:trPr>
        <w:tc>
          <w:tcPr>
            <w:tcW w:w="10022" w:type="dxa"/>
            <w:gridSpan w:val="3"/>
            <w:shd w:val="clear" w:color="auto" w:fill="auto"/>
          </w:tcPr>
          <w:p w14:paraId="53A947BC" w14:textId="154F8EC5"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lastRenderedPageBreak/>
              <w:t>Izvori za nastavnike</w:t>
            </w:r>
            <w:r w:rsidR="008D6B2C" w:rsidRPr="00515402">
              <w:rPr>
                <w:rFonts w:ascii="Times New Roman" w:eastAsia="Times New Roman" w:hAnsi="Times New Roman" w:cs="Times New Roman"/>
                <w:b/>
                <w:lang w:val="hr-HR"/>
              </w:rPr>
              <w:t>:</w:t>
            </w:r>
          </w:p>
        </w:tc>
      </w:tr>
      <w:tr w:rsidR="00311B73" w:rsidRPr="00515402" w14:paraId="022FE617" w14:textId="77777777" w:rsidTr="00883FEE">
        <w:trPr>
          <w:trHeight w:val="180"/>
          <w:jc w:val="center"/>
        </w:trPr>
        <w:tc>
          <w:tcPr>
            <w:tcW w:w="10022" w:type="dxa"/>
            <w:gridSpan w:val="3"/>
            <w:shd w:val="clear" w:color="auto" w:fill="auto"/>
          </w:tcPr>
          <w:p w14:paraId="338CCDBD" w14:textId="113F97F2" w:rsidR="00311B73" w:rsidRPr="00515402" w:rsidRDefault="008D6B2C" w:rsidP="004E600B">
            <w:pPr>
              <w:numPr>
                <w:ilvl w:val="0"/>
                <w:numId w:val="10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Latn-BA"/>
              </w:rPr>
              <w:t>o</w:t>
            </w:r>
            <w:r w:rsidR="00311B73" w:rsidRPr="00515402">
              <w:rPr>
                <w:rFonts w:ascii="Times New Roman" w:eastAsia="Times New Roman" w:hAnsi="Times New Roman" w:cs="Times New Roman"/>
                <w:lang w:val="sr-Latn-BA"/>
              </w:rPr>
              <w:t>dobreni udžbenici</w:t>
            </w:r>
            <w:r w:rsidRPr="00515402">
              <w:rPr>
                <w:rFonts w:ascii="Times New Roman" w:eastAsia="Times New Roman" w:hAnsi="Times New Roman" w:cs="Times New Roman"/>
                <w:lang w:val="sr-Latn-BA"/>
              </w:rPr>
              <w:t>,</w:t>
            </w:r>
          </w:p>
          <w:p w14:paraId="3BBDA520" w14:textId="4FB4E3FF" w:rsidR="00311B73" w:rsidRPr="00515402" w:rsidRDefault="008D6B2C" w:rsidP="004E600B">
            <w:pPr>
              <w:numPr>
                <w:ilvl w:val="0"/>
                <w:numId w:val="10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lang w:val="sr-Cyrl-CS"/>
              </w:rPr>
              <w:t>tručna lite</w:t>
            </w:r>
            <w:r w:rsidR="00311B73" w:rsidRPr="00515402">
              <w:rPr>
                <w:rFonts w:ascii="Times New Roman" w:eastAsia="Times New Roman" w:hAnsi="Times New Roman" w:cs="Times New Roman"/>
                <w:lang w:val="sr-Latn-BA"/>
              </w:rPr>
              <w:t>ratura</w:t>
            </w:r>
            <w:r w:rsidRPr="00515402">
              <w:rPr>
                <w:rFonts w:ascii="Times New Roman" w:eastAsia="Times New Roman" w:hAnsi="Times New Roman" w:cs="Times New Roman"/>
                <w:lang w:val="sr-Latn-BA"/>
              </w:rPr>
              <w:t>,</w:t>
            </w:r>
          </w:p>
          <w:p w14:paraId="757491D1" w14:textId="699B999B" w:rsidR="00311B73" w:rsidRPr="00515402" w:rsidRDefault="008D6B2C" w:rsidP="004E600B">
            <w:pPr>
              <w:numPr>
                <w:ilvl w:val="0"/>
                <w:numId w:val="10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hr-HR"/>
              </w:rPr>
              <w:t>p</w:t>
            </w:r>
            <w:r w:rsidR="00311B73" w:rsidRPr="00515402">
              <w:rPr>
                <w:rFonts w:ascii="Times New Roman" w:eastAsia="Times New Roman" w:hAnsi="Times New Roman" w:cs="Times New Roman"/>
                <w:lang w:val="hr-HR"/>
              </w:rPr>
              <w:t>rezentacije</w:t>
            </w:r>
            <w:r w:rsidRPr="00515402">
              <w:rPr>
                <w:rFonts w:ascii="Times New Roman" w:eastAsia="Times New Roman" w:hAnsi="Times New Roman" w:cs="Times New Roman"/>
                <w:lang w:val="hr-HR"/>
              </w:rPr>
              <w:t>,</w:t>
            </w:r>
          </w:p>
          <w:p w14:paraId="140AECEC" w14:textId="1160C5B3" w:rsidR="00311B73" w:rsidRPr="00515402" w:rsidRDefault="008D6B2C" w:rsidP="004E600B">
            <w:pPr>
              <w:numPr>
                <w:ilvl w:val="0"/>
                <w:numId w:val="10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Latn-BA"/>
              </w:rPr>
              <w:t>i</w:t>
            </w:r>
            <w:r w:rsidR="00311B73" w:rsidRPr="00515402">
              <w:rPr>
                <w:rFonts w:ascii="Times New Roman" w:eastAsia="Times New Roman" w:hAnsi="Times New Roman" w:cs="Times New Roman"/>
                <w:lang w:val="sr-Latn-BA"/>
              </w:rPr>
              <w:t>nternet</w:t>
            </w:r>
            <w:r w:rsidRPr="00515402">
              <w:rPr>
                <w:rFonts w:ascii="Times New Roman" w:eastAsia="Times New Roman" w:hAnsi="Times New Roman" w:cs="Times New Roman"/>
                <w:lang w:val="sr-Latn-BA"/>
              </w:rPr>
              <w:t>.</w:t>
            </w:r>
          </w:p>
        </w:tc>
      </w:tr>
      <w:tr w:rsidR="00311B73" w:rsidRPr="00515402" w14:paraId="0478DDFB" w14:textId="77777777" w:rsidTr="00883FEE">
        <w:trPr>
          <w:trHeight w:val="180"/>
          <w:jc w:val="center"/>
        </w:trPr>
        <w:tc>
          <w:tcPr>
            <w:tcW w:w="10022" w:type="dxa"/>
            <w:gridSpan w:val="3"/>
            <w:shd w:val="clear" w:color="auto" w:fill="auto"/>
          </w:tcPr>
          <w:p w14:paraId="029AB75B" w14:textId="77777777" w:rsidR="00311B73" w:rsidRPr="00515402" w:rsidRDefault="00311B73" w:rsidP="00311B73">
            <w:pPr>
              <w:spacing w:after="0" w:line="240" w:lineRule="auto"/>
              <w:rPr>
                <w:rFonts w:ascii="Times New Roman" w:eastAsia="Times New Roman" w:hAnsi="Times New Roman" w:cs="Times New Roman"/>
                <w:sz w:val="24"/>
                <w:szCs w:val="24"/>
                <w:lang w:val="sr-Cyrl-CS"/>
              </w:rPr>
            </w:pPr>
            <w:r w:rsidRPr="00515402">
              <w:rPr>
                <w:rFonts w:ascii="Times New Roman" w:eastAsia="Times New Roman" w:hAnsi="Times New Roman" w:cs="Times New Roman"/>
                <w:b/>
                <w:lang w:val="sr-Cyrl-CS"/>
              </w:rPr>
              <w:t>Ocjenjivanje:</w:t>
            </w:r>
          </w:p>
        </w:tc>
      </w:tr>
      <w:tr w:rsidR="00311B73" w:rsidRPr="00515402" w14:paraId="03CF9571" w14:textId="77777777" w:rsidTr="00883FEE">
        <w:trPr>
          <w:trHeight w:val="180"/>
          <w:jc w:val="center"/>
        </w:trPr>
        <w:tc>
          <w:tcPr>
            <w:tcW w:w="10022" w:type="dxa"/>
            <w:gridSpan w:val="3"/>
            <w:shd w:val="clear" w:color="auto" w:fill="auto"/>
          </w:tcPr>
          <w:p w14:paraId="2BE887F9"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12B52A99" w14:textId="1D32B7C3" w:rsidR="00311B73" w:rsidRPr="00515402" w:rsidRDefault="00311B73" w:rsidP="00311B73">
            <w:pPr>
              <w:spacing w:after="0" w:line="240" w:lineRule="auto"/>
              <w:rPr>
                <w:rFonts w:ascii="Times New Roman" w:eastAsia="Times New Roman" w:hAnsi="Times New Roman" w:cs="Times New Roman"/>
                <w:color w:val="000000"/>
                <w:lang w:val="hr-BA"/>
              </w:rPr>
            </w:pPr>
            <w:r w:rsidRPr="00515402">
              <w:rPr>
                <w:rFonts w:ascii="Times New Roman" w:eastAsia="Times New Roman" w:hAnsi="Times New Roman" w:cs="Times New Roman"/>
                <w:color w:val="000000"/>
                <w:lang w:val="sr-Cyrl-CS"/>
              </w:rPr>
              <w:t xml:space="preserve"> </w:t>
            </w:r>
            <w:r w:rsidR="00327603" w:rsidRPr="00515402">
              <w:rPr>
                <w:rFonts w:ascii="Times New Roman" w:eastAsia="Times New Roman" w:hAnsi="Times New Roman" w:cs="Times New Roman"/>
                <w:color w:val="000000"/>
                <w:lang w:val="sr-Latn-BA"/>
              </w:rPr>
              <w:t>Primijeni</w:t>
            </w:r>
            <w:r w:rsidRPr="00515402">
              <w:rPr>
                <w:rFonts w:ascii="Times New Roman" w:eastAsia="Times New Roman" w:hAnsi="Times New Roman" w:cs="Times New Roman"/>
                <w:color w:val="000000"/>
                <w:lang w:val="sr-Cyrl-CS"/>
              </w:rPr>
              <w:t>ti najmanje tri tehnike ocjenjivanja</w:t>
            </w:r>
            <w:r w:rsidRPr="00515402">
              <w:rPr>
                <w:rFonts w:ascii="Times New Roman" w:eastAsia="Times New Roman" w:hAnsi="Times New Roman" w:cs="Times New Roman"/>
                <w:color w:val="000000"/>
                <w:lang w:val="hr-BA"/>
              </w:rPr>
              <w:t>:</w:t>
            </w:r>
          </w:p>
          <w:p w14:paraId="4B2FF2C1" w14:textId="7A652339" w:rsidR="00311B73" w:rsidRPr="00515402" w:rsidRDefault="008D6B2C" w:rsidP="004E600B">
            <w:pPr>
              <w:numPr>
                <w:ilvl w:val="0"/>
                <w:numId w:val="112"/>
              </w:numPr>
              <w:tabs>
                <w:tab w:val="clear" w:pos="360"/>
              </w:tabs>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u</w:t>
            </w:r>
            <w:r w:rsidR="00311B73" w:rsidRPr="00515402">
              <w:rPr>
                <w:rFonts w:ascii="Times New Roman" w:eastAsia="Times New Roman" w:hAnsi="Times New Roman" w:cs="Times New Roman"/>
                <w:color w:val="000000"/>
                <w:lang w:val="sr-Cyrl-CS"/>
              </w:rPr>
              <w:t>smeno provjeravanje znanja (intervju, prezentacija)</w:t>
            </w:r>
            <w:r w:rsidRPr="00515402">
              <w:rPr>
                <w:rFonts w:ascii="Times New Roman" w:eastAsia="Times New Roman" w:hAnsi="Times New Roman" w:cs="Times New Roman"/>
                <w:color w:val="000000"/>
              </w:rPr>
              <w:t>,</w:t>
            </w:r>
          </w:p>
          <w:p w14:paraId="0980BD08" w14:textId="1505364C" w:rsidR="00311B73" w:rsidRPr="00515402" w:rsidRDefault="008D6B2C" w:rsidP="004E600B">
            <w:pPr>
              <w:numPr>
                <w:ilvl w:val="0"/>
                <w:numId w:val="112"/>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p</w:t>
            </w:r>
            <w:r w:rsidR="00311B73" w:rsidRPr="00515402">
              <w:rPr>
                <w:rFonts w:ascii="Times New Roman" w:eastAsia="Times New Roman" w:hAnsi="Times New Roman" w:cs="Times New Roman"/>
                <w:color w:val="000000"/>
                <w:lang w:val="sr-Cyrl-CS"/>
              </w:rPr>
              <w:t>ismena provjera znanja (esej, objektivna pitanja)</w:t>
            </w:r>
            <w:r w:rsidRPr="00515402">
              <w:rPr>
                <w:rFonts w:ascii="Times New Roman" w:eastAsia="Times New Roman" w:hAnsi="Times New Roman" w:cs="Times New Roman"/>
                <w:color w:val="000000"/>
              </w:rPr>
              <w:t>,</w:t>
            </w:r>
          </w:p>
          <w:p w14:paraId="2AE08EB6" w14:textId="0400CD5E" w:rsidR="00311B73" w:rsidRPr="00515402" w:rsidRDefault="008D6B2C" w:rsidP="004E600B">
            <w:pPr>
              <w:numPr>
                <w:ilvl w:val="0"/>
                <w:numId w:val="112"/>
              </w:numPr>
              <w:spacing w:after="0" w:line="240" w:lineRule="auto"/>
              <w:rPr>
                <w:rFonts w:ascii="Times New Roman" w:eastAsia="Times New Roman" w:hAnsi="Times New Roman" w:cs="Times New Roman"/>
                <w:sz w:val="24"/>
                <w:szCs w:val="24"/>
                <w:lang w:val="hr-HR"/>
              </w:rPr>
            </w:pPr>
            <w:r w:rsidRPr="00515402">
              <w:rPr>
                <w:rFonts w:ascii="Times New Roman" w:eastAsia="Times New Roman" w:hAnsi="Times New Roman" w:cs="Times New Roman"/>
                <w:color w:val="000000"/>
              </w:rPr>
              <w:t>t</w:t>
            </w:r>
            <w:r w:rsidR="00311B73" w:rsidRPr="00515402">
              <w:rPr>
                <w:rFonts w:ascii="Times New Roman" w:eastAsia="Times New Roman" w:hAnsi="Times New Roman" w:cs="Times New Roman"/>
                <w:color w:val="000000"/>
                <w:lang w:val="sr-Cyrl-CS"/>
              </w:rPr>
              <w:t>est (kratki odgovori na pitanja, objektivna pitanja)</w:t>
            </w:r>
            <w:r w:rsidRPr="00515402">
              <w:rPr>
                <w:rFonts w:ascii="Times New Roman" w:eastAsia="Times New Roman" w:hAnsi="Times New Roman" w:cs="Times New Roman"/>
                <w:color w:val="000000"/>
              </w:rPr>
              <w:t>.</w:t>
            </w:r>
          </w:p>
        </w:tc>
      </w:tr>
      <w:tr w:rsidR="00311B73" w:rsidRPr="00515402" w14:paraId="44ABC6B0" w14:textId="77777777" w:rsidTr="00883FEE">
        <w:trPr>
          <w:trHeight w:val="180"/>
          <w:jc w:val="center"/>
        </w:trPr>
        <w:tc>
          <w:tcPr>
            <w:tcW w:w="10022" w:type="dxa"/>
            <w:gridSpan w:val="3"/>
            <w:shd w:val="clear" w:color="auto" w:fill="auto"/>
          </w:tcPr>
          <w:p w14:paraId="4DA4C1CD" w14:textId="77777777" w:rsidR="00311B73" w:rsidRPr="00515402" w:rsidRDefault="00311B73" w:rsidP="00311B73">
            <w:pPr>
              <w:spacing w:after="0" w:line="240" w:lineRule="auto"/>
              <w:rPr>
                <w:rFonts w:ascii="Times New Roman" w:eastAsia="Times New Roman" w:hAnsi="Times New Roman" w:cs="Times New Roman"/>
                <w:sz w:val="24"/>
                <w:szCs w:val="24"/>
                <w:lang w:val="sr-Cyrl-CS"/>
              </w:rPr>
            </w:pPr>
            <w:r w:rsidRPr="00515402">
              <w:rPr>
                <w:rFonts w:ascii="Times New Roman" w:eastAsia="Times New Roman" w:hAnsi="Times New Roman" w:cs="Times New Roman"/>
                <w:b/>
                <w:szCs w:val="24"/>
                <w:lang w:val="sr-Cyrl-CS"/>
              </w:rPr>
              <w:t>Profil i stručna sprema nastavnika:</w:t>
            </w:r>
          </w:p>
        </w:tc>
      </w:tr>
      <w:tr w:rsidR="00311B73" w:rsidRPr="00515402" w14:paraId="6A39FEF9" w14:textId="77777777" w:rsidTr="00883FEE">
        <w:trPr>
          <w:trHeight w:val="180"/>
          <w:jc w:val="center"/>
        </w:trPr>
        <w:tc>
          <w:tcPr>
            <w:tcW w:w="10022" w:type="dxa"/>
            <w:gridSpan w:val="3"/>
            <w:shd w:val="clear" w:color="auto" w:fill="auto"/>
          </w:tcPr>
          <w:p w14:paraId="0CF23963" w14:textId="6D6176B9" w:rsidR="00311B73" w:rsidRPr="00515402" w:rsidRDefault="00311B73" w:rsidP="004E600B">
            <w:pPr>
              <w:numPr>
                <w:ilvl w:val="0"/>
                <w:numId w:val="198"/>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sr-Cyrl-CS"/>
              </w:rPr>
              <w:t xml:space="preserve">diplomirani inženjer </w:t>
            </w:r>
            <w:r w:rsidRPr="00515402">
              <w:rPr>
                <w:rFonts w:ascii="Times New Roman" w:eastAsia="Times New Roman" w:hAnsi="Times New Roman" w:cs="Times New Roman"/>
                <w:lang w:val="sr-Latn-BA"/>
              </w:rPr>
              <w:t xml:space="preserve">tekstilne tehnologije </w:t>
            </w:r>
            <w:r w:rsidRPr="00515402">
              <w:rPr>
                <w:rFonts w:ascii="Times New Roman" w:eastAsia="Times New Roman" w:hAnsi="Times New Roman" w:cs="Times New Roman"/>
              </w:rPr>
              <w:t>sa dopunskim psihološko-pedag</w:t>
            </w:r>
            <w:r w:rsidR="008D6B2C" w:rsidRPr="00515402">
              <w:rPr>
                <w:rFonts w:ascii="Times New Roman" w:eastAsia="Times New Roman" w:hAnsi="Times New Roman" w:cs="Times New Roman"/>
              </w:rPr>
              <w:t>oškim i metodičkim obrazovanjem.</w:t>
            </w:r>
          </w:p>
          <w:p w14:paraId="43905093" w14:textId="77777777" w:rsidR="00311B73" w:rsidRPr="00515402" w:rsidRDefault="00311B73" w:rsidP="00311B73">
            <w:pPr>
              <w:spacing w:after="60" w:line="276" w:lineRule="auto"/>
              <w:jc w:val="both"/>
              <w:rPr>
                <w:rFonts w:ascii="Times New Roman" w:eastAsia="Calibri" w:hAnsi="Times New Roman" w:cs="Times New Roman"/>
                <w:noProof/>
                <w:sz w:val="24"/>
                <w:lang w:val="sr-Cyrl-BA"/>
              </w:rPr>
            </w:pPr>
          </w:p>
          <w:p w14:paraId="126FE76E" w14:textId="77777777" w:rsidR="00311B73" w:rsidRPr="00515402" w:rsidRDefault="00311B73" w:rsidP="00311B73">
            <w:pPr>
              <w:spacing w:after="60" w:line="276" w:lineRule="auto"/>
              <w:jc w:val="both"/>
              <w:rPr>
                <w:rFonts w:ascii="Times New Roman" w:eastAsia="Calibri" w:hAnsi="Times New Roman" w:cs="Times New Roman"/>
                <w:noProof/>
                <w:lang w:val="hr-BA"/>
              </w:rPr>
            </w:pPr>
            <w:r w:rsidRPr="00515402">
              <w:rPr>
                <w:rFonts w:ascii="Times New Roman" w:eastAsia="Calibri" w:hAnsi="Times New Roman" w:cs="Times New Roman"/>
                <w:noProof/>
                <w:sz w:val="24"/>
                <w:lang w:val="sr-Cyrl-BA"/>
              </w:rPr>
              <w:t xml:space="preserve">Navedeni </w:t>
            </w:r>
            <w:r w:rsidRPr="00515402">
              <w:rPr>
                <w:rFonts w:ascii="Times New Roman" w:eastAsia="Calibri" w:hAnsi="Times New Roman" w:cs="Times New Roman"/>
                <w:noProof/>
                <w:lang w:val="sr-Cyrl-BA"/>
              </w:rPr>
              <w:t>profil visoke stručne spreme (</w:t>
            </w:r>
            <w:r w:rsidRPr="00515402">
              <w:rPr>
                <w:rFonts w:ascii="Times New Roman" w:eastAsia="Calibri" w:hAnsi="Times New Roman" w:cs="Times New Roman"/>
                <w:noProof/>
                <w:lang w:val="sr-Latn-RS"/>
              </w:rPr>
              <w:t>VII</w:t>
            </w:r>
            <w:r w:rsidRPr="00515402">
              <w:rPr>
                <w:rFonts w:ascii="Times New Roman" w:eastAsia="Calibri" w:hAnsi="Times New Roman" w:cs="Times New Roman"/>
                <w:noProof/>
                <w:lang w:val="hr-BA"/>
              </w:rPr>
              <w:t>/1)</w:t>
            </w:r>
            <w:r w:rsidRPr="00515402">
              <w:rPr>
                <w:rFonts w:ascii="Times New Roman" w:eastAsia="Calibri" w:hAnsi="Times New Roman" w:cs="Times New Roman"/>
                <w:noProof/>
                <w:lang w:val="sr-Cyrl-BA"/>
              </w:rPr>
              <w:t xml:space="preserve"> mora proizlaziti iz studijskog programa u trajanju od najmanje četiri godine</w:t>
            </w:r>
            <w:r w:rsidRPr="00515402">
              <w:rPr>
                <w:rFonts w:ascii="Times New Roman" w:eastAsia="Calibri" w:hAnsi="Times New Roman" w:cs="Times New Roman"/>
                <w:noProof/>
                <w:lang w:val="hr-BA"/>
              </w:rPr>
              <w:t>.</w:t>
            </w:r>
          </w:p>
          <w:p w14:paraId="6A0E1A22" w14:textId="77777777" w:rsidR="00311B73" w:rsidRPr="00515402" w:rsidRDefault="00311B73" w:rsidP="00311B73">
            <w:pPr>
              <w:spacing w:after="60" w:line="276" w:lineRule="auto"/>
              <w:jc w:val="both"/>
              <w:rPr>
                <w:rFonts w:ascii="Times New Roman" w:eastAsia="Calibri" w:hAnsi="Times New Roman" w:cs="Times New Roman"/>
                <w:lang w:val="en-US"/>
              </w:rPr>
            </w:pPr>
            <w:r w:rsidRPr="00515402">
              <w:rPr>
                <w:rFonts w:ascii="Times New Roman" w:eastAsia="Calibri" w:hAnsi="Times New Roman" w:cs="Times New Roman"/>
                <w:noProof/>
                <w:lang w:val="hr-BA"/>
              </w:rPr>
              <w:t>Nastavu mogu izvoditi i drugi ekvivalentni profili gore navedenom profilu</w:t>
            </w:r>
            <w:r w:rsidRPr="00515402">
              <w:rPr>
                <w:rFonts w:ascii="Times New Roman" w:eastAsia="Calibri" w:hAnsi="Times New Roman" w:cs="Times New Roman"/>
                <w:noProof/>
              </w:rPr>
              <w:t>,</w:t>
            </w:r>
            <w:r w:rsidRPr="00515402">
              <w:rPr>
                <w:rFonts w:ascii="Times New Roman" w:eastAsia="Calibri" w:hAnsi="Times New Roman" w:cs="Times New Roman"/>
                <w:noProof/>
                <w:lang w:val="sr-Cyrl-BA"/>
              </w:rPr>
              <w:t xml:space="preserve"> stečeni pohađanjem studijskog programa </w:t>
            </w:r>
            <w:r w:rsidRPr="00515402">
              <w:rPr>
                <w:rFonts w:ascii="Times New Roman" w:eastAsia="Calibri" w:hAnsi="Times New Roman" w:cs="Times New Roman"/>
                <w:noProof/>
                <w:lang w:val="sr-Latn-BA"/>
              </w:rPr>
              <w:t>tekstilne tehnologije</w:t>
            </w:r>
            <w:r w:rsidRPr="00515402">
              <w:rPr>
                <w:rFonts w:ascii="Times New Roman" w:eastAsia="Calibri" w:hAnsi="Times New Roman" w:cs="Times New Roman"/>
                <w:noProof/>
                <w:lang w:val="hr-BA"/>
              </w:rPr>
              <w:t xml:space="preserve"> </w:t>
            </w:r>
            <w:r w:rsidRPr="00515402">
              <w:rPr>
                <w:rFonts w:ascii="Times New Roman" w:eastAsia="Calibri" w:hAnsi="Times New Roman" w:cs="Times New Roman"/>
                <w:noProof/>
                <w:lang w:val="sr-Cyrl-BA"/>
              </w:rPr>
              <w:t xml:space="preserve">u istom ili dužem trajanju u bolonjskom visokoobrazovnom procesu, s diplomom i dodatkom diplome, </w:t>
            </w:r>
            <w:r w:rsidRPr="00515402">
              <w:rPr>
                <w:rFonts w:ascii="Times New Roman" w:eastAsia="Calibri" w:hAnsi="Times New Roman" w:cs="Times New Roman"/>
                <w:noProof/>
              </w:rPr>
              <w:t xml:space="preserve">koji se </w:t>
            </w:r>
            <w:r w:rsidRPr="00515402">
              <w:rPr>
                <w:rFonts w:ascii="Times New Roman" w:eastAsia="Calibri" w:hAnsi="Times New Roman" w:cs="Times New Roman"/>
                <w:noProof/>
                <w:lang w:val="sr-Cyrl-BA"/>
              </w:rPr>
              <w:t>izdaje i prilaže uz diplomu visokoškolske ustanove radi detaljnijeg uvida u nivo, prirodu, sadržaj, sistem i pravila studiranja.</w:t>
            </w:r>
          </w:p>
          <w:p w14:paraId="3A0D8CE1" w14:textId="77777777" w:rsidR="00311B73" w:rsidRPr="00515402" w:rsidRDefault="00311B73" w:rsidP="00311B73">
            <w:pPr>
              <w:autoSpaceDE w:val="0"/>
              <w:spacing w:after="0" w:line="240" w:lineRule="auto"/>
              <w:jc w:val="both"/>
              <w:rPr>
                <w:rFonts w:ascii="Times New Roman" w:eastAsia="Times New Roman" w:hAnsi="Times New Roman" w:cs="Times New Roman"/>
                <w:lang w:val="sr-Latn-RS"/>
              </w:rPr>
            </w:pPr>
            <w:r w:rsidRPr="00515402">
              <w:rPr>
                <w:rFonts w:ascii="Times New Roman" w:eastAsia="Times New Roman" w:hAnsi="Times New Roman" w:cs="Times New Roman"/>
                <w:b/>
                <w:lang w:val="sr-Latn-RS"/>
              </w:rPr>
              <w:t xml:space="preserve">Napomena: </w:t>
            </w:r>
            <w:r w:rsidRPr="00515402">
              <w:rPr>
                <w:rFonts w:ascii="Times New Roman" w:eastAsia="Times New Roman" w:hAnsi="Times New Roman" w:cs="Times New Roman"/>
                <w:lang w:val="sr-Latn-RS"/>
              </w:rPr>
              <w:t xml:space="preserve">Nastavnici čiji profili nisu nabrojani, koji su primljeni u radni odnos do </w:t>
            </w:r>
            <w:r w:rsidRPr="00515402">
              <w:rPr>
                <w:rFonts w:ascii="Times New Roman" w:eastAsia="Times New Roman" w:hAnsi="Times New Roman" w:cs="Times New Roman"/>
                <w:lang w:val="hr-BA"/>
              </w:rPr>
              <w:t>primjene</w:t>
            </w:r>
            <w:r w:rsidRPr="00515402">
              <w:rPr>
                <w:rFonts w:ascii="Times New Roman" w:eastAsia="Times New Roman" w:hAnsi="Times New Roman" w:cs="Times New Roman"/>
                <w:lang w:val="sr-Latn-RS"/>
              </w:rPr>
              <w:t xml:space="preserve"> ovog Nastavnog plana i programa u srednjim školama Brčko distrikta BiH, mogu i dalje izvoditi nastavu.</w:t>
            </w:r>
          </w:p>
          <w:p w14:paraId="34E25740" w14:textId="77777777" w:rsidR="00311B73" w:rsidRPr="00515402" w:rsidRDefault="00311B73" w:rsidP="00311B73">
            <w:pPr>
              <w:spacing w:after="0" w:line="240" w:lineRule="auto"/>
              <w:rPr>
                <w:rFonts w:ascii="Times New Roman" w:eastAsia="Times New Roman" w:hAnsi="Times New Roman" w:cs="Times New Roman"/>
                <w:sz w:val="24"/>
                <w:szCs w:val="24"/>
                <w:lang w:val="sr-Cyrl-CS"/>
              </w:rPr>
            </w:pPr>
          </w:p>
        </w:tc>
      </w:tr>
    </w:tbl>
    <w:p w14:paraId="4DF796A9"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2E5BA311"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0C8B9C92" w14:textId="77777777" w:rsidR="00311B73" w:rsidRPr="00515402" w:rsidRDefault="00311B73" w:rsidP="00311B73">
      <w:pPr>
        <w:spacing w:after="0" w:line="240" w:lineRule="auto"/>
        <w:rPr>
          <w:rFonts w:ascii="Times New Roman" w:eastAsia="Times New Roman" w:hAnsi="Times New Roman" w:cs="Times New Roman"/>
          <w:sz w:val="24"/>
          <w:szCs w:val="24"/>
        </w:rPr>
      </w:pPr>
    </w:p>
    <w:tbl>
      <w:tblPr>
        <w:tblpPr w:leftFromText="180" w:rightFromText="180" w:vertAnchor="text" w:horzAnchor="margin" w:tblpY="-286"/>
        <w:tblOverlap w:val="neve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5704"/>
        <w:gridCol w:w="2409"/>
      </w:tblGrid>
      <w:tr w:rsidR="00311B73" w:rsidRPr="00515402" w14:paraId="66B44DAB" w14:textId="77777777" w:rsidTr="00883FEE">
        <w:trPr>
          <w:trHeight w:val="274"/>
        </w:trPr>
        <w:tc>
          <w:tcPr>
            <w:tcW w:w="10348" w:type="dxa"/>
            <w:gridSpan w:val="3"/>
            <w:shd w:val="clear" w:color="auto" w:fill="auto"/>
          </w:tcPr>
          <w:p w14:paraId="630234E6"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OKVIRNI PLAN REALIZACIJE MODULA</w:t>
            </w:r>
          </w:p>
        </w:tc>
      </w:tr>
      <w:tr w:rsidR="00311B73" w:rsidRPr="00515402" w14:paraId="1E8A8128" w14:textId="77777777" w:rsidTr="00883FEE">
        <w:tc>
          <w:tcPr>
            <w:tcW w:w="2235" w:type="dxa"/>
            <w:vMerge w:val="restart"/>
            <w:shd w:val="clear" w:color="auto" w:fill="auto"/>
            <w:vAlign w:val="center"/>
          </w:tcPr>
          <w:p w14:paraId="2E148B77" w14:textId="77777777" w:rsidR="00311B73" w:rsidRPr="00515402" w:rsidRDefault="00311B73" w:rsidP="00311B73">
            <w:pPr>
              <w:spacing w:after="0" w:line="240" w:lineRule="auto"/>
              <w:jc w:val="center"/>
              <w:rPr>
                <w:rFonts w:ascii="Times New Roman" w:eastAsia="Times New Roman" w:hAnsi="Times New Roman" w:cs="Times New Roman"/>
                <w:b/>
                <w:lang w:val="sr-Latn-BA"/>
              </w:rPr>
            </w:pPr>
          </w:p>
          <w:p w14:paraId="65370EBF"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Latn-BA"/>
              </w:rPr>
              <w:t>1</w:t>
            </w:r>
            <w:r w:rsidRPr="00515402">
              <w:rPr>
                <w:rFonts w:ascii="Times New Roman" w:eastAsia="Times New Roman" w:hAnsi="Times New Roman" w:cs="Times New Roman"/>
                <w:b/>
                <w:lang w:val="sr-Cyrl-BA"/>
              </w:rPr>
              <w:t>.</w:t>
            </w:r>
            <w:r w:rsidRPr="00515402">
              <w:rPr>
                <w:rFonts w:ascii="Times New Roman" w:eastAsia="Times New Roman" w:hAnsi="Times New Roman" w:cs="Times New Roman"/>
                <w:b/>
                <w:lang w:val="sr-Latn-BA"/>
              </w:rPr>
              <w:t xml:space="preserve"> </w:t>
            </w:r>
            <w:r w:rsidRPr="00515402">
              <w:rPr>
                <w:rFonts w:ascii="Times New Roman" w:eastAsia="Times New Roman" w:hAnsi="Times New Roman" w:cs="Times New Roman"/>
                <w:b/>
                <w:lang w:val="sr-Cyrl-BA"/>
              </w:rPr>
              <w:t>MODUL</w:t>
            </w:r>
          </w:p>
          <w:p w14:paraId="0C3DB046"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5704" w:type="dxa"/>
            <w:shd w:val="clear" w:color="auto" w:fill="auto"/>
          </w:tcPr>
          <w:p w14:paraId="35A01CB6" w14:textId="05BAA950"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Tehnologija predenja i njen razvoj</w:t>
            </w:r>
            <w:r w:rsidR="008D6B2C" w:rsidRPr="00515402">
              <w:rPr>
                <w:rFonts w:ascii="Times New Roman" w:eastAsia="Times New Roman" w:hAnsi="Times New Roman" w:cs="Times New Roman"/>
              </w:rPr>
              <w:t>.</w:t>
            </w:r>
          </w:p>
        </w:tc>
        <w:tc>
          <w:tcPr>
            <w:tcW w:w="2409" w:type="dxa"/>
            <w:shd w:val="clear" w:color="auto" w:fill="auto"/>
          </w:tcPr>
          <w:p w14:paraId="5A7A3D32"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 xml:space="preserve">4 </w:t>
            </w:r>
            <w:r w:rsidRPr="00515402">
              <w:rPr>
                <w:rFonts w:ascii="Times New Roman" w:eastAsia="Times New Roman" w:hAnsi="Times New Roman" w:cs="Times New Roman"/>
                <w:lang w:val="sr-Cyrl-BA"/>
              </w:rPr>
              <w:t xml:space="preserve">nastavna </w:t>
            </w:r>
            <w:r w:rsidRPr="00515402">
              <w:rPr>
                <w:rFonts w:ascii="Times New Roman" w:eastAsia="Times New Roman" w:hAnsi="Times New Roman" w:cs="Times New Roman"/>
                <w:lang w:val="hr-BA"/>
              </w:rPr>
              <w:t>časa</w:t>
            </w:r>
          </w:p>
        </w:tc>
      </w:tr>
      <w:tr w:rsidR="00311B73" w:rsidRPr="00515402" w14:paraId="0F30B641" w14:textId="77777777" w:rsidTr="00883FEE">
        <w:tc>
          <w:tcPr>
            <w:tcW w:w="2235" w:type="dxa"/>
            <w:vMerge/>
            <w:shd w:val="clear" w:color="auto" w:fill="auto"/>
            <w:vAlign w:val="center"/>
          </w:tcPr>
          <w:p w14:paraId="428994C7" w14:textId="77777777" w:rsidR="00311B73" w:rsidRPr="00515402" w:rsidRDefault="00311B73" w:rsidP="00311B73">
            <w:pPr>
              <w:spacing w:after="0" w:line="240" w:lineRule="auto"/>
              <w:jc w:val="center"/>
              <w:rPr>
                <w:rFonts w:ascii="Times New Roman" w:eastAsia="Times New Roman" w:hAnsi="Times New Roman" w:cs="Times New Roman"/>
                <w:lang w:val="hr-HR"/>
              </w:rPr>
            </w:pPr>
          </w:p>
        </w:tc>
        <w:tc>
          <w:tcPr>
            <w:tcW w:w="5704" w:type="dxa"/>
            <w:shd w:val="clear" w:color="auto" w:fill="auto"/>
          </w:tcPr>
          <w:p w14:paraId="331D6771" w14:textId="64FE172F"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Predenje, grebenjanje i češljanje pamučne pređe</w:t>
            </w:r>
            <w:r w:rsidR="008D6B2C" w:rsidRPr="00515402">
              <w:rPr>
                <w:rFonts w:ascii="Times New Roman" w:eastAsia="Times New Roman" w:hAnsi="Times New Roman" w:cs="Times New Roman"/>
              </w:rPr>
              <w:t>.</w:t>
            </w:r>
          </w:p>
        </w:tc>
        <w:tc>
          <w:tcPr>
            <w:tcW w:w="2409" w:type="dxa"/>
            <w:shd w:val="clear" w:color="auto" w:fill="auto"/>
          </w:tcPr>
          <w:p w14:paraId="0A162907"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6 nas</w:t>
            </w:r>
            <w:r w:rsidRPr="00515402">
              <w:rPr>
                <w:rFonts w:ascii="Times New Roman" w:eastAsia="Times New Roman" w:hAnsi="Times New Roman" w:cs="Times New Roman"/>
                <w:lang w:val="sr-Cyrl-BA"/>
              </w:rPr>
              <w:t>tav</w:t>
            </w:r>
            <w:r w:rsidRPr="00515402">
              <w:rPr>
                <w:rFonts w:ascii="Times New Roman" w:eastAsia="Times New Roman" w:hAnsi="Times New Roman" w:cs="Times New Roman"/>
                <w:lang w:val="sr-Latn-BA"/>
              </w:rPr>
              <w:t>n</w:t>
            </w:r>
            <w:r w:rsidRPr="00515402">
              <w:rPr>
                <w:rFonts w:ascii="Times New Roman" w:eastAsia="Times New Roman" w:hAnsi="Times New Roman" w:cs="Times New Roman"/>
                <w:lang w:val="sr-Cyrl-BA"/>
              </w:rPr>
              <w:t>ih</w:t>
            </w:r>
            <w:r w:rsidRPr="00515402">
              <w:rPr>
                <w:rFonts w:ascii="Times New Roman" w:eastAsia="Times New Roman" w:hAnsi="Times New Roman" w:cs="Times New Roman"/>
                <w:lang w:val="hr-BA"/>
              </w:rPr>
              <w:t xml:space="preserve"> čas</w:t>
            </w:r>
            <w:r w:rsidRPr="00515402">
              <w:rPr>
                <w:rFonts w:ascii="Times New Roman" w:eastAsia="Times New Roman" w:hAnsi="Times New Roman" w:cs="Times New Roman"/>
                <w:lang w:val="sr-Cyrl-BA"/>
              </w:rPr>
              <w:t>ova</w:t>
            </w:r>
          </w:p>
        </w:tc>
      </w:tr>
      <w:tr w:rsidR="00311B73" w:rsidRPr="00515402" w14:paraId="291189CD" w14:textId="77777777" w:rsidTr="00883FEE">
        <w:tc>
          <w:tcPr>
            <w:tcW w:w="2235" w:type="dxa"/>
            <w:vMerge/>
            <w:shd w:val="clear" w:color="auto" w:fill="auto"/>
            <w:vAlign w:val="center"/>
          </w:tcPr>
          <w:p w14:paraId="5ACCA4BE" w14:textId="77777777" w:rsidR="00311B73" w:rsidRPr="00515402" w:rsidRDefault="00311B73" w:rsidP="00311B73">
            <w:pPr>
              <w:spacing w:after="0" w:line="240" w:lineRule="auto"/>
              <w:jc w:val="center"/>
              <w:rPr>
                <w:rFonts w:ascii="Times New Roman" w:eastAsia="Times New Roman" w:hAnsi="Times New Roman" w:cs="Times New Roman"/>
                <w:lang w:val="hr-HR"/>
              </w:rPr>
            </w:pPr>
          </w:p>
        </w:tc>
        <w:tc>
          <w:tcPr>
            <w:tcW w:w="5704" w:type="dxa"/>
            <w:shd w:val="clear" w:color="auto" w:fill="auto"/>
          </w:tcPr>
          <w:p w14:paraId="77D8F1A6" w14:textId="02CC5DF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rPr>
              <w:t>Predenje hemijskih vlakana pamučnog i vunenog tipa</w:t>
            </w:r>
            <w:r w:rsidR="008D6B2C" w:rsidRPr="00515402">
              <w:rPr>
                <w:rFonts w:ascii="Times New Roman" w:eastAsia="Times New Roman" w:hAnsi="Times New Roman" w:cs="Times New Roman"/>
              </w:rPr>
              <w:t>.</w:t>
            </w:r>
          </w:p>
        </w:tc>
        <w:tc>
          <w:tcPr>
            <w:tcW w:w="2409" w:type="dxa"/>
            <w:shd w:val="clear" w:color="auto" w:fill="auto"/>
          </w:tcPr>
          <w:p w14:paraId="58BB6B55"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Cyrl-BA"/>
              </w:rPr>
              <w:t xml:space="preserve">16 nastavnih </w:t>
            </w:r>
            <w:r w:rsidRPr="00515402">
              <w:rPr>
                <w:rFonts w:ascii="Times New Roman" w:eastAsia="Times New Roman" w:hAnsi="Times New Roman" w:cs="Times New Roman"/>
                <w:lang w:val="hr-BA"/>
              </w:rPr>
              <w:t>časova</w:t>
            </w:r>
          </w:p>
        </w:tc>
      </w:tr>
      <w:tr w:rsidR="00311B73" w:rsidRPr="00515402" w14:paraId="7153E8CE" w14:textId="77777777" w:rsidTr="00883FEE">
        <w:tc>
          <w:tcPr>
            <w:tcW w:w="2235" w:type="dxa"/>
            <w:shd w:val="clear" w:color="auto" w:fill="auto"/>
            <w:vAlign w:val="center"/>
          </w:tcPr>
          <w:p w14:paraId="20E042DC" w14:textId="77777777" w:rsidR="00311B73" w:rsidRPr="00515402" w:rsidRDefault="00311B73" w:rsidP="00311B73">
            <w:pPr>
              <w:spacing w:after="0" w:line="240" w:lineRule="auto"/>
              <w:jc w:val="center"/>
              <w:rPr>
                <w:rFonts w:ascii="Times New Roman" w:eastAsia="Times New Roman" w:hAnsi="Times New Roman" w:cs="Times New Roman"/>
                <w:lang w:val="hr-HR"/>
              </w:rPr>
            </w:pPr>
          </w:p>
        </w:tc>
        <w:tc>
          <w:tcPr>
            <w:tcW w:w="5704" w:type="dxa"/>
            <w:shd w:val="clear" w:color="auto" w:fill="auto"/>
          </w:tcPr>
          <w:p w14:paraId="5671AD0A" w14:textId="753D71D1"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Predenje vunenih vlakana po postupku grebenjanja i češljanja</w:t>
            </w:r>
            <w:r w:rsidR="008D6B2C" w:rsidRPr="00515402">
              <w:rPr>
                <w:rFonts w:ascii="Times New Roman" w:eastAsia="Times New Roman" w:hAnsi="Times New Roman" w:cs="Times New Roman"/>
              </w:rPr>
              <w:t>.</w:t>
            </w:r>
          </w:p>
        </w:tc>
        <w:tc>
          <w:tcPr>
            <w:tcW w:w="2409" w:type="dxa"/>
            <w:shd w:val="clear" w:color="auto" w:fill="auto"/>
          </w:tcPr>
          <w:p w14:paraId="62083E89"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9 nastavnih časova</w:t>
            </w:r>
          </w:p>
        </w:tc>
      </w:tr>
      <w:tr w:rsidR="00311B73" w:rsidRPr="00515402" w14:paraId="101E72BF" w14:textId="77777777" w:rsidTr="00883FEE">
        <w:tc>
          <w:tcPr>
            <w:tcW w:w="2235" w:type="dxa"/>
            <w:shd w:val="clear" w:color="auto" w:fill="auto"/>
            <w:vAlign w:val="center"/>
          </w:tcPr>
          <w:p w14:paraId="3B171B46"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704" w:type="dxa"/>
            <w:shd w:val="clear" w:color="auto" w:fill="auto"/>
          </w:tcPr>
          <w:p w14:paraId="007E30C3"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2409" w:type="dxa"/>
            <w:shd w:val="clear" w:color="auto" w:fill="auto"/>
          </w:tcPr>
          <w:p w14:paraId="042164A3"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b/>
                <w:lang w:val="bs-Cyrl-BA"/>
              </w:rPr>
              <w:t xml:space="preserve">35 nastavnih </w:t>
            </w:r>
            <w:r w:rsidRPr="00515402">
              <w:rPr>
                <w:rFonts w:ascii="Times New Roman" w:eastAsia="Times New Roman" w:hAnsi="Times New Roman" w:cs="Times New Roman"/>
                <w:b/>
                <w:lang w:val="hr-BA"/>
              </w:rPr>
              <w:t>časova</w:t>
            </w:r>
          </w:p>
        </w:tc>
      </w:tr>
      <w:tr w:rsidR="00311B73" w:rsidRPr="00515402" w14:paraId="3D615B4E" w14:textId="77777777" w:rsidTr="00883FEE">
        <w:tc>
          <w:tcPr>
            <w:tcW w:w="2235" w:type="dxa"/>
            <w:vMerge w:val="restart"/>
            <w:shd w:val="clear" w:color="auto" w:fill="auto"/>
            <w:vAlign w:val="center"/>
          </w:tcPr>
          <w:p w14:paraId="7B24CAD4"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Latn-BA"/>
              </w:rPr>
              <w:t>2</w:t>
            </w:r>
            <w:r w:rsidRPr="00515402">
              <w:rPr>
                <w:rFonts w:ascii="Times New Roman" w:eastAsia="Times New Roman" w:hAnsi="Times New Roman" w:cs="Times New Roman"/>
                <w:b/>
                <w:lang w:val="sr-Cyrl-BA"/>
              </w:rPr>
              <w:t>. MODUL</w:t>
            </w:r>
          </w:p>
        </w:tc>
        <w:tc>
          <w:tcPr>
            <w:tcW w:w="5704" w:type="dxa"/>
            <w:shd w:val="clear" w:color="auto" w:fill="auto"/>
          </w:tcPr>
          <w:p w14:paraId="4D8625DA" w14:textId="51445BC2"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rPr>
              <w:t>Tehnologija tkanja - mehaničko tkanje</w:t>
            </w:r>
            <w:r w:rsidR="008D6B2C" w:rsidRPr="00515402">
              <w:rPr>
                <w:rFonts w:ascii="Times New Roman" w:eastAsia="Times New Roman" w:hAnsi="Times New Roman" w:cs="Times New Roman"/>
              </w:rPr>
              <w:t>.</w:t>
            </w:r>
          </w:p>
        </w:tc>
        <w:tc>
          <w:tcPr>
            <w:tcW w:w="2409" w:type="dxa"/>
            <w:shd w:val="clear" w:color="auto" w:fill="auto"/>
          </w:tcPr>
          <w:p w14:paraId="2E66EB65"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Cyrl-BA"/>
              </w:rPr>
              <w:t>20  nastav</w:t>
            </w:r>
            <w:r w:rsidRPr="00515402">
              <w:rPr>
                <w:rFonts w:ascii="Times New Roman" w:eastAsia="Times New Roman" w:hAnsi="Times New Roman" w:cs="Times New Roman"/>
                <w:lang w:val="sr-Latn-BA"/>
              </w:rPr>
              <w:t>nih</w:t>
            </w:r>
            <w:r w:rsidRPr="00515402">
              <w:rPr>
                <w:rFonts w:ascii="Times New Roman" w:eastAsia="Times New Roman" w:hAnsi="Times New Roman" w:cs="Times New Roman"/>
                <w:lang w:val="hr-BA"/>
              </w:rPr>
              <w:t xml:space="preserve"> časova</w:t>
            </w:r>
          </w:p>
        </w:tc>
      </w:tr>
      <w:tr w:rsidR="00311B73" w:rsidRPr="00515402" w14:paraId="49C13A9F" w14:textId="77777777" w:rsidTr="00883FEE">
        <w:tc>
          <w:tcPr>
            <w:tcW w:w="2235" w:type="dxa"/>
            <w:vMerge/>
            <w:shd w:val="clear" w:color="auto" w:fill="auto"/>
            <w:vAlign w:val="center"/>
          </w:tcPr>
          <w:p w14:paraId="5AF8A277"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5704" w:type="dxa"/>
            <w:shd w:val="clear" w:color="auto" w:fill="auto"/>
          </w:tcPr>
          <w:p w14:paraId="0F7D94FD" w14:textId="4681038F"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Prepletaji tkanina</w:t>
            </w:r>
            <w:r w:rsidR="008D6B2C" w:rsidRPr="00515402">
              <w:rPr>
                <w:rFonts w:ascii="Times New Roman" w:eastAsia="Times New Roman" w:hAnsi="Times New Roman" w:cs="Times New Roman"/>
              </w:rPr>
              <w:t>.</w:t>
            </w:r>
          </w:p>
        </w:tc>
        <w:tc>
          <w:tcPr>
            <w:tcW w:w="2409" w:type="dxa"/>
            <w:shd w:val="clear" w:color="auto" w:fill="auto"/>
          </w:tcPr>
          <w:p w14:paraId="5FC954A5"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Cyrl-BA"/>
              </w:rPr>
              <w:t>8 nastav</w:t>
            </w:r>
            <w:r w:rsidRPr="00515402">
              <w:rPr>
                <w:rFonts w:ascii="Times New Roman" w:eastAsia="Times New Roman" w:hAnsi="Times New Roman" w:cs="Times New Roman"/>
                <w:lang w:val="sr-Latn-BA"/>
              </w:rPr>
              <w:t>nih</w:t>
            </w:r>
            <w:r w:rsidRPr="00515402">
              <w:rPr>
                <w:rFonts w:ascii="Times New Roman" w:eastAsia="Times New Roman" w:hAnsi="Times New Roman" w:cs="Times New Roman"/>
                <w:lang w:val="hr-BA"/>
              </w:rPr>
              <w:t xml:space="preserve"> časova</w:t>
            </w:r>
          </w:p>
        </w:tc>
      </w:tr>
      <w:tr w:rsidR="00311B73" w:rsidRPr="00515402" w14:paraId="2EB16390" w14:textId="77777777" w:rsidTr="00883FEE">
        <w:tc>
          <w:tcPr>
            <w:tcW w:w="2235" w:type="dxa"/>
            <w:vMerge/>
            <w:shd w:val="clear" w:color="auto" w:fill="auto"/>
            <w:vAlign w:val="center"/>
          </w:tcPr>
          <w:p w14:paraId="14F2C932"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5704" w:type="dxa"/>
            <w:shd w:val="clear" w:color="auto" w:fill="auto"/>
          </w:tcPr>
          <w:p w14:paraId="411D3810" w14:textId="5E7255DF"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Dekompozicija tkanina</w:t>
            </w:r>
            <w:r w:rsidR="008D6B2C" w:rsidRPr="00515402">
              <w:rPr>
                <w:rFonts w:ascii="Times New Roman" w:eastAsia="Times New Roman" w:hAnsi="Times New Roman" w:cs="Times New Roman"/>
              </w:rPr>
              <w:t>.</w:t>
            </w:r>
          </w:p>
        </w:tc>
        <w:tc>
          <w:tcPr>
            <w:tcW w:w="2409" w:type="dxa"/>
            <w:shd w:val="clear" w:color="auto" w:fill="auto"/>
          </w:tcPr>
          <w:p w14:paraId="18FCA0CC"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Cyrl-BA"/>
              </w:rPr>
              <w:t>7 nastavnih</w:t>
            </w:r>
            <w:r w:rsidRPr="00515402">
              <w:rPr>
                <w:rFonts w:ascii="Times New Roman" w:eastAsia="Times New Roman" w:hAnsi="Times New Roman" w:cs="Times New Roman"/>
                <w:lang w:val="hr-BA"/>
              </w:rPr>
              <w:t xml:space="preserve"> časova</w:t>
            </w:r>
          </w:p>
        </w:tc>
      </w:tr>
      <w:tr w:rsidR="00311B73" w:rsidRPr="00515402" w14:paraId="79D0E131" w14:textId="77777777" w:rsidTr="00883FEE">
        <w:tc>
          <w:tcPr>
            <w:tcW w:w="2235" w:type="dxa"/>
            <w:shd w:val="clear" w:color="auto" w:fill="auto"/>
            <w:vAlign w:val="center"/>
          </w:tcPr>
          <w:p w14:paraId="664560A7"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704" w:type="dxa"/>
            <w:shd w:val="clear" w:color="auto" w:fill="auto"/>
          </w:tcPr>
          <w:p w14:paraId="0E99E29A" w14:textId="77777777" w:rsidR="00311B73" w:rsidRPr="00515402" w:rsidRDefault="00311B73" w:rsidP="00311B73">
            <w:pPr>
              <w:spacing w:after="0" w:line="240" w:lineRule="auto"/>
              <w:rPr>
                <w:rFonts w:ascii="Times New Roman" w:eastAsia="Times New Roman" w:hAnsi="Times New Roman" w:cs="Times New Roman"/>
                <w:lang w:val="bs-Cyrl-BA"/>
              </w:rPr>
            </w:pPr>
          </w:p>
        </w:tc>
        <w:tc>
          <w:tcPr>
            <w:tcW w:w="2409" w:type="dxa"/>
            <w:shd w:val="clear" w:color="auto" w:fill="auto"/>
          </w:tcPr>
          <w:p w14:paraId="4096F20E" w14:textId="77777777" w:rsidR="00311B73" w:rsidRPr="00515402" w:rsidRDefault="00311B73" w:rsidP="00311B73">
            <w:pPr>
              <w:spacing w:after="0" w:line="240" w:lineRule="auto"/>
              <w:rPr>
                <w:rFonts w:ascii="Times New Roman" w:eastAsia="Times New Roman" w:hAnsi="Times New Roman" w:cs="Times New Roman"/>
                <w:b/>
                <w:lang w:val="sr-Latn-BA"/>
              </w:rPr>
            </w:pPr>
            <w:r w:rsidRPr="00515402">
              <w:rPr>
                <w:rFonts w:ascii="Times New Roman" w:eastAsia="Times New Roman" w:hAnsi="Times New Roman" w:cs="Times New Roman"/>
                <w:b/>
                <w:lang w:val="sr-Cyrl-BA"/>
              </w:rPr>
              <w:t>35</w:t>
            </w:r>
            <w:r w:rsidRPr="00515402">
              <w:rPr>
                <w:rFonts w:ascii="Times New Roman" w:eastAsia="Times New Roman" w:hAnsi="Times New Roman" w:cs="Times New Roman"/>
                <w:b/>
                <w:lang w:val="sr-Latn-BA"/>
              </w:rPr>
              <w:t xml:space="preserve"> </w:t>
            </w:r>
            <w:r w:rsidRPr="00515402">
              <w:rPr>
                <w:rFonts w:ascii="Times New Roman" w:eastAsia="Times New Roman" w:hAnsi="Times New Roman" w:cs="Times New Roman"/>
                <w:b/>
                <w:lang w:val="sr-Cyrl-BA"/>
              </w:rPr>
              <w:t>nastavn</w:t>
            </w:r>
            <w:r w:rsidRPr="00515402">
              <w:rPr>
                <w:rFonts w:ascii="Times New Roman" w:eastAsia="Times New Roman" w:hAnsi="Times New Roman" w:cs="Times New Roman"/>
                <w:b/>
                <w:lang w:val="sr-Latn-BA"/>
              </w:rPr>
              <w:t>ih</w:t>
            </w:r>
            <w:r w:rsidRPr="00515402">
              <w:rPr>
                <w:rFonts w:ascii="Times New Roman" w:eastAsia="Times New Roman" w:hAnsi="Times New Roman" w:cs="Times New Roman"/>
                <w:b/>
                <w:lang w:val="bs-Cyrl-BA"/>
              </w:rPr>
              <w:t xml:space="preserve"> </w:t>
            </w:r>
            <w:r w:rsidRPr="00515402">
              <w:rPr>
                <w:rFonts w:ascii="Times New Roman" w:eastAsia="Times New Roman" w:hAnsi="Times New Roman" w:cs="Times New Roman"/>
                <w:b/>
                <w:lang w:val="hr-BA"/>
              </w:rPr>
              <w:t>časova</w:t>
            </w:r>
          </w:p>
        </w:tc>
      </w:tr>
    </w:tbl>
    <w:p w14:paraId="5D5C1A65" w14:textId="77777777" w:rsidR="00311B73" w:rsidRPr="00515402" w:rsidRDefault="00311B73" w:rsidP="00311B73">
      <w:pPr>
        <w:spacing w:after="0" w:line="240" w:lineRule="auto"/>
        <w:rPr>
          <w:rFonts w:ascii="Times New Roman" w:eastAsia="Times New Roman" w:hAnsi="Times New Roman" w:cs="Times New Roman"/>
          <w:lang w:val="hr-HR"/>
        </w:rPr>
      </w:pPr>
    </w:p>
    <w:p w14:paraId="316D8FCD" w14:textId="77777777" w:rsidR="00311B73" w:rsidRPr="00515402" w:rsidRDefault="00311B73" w:rsidP="00311B73">
      <w:pPr>
        <w:spacing w:after="0" w:line="240" w:lineRule="auto"/>
        <w:rPr>
          <w:rFonts w:ascii="Times New Roman" w:eastAsia="Times New Roman" w:hAnsi="Times New Roman" w:cs="Times New Roman"/>
          <w:lang w:val="hr-HR"/>
        </w:rPr>
      </w:pPr>
    </w:p>
    <w:p w14:paraId="53326FA8" w14:textId="77777777" w:rsidR="00311B73" w:rsidRPr="00515402" w:rsidRDefault="00311B73" w:rsidP="00311B73">
      <w:pPr>
        <w:spacing w:after="0" w:line="240" w:lineRule="auto"/>
        <w:rPr>
          <w:rFonts w:ascii="Times New Roman" w:eastAsia="Times New Roman" w:hAnsi="Times New Roman" w:cs="Times New Roman"/>
          <w:lang w:val="hr-HR"/>
        </w:rPr>
      </w:pPr>
    </w:p>
    <w:p w14:paraId="50F2651C" w14:textId="77777777" w:rsidR="00311B73" w:rsidRPr="00515402" w:rsidRDefault="00311B73" w:rsidP="00311B73">
      <w:pPr>
        <w:spacing w:after="0" w:line="240" w:lineRule="auto"/>
        <w:rPr>
          <w:rFonts w:ascii="Times New Roman" w:eastAsia="Times New Roman" w:hAnsi="Times New Roman" w:cs="Times New Roman"/>
          <w:lang w:val="hr-HR"/>
        </w:rPr>
      </w:pPr>
    </w:p>
    <w:p w14:paraId="7E1DBE48" w14:textId="77777777" w:rsidR="00311B73" w:rsidRPr="00515402" w:rsidRDefault="00311B73" w:rsidP="00311B73">
      <w:pPr>
        <w:spacing w:after="0" w:line="240" w:lineRule="auto"/>
        <w:rPr>
          <w:rFonts w:ascii="Times New Roman" w:eastAsia="Times New Roman" w:hAnsi="Times New Roman" w:cs="Times New Roman"/>
          <w:lang w:val="hr-HR"/>
        </w:rPr>
      </w:pPr>
    </w:p>
    <w:p w14:paraId="5619CB90" w14:textId="77777777" w:rsidR="00311B73" w:rsidRPr="00515402" w:rsidRDefault="00311B73" w:rsidP="00311B73">
      <w:pPr>
        <w:spacing w:after="0" w:line="240" w:lineRule="auto"/>
        <w:rPr>
          <w:rFonts w:ascii="Times New Roman" w:eastAsia="Times New Roman" w:hAnsi="Times New Roman" w:cs="Times New Roman"/>
          <w:lang w:val="hr-HR"/>
        </w:rPr>
      </w:pPr>
    </w:p>
    <w:p w14:paraId="36A33372" w14:textId="77777777" w:rsidR="00311B73" w:rsidRPr="00515402" w:rsidRDefault="00311B73" w:rsidP="00311B73">
      <w:pPr>
        <w:spacing w:after="0" w:line="240" w:lineRule="auto"/>
        <w:rPr>
          <w:rFonts w:ascii="Times New Roman" w:eastAsia="Times New Roman" w:hAnsi="Times New Roman" w:cs="Times New Roman"/>
          <w:lang w:val="hr-HR"/>
        </w:rPr>
      </w:pPr>
    </w:p>
    <w:p w14:paraId="2DF977FA" w14:textId="77777777" w:rsidR="00311B73" w:rsidRPr="00515402" w:rsidRDefault="00311B73" w:rsidP="00311B73">
      <w:pPr>
        <w:spacing w:after="0" w:line="240" w:lineRule="auto"/>
        <w:rPr>
          <w:rFonts w:ascii="Times New Roman" w:eastAsia="Times New Roman" w:hAnsi="Times New Roman" w:cs="Times New Roman"/>
          <w:lang w:val="hr-HR"/>
        </w:rPr>
      </w:pPr>
    </w:p>
    <w:p w14:paraId="567C8A4F" w14:textId="77777777" w:rsidR="00311B73" w:rsidRPr="00515402" w:rsidRDefault="00311B73" w:rsidP="00311B73">
      <w:pPr>
        <w:spacing w:after="0" w:line="240" w:lineRule="auto"/>
        <w:rPr>
          <w:rFonts w:ascii="Times New Roman" w:eastAsia="Times New Roman" w:hAnsi="Times New Roman" w:cs="Times New Roman"/>
          <w:lang w:val="hr-HR"/>
        </w:rPr>
      </w:pPr>
    </w:p>
    <w:p w14:paraId="02D2E666" w14:textId="77777777" w:rsidR="00311B73" w:rsidRPr="00515402" w:rsidRDefault="00311B73" w:rsidP="00311B73">
      <w:pPr>
        <w:spacing w:after="0" w:line="240" w:lineRule="auto"/>
        <w:rPr>
          <w:rFonts w:ascii="Times New Roman" w:eastAsia="Times New Roman" w:hAnsi="Times New Roman" w:cs="Times New Roman"/>
          <w:lang w:val="hr-HR"/>
        </w:rPr>
      </w:pPr>
    </w:p>
    <w:p w14:paraId="6FDD8788" w14:textId="77777777" w:rsidR="00311B73" w:rsidRPr="00515402" w:rsidRDefault="00311B73" w:rsidP="00311B73">
      <w:pPr>
        <w:spacing w:after="0" w:line="240" w:lineRule="auto"/>
        <w:rPr>
          <w:rFonts w:ascii="Times New Roman" w:eastAsia="Times New Roman" w:hAnsi="Times New Roman" w:cs="Times New Roman"/>
          <w:lang w:val="hr-HR"/>
        </w:rPr>
      </w:pPr>
    </w:p>
    <w:p w14:paraId="20A55A41" w14:textId="77777777" w:rsidR="00311B73" w:rsidRPr="00515402" w:rsidRDefault="00311B73" w:rsidP="00311B73">
      <w:pPr>
        <w:spacing w:after="0" w:line="240" w:lineRule="auto"/>
        <w:rPr>
          <w:rFonts w:ascii="Times New Roman" w:eastAsia="Times New Roman" w:hAnsi="Times New Roman" w:cs="Times New Roman"/>
          <w:lang w:val="hr-HR"/>
        </w:rPr>
      </w:pPr>
    </w:p>
    <w:p w14:paraId="0284451C" w14:textId="77777777" w:rsidR="00311B73" w:rsidRPr="00515402" w:rsidRDefault="00311B73" w:rsidP="00311B73">
      <w:pPr>
        <w:spacing w:after="0" w:line="240" w:lineRule="auto"/>
        <w:rPr>
          <w:rFonts w:ascii="Times New Roman" w:eastAsia="Times New Roman" w:hAnsi="Times New Roman" w:cs="Times New Roman"/>
          <w:lang w:val="hr-HR"/>
        </w:rPr>
      </w:pPr>
    </w:p>
    <w:p w14:paraId="275C0051" w14:textId="77777777" w:rsidR="00311B73" w:rsidRPr="00515402" w:rsidRDefault="00311B73" w:rsidP="00311B73">
      <w:pPr>
        <w:spacing w:after="0" w:line="240" w:lineRule="auto"/>
        <w:rPr>
          <w:rFonts w:ascii="Times New Roman" w:eastAsia="Times New Roman" w:hAnsi="Times New Roman" w:cs="Times New Roman"/>
          <w:lang w:val="hr-HR"/>
        </w:rPr>
      </w:pPr>
    </w:p>
    <w:p w14:paraId="0F84DF4D" w14:textId="77777777" w:rsidR="00311B73" w:rsidRPr="00515402" w:rsidRDefault="00311B73" w:rsidP="00311B73">
      <w:pPr>
        <w:spacing w:after="0" w:line="240" w:lineRule="auto"/>
        <w:rPr>
          <w:rFonts w:ascii="Times New Roman" w:eastAsia="Times New Roman" w:hAnsi="Times New Roman" w:cs="Times New Roman"/>
          <w:lang w:val="hr-HR"/>
        </w:rPr>
      </w:pPr>
    </w:p>
    <w:p w14:paraId="7777361B" w14:textId="77777777" w:rsidR="00311B73" w:rsidRPr="00515402" w:rsidRDefault="00311B73" w:rsidP="00311B73">
      <w:pPr>
        <w:spacing w:after="0" w:line="240" w:lineRule="auto"/>
        <w:rPr>
          <w:rFonts w:ascii="Times New Roman" w:eastAsia="Times New Roman" w:hAnsi="Times New Roman" w:cs="Times New Roman"/>
          <w:lang w:val="hr-HR"/>
        </w:rPr>
      </w:pPr>
    </w:p>
    <w:p w14:paraId="33639F4C" w14:textId="77777777" w:rsidR="00311B73" w:rsidRPr="00515402" w:rsidRDefault="00311B73" w:rsidP="00311B73">
      <w:pPr>
        <w:spacing w:after="0" w:line="240" w:lineRule="auto"/>
        <w:rPr>
          <w:rFonts w:ascii="Times New Roman" w:eastAsia="Times New Roman" w:hAnsi="Times New Roman" w:cs="Times New Roman"/>
          <w:lang w:val="hr-HR"/>
        </w:rPr>
      </w:pPr>
    </w:p>
    <w:p w14:paraId="0FE2F942" w14:textId="77777777" w:rsidR="00311B73" w:rsidRPr="00515402" w:rsidRDefault="00311B73" w:rsidP="00311B73">
      <w:pPr>
        <w:spacing w:after="0" w:line="240" w:lineRule="auto"/>
        <w:rPr>
          <w:rFonts w:ascii="Times New Roman" w:eastAsia="Times New Roman" w:hAnsi="Times New Roman" w:cs="Times New Roman"/>
          <w:lang w:val="hr-HR"/>
        </w:rPr>
      </w:pPr>
    </w:p>
    <w:p w14:paraId="118119DE" w14:textId="77777777" w:rsidR="00311B73" w:rsidRPr="00515402" w:rsidRDefault="00311B73" w:rsidP="00311B73">
      <w:pPr>
        <w:spacing w:after="0" w:line="240" w:lineRule="auto"/>
        <w:rPr>
          <w:rFonts w:ascii="Times New Roman" w:eastAsia="Times New Roman" w:hAnsi="Times New Roman" w:cs="Times New Roman"/>
          <w:lang w:val="hr-HR"/>
        </w:rPr>
      </w:pPr>
    </w:p>
    <w:p w14:paraId="63607022" w14:textId="77777777" w:rsidR="008D6B2C" w:rsidRPr="00515402" w:rsidRDefault="008D6B2C" w:rsidP="00311B73">
      <w:pPr>
        <w:spacing w:after="0" w:line="240" w:lineRule="auto"/>
        <w:rPr>
          <w:rFonts w:ascii="Times New Roman" w:eastAsia="Times New Roman" w:hAnsi="Times New Roman" w:cs="Times New Roman"/>
          <w:lang w:val="hr-HR"/>
        </w:rPr>
      </w:pPr>
    </w:p>
    <w:p w14:paraId="615274A6" w14:textId="77777777" w:rsidR="00311B73" w:rsidRPr="00515402" w:rsidRDefault="00311B73" w:rsidP="00311B73">
      <w:pPr>
        <w:spacing w:after="0" w:line="240" w:lineRule="auto"/>
        <w:rPr>
          <w:rFonts w:ascii="Times New Roman" w:eastAsia="Times New Roman" w:hAnsi="Times New Roman" w:cs="Times New Roman"/>
          <w:lang w:val="hr-HR"/>
        </w:rPr>
      </w:pPr>
    </w:p>
    <w:p w14:paraId="3351E6B9" w14:textId="77777777" w:rsidR="00311B73" w:rsidRPr="00515402" w:rsidRDefault="00311B73" w:rsidP="00311B73">
      <w:pPr>
        <w:spacing w:after="0" w:line="240" w:lineRule="auto"/>
        <w:jc w:val="center"/>
        <w:rPr>
          <w:rFonts w:ascii="Times New Roman" w:eastAsia="Times New Roman" w:hAnsi="Times New Roman" w:cs="Times New Roman"/>
          <w:bCs/>
        </w:rPr>
      </w:pPr>
      <w:r w:rsidRPr="00515402">
        <w:rPr>
          <w:rFonts w:ascii="Times New Roman" w:eastAsia="Times New Roman" w:hAnsi="Times New Roman" w:cs="Times New Roman"/>
          <w:bCs/>
        </w:rPr>
        <w:t>NASTAVNI PROGRAM</w:t>
      </w:r>
    </w:p>
    <w:p w14:paraId="680D2444" w14:textId="77777777" w:rsidR="00311B73" w:rsidRPr="00515402" w:rsidRDefault="00311B73" w:rsidP="00311B73">
      <w:pPr>
        <w:keepNext/>
        <w:spacing w:before="240" w:after="60" w:line="240" w:lineRule="auto"/>
        <w:jc w:val="center"/>
        <w:outlineLvl w:val="0"/>
        <w:rPr>
          <w:rFonts w:ascii="Times New Roman" w:eastAsia="Times New Roman" w:hAnsi="Times New Roman" w:cs="Times New Roman"/>
          <w:b/>
          <w:bCs/>
          <w:kern w:val="32"/>
          <w:szCs w:val="32"/>
          <w:lang w:val="sr-Latn-BA"/>
        </w:rPr>
      </w:pPr>
      <w:bookmarkStart w:id="17" w:name="_Toc109990861"/>
      <w:r w:rsidRPr="00515402">
        <w:rPr>
          <w:rFonts w:ascii="Times New Roman" w:eastAsia="Times New Roman" w:hAnsi="Times New Roman" w:cs="Times New Roman"/>
          <w:b/>
          <w:bCs/>
          <w:kern w:val="32"/>
          <w:szCs w:val="32"/>
          <w:lang w:val="sr-Latn-BA"/>
        </w:rPr>
        <w:t>TEHNIČKO CRTANJE</w:t>
      </w:r>
      <w:bookmarkEnd w:id="17"/>
    </w:p>
    <w:p w14:paraId="5B353578" w14:textId="77777777" w:rsidR="00311B73" w:rsidRPr="00515402" w:rsidRDefault="00311B73" w:rsidP="00311B73">
      <w:pPr>
        <w:spacing w:after="0" w:line="240" w:lineRule="auto"/>
        <w:jc w:val="center"/>
        <w:rPr>
          <w:rFonts w:ascii="Times New Roman" w:eastAsia="Times New Roman" w:hAnsi="Times New Roman" w:cs="Times New Roman"/>
          <w:b/>
          <w:bCs/>
        </w:rPr>
      </w:pPr>
    </w:p>
    <w:p w14:paraId="23512499" w14:textId="77777777" w:rsidR="00311B73" w:rsidRPr="00515402" w:rsidRDefault="00311B73" w:rsidP="00311B73">
      <w:pPr>
        <w:spacing w:after="0" w:line="240" w:lineRule="auto"/>
        <w:rPr>
          <w:rFonts w:ascii="Times New Roman" w:eastAsia="Times New Roman" w:hAnsi="Times New Roman" w:cs="Times New Roman"/>
        </w:rPr>
      </w:pPr>
    </w:p>
    <w:p w14:paraId="7AF5B98D" w14:textId="5A9CF425" w:rsidR="00311B73" w:rsidRPr="00515402" w:rsidRDefault="00545596"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GODIŠN</w:t>
      </w:r>
      <w:r w:rsidRPr="00515402">
        <w:rPr>
          <w:rFonts w:ascii="Times New Roman" w:eastAsia="Times New Roman" w:hAnsi="Times New Roman" w:cs="Times New Roman"/>
        </w:rPr>
        <w:t>J</w:t>
      </w:r>
      <w:r w:rsidR="00311B73" w:rsidRPr="00515402">
        <w:rPr>
          <w:rFonts w:ascii="Times New Roman" w:eastAsia="Times New Roman" w:hAnsi="Times New Roman" w:cs="Times New Roman"/>
          <w:lang w:val="sr-Cyrl-BA"/>
        </w:rPr>
        <w:t>I BROJ NASTAVNIH ČASOVA</w:t>
      </w:r>
      <w:r w:rsidR="00311B73" w:rsidRPr="00515402">
        <w:rPr>
          <w:rFonts w:ascii="Times New Roman" w:eastAsia="Times New Roman" w:hAnsi="Times New Roman" w:cs="Times New Roman"/>
          <w:lang w:val="sr-Latn-BA"/>
        </w:rPr>
        <w:t>: 70</w:t>
      </w:r>
    </w:p>
    <w:p w14:paraId="3FDC4A5D"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SEDMIČNI BROJ NASTAVNIH ČASOVA</w:t>
      </w:r>
      <w:r w:rsidRPr="00515402">
        <w:rPr>
          <w:rFonts w:ascii="Times New Roman" w:eastAsia="Times New Roman" w:hAnsi="Times New Roman" w:cs="Times New Roman"/>
          <w:lang w:val="sr-Latn-BA"/>
        </w:rPr>
        <w:t>: 2</w:t>
      </w:r>
    </w:p>
    <w:p w14:paraId="011D9A3F"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BROJ MODULA</w:t>
      </w:r>
      <w:r w:rsidRPr="00515402">
        <w:rPr>
          <w:rFonts w:ascii="Times New Roman" w:eastAsia="Times New Roman" w:hAnsi="Times New Roman" w:cs="Times New Roman"/>
          <w:lang w:val="sr-Latn-BA"/>
        </w:rPr>
        <w:t>: 2</w:t>
      </w:r>
    </w:p>
    <w:p w14:paraId="67B308CC" w14:textId="77777777" w:rsidR="00311B73" w:rsidRPr="00515402" w:rsidRDefault="00311B73" w:rsidP="00311B73">
      <w:pPr>
        <w:spacing w:after="0" w:line="240" w:lineRule="auto"/>
        <w:rPr>
          <w:rFonts w:ascii="Times New Roman" w:eastAsia="Times New Roman" w:hAnsi="Times New Roman" w:cs="Times New Roman"/>
          <w:lang w:val="hr-HR"/>
        </w:rPr>
      </w:pPr>
    </w:p>
    <w:p w14:paraId="5A6576DD" w14:textId="77777777" w:rsidR="00311B73" w:rsidRPr="00515402" w:rsidRDefault="00311B73" w:rsidP="00311B73">
      <w:pPr>
        <w:spacing w:after="0" w:line="240" w:lineRule="auto"/>
        <w:rPr>
          <w:rFonts w:ascii="Times New Roman" w:eastAsia="Times New Roman" w:hAnsi="Times New Roman" w:cs="Times New Roman"/>
          <w:lang w:val="hr-HR"/>
        </w:rPr>
      </w:pPr>
    </w:p>
    <w:p w14:paraId="018DF227" w14:textId="77777777" w:rsidR="00311B73" w:rsidRPr="00515402" w:rsidRDefault="00311B73" w:rsidP="00311B73">
      <w:pPr>
        <w:spacing w:after="0" w:line="240" w:lineRule="auto"/>
        <w:rPr>
          <w:rFonts w:ascii="Times New Roman" w:eastAsia="Times New Roman" w:hAnsi="Times New Roman" w:cs="Times New Roman"/>
          <w:lang w:val="hr-HR"/>
        </w:rPr>
      </w:pPr>
    </w:p>
    <w:p w14:paraId="3D8F6AEE" w14:textId="77777777" w:rsidR="00311B73" w:rsidRPr="00515402" w:rsidRDefault="00311B73" w:rsidP="00311B73">
      <w:pPr>
        <w:spacing w:after="0" w:line="240" w:lineRule="auto"/>
        <w:rPr>
          <w:rFonts w:ascii="Times New Roman" w:eastAsia="Times New Roman" w:hAnsi="Times New Roman" w:cs="Times New Roman"/>
          <w:lang w:val="hr-HR"/>
        </w:rPr>
      </w:pPr>
    </w:p>
    <w:p w14:paraId="4205FF1C" w14:textId="77777777" w:rsidR="00311B73" w:rsidRPr="00515402" w:rsidRDefault="00311B73" w:rsidP="00311B73">
      <w:pPr>
        <w:spacing w:after="0" w:line="240" w:lineRule="auto"/>
        <w:rPr>
          <w:rFonts w:ascii="Times New Roman" w:eastAsia="Times New Roman" w:hAnsi="Times New Roman" w:cs="Times New Roman"/>
          <w:lang w:val="hr-HR"/>
        </w:rPr>
      </w:pPr>
    </w:p>
    <w:p w14:paraId="7B18A185" w14:textId="77777777" w:rsidR="00311B73" w:rsidRPr="00515402" w:rsidRDefault="00311B73" w:rsidP="00311B73">
      <w:pPr>
        <w:spacing w:after="0" w:line="240" w:lineRule="auto"/>
        <w:rPr>
          <w:rFonts w:ascii="Times New Roman" w:eastAsia="Times New Roman" w:hAnsi="Times New Roman" w:cs="Times New Roman"/>
          <w:lang w:val="hr-HR"/>
        </w:rPr>
      </w:pPr>
    </w:p>
    <w:p w14:paraId="7AF96F09" w14:textId="77777777" w:rsidR="00311B73" w:rsidRPr="00515402" w:rsidRDefault="00311B73" w:rsidP="00311B73">
      <w:pPr>
        <w:spacing w:after="0" w:line="240" w:lineRule="auto"/>
        <w:rPr>
          <w:rFonts w:ascii="Times New Roman" w:eastAsia="Times New Roman" w:hAnsi="Times New Roman" w:cs="Times New Roman"/>
          <w:lang w:val="hr-HR"/>
        </w:rPr>
      </w:pPr>
    </w:p>
    <w:p w14:paraId="4E25B90F" w14:textId="77777777" w:rsidR="00311B73" w:rsidRPr="00515402" w:rsidRDefault="00311B73" w:rsidP="00311B73">
      <w:pPr>
        <w:spacing w:after="0" w:line="240" w:lineRule="auto"/>
        <w:rPr>
          <w:rFonts w:ascii="Times New Roman" w:eastAsia="Times New Roman" w:hAnsi="Times New Roman" w:cs="Times New Roman"/>
          <w:lang w:val="hr-HR"/>
        </w:rPr>
      </w:pPr>
    </w:p>
    <w:p w14:paraId="183959FB" w14:textId="77777777" w:rsidR="00311B73" w:rsidRPr="00515402" w:rsidRDefault="00311B73" w:rsidP="00311B73">
      <w:pPr>
        <w:spacing w:after="0" w:line="240" w:lineRule="auto"/>
        <w:rPr>
          <w:rFonts w:ascii="Times New Roman" w:eastAsia="Times New Roman" w:hAnsi="Times New Roman" w:cs="Times New Roman"/>
          <w:lang w:val="hr-HR"/>
        </w:rPr>
      </w:pPr>
    </w:p>
    <w:p w14:paraId="6B3DAA61" w14:textId="77777777" w:rsidR="00311B73" w:rsidRPr="00515402" w:rsidRDefault="00311B73" w:rsidP="00311B73">
      <w:pPr>
        <w:spacing w:after="0" w:line="240" w:lineRule="auto"/>
        <w:rPr>
          <w:rFonts w:ascii="Times New Roman" w:eastAsia="Times New Roman" w:hAnsi="Times New Roman" w:cs="Times New Roman"/>
          <w:lang w:val="hr-HR"/>
        </w:rPr>
      </w:pPr>
    </w:p>
    <w:p w14:paraId="37BE2DEB" w14:textId="77777777" w:rsidR="00311B73" w:rsidRPr="00515402" w:rsidRDefault="00311B73" w:rsidP="00311B73">
      <w:pPr>
        <w:spacing w:after="0" w:line="240" w:lineRule="auto"/>
        <w:rPr>
          <w:rFonts w:ascii="Times New Roman" w:eastAsia="Times New Roman" w:hAnsi="Times New Roman" w:cs="Times New Roman"/>
          <w:lang w:val="hr-HR"/>
        </w:rPr>
      </w:pPr>
    </w:p>
    <w:p w14:paraId="15F472C1" w14:textId="77777777" w:rsidR="00311B73" w:rsidRPr="00515402" w:rsidRDefault="00311B73" w:rsidP="00311B73">
      <w:pPr>
        <w:spacing w:after="0" w:line="240" w:lineRule="auto"/>
        <w:rPr>
          <w:rFonts w:ascii="Times New Roman" w:eastAsia="Times New Roman" w:hAnsi="Times New Roman" w:cs="Times New Roman"/>
          <w:lang w:val="hr-HR"/>
        </w:rPr>
      </w:pPr>
    </w:p>
    <w:p w14:paraId="5DE31C8B" w14:textId="77777777" w:rsidR="00311B73" w:rsidRPr="00515402" w:rsidRDefault="00311B73" w:rsidP="00311B73">
      <w:pPr>
        <w:spacing w:after="0" w:line="240" w:lineRule="auto"/>
        <w:rPr>
          <w:rFonts w:ascii="Times New Roman" w:eastAsia="Times New Roman" w:hAnsi="Times New Roman" w:cs="Times New Roman"/>
          <w:lang w:val="hr-HR"/>
        </w:rPr>
      </w:pPr>
    </w:p>
    <w:p w14:paraId="6CCAF6CE" w14:textId="77777777" w:rsidR="00311B73" w:rsidRPr="00515402" w:rsidRDefault="00311B73" w:rsidP="00311B73">
      <w:pPr>
        <w:spacing w:after="0" w:line="240" w:lineRule="auto"/>
        <w:rPr>
          <w:rFonts w:ascii="Times New Roman" w:eastAsia="Times New Roman" w:hAnsi="Times New Roman" w:cs="Times New Roman"/>
          <w:lang w:val="hr-HR"/>
        </w:rPr>
      </w:pPr>
    </w:p>
    <w:p w14:paraId="416B35C5" w14:textId="77777777" w:rsidR="00311B73" w:rsidRPr="00515402" w:rsidRDefault="00311B73" w:rsidP="00311B73">
      <w:pPr>
        <w:spacing w:after="0" w:line="240" w:lineRule="auto"/>
        <w:rPr>
          <w:rFonts w:ascii="Times New Roman" w:eastAsia="Times New Roman" w:hAnsi="Times New Roman" w:cs="Times New Roman"/>
          <w:lang w:val="hr-HR"/>
        </w:rPr>
      </w:pPr>
    </w:p>
    <w:p w14:paraId="48FAA700" w14:textId="77777777" w:rsidR="00311B73" w:rsidRPr="00515402" w:rsidRDefault="00311B73" w:rsidP="00311B73">
      <w:pPr>
        <w:spacing w:after="0" w:line="240" w:lineRule="auto"/>
        <w:rPr>
          <w:rFonts w:ascii="Times New Roman" w:eastAsia="Times New Roman" w:hAnsi="Times New Roman" w:cs="Times New Roman"/>
          <w:lang w:val="hr-HR"/>
        </w:rPr>
      </w:pPr>
    </w:p>
    <w:p w14:paraId="52E57C12" w14:textId="77777777" w:rsidR="00311B73" w:rsidRPr="00515402" w:rsidRDefault="00311B73" w:rsidP="00311B73">
      <w:pPr>
        <w:spacing w:after="0" w:line="240" w:lineRule="auto"/>
        <w:rPr>
          <w:rFonts w:ascii="Times New Roman" w:eastAsia="Times New Roman" w:hAnsi="Times New Roman" w:cs="Times New Roman"/>
          <w:lang w:val="hr-HR"/>
        </w:rPr>
      </w:pPr>
    </w:p>
    <w:p w14:paraId="48D5ACE9" w14:textId="77777777" w:rsidR="00311B73" w:rsidRPr="00515402" w:rsidRDefault="00311B73" w:rsidP="00311B73">
      <w:pPr>
        <w:spacing w:after="0" w:line="240" w:lineRule="auto"/>
        <w:rPr>
          <w:rFonts w:ascii="Times New Roman" w:eastAsia="Times New Roman" w:hAnsi="Times New Roman" w:cs="Times New Roman"/>
          <w:lang w:val="hr-HR"/>
        </w:rPr>
      </w:pPr>
    </w:p>
    <w:p w14:paraId="48572F7A" w14:textId="77777777" w:rsidR="00311B73" w:rsidRPr="00515402" w:rsidRDefault="00311B73" w:rsidP="00311B73">
      <w:pPr>
        <w:spacing w:after="0" w:line="240" w:lineRule="auto"/>
        <w:rPr>
          <w:rFonts w:ascii="Times New Roman" w:eastAsia="Times New Roman" w:hAnsi="Times New Roman" w:cs="Times New Roman"/>
          <w:lang w:val="hr-HR"/>
        </w:rPr>
      </w:pPr>
    </w:p>
    <w:p w14:paraId="53C52413" w14:textId="77777777" w:rsidR="00311B73" w:rsidRPr="00515402" w:rsidRDefault="00311B73" w:rsidP="00311B73">
      <w:pPr>
        <w:spacing w:after="0" w:line="240" w:lineRule="auto"/>
        <w:rPr>
          <w:rFonts w:ascii="Times New Roman" w:eastAsia="Times New Roman" w:hAnsi="Times New Roman" w:cs="Times New Roman"/>
          <w:lang w:val="hr-HR"/>
        </w:rPr>
      </w:pPr>
    </w:p>
    <w:p w14:paraId="4D05D50D" w14:textId="77777777" w:rsidR="00311B73" w:rsidRPr="00515402" w:rsidRDefault="00311B73" w:rsidP="00311B73">
      <w:pPr>
        <w:spacing w:after="0" w:line="240" w:lineRule="auto"/>
        <w:rPr>
          <w:rFonts w:ascii="Times New Roman" w:eastAsia="Times New Roman" w:hAnsi="Times New Roman" w:cs="Times New Roman"/>
          <w:lang w:val="hr-HR"/>
        </w:rPr>
      </w:pPr>
    </w:p>
    <w:p w14:paraId="73CB3FFE" w14:textId="77777777" w:rsidR="00311B73" w:rsidRPr="00515402" w:rsidRDefault="00311B73" w:rsidP="00311B73">
      <w:pPr>
        <w:spacing w:after="0" w:line="240" w:lineRule="auto"/>
        <w:rPr>
          <w:rFonts w:ascii="Times New Roman" w:eastAsia="Times New Roman" w:hAnsi="Times New Roman" w:cs="Times New Roman"/>
          <w:lang w:val="hr-HR"/>
        </w:rPr>
      </w:pPr>
    </w:p>
    <w:p w14:paraId="5762DF2B" w14:textId="77777777" w:rsidR="00311B73" w:rsidRPr="00515402" w:rsidRDefault="00311B73" w:rsidP="00311B73">
      <w:pPr>
        <w:spacing w:after="0" w:line="240" w:lineRule="auto"/>
        <w:rPr>
          <w:rFonts w:ascii="Times New Roman" w:eastAsia="Times New Roman" w:hAnsi="Times New Roman" w:cs="Times New Roman"/>
          <w:lang w:val="hr-HR"/>
        </w:rPr>
      </w:pPr>
    </w:p>
    <w:p w14:paraId="0718640B" w14:textId="77777777" w:rsidR="00311B73" w:rsidRPr="00515402" w:rsidRDefault="00311B73" w:rsidP="00311B73">
      <w:pPr>
        <w:spacing w:after="0" w:line="240" w:lineRule="auto"/>
        <w:rPr>
          <w:rFonts w:ascii="Times New Roman" w:eastAsia="Times New Roman" w:hAnsi="Times New Roman" w:cs="Times New Roman"/>
          <w:lang w:val="hr-HR"/>
        </w:rPr>
      </w:pPr>
    </w:p>
    <w:p w14:paraId="4DC2B14B" w14:textId="77777777" w:rsidR="00311B73" w:rsidRPr="00515402" w:rsidRDefault="00311B73" w:rsidP="00311B73">
      <w:pPr>
        <w:spacing w:after="0" w:line="240" w:lineRule="auto"/>
        <w:rPr>
          <w:rFonts w:ascii="Times New Roman" w:eastAsia="Times New Roman" w:hAnsi="Times New Roman" w:cs="Times New Roman"/>
          <w:lang w:val="hr-HR"/>
        </w:rPr>
      </w:pPr>
    </w:p>
    <w:p w14:paraId="41186609" w14:textId="77777777" w:rsidR="00311B73" w:rsidRPr="00515402" w:rsidRDefault="00311B73" w:rsidP="00311B73">
      <w:pPr>
        <w:spacing w:after="0" w:line="240" w:lineRule="auto"/>
        <w:rPr>
          <w:rFonts w:ascii="Times New Roman" w:eastAsia="Times New Roman" w:hAnsi="Times New Roman" w:cs="Times New Roman"/>
          <w:lang w:val="hr-HR"/>
        </w:rPr>
      </w:pPr>
    </w:p>
    <w:p w14:paraId="600F2E4D" w14:textId="77777777" w:rsidR="00311B73" w:rsidRPr="00515402" w:rsidRDefault="00311B73" w:rsidP="00311B73">
      <w:pPr>
        <w:spacing w:after="0" w:line="240" w:lineRule="auto"/>
        <w:rPr>
          <w:rFonts w:ascii="Times New Roman" w:eastAsia="Times New Roman" w:hAnsi="Times New Roman" w:cs="Times New Roman"/>
          <w:lang w:val="hr-HR"/>
        </w:rPr>
      </w:pPr>
    </w:p>
    <w:p w14:paraId="4170214E" w14:textId="77777777" w:rsidR="00311B73" w:rsidRPr="00515402" w:rsidRDefault="00311B73" w:rsidP="00311B73">
      <w:pPr>
        <w:spacing w:after="0" w:line="240" w:lineRule="auto"/>
        <w:rPr>
          <w:rFonts w:ascii="Times New Roman" w:eastAsia="Times New Roman" w:hAnsi="Times New Roman" w:cs="Times New Roman"/>
          <w:lang w:val="hr-HR"/>
        </w:rPr>
      </w:pPr>
    </w:p>
    <w:p w14:paraId="05BA854E" w14:textId="77777777" w:rsidR="00311B73" w:rsidRPr="00515402" w:rsidRDefault="00311B73" w:rsidP="00311B73">
      <w:pPr>
        <w:spacing w:after="0" w:line="240" w:lineRule="auto"/>
        <w:rPr>
          <w:rFonts w:ascii="Times New Roman" w:eastAsia="Times New Roman" w:hAnsi="Times New Roman" w:cs="Times New Roman"/>
          <w:lang w:val="hr-HR"/>
        </w:rPr>
      </w:pPr>
    </w:p>
    <w:p w14:paraId="5F98BE40" w14:textId="77777777" w:rsidR="00311B73" w:rsidRPr="00515402" w:rsidRDefault="00311B73" w:rsidP="00311B73">
      <w:pPr>
        <w:spacing w:after="0" w:line="240" w:lineRule="auto"/>
        <w:rPr>
          <w:rFonts w:ascii="Times New Roman" w:eastAsia="Times New Roman" w:hAnsi="Times New Roman" w:cs="Times New Roman"/>
          <w:lang w:val="hr-HR"/>
        </w:rPr>
      </w:pPr>
    </w:p>
    <w:p w14:paraId="01C790F2" w14:textId="77777777" w:rsidR="00311B73" w:rsidRPr="00515402" w:rsidRDefault="00311B73" w:rsidP="00311B73">
      <w:pPr>
        <w:spacing w:after="0" w:line="240" w:lineRule="auto"/>
        <w:rPr>
          <w:rFonts w:ascii="Times New Roman" w:eastAsia="Times New Roman" w:hAnsi="Times New Roman" w:cs="Times New Roman"/>
          <w:lang w:val="hr-HR"/>
        </w:rPr>
      </w:pPr>
    </w:p>
    <w:p w14:paraId="60103269" w14:textId="77777777" w:rsidR="00311B73" w:rsidRPr="00515402" w:rsidRDefault="00311B73" w:rsidP="00311B73">
      <w:pPr>
        <w:spacing w:after="0" w:line="240" w:lineRule="auto"/>
        <w:rPr>
          <w:rFonts w:ascii="Times New Roman" w:eastAsia="Times New Roman" w:hAnsi="Times New Roman" w:cs="Times New Roman"/>
          <w:lang w:val="hr-HR"/>
        </w:rPr>
      </w:pPr>
    </w:p>
    <w:p w14:paraId="686ABD36" w14:textId="77777777" w:rsidR="00311B73" w:rsidRPr="00515402" w:rsidRDefault="00311B73" w:rsidP="00311B73">
      <w:pPr>
        <w:spacing w:after="0" w:line="240" w:lineRule="auto"/>
        <w:rPr>
          <w:rFonts w:ascii="Times New Roman" w:eastAsia="Times New Roman" w:hAnsi="Times New Roman" w:cs="Times New Roman"/>
          <w:lang w:val="hr-HR"/>
        </w:rPr>
      </w:pPr>
    </w:p>
    <w:p w14:paraId="61E9B401" w14:textId="77777777" w:rsidR="00311B73" w:rsidRPr="00515402" w:rsidRDefault="00311B73" w:rsidP="00311B73">
      <w:pPr>
        <w:spacing w:after="0" w:line="240" w:lineRule="auto"/>
        <w:rPr>
          <w:rFonts w:ascii="Times New Roman" w:eastAsia="Times New Roman" w:hAnsi="Times New Roman" w:cs="Times New Roman"/>
          <w:lang w:val="hr-HR"/>
        </w:rPr>
      </w:pPr>
    </w:p>
    <w:p w14:paraId="5DAB8013" w14:textId="77777777" w:rsidR="00311B73" w:rsidRPr="00515402" w:rsidRDefault="00311B73" w:rsidP="00311B73">
      <w:pPr>
        <w:spacing w:after="0" w:line="240" w:lineRule="auto"/>
        <w:rPr>
          <w:rFonts w:ascii="Times New Roman" w:eastAsia="Times New Roman" w:hAnsi="Times New Roman" w:cs="Times New Roman"/>
          <w:lang w:val="hr-HR"/>
        </w:rPr>
      </w:pPr>
    </w:p>
    <w:p w14:paraId="175D4075" w14:textId="77777777" w:rsidR="00311B73" w:rsidRPr="00515402" w:rsidRDefault="00311B73" w:rsidP="00311B73">
      <w:pPr>
        <w:spacing w:after="0" w:line="240" w:lineRule="auto"/>
        <w:rPr>
          <w:rFonts w:ascii="Times New Roman" w:eastAsia="Times New Roman" w:hAnsi="Times New Roman" w:cs="Times New Roman"/>
          <w:lang w:val="hr-HR"/>
        </w:rPr>
      </w:pPr>
    </w:p>
    <w:p w14:paraId="6F7E7D07" w14:textId="77777777" w:rsidR="00311B73" w:rsidRPr="00515402" w:rsidRDefault="00311B73" w:rsidP="00311B73">
      <w:pPr>
        <w:spacing w:after="0" w:line="240" w:lineRule="auto"/>
        <w:rPr>
          <w:rFonts w:ascii="Times New Roman" w:eastAsia="Times New Roman" w:hAnsi="Times New Roman" w:cs="Times New Roman"/>
          <w:lang w:val="hr-HR"/>
        </w:rPr>
      </w:pPr>
    </w:p>
    <w:p w14:paraId="628F5C0B" w14:textId="77777777" w:rsidR="00311B73" w:rsidRPr="00515402" w:rsidRDefault="00311B73" w:rsidP="00311B73">
      <w:pPr>
        <w:spacing w:after="0" w:line="240" w:lineRule="auto"/>
        <w:rPr>
          <w:rFonts w:ascii="Times New Roman" w:eastAsia="Times New Roman" w:hAnsi="Times New Roman" w:cs="Times New Roman"/>
          <w:lang w:val="hr-HR"/>
        </w:rPr>
      </w:pPr>
    </w:p>
    <w:p w14:paraId="30CAFE6B" w14:textId="77777777" w:rsidR="00311B73" w:rsidRPr="00515402" w:rsidRDefault="00311B73" w:rsidP="00311B73">
      <w:pPr>
        <w:spacing w:after="0" w:line="240" w:lineRule="auto"/>
        <w:rPr>
          <w:rFonts w:ascii="Times New Roman" w:eastAsia="Times New Roman" w:hAnsi="Times New Roman" w:cs="Times New Roman"/>
          <w:lang w:val="hr-HR"/>
        </w:rPr>
      </w:pPr>
    </w:p>
    <w:p w14:paraId="768F2257" w14:textId="77777777" w:rsidR="00311B73" w:rsidRPr="00515402" w:rsidRDefault="00311B73" w:rsidP="00311B73">
      <w:pPr>
        <w:spacing w:after="0" w:line="240" w:lineRule="auto"/>
        <w:rPr>
          <w:rFonts w:ascii="Times New Roman" w:eastAsia="Times New Roman" w:hAnsi="Times New Roman" w:cs="Times New Roman"/>
          <w:lang w:val="hr-HR"/>
        </w:rPr>
      </w:pPr>
    </w:p>
    <w:p w14:paraId="59C28639" w14:textId="77777777" w:rsidR="00311B73" w:rsidRPr="00515402" w:rsidRDefault="00311B73" w:rsidP="00311B73">
      <w:pPr>
        <w:spacing w:after="0" w:line="240" w:lineRule="auto"/>
        <w:rPr>
          <w:rFonts w:ascii="Times New Roman" w:eastAsia="Times New Roman" w:hAnsi="Times New Roman" w:cs="Times New Roman"/>
          <w:lang w:val="hr-HR"/>
        </w:rPr>
      </w:pPr>
    </w:p>
    <w:p w14:paraId="16A4183E" w14:textId="77777777" w:rsidR="00311B73" w:rsidRPr="00515402" w:rsidRDefault="00311B73" w:rsidP="00311B73">
      <w:pPr>
        <w:spacing w:after="0" w:line="240" w:lineRule="auto"/>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846"/>
        <w:gridCol w:w="4253"/>
        <w:gridCol w:w="3029"/>
      </w:tblGrid>
      <w:tr w:rsidR="00311B73" w:rsidRPr="00515402" w14:paraId="49EAC7BF" w14:textId="77777777" w:rsidTr="00941191">
        <w:trPr>
          <w:jc w:val="center"/>
        </w:trPr>
        <w:tc>
          <w:tcPr>
            <w:tcW w:w="2846" w:type="dxa"/>
            <w:tcBorders>
              <w:top w:val="single" w:sz="4" w:space="0" w:color="auto"/>
              <w:right w:val="single" w:sz="4" w:space="0" w:color="auto"/>
            </w:tcBorders>
            <w:shd w:val="clear" w:color="auto" w:fill="auto"/>
          </w:tcPr>
          <w:p w14:paraId="3042CCB4"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lastRenderedPageBreak/>
              <w:t>Predmet (naziv)</w:t>
            </w:r>
            <w:r w:rsidRPr="00515402">
              <w:rPr>
                <w:rFonts w:ascii="Times New Roman" w:eastAsia="Times New Roman" w:hAnsi="Times New Roman" w:cs="Times New Roman"/>
                <w:b/>
                <w:lang w:val="sr-Cyrl-CS"/>
              </w:rPr>
              <w:t>:</w:t>
            </w:r>
          </w:p>
        </w:tc>
        <w:tc>
          <w:tcPr>
            <w:tcW w:w="7282" w:type="dxa"/>
            <w:gridSpan w:val="2"/>
            <w:tcBorders>
              <w:top w:val="single" w:sz="4" w:space="0" w:color="auto"/>
              <w:left w:val="single" w:sz="4" w:space="0" w:color="auto"/>
            </w:tcBorders>
            <w:shd w:val="clear" w:color="auto" w:fill="auto"/>
          </w:tcPr>
          <w:p w14:paraId="0DB3E87D"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hr-HR"/>
              </w:rPr>
              <w:t>Tehničko crtanje</w:t>
            </w:r>
          </w:p>
        </w:tc>
      </w:tr>
      <w:tr w:rsidR="00311B73" w:rsidRPr="00515402" w14:paraId="6DCFA3A7" w14:textId="77777777" w:rsidTr="00941191">
        <w:trPr>
          <w:jc w:val="center"/>
        </w:trPr>
        <w:tc>
          <w:tcPr>
            <w:tcW w:w="2846" w:type="dxa"/>
            <w:tcBorders>
              <w:bottom w:val="single" w:sz="4" w:space="0" w:color="auto"/>
              <w:right w:val="single" w:sz="4" w:space="0" w:color="auto"/>
            </w:tcBorders>
            <w:shd w:val="clear" w:color="auto" w:fill="auto"/>
          </w:tcPr>
          <w:p w14:paraId="4EFDB70A"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Modul (naziv)</w:t>
            </w:r>
            <w:r w:rsidRPr="00515402">
              <w:rPr>
                <w:rFonts w:ascii="Times New Roman" w:eastAsia="Times New Roman" w:hAnsi="Times New Roman" w:cs="Times New Roman"/>
                <w:b/>
                <w:lang w:val="sr-Cyrl-CS"/>
              </w:rPr>
              <w:t>:</w:t>
            </w:r>
          </w:p>
        </w:tc>
        <w:tc>
          <w:tcPr>
            <w:tcW w:w="7282" w:type="dxa"/>
            <w:gridSpan w:val="2"/>
            <w:tcBorders>
              <w:left w:val="single" w:sz="4" w:space="0" w:color="auto"/>
              <w:bottom w:val="single" w:sz="4" w:space="0" w:color="auto"/>
            </w:tcBorders>
            <w:shd w:val="clear" w:color="auto" w:fill="auto"/>
          </w:tcPr>
          <w:p w14:paraId="7663CD80"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Tehničko crtanje 1</w:t>
            </w:r>
          </w:p>
        </w:tc>
      </w:tr>
      <w:tr w:rsidR="00311B73" w:rsidRPr="00515402" w14:paraId="1BCC80EE" w14:textId="77777777" w:rsidTr="00941191">
        <w:trPr>
          <w:jc w:val="center"/>
        </w:trPr>
        <w:tc>
          <w:tcPr>
            <w:tcW w:w="2846" w:type="dxa"/>
            <w:tcBorders>
              <w:right w:val="single" w:sz="4" w:space="0" w:color="auto"/>
            </w:tcBorders>
            <w:shd w:val="clear" w:color="auto" w:fill="auto"/>
          </w:tcPr>
          <w:p w14:paraId="51C63D1F"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Redni broj:</w:t>
            </w:r>
          </w:p>
        </w:tc>
        <w:tc>
          <w:tcPr>
            <w:tcW w:w="7282" w:type="dxa"/>
            <w:gridSpan w:val="2"/>
            <w:tcBorders>
              <w:left w:val="single" w:sz="4" w:space="0" w:color="auto"/>
            </w:tcBorders>
            <w:shd w:val="clear" w:color="auto" w:fill="auto"/>
          </w:tcPr>
          <w:p w14:paraId="3D23A70D"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sr-Cyrl-CS"/>
              </w:rPr>
              <w:t xml:space="preserve"> </w:t>
            </w:r>
            <w:r w:rsidRPr="00515402">
              <w:rPr>
                <w:rFonts w:ascii="Times New Roman" w:eastAsia="Times New Roman" w:hAnsi="Times New Roman" w:cs="Times New Roman"/>
                <w:lang w:val="hr-HR"/>
              </w:rPr>
              <w:t>1</w:t>
            </w:r>
          </w:p>
        </w:tc>
      </w:tr>
      <w:tr w:rsidR="00311B73" w:rsidRPr="00515402" w14:paraId="7A757144" w14:textId="77777777" w:rsidTr="00941191">
        <w:trPr>
          <w:jc w:val="center"/>
        </w:trPr>
        <w:tc>
          <w:tcPr>
            <w:tcW w:w="10128" w:type="dxa"/>
            <w:gridSpan w:val="3"/>
            <w:shd w:val="clear" w:color="auto" w:fill="auto"/>
          </w:tcPr>
          <w:p w14:paraId="0F7AF0D2" w14:textId="0F0B3E32"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Svrha</w:t>
            </w:r>
            <w:r w:rsidR="00545596" w:rsidRPr="00515402">
              <w:rPr>
                <w:rFonts w:ascii="Times New Roman" w:eastAsia="Times New Roman" w:hAnsi="Times New Roman" w:cs="Times New Roman"/>
                <w:b/>
                <w:lang w:val="hr-HR"/>
              </w:rPr>
              <w:t>:</w:t>
            </w:r>
            <w:r w:rsidRPr="00515402">
              <w:rPr>
                <w:rFonts w:ascii="Times New Roman" w:eastAsia="Times New Roman" w:hAnsi="Times New Roman" w:cs="Times New Roman"/>
                <w:b/>
                <w:lang w:val="sr-Cyrl-CS"/>
              </w:rPr>
              <w:t xml:space="preserve"> </w:t>
            </w:r>
          </w:p>
        </w:tc>
      </w:tr>
      <w:tr w:rsidR="00311B73" w:rsidRPr="00515402" w14:paraId="0CE60477" w14:textId="77777777" w:rsidTr="00941191">
        <w:trPr>
          <w:jc w:val="center"/>
        </w:trPr>
        <w:tc>
          <w:tcPr>
            <w:tcW w:w="10128" w:type="dxa"/>
            <w:gridSpan w:val="3"/>
            <w:shd w:val="clear" w:color="auto" w:fill="auto"/>
          </w:tcPr>
          <w:p w14:paraId="06873AC3" w14:textId="623BCAC9" w:rsidR="00311B73" w:rsidRPr="00515402" w:rsidRDefault="00545596"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hr-HR"/>
              </w:rPr>
              <w:t>-s</w:t>
            </w:r>
            <w:r w:rsidR="00311B73" w:rsidRPr="00515402">
              <w:rPr>
                <w:rFonts w:ascii="Times New Roman" w:eastAsia="Times New Roman" w:hAnsi="Times New Roman" w:cs="Times New Roman"/>
                <w:lang w:val="sr-Cyrl-CS"/>
              </w:rPr>
              <w:t>ticanje osnovnih znanja, vještina i navika iz tehničkog crtanja koje su potrebne za primjenu u praksi</w:t>
            </w:r>
            <w:r w:rsidRPr="00515402">
              <w:rPr>
                <w:rFonts w:ascii="Times New Roman" w:eastAsia="Times New Roman" w:hAnsi="Times New Roman" w:cs="Times New Roman"/>
              </w:rPr>
              <w:t>.</w:t>
            </w:r>
          </w:p>
        </w:tc>
      </w:tr>
      <w:tr w:rsidR="00311B73" w:rsidRPr="00515402" w14:paraId="6927F281" w14:textId="77777777" w:rsidTr="00941191">
        <w:trPr>
          <w:jc w:val="center"/>
        </w:trPr>
        <w:tc>
          <w:tcPr>
            <w:tcW w:w="10128" w:type="dxa"/>
            <w:gridSpan w:val="3"/>
            <w:shd w:val="clear" w:color="auto" w:fill="auto"/>
          </w:tcPr>
          <w:p w14:paraId="6F45F07E" w14:textId="2ADF5F35"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Specijalni zahtjevi / Preduslovi</w:t>
            </w:r>
            <w:r w:rsidR="00545596" w:rsidRPr="00515402">
              <w:rPr>
                <w:rFonts w:ascii="Times New Roman" w:eastAsia="Times New Roman" w:hAnsi="Times New Roman" w:cs="Times New Roman"/>
                <w:b/>
                <w:lang w:val="hr-HR"/>
              </w:rPr>
              <w:t>:</w:t>
            </w:r>
          </w:p>
        </w:tc>
      </w:tr>
      <w:tr w:rsidR="00311B73" w:rsidRPr="00515402" w14:paraId="5B9361F4" w14:textId="77777777" w:rsidTr="00941191">
        <w:trPr>
          <w:jc w:val="center"/>
        </w:trPr>
        <w:tc>
          <w:tcPr>
            <w:tcW w:w="10128" w:type="dxa"/>
            <w:gridSpan w:val="3"/>
            <w:shd w:val="clear" w:color="auto" w:fill="auto"/>
          </w:tcPr>
          <w:p w14:paraId="3C8F2BE2" w14:textId="1E240DA9" w:rsidR="00311B73" w:rsidRPr="00515402" w:rsidRDefault="00545596"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-n</w:t>
            </w:r>
            <w:r w:rsidR="00311B73" w:rsidRPr="00515402">
              <w:rPr>
                <w:rFonts w:ascii="Times New Roman" w:eastAsia="Times New Roman" w:hAnsi="Times New Roman" w:cs="Times New Roman"/>
                <w:lang w:val="hr-HR"/>
              </w:rPr>
              <w:t>ema</w:t>
            </w:r>
            <w:r w:rsidRPr="00515402">
              <w:rPr>
                <w:rFonts w:ascii="Times New Roman" w:eastAsia="Times New Roman" w:hAnsi="Times New Roman" w:cs="Times New Roman"/>
                <w:lang w:val="hr-HR"/>
              </w:rPr>
              <w:t>.</w:t>
            </w:r>
          </w:p>
        </w:tc>
      </w:tr>
      <w:tr w:rsidR="00311B73" w:rsidRPr="00515402" w14:paraId="68F18B06" w14:textId="77777777" w:rsidTr="00941191">
        <w:trPr>
          <w:jc w:val="center"/>
        </w:trPr>
        <w:tc>
          <w:tcPr>
            <w:tcW w:w="10128" w:type="dxa"/>
            <w:gridSpan w:val="3"/>
            <w:shd w:val="clear" w:color="auto" w:fill="auto"/>
          </w:tcPr>
          <w:p w14:paraId="4021BA36" w14:textId="682CCBDB"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Ciljevi</w:t>
            </w:r>
            <w:r w:rsidR="00545596" w:rsidRPr="00515402">
              <w:rPr>
                <w:rFonts w:ascii="Times New Roman" w:eastAsia="Times New Roman" w:hAnsi="Times New Roman" w:cs="Times New Roman"/>
                <w:b/>
                <w:lang w:val="hr-HR"/>
              </w:rPr>
              <w:t>:</w:t>
            </w:r>
          </w:p>
        </w:tc>
      </w:tr>
      <w:tr w:rsidR="00311B73" w:rsidRPr="00515402" w14:paraId="005AF9E0" w14:textId="77777777" w:rsidTr="00941191">
        <w:trPr>
          <w:jc w:val="center"/>
        </w:trPr>
        <w:tc>
          <w:tcPr>
            <w:tcW w:w="10128" w:type="dxa"/>
            <w:gridSpan w:val="3"/>
            <w:shd w:val="clear" w:color="auto" w:fill="auto"/>
          </w:tcPr>
          <w:p w14:paraId="156F441E" w14:textId="19020479" w:rsidR="00311B73" w:rsidRPr="00515402" w:rsidRDefault="00545596" w:rsidP="004E600B">
            <w:pPr>
              <w:numPr>
                <w:ilvl w:val="0"/>
                <w:numId w:val="107"/>
              </w:numPr>
              <w:spacing w:after="0" w:line="240" w:lineRule="auto"/>
              <w:ind w:left="357" w:hanging="357"/>
              <w:rPr>
                <w:rFonts w:ascii="Times New Roman" w:eastAsia="Times New Roman" w:hAnsi="Times New Roman" w:cs="Times New Roman"/>
                <w:lang w:val="sr-Latn-CS"/>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ukovanje priborom i materijalom za tehničko crtanje;</w:t>
            </w:r>
          </w:p>
          <w:p w14:paraId="6894EBB1" w14:textId="25F647CC" w:rsidR="00311B73" w:rsidRPr="00515402" w:rsidRDefault="00545596" w:rsidP="004E600B">
            <w:pPr>
              <w:numPr>
                <w:ilvl w:val="0"/>
                <w:numId w:val="107"/>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oznavanje vrsta tehničkih crteža i tehnika njihove izrade;</w:t>
            </w:r>
          </w:p>
          <w:p w14:paraId="3422D95E" w14:textId="359D2E99" w:rsidR="00311B73" w:rsidRPr="00515402" w:rsidRDefault="00545596" w:rsidP="004E600B">
            <w:pPr>
              <w:numPr>
                <w:ilvl w:val="0"/>
                <w:numId w:val="107"/>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korištenje</w:t>
            </w:r>
            <w:r w:rsidR="00311B73" w:rsidRPr="00515402">
              <w:rPr>
                <w:rFonts w:ascii="Times New Roman" w:eastAsia="Times New Roman" w:hAnsi="Times New Roman" w:cs="Times New Roman"/>
                <w:lang w:val="sr-Cyrl-CS"/>
              </w:rPr>
              <w:t xml:space="preserve"> standarda za izradu tehničke dokumentacije (crteža);</w:t>
            </w:r>
          </w:p>
          <w:p w14:paraId="37F9AC7D" w14:textId="26FC4745" w:rsidR="00311B73" w:rsidRPr="00515402" w:rsidRDefault="00545596" w:rsidP="004E600B">
            <w:pPr>
              <w:numPr>
                <w:ilvl w:val="0"/>
                <w:numId w:val="107"/>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azvijanje smisla za tačnost, preciznost i sistematičnost u radu</w:t>
            </w:r>
            <w:r w:rsidR="00311B73" w:rsidRPr="00515402">
              <w:rPr>
                <w:rFonts w:ascii="Times New Roman" w:eastAsia="Times New Roman" w:hAnsi="Times New Roman" w:cs="Times New Roman"/>
                <w:lang w:val="sr-Latn-CS"/>
              </w:rPr>
              <w:t>.</w:t>
            </w:r>
          </w:p>
        </w:tc>
      </w:tr>
      <w:tr w:rsidR="00311B73" w:rsidRPr="00515402" w14:paraId="12004A3E" w14:textId="77777777" w:rsidTr="00941191">
        <w:trPr>
          <w:jc w:val="center"/>
        </w:trPr>
        <w:tc>
          <w:tcPr>
            <w:tcW w:w="10128" w:type="dxa"/>
            <w:gridSpan w:val="3"/>
            <w:shd w:val="clear" w:color="auto" w:fill="auto"/>
          </w:tcPr>
          <w:p w14:paraId="3D30BE46"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Jedinice</w:t>
            </w:r>
          </w:p>
        </w:tc>
      </w:tr>
      <w:tr w:rsidR="00311B73" w:rsidRPr="00515402" w14:paraId="59421E7E" w14:textId="77777777" w:rsidTr="00941191">
        <w:trPr>
          <w:jc w:val="center"/>
        </w:trPr>
        <w:tc>
          <w:tcPr>
            <w:tcW w:w="10128" w:type="dxa"/>
            <w:gridSpan w:val="3"/>
            <w:shd w:val="clear" w:color="auto" w:fill="auto"/>
          </w:tcPr>
          <w:p w14:paraId="302CE0F9" w14:textId="2DDC702B" w:rsidR="00311B73" w:rsidRPr="00515402" w:rsidRDefault="00311B73" w:rsidP="004E600B">
            <w:pPr>
              <w:numPr>
                <w:ilvl w:val="0"/>
                <w:numId w:val="114"/>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Pribor i materijal za tehničko crtanje</w:t>
            </w:r>
            <w:r w:rsidR="00545596" w:rsidRPr="00515402">
              <w:rPr>
                <w:rFonts w:ascii="Times New Roman" w:eastAsia="Times New Roman" w:hAnsi="Times New Roman" w:cs="Times New Roman"/>
                <w:lang w:val="hr-HR"/>
              </w:rPr>
              <w:t>.</w:t>
            </w:r>
          </w:p>
          <w:p w14:paraId="44BF8FFE" w14:textId="7CC7EE32" w:rsidR="00311B73" w:rsidRPr="00515402" w:rsidRDefault="00311B73" w:rsidP="004E600B">
            <w:pPr>
              <w:numPr>
                <w:ilvl w:val="0"/>
                <w:numId w:val="114"/>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Standardi i njihova primjena u mašinstvu</w:t>
            </w:r>
            <w:r w:rsidR="00545596" w:rsidRPr="00515402">
              <w:rPr>
                <w:rFonts w:ascii="Times New Roman" w:eastAsia="Times New Roman" w:hAnsi="Times New Roman" w:cs="Times New Roman"/>
                <w:lang w:val="hr-HR"/>
              </w:rPr>
              <w:t>.</w:t>
            </w:r>
          </w:p>
          <w:p w14:paraId="0403CD75" w14:textId="1D09E66F" w:rsidR="00311B73" w:rsidRPr="00515402" w:rsidRDefault="00311B73" w:rsidP="004E600B">
            <w:pPr>
              <w:numPr>
                <w:ilvl w:val="0"/>
                <w:numId w:val="114"/>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Osnove geometrijske konstrukcije</w:t>
            </w:r>
            <w:r w:rsidR="00545596" w:rsidRPr="00515402">
              <w:rPr>
                <w:rFonts w:ascii="Times New Roman" w:eastAsia="Times New Roman" w:hAnsi="Times New Roman" w:cs="Times New Roman"/>
                <w:lang w:val="hr-HR"/>
              </w:rPr>
              <w:t>.</w:t>
            </w:r>
          </w:p>
          <w:p w14:paraId="20EDAE3D" w14:textId="1FD9E3F4" w:rsidR="00311B73" w:rsidRPr="00515402" w:rsidRDefault="00311B73" w:rsidP="004E600B">
            <w:pPr>
              <w:numPr>
                <w:ilvl w:val="0"/>
                <w:numId w:val="114"/>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Osnove nacrtne geometrije</w:t>
            </w:r>
            <w:r w:rsidR="00545596" w:rsidRPr="00515402">
              <w:rPr>
                <w:rFonts w:ascii="Times New Roman" w:eastAsia="Times New Roman" w:hAnsi="Times New Roman" w:cs="Times New Roman"/>
                <w:lang w:val="hr-HR"/>
              </w:rPr>
              <w:t>.</w:t>
            </w:r>
          </w:p>
        </w:tc>
      </w:tr>
      <w:tr w:rsidR="00311B73" w:rsidRPr="00515402" w14:paraId="768A5567" w14:textId="77777777" w:rsidTr="00941191">
        <w:trPr>
          <w:trHeight w:val="324"/>
          <w:jc w:val="center"/>
        </w:trPr>
        <w:tc>
          <w:tcPr>
            <w:tcW w:w="7099" w:type="dxa"/>
            <w:gridSpan w:val="2"/>
            <w:tcBorders>
              <w:right w:val="single" w:sz="4" w:space="0" w:color="auto"/>
            </w:tcBorders>
            <w:shd w:val="clear" w:color="auto" w:fill="auto"/>
            <w:vAlign w:val="center"/>
          </w:tcPr>
          <w:p w14:paraId="5898BACA"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Ishodi</w:t>
            </w:r>
            <w:r w:rsidRPr="00515402">
              <w:rPr>
                <w:rFonts w:ascii="Times New Roman" w:eastAsia="Times New Roman" w:hAnsi="Times New Roman" w:cs="Times New Roman"/>
                <w:b/>
                <w:lang w:val="sr-Cyrl-CS"/>
              </w:rPr>
              <w:t xml:space="preserve"> učenja</w:t>
            </w:r>
          </w:p>
        </w:tc>
        <w:tc>
          <w:tcPr>
            <w:tcW w:w="3029" w:type="dxa"/>
            <w:tcBorders>
              <w:left w:val="single" w:sz="4" w:space="0" w:color="auto"/>
            </w:tcBorders>
            <w:shd w:val="clear" w:color="auto" w:fill="auto"/>
            <w:vAlign w:val="center"/>
          </w:tcPr>
          <w:p w14:paraId="7642AA40"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Smjernice</w:t>
            </w:r>
            <w:r w:rsidRPr="00515402">
              <w:rPr>
                <w:rFonts w:ascii="Times New Roman" w:eastAsia="Times New Roman" w:hAnsi="Times New Roman" w:cs="Times New Roman"/>
                <w:b/>
                <w:lang w:val="sr-Cyrl-CS"/>
              </w:rPr>
              <w:t xml:space="preserve"> za nastavnike</w:t>
            </w:r>
          </w:p>
        </w:tc>
      </w:tr>
      <w:tr w:rsidR="00311B73" w:rsidRPr="00515402" w14:paraId="3FBE1563" w14:textId="77777777" w:rsidTr="00941191">
        <w:trPr>
          <w:trHeight w:val="420"/>
          <w:jc w:val="center"/>
        </w:trPr>
        <w:tc>
          <w:tcPr>
            <w:tcW w:w="7099" w:type="dxa"/>
            <w:gridSpan w:val="2"/>
            <w:tcBorders>
              <w:right w:val="single" w:sz="4" w:space="0" w:color="auto"/>
            </w:tcBorders>
            <w:shd w:val="clear" w:color="auto" w:fill="auto"/>
          </w:tcPr>
          <w:p w14:paraId="33FB4FDF"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sr-Latn-CS"/>
              </w:rPr>
              <w:t>Jedinica 1.</w:t>
            </w:r>
          </w:p>
          <w:p w14:paraId="4B33F6CD"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238FF9AE" w14:textId="0446CC19" w:rsidR="00311B73" w:rsidRPr="00515402" w:rsidRDefault="00545596" w:rsidP="004E600B">
            <w:pPr>
              <w:numPr>
                <w:ilvl w:val="0"/>
                <w:numId w:val="107"/>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lang w:val="sr-Cyrl-CS"/>
              </w:rPr>
              <w:t>abroji, prepozna i upotrijebi pribor za tehničko crtanje;</w:t>
            </w:r>
          </w:p>
          <w:p w14:paraId="656A4E91" w14:textId="37E8D6B7" w:rsidR="00311B73" w:rsidRPr="00515402" w:rsidRDefault="00545596" w:rsidP="004E600B">
            <w:pPr>
              <w:numPr>
                <w:ilvl w:val="0"/>
                <w:numId w:val="107"/>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lang w:val="sr-Cyrl-CS"/>
              </w:rPr>
              <w:t>abroji i prepozna materijale za tehničko crtanje, izvrši pravilan izbor materijala u praksi.</w:t>
            </w:r>
          </w:p>
          <w:p w14:paraId="3A550005" w14:textId="77777777" w:rsidR="00311B73" w:rsidRPr="00515402" w:rsidRDefault="00311B73" w:rsidP="00311B73">
            <w:pPr>
              <w:spacing w:after="0" w:line="240" w:lineRule="auto"/>
              <w:ind w:left="357" w:hanging="357"/>
              <w:rPr>
                <w:rFonts w:ascii="Times New Roman" w:eastAsia="Times New Roman" w:hAnsi="Times New Roman" w:cs="Times New Roman"/>
                <w:lang w:val="sr-Cyrl-CS"/>
              </w:rPr>
            </w:pPr>
          </w:p>
          <w:p w14:paraId="69EE9682" w14:textId="77777777" w:rsidR="00311B73" w:rsidRPr="00515402" w:rsidRDefault="00311B73" w:rsidP="00311B73">
            <w:pPr>
              <w:spacing w:after="0" w:line="240" w:lineRule="auto"/>
              <w:ind w:left="357" w:hanging="357"/>
              <w:rPr>
                <w:rFonts w:ascii="Times New Roman" w:eastAsia="Times New Roman" w:hAnsi="Times New Roman" w:cs="Times New Roman"/>
                <w:b/>
                <w:lang w:val="sr-Latn-BA"/>
              </w:rPr>
            </w:pPr>
            <w:r w:rsidRPr="00515402">
              <w:rPr>
                <w:rFonts w:ascii="Times New Roman" w:eastAsia="Times New Roman" w:hAnsi="Times New Roman" w:cs="Times New Roman"/>
                <w:b/>
                <w:lang w:val="sr-Latn-BA"/>
              </w:rPr>
              <w:t>Jedinica 2.</w:t>
            </w:r>
          </w:p>
          <w:p w14:paraId="0110D924" w14:textId="77777777" w:rsidR="00311B73" w:rsidRPr="00515402" w:rsidRDefault="00311B73"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7E66DA5E" w14:textId="2A87CFB8" w:rsidR="00311B73" w:rsidRPr="00515402" w:rsidRDefault="00545596" w:rsidP="004E600B">
            <w:pPr>
              <w:numPr>
                <w:ilvl w:val="0"/>
                <w:numId w:val="16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lang w:val="sr-Cyrl-CS"/>
              </w:rPr>
              <w:t>abroji i prepozna formate i vrste crteža;</w:t>
            </w:r>
          </w:p>
          <w:p w14:paraId="4AD4535E" w14:textId="1041E60C" w:rsidR="00311B73" w:rsidRPr="00515402" w:rsidRDefault="00545596" w:rsidP="004E600B">
            <w:pPr>
              <w:numPr>
                <w:ilvl w:val="0"/>
                <w:numId w:val="16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lang w:val="sr-Cyrl-CS"/>
              </w:rPr>
              <w:t>acrta predmet u razmjeri;</w:t>
            </w:r>
          </w:p>
          <w:p w14:paraId="4E8F0EE5" w14:textId="196C6CB6" w:rsidR="00311B73" w:rsidRPr="00515402" w:rsidRDefault="00545596" w:rsidP="004E600B">
            <w:pPr>
              <w:numPr>
                <w:ilvl w:val="0"/>
                <w:numId w:val="16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z</w:t>
            </w:r>
            <w:r w:rsidR="00311B73" w:rsidRPr="00515402">
              <w:rPr>
                <w:rFonts w:ascii="Times New Roman" w:eastAsia="Times New Roman" w:hAnsi="Times New Roman" w:cs="Times New Roman"/>
                <w:lang w:val="sr-Cyrl-CS"/>
              </w:rPr>
              <w:t>na nabrojati i primijeniti vrste linija u praksi;</w:t>
            </w:r>
          </w:p>
          <w:p w14:paraId="613B478C" w14:textId="007E373C" w:rsidR="00311B73" w:rsidRPr="00515402" w:rsidRDefault="00545596" w:rsidP="004E600B">
            <w:pPr>
              <w:numPr>
                <w:ilvl w:val="0"/>
                <w:numId w:val="16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ravilno piše slova i brojeve, odredi veličinu pisma prema veličini formata crteža.</w:t>
            </w:r>
          </w:p>
          <w:p w14:paraId="3A34B654" w14:textId="77777777" w:rsidR="00311B73" w:rsidRPr="00515402" w:rsidRDefault="00311B73" w:rsidP="00311B73">
            <w:pPr>
              <w:spacing w:after="0" w:line="240" w:lineRule="auto"/>
              <w:ind w:left="357" w:hanging="357"/>
              <w:rPr>
                <w:rFonts w:ascii="Times New Roman" w:eastAsia="Times New Roman" w:hAnsi="Times New Roman" w:cs="Times New Roman"/>
                <w:lang w:val="sr-Cyrl-CS"/>
              </w:rPr>
            </w:pPr>
          </w:p>
          <w:p w14:paraId="134380A5" w14:textId="77777777" w:rsidR="00311B73" w:rsidRPr="00515402" w:rsidRDefault="00311B73" w:rsidP="00311B73">
            <w:pPr>
              <w:spacing w:after="0" w:line="240" w:lineRule="auto"/>
              <w:ind w:left="357" w:hanging="357"/>
              <w:rPr>
                <w:rFonts w:ascii="Times New Roman" w:eastAsia="Times New Roman" w:hAnsi="Times New Roman" w:cs="Times New Roman"/>
                <w:b/>
                <w:lang w:val="sr-Latn-BA"/>
              </w:rPr>
            </w:pPr>
            <w:r w:rsidRPr="00515402">
              <w:rPr>
                <w:rFonts w:ascii="Times New Roman" w:eastAsia="Times New Roman" w:hAnsi="Times New Roman" w:cs="Times New Roman"/>
                <w:b/>
                <w:lang w:val="sr-Latn-BA"/>
              </w:rPr>
              <w:t>Jedinica 3.</w:t>
            </w:r>
          </w:p>
          <w:p w14:paraId="1FAB0266" w14:textId="77777777" w:rsidR="00311B73" w:rsidRPr="00515402" w:rsidRDefault="00311B73"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7E87CF54" w14:textId="5CBC9F19" w:rsidR="00311B73" w:rsidRPr="00515402" w:rsidRDefault="005C6F8C" w:rsidP="004E600B">
            <w:pPr>
              <w:numPr>
                <w:ilvl w:val="0"/>
                <w:numId w:val="16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d</w:t>
            </w:r>
            <w:r w:rsidR="00311B73" w:rsidRPr="00515402">
              <w:rPr>
                <w:rFonts w:ascii="Times New Roman" w:eastAsia="Times New Roman" w:hAnsi="Times New Roman" w:cs="Times New Roman"/>
                <w:lang w:val="sr-Cyrl-CS"/>
              </w:rPr>
              <w:t>ijeli duži i povlači paralelne i upravne prave;</w:t>
            </w:r>
          </w:p>
          <w:p w14:paraId="3B29C646" w14:textId="68CE0ECA" w:rsidR="00311B73" w:rsidRPr="00515402" w:rsidRDefault="005C6F8C" w:rsidP="004E600B">
            <w:pPr>
              <w:numPr>
                <w:ilvl w:val="0"/>
                <w:numId w:val="16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konstruira</w:t>
            </w:r>
            <w:r w:rsidR="00311B73" w:rsidRPr="00515402">
              <w:rPr>
                <w:rFonts w:ascii="Times New Roman" w:eastAsia="Times New Roman" w:hAnsi="Times New Roman" w:cs="Times New Roman"/>
                <w:lang w:val="sr-Cyrl-CS"/>
              </w:rPr>
              <w:t xml:space="preserve"> pravilne poligone;</w:t>
            </w:r>
          </w:p>
          <w:p w14:paraId="4CA82F8A" w14:textId="3EE86151" w:rsidR="00311B73" w:rsidRPr="00515402" w:rsidRDefault="005C6F8C" w:rsidP="004E600B">
            <w:pPr>
              <w:numPr>
                <w:ilvl w:val="0"/>
                <w:numId w:val="16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konstruira</w:t>
            </w:r>
            <w:r w:rsidR="00311B73" w:rsidRPr="00515402">
              <w:rPr>
                <w:rFonts w:ascii="Times New Roman" w:eastAsia="Times New Roman" w:hAnsi="Times New Roman" w:cs="Times New Roman"/>
                <w:lang w:val="sr-Cyrl-CS"/>
              </w:rPr>
              <w:t xml:space="preserve"> krive linije.</w:t>
            </w:r>
          </w:p>
          <w:p w14:paraId="6B349F3E" w14:textId="77777777" w:rsidR="00311B73" w:rsidRPr="00515402" w:rsidRDefault="00311B73" w:rsidP="00311B73">
            <w:pPr>
              <w:spacing w:after="0" w:line="240" w:lineRule="auto"/>
              <w:ind w:left="357" w:hanging="357"/>
              <w:rPr>
                <w:rFonts w:ascii="Times New Roman" w:eastAsia="Times New Roman" w:hAnsi="Times New Roman" w:cs="Times New Roman"/>
                <w:lang w:val="sr-Cyrl-CS"/>
              </w:rPr>
            </w:pPr>
          </w:p>
          <w:p w14:paraId="5CCDECC2" w14:textId="77777777" w:rsidR="00311B73" w:rsidRPr="00515402" w:rsidRDefault="00311B73" w:rsidP="00311B73">
            <w:pPr>
              <w:spacing w:after="0" w:line="240" w:lineRule="auto"/>
              <w:ind w:left="357" w:hanging="357"/>
              <w:rPr>
                <w:rFonts w:ascii="Times New Roman" w:eastAsia="Times New Roman" w:hAnsi="Times New Roman" w:cs="Times New Roman"/>
                <w:b/>
                <w:lang w:val="sr-Latn-BA"/>
              </w:rPr>
            </w:pPr>
            <w:r w:rsidRPr="00515402">
              <w:rPr>
                <w:rFonts w:ascii="Times New Roman" w:eastAsia="Times New Roman" w:hAnsi="Times New Roman" w:cs="Times New Roman"/>
                <w:b/>
                <w:lang w:val="sr-Latn-BA"/>
              </w:rPr>
              <w:t>Jedinica 4.</w:t>
            </w:r>
          </w:p>
          <w:p w14:paraId="6300A338" w14:textId="77777777" w:rsidR="00311B73" w:rsidRPr="00515402" w:rsidRDefault="00311B73"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2A8285E5" w14:textId="0BCCB198" w:rsidR="00311B73" w:rsidRPr="00515402" w:rsidRDefault="005C6F8C" w:rsidP="004E600B">
            <w:pPr>
              <w:numPr>
                <w:ilvl w:val="0"/>
                <w:numId w:val="16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z</w:t>
            </w:r>
            <w:r w:rsidRPr="00515402">
              <w:rPr>
                <w:rFonts w:ascii="Times New Roman" w:eastAsia="Times New Roman" w:hAnsi="Times New Roman" w:cs="Times New Roman"/>
                <w:lang w:val="sr-Cyrl-CS"/>
              </w:rPr>
              <w:t>na vrste proj</w:t>
            </w:r>
            <w:r w:rsidRPr="00515402">
              <w:rPr>
                <w:rFonts w:ascii="Times New Roman" w:eastAsia="Times New Roman" w:hAnsi="Times New Roman" w:cs="Times New Roman"/>
              </w:rPr>
              <w:t>e</w:t>
            </w:r>
            <w:r w:rsidR="00311B73" w:rsidRPr="00515402">
              <w:rPr>
                <w:rFonts w:ascii="Times New Roman" w:eastAsia="Times New Roman" w:hAnsi="Times New Roman" w:cs="Times New Roman"/>
                <w:lang w:val="sr-Cyrl-CS"/>
              </w:rPr>
              <w:t>ciranja;</w:t>
            </w:r>
          </w:p>
          <w:p w14:paraId="6C5760E7" w14:textId="55E2505C" w:rsidR="00311B73" w:rsidRPr="00515402" w:rsidRDefault="005C6F8C" w:rsidP="004E600B">
            <w:pPr>
              <w:numPr>
                <w:ilvl w:val="0"/>
                <w:numId w:val="16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repozna kvadrante i oktante;</w:t>
            </w:r>
          </w:p>
          <w:p w14:paraId="6F2D7F64" w14:textId="1B5AE727" w:rsidR="00311B73" w:rsidRPr="00515402" w:rsidRDefault="005C6F8C" w:rsidP="004E600B">
            <w:pPr>
              <w:numPr>
                <w:ilvl w:val="0"/>
                <w:numId w:val="16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lang w:val="sr-Cyrl-CS"/>
              </w:rPr>
              <w:t>radi ortogonalnu projekciju (tačke, duži, prave, tijela...) na tri ravni</w:t>
            </w:r>
            <w:r w:rsidR="00311B73" w:rsidRPr="00515402">
              <w:rPr>
                <w:rFonts w:ascii="Times New Roman" w:eastAsia="Times New Roman" w:hAnsi="Times New Roman" w:cs="Times New Roman"/>
                <w:lang w:val="sr-Latn-CS"/>
              </w:rPr>
              <w:t>.</w:t>
            </w:r>
          </w:p>
        </w:tc>
        <w:tc>
          <w:tcPr>
            <w:tcW w:w="3029" w:type="dxa"/>
            <w:tcBorders>
              <w:left w:val="single" w:sz="4" w:space="0" w:color="auto"/>
            </w:tcBorders>
            <w:shd w:val="clear" w:color="auto" w:fill="auto"/>
          </w:tcPr>
          <w:p w14:paraId="3F7D1ABC" w14:textId="2FAC591D" w:rsidR="00311B73" w:rsidRPr="00515402" w:rsidRDefault="00545596"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sr-Cyrl-CS"/>
              </w:rPr>
              <w:t>Jedinice 1- 3</w:t>
            </w:r>
            <w:r w:rsidRPr="00515402">
              <w:rPr>
                <w:rFonts w:ascii="Times New Roman" w:eastAsia="Times New Roman" w:hAnsi="Times New Roman" w:cs="Times New Roman"/>
                <w:b/>
              </w:rPr>
              <w:t>:</w:t>
            </w:r>
          </w:p>
          <w:p w14:paraId="3D777E6E" w14:textId="0896959E" w:rsidR="00311B73" w:rsidRPr="00515402" w:rsidRDefault="00545596" w:rsidP="004E600B">
            <w:pPr>
              <w:numPr>
                <w:ilvl w:val="0"/>
                <w:numId w:val="16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reporučiti stručnu literaturu navedenu u izvorima;</w:t>
            </w:r>
          </w:p>
          <w:p w14:paraId="2C3A1D86" w14:textId="714072CC" w:rsidR="00311B73" w:rsidRPr="00515402" w:rsidRDefault="00545596" w:rsidP="004E600B">
            <w:pPr>
              <w:numPr>
                <w:ilvl w:val="0"/>
                <w:numId w:val="16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lang w:val="sr-Cyrl-CS"/>
              </w:rPr>
              <w:t>čenici rade:</w:t>
            </w:r>
          </w:p>
          <w:p w14:paraId="4C8B762B" w14:textId="77777777" w:rsidR="00311B73" w:rsidRPr="00515402" w:rsidRDefault="00311B73" w:rsidP="004E600B">
            <w:pPr>
              <w:numPr>
                <w:ilvl w:val="1"/>
                <w:numId w:val="16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prvi grafički rad - vrste linija, format A4;</w:t>
            </w:r>
          </w:p>
          <w:p w14:paraId="1D413D52" w14:textId="77777777" w:rsidR="00311B73" w:rsidRPr="00515402" w:rsidRDefault="00311B73" w:rsidP="004E600B">
            <w:pPr>
              <w:numPr>
                <w:ilvl w:val="1"/>
                <w:numId w:val="16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drugi grafički rad – tehničko pismo, format A4.</w:t>
            </w:r>
          </w:p>
          <w:p w14:paraId="6ADA2344" w14:textId="77777777" w:rsidR="00311B73" w:rsidRPr="00515402" w:rsidRDefault="00311B73" w:rsidP="00311B73">
            <w:pPr>
              <w:spacing w:after="0" w:line="240" w:lineRule="auto"/>
              <w:ind w:left="357" w:hanging="357"/>
              <w:rPr>
                <w:rFonts w:ascii="Times New Roman" w:eastAsia="Times New Roman" w:hAnsi="Times New Roman" w:cs="Times New Roman"/>
                <w:lang w:val="sr-Latn-CS"/>
              </w:rPr>
            </w:pPr>
          </w:p>
          <w:p w14:paraId="4D87D58C"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Jedinica 4:</w:t>
            </w:r>
          </w:p>
          <w:p w14:paraId="6F1840C9" w14:textId="7CDB5792" w:rsidR="00311B73" w:rsidRPr="00515402" w:rsidRDefault="00545596" w:rsidP="004E600B">
            <w:pPr>
              <w:numPr>
                <w:ilvl w:val="0"/>
                <w:numId w:val="165"/>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t</w:t>
            </w:r>
            <w:r w:rsidR="00311B73" w:rsidRPr="00515402">
              <w:rPr>
                <w:rFonts w:ascii="Times New Roman" w:eastAsia="Times New Roman" w:hAnsi="Times New Roman" w:cs="Times New Roman"/>
                <w:lang w:val="sr-Cyrl-CS"/>
              </w:rPr>
              <w:t>reći grafički rad – izometrija i ortogonalna projekcija tijela, format A3.</w:t>
            </w:r>
          </w:p>
          <w:p w14:paraId="107A5290" w14:textId="77777777" w:rsidR="00311B73" w:rsidRPr="00515402" w:rsidRDefault="00311B73" w:rsidP="00311B73">
            <w:pPr>
              <w:spacing w:after="0" w:line="240" w:lineRule="auto"/>
              <w:rPr>
                <w:rFonts w:ascii="Times New Roman" w:eastAsia="Times New Roman" w:hAnsi="Times New Roman" w:cs="Times New Roman"/>
                <w:b/>
                <w:lang w:val="sr-Cyrl-CS"/>
              </w:rPr>
            </w:pPr>
          </w:p>
        </w:tc>
      </w:tr>
      <w:tr w:rsidR="00311B73" w:rsidRPr="00515402" w14:paraId="1A1C813B" w14:textId="77777777" w:rsidTr="00941191">
        <w:trPr>
          <w:jc w:val="center"/>
        </w:trPr>
        <w:tc>
          <w:tcPr>
            <w:tcW w:w="10128" w:type="dxa"/>
            <w:gridSpan w:val="3"/>
            <w:shd w:val="clear" w:color="auto" w:fill="auto"/>
          </w:tcPr>
          <w:p w14:paraId="7A473DD8" w14:textId="46C5C10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Integracija sa drugim nastavim predmetima</w:t>
            </w:r>
            <w:r w:rsidR="005C6F8C" w:rsidRPr="00515402">
              <w:rPr>
                <w:rFonts w:ascii="Times New Roman" w:eastAsia="Times New Roman" w:hAnsi="Times New Roman" w:cs="Times New Roman"/>
                <w:b/>
                <w:lang w:val="hr-HR"/>
              </w:rPr>
              <w:t>:</w:t>
            </w:r>
          </w:p>
        </w:tc>
      </w:tr>
      <w:tr w:rsidR="00311B73" w:rsidRPr="00515402" w14:paraId="70145C31" w14:textId="77777777" w:rsidTr="00941191">
        <w:trPr>
          <w:jc w:val="center"/>
        </w:trPr>
        <w:tc>
          <w:tcPr>
            <w:tcW w:w="10128" w:type="dxa"/>
            <w:gridSpan w:val="3"/>
            <w:shd w:val="clear" w:color="auto" w:fill="auto"/>
          </w:tcPr>
          <w:p w14:paraId="52966E5A" w14:textId="14A75AE2" w:rsidR="00311B73" w:rsidRPr="00515402" w:rsidRDefault="005C6F8C"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-s</w:t>
            </w:r>
            <w:r w:rsidR="00311B73" w:rsidRPr="00515402">
              <w:rPr>
                <w:rFonts w:ascii="Times New Roman" w:eastAsia="Times New Roman" w:hAnsi="Times New Roman" w:cs="Times New Roman"/>
                <w:lang w:val="hr-HR"/>
              </w:rPr>
              <w:t>tručno-</w:t>
            </w:r>
            <w:r w:rsidR="00684E7A" w:rsidRPr="00515402">
              <w:rPr>
                <w:rFonts w:ascii="Times New Roman" w:eastAsia="Times New Roman" w:hAnsi="Times New Roman" w:cs="Times New Roman"/>
                <w:lang w:val="hr-HR"/>
              </w:rPr>
              <w:t>teorijski</w:t>
            </w:r>
            <w:r w:rsidRPr="00515402">
              <w:rPr>
                <w:rFonts w:ascii="Times New Roman" w:eastAsia="Times New Roman" w:hAnsi="Times New Roman" w:cs="Times New Roman"/>
                <w:lang w:val="hr-HR"/>
              </w:rPr>
              <w:t xml:space="preserve"> predmeti i P</w:t>
            </w:r>
            <w:r w:rsidR="00311B73" w:rsidRPr="00515402">
              <w:rPr>
                <w:rFonts w:ascii="Times New Roman" w:eastAsia="Times New Roman" w:hAnsi="Times New Roman" w:cs="Times New Roman"/>
                <w:lang w:val="hr-HR"/>
              </w:rPr>
              <w:t>raktična nastava</w:t>
            </w:r>
            <w:r w:rsidRPr="00515402">
              <w:rPr>
                <w:rFonts w:ascii="Times New Roman" w:eastAsia="Times New Roman" w:hAnsi="Times New Roman" w:cs="Times New Roman"/>
                <w:lang w:val="hr-HR"/>
              </w:rPr>
              <w:t>.</w:t>
            </w:r>
          </w:p>
        </w:tc>
      </w:tr>
      <w:tr w:rsidR="00311B73" w:rsidRPr="00515402" w14:paraId="20F93CAA" w14:textId="77777777" w:rsidTr="00941191">
        <w:trPr>
          <w:jc w:val="center"/>
        </w:trPr>
        <w:tc>
          <w:tcPr>
            <w:tcW w:w="10128" w:type="dxa"/>
            <w:gridSpan w:val="3"/>
            <w:shd w:val="clear" w:color="auto" w:fill="auto"/>
          </w:tcPr>
          <w:p w14:paraId="5821BA69"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Izvori za nastavnike</w:t>
            </w:r>
          </w:p>
        </w:tc>
      </w:tr>
      <w:tr w:rsidR="00311B73" w:rsidRPr="00515402" w14:paraId="26E411BF" w14:textId="77777777" w:rsidTr="00941191">
        <w:trPr>
          <w:jc w:val="center"/>
        </w:trPr>
        <w:tc>
          <w:tcPr>
            <w:tcW w:w="10128" w:type="dxa"/>
            <w:gridSpan w:val="3"/>
            <w:shd w:val="clear" w:color="auto" w:fill="auto"/>
          </w:tcPr>
          <w:p w14:paraId="14991C87" w14:textId="6A132892" w:rsidR="00311B73" w:rsidRPr="00515402" w:rsidRDefault="005C6F8C" w:rsidP="004E600B">
            <w:pPr>
              <w:numPr>
                <w:ilvl w:val="0"/>
                <w:numId w:val="16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o</w:t>
            </w:r>
            <w:r w:rsidR="00311B73" w:rsidRPr="00515402">
              <w:rPr>
                <w:rFonts w:ascii="Times New Roman" w:eastAsia="Times New Roman" w:hAnsi="Times New Roman" w:cs="Times New Roman"/>
                <w:lang w:val="hr-HR"/>
              </w:rPr>
              <w:t>dobreni udžbenici</w:t>
            </w:r>
            <w:r w:rsidRPr="00515402">
              <w:rPr>
                <w:rFonts w:ascii="Times New Roman" w:eastAsia="Times New Roman" w:hAnsi="Times New Roman" w:cs="Times New Roman"/>
                <w:lang w:val="hr-HR"/>
              </w:rPr>
              <w:t>,</w:t>
            </w:r>
          </w:p>
          <w:p w14:paraId="50E8278E" w14:textId="7C08638B" w:rsidR="00311B73" w:rsidRPr="00515402" w:rsidRDefault="005C6F8C" w:rsidP="004E600B">
            <w:pPr>
              <w:numPr>
                <w:ilvl w:val="0"/>
                <w:numId w:val="16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s</w:t>
            </w:r>
            <w:r w:rsidR="00311B73" w:rsidRPr="00515402">
              <w:rPr>
                <w:rFonts w:ascii="Times New Roman" w:eastAsia="Times New Roman" w:hAnsi="Times New Roman" w:cs="Times New Roman"/>
                <w:lang w:val="hr-HR"/>
              </w:rPr>
              <w:t>tručna literatura</w:t>
            </w:r>
            <w:r w:rsidRPr="00515402">
              <w:rPr>
                <w:rFonts w:ascii="Times New Roman" w:eastAsia="Times New Roman" w:hAnsi="Times New Roman" w:cs="Times New Roman"/>
                <w:lang w:val="hr-HR"/>
              </w:rPr>
              <w:t>,</w:t>
            </w:r>
          </w:p>
          <w:p w14:paraId="75425B7C" w14:textId="68DFCB06" w:rsidR="00311B73" w:rsidRPr="00515402" w:rsidRDefault="005C6F8C" w:rsidP="004E600B">
            <w:pPr>
              <w:numPr>
                <w:ilvl w:val="0"/>
                <w:numId w:val="16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s</w:t>
            </w:r>
            <w:r w:rsidR="00311B73" w:rsidRPr="00515402">
              <w:rPr>
                <w:rFonts w:ascii="Times New Roman" w:eastAsia="Times New Roman" w:hAnsi="Times New Roman" w:cs="Times New Roman"/>
                <w:lang w:val="hr-HR"/>
              </w:rPr>
              <w:t>kice, crteži, gotovi proizvodi</w:t>
            </w:r>
            <w:r w:rsidRPr="00515402">
              <w:rPr>
                <w:rFonts w:ascii="Times New Roman" w:eastAsia="Times New Roman" w:hAnsi="Times New Roman" w:cs="Times New Roman"/>
                <w:lang w:val="hr-HR"/>
              </w:rPr>
              <w:t>,</w:t>
            </w:r>
          </w:p>
          <w:p w14:paraId="0DBC8947" w14:textId="6C7C8503" w:rsidR="00311B73" w:rsidRPr="00515402" w:rsidRDefault="00311B73" w:rsidP="004E600B">
            <w:pPr>
              <w:numPr>
                <w:ilvl w:val="0"/>
                <w:numId w:val="16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prezentacije</w:t>
            </w:r>
            <w:r w:rsidR="005C6F8C" w:rsidRPr="00515402">
              <w:rPr>
                <w:rFonts w:ascii="Times New Roman" w:eastAsia="Times New Roman" w:hAnsi="Times New Roman" w:cs="Times New Roman"/>
                <w:lang w:val="hr-HR"/>
              </w:rPr>
              <w:t>,</w:t>
            </w:r>
          </w:p>
          <w:p w14:paraId="14EB2B8F" w14:textId="0007AA25" w:rsidR="00311B73" w:rsidRPr="00515402" w:rsidRDefault="005C6F8C" w:rsidP="004E600B">
            <w:pPr>
              <w:numPr>
                <w:ilvl w:val="0"/>
                <w:numId w:val="16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s</w:t>
            </w:r>
            <w:r w:rsidR="00311B73" w:rsidRPr="00515402">
              <w:rPr>
                <w:rFonts w:ascii="Times New Roman" w:eastAsia="Times New Roman" w:hAnsi="Times New Roman" w:cs="Times New Roman"/>
                <w:lang w:val="hr-HR"/>
              </w:rPr>
              <w:t>lajdovi</w:t>
            </w:r>
            <w:r w:rsidRPr="00515402">
              <w:rPr>
                <w:rFonts w:ascii="Times New Roman" w:eastAsia="Times New Roman" w:hAnsi="Times New Roman" w:cs="Times New Roman"/>
                <w:lang w:val="hr-HR"/>
              </w:rPr>
              <w:t>,</w:t>
            </w:r>
          </w:p>
          <w:p w14:paraId="1CF2BA5C" w14:textId="41171034" w:rsidR="00311B73" w:rsidRPr="00515402" w:rsidRDefault="005C6F8C" w:rsidP="004E600B">
            <w:pPr>
              <w:numPr>
                <w:ilvl w:val="0"/>
                <w:numId w:val="16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i</w:t>
            </w:r>
            <w:r w:rsidR="00311B73" w:rsidRPr="00515402">
              <w:rPr>
                <w:rFonts w:ascii="Times New Roman" w:eastAsia="Times New Roman" w:hAnsi="Times New Roman" w:cs="Times New Roman"/>
                <w:lang w:val="hr-HR"/>
              </w:rPr>
              <w:t>nternet</w:t>
            </w:r>
            <w:r w:rsidRPr="00515402">
              <w:rPr>
                <w:rFonts w:ascii="Times New Roman" w:eastAsia="Times New Roman" w:hAnsi="Times New Roman" w:cs="Times New Roman"/>
                <w:lang w:val="hr-HR"/>
              </w:rPr>
              <w:t>.</w:t>
            </w:r>
          </w:p>
        </w:tc>
      </w:tr>
      <w:tr w:rsidR="00311B73" w:rsidRPr="00515402" w14:paraId="37F1C54E" w14:textId="77777777" w:rsidTr="00941191">
        <w:trPr>
          <w:jc w:val="center"/>
        </w:trPr>
        <w:tc>
          <w:tcPr>
            <w:tcW w:w="10128" w:type="dxa"/>
            <w:gridSpan w:val="3"/>
            <w:shd w:val="clear" w:color="auto" w:fill="auto"/>
          </w:tcPr>
          <w:p w14:paraId="16899A51"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Ocjenjivanje i tehnike ocjenjivanja</w:t>
            </w:r>
          </w:p>
        </w:tc>
      </w:tr>
      <w:tr w:rsidR="00311B73" w:rsidRPr="00515402" w14:paraId="75CA4F63" w14:textId="77777777" w:rsidTr="00941191">
        <w:trPr>
          <w:jc w:val="center"/>
        </w:trPr>
        <w:tc>
          <w:tcPr>
            <w:tcW w:w="10128" w:type="dxa"/>
            <w:gridSpan w:val="3"/>
            <w:shd w:val="clear" w:color="auto" w:fill="auto"/>
          </w:tcPr>
          <w:p w14:paraId="512B1DCC"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7E22FA7D" w14:textId="6C218196" w:rsidR="00311B73" w:rsidRPr="00515402" w:rsidRDefault="00311B73" w:rsidP="00311B73">
            <w:pPr>
              <w:spacing w:after="0" w:line="240" w:lineRule="auto"/>
              <w:rPr>
                <w:rFonts w:ascii="Times New Roman" w:eastAsia="Times New Roman" w:hAnsi="Times New Roman" w:cs="Times New Roman"/>
                <w:color w:val="000000"/>
              </w:rPr>
            </w:pPr>
            <w:r w:rsidRPr="00515402">
              <w:rPr>
                <w:rFonts w:ascii="Times New Roman" w:eastAsia="Times New Roman" w:hAnsi="Times New Roman" w:cs="Times New Roman"/>
                <w:color w:val="000000"/>
                <w:lang w:val="sr-Cyrl-CS"/>
              </w:rPr>
              <w:t xml:space="preserve"> </w:t>
            </w:r>
            <w:r w:rsidR="00327603" w:rsidRPr="00515402">
              <w:rPr>
                <w:rFonts w:ascii="Times New Roman" w:eastAsia="Times New Roman" w:hAnsi="Times New Roman" w:cs="Times New Roman"/>
                <w:color w:val="000000"/>
                <w:lang w:val="sr-Latn-BA"/>
              </w:rPr>
              <w:t>Primijeni</w:t>
            </w:r>
            <w:r w:rsidRPr="00515402">
              <w:rPr>
                <w:rFonts w:ascii="Times New Roman" w:eastAsia="Times New Roman" w:hAnsi="Times New Roman" w:cs="Times New Roman"/>
                <w:color w:val="000000"/>
                <w:lang w:val="sr-Cyrl-CS"/>
              </w:rPr>
              <w:t>ti najmanje tri tehnike ocjenjivanja</w:t>
            </w:r>
            <w:r w:rsidR="005C6F8C" w:rsidRPr="00515402">
              <w:rPr>
                <w:rFonts w:ascii="Times New Roman" w:eastAsia="Times New Roman" w:hAnsi="Times New Roman" w:cs="Times New Roman"/>
                <w:color w:val="000000"/>
              </w:rPr>
              <w:t>:</w:t>
            </w:r>
          </w:p>
          <w:p w14:paraId="1EF09662" w14:textId="40CD2BBB" w:rsidR="00311B73" w:rsidRPr="00515402" w:rsidRDefault="005C6F8C" w:rsidP="004E600B">
            <w:pPr>
              <w:numPr>
                <w:ilvl w:val="0"/>
                <w:numId w:val="166"/>
              </w:numPr>
              <w:tabs>
                <w:tab w:val="clear" w:pos="360"/>
              </w:tabs>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lastRenderedPageBreak/>
              <w:t>u</w:t>
            </w:r>
            <w:r w:rsidR="00311B73" w:rsidRPr="00515402">
              <w:rPr>
                <w:rFonts w:ascii="Times New Roman" w:eastAsia="Times New Roman" w:hAnsi="Times New Roman" w:cs="Times New Roman"/>
                <w:color w:val="000000"/>
                <w:lang w:val="sr-Cyrl-CS"/>
              </w:rPr>
              <w:t>smeno provjeravanje znanja (intervju, prezentacija)</w:t>
            </w:r>
            <w:r w:rsidRPr="00515402">
              <w:rPr>
                <w:rFonts w:ascii="Times New Roman" w:eastAsia="Times New Roman" w:hAnsi="Times New Roman" w:cs="Times New Roman"/>
                <w:color w:val="000000"/>
              </w:rPr>
              <w:t>,</w:t>
            </w:r>
          </w:p>
          <w:p w14:paraId="0EC5E294" w14:textId="7B0FAB49" w:rsidR="00311B73" w:rsidRPr="00515402" w:rsidRDefault="005C6F8C" w:rsidP="004E600B">
            <w:pPr>
              <w:numPr>
                <w:ilvl w:val="0"/>
                <w:numId w:val="166"/>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lang w:val="sr-Latn-BA"/>
              </w:rPr>
              <w:t>p</w:t>
            </w:r>
            <w:r w:rsidR="00311B73" w:rsidRPr="00515402">
              <w:rPr>
                <w:rFonts w:ascii="Times New Roman" w:eastAsia="Times New Roman" w:hAnsi="Times New Roman" w:cs="Times New Roman"/>
                <w:color w:val="000000"/>
                <w:lang w:val="sr-Latn-BA"/>
              </w:rPr>
              <w:t>ortfolio radova</w:t>
            </w:r>
            <w:r w:rsidRPr="00515402">
              <w:rPr>
                <w:rFonts w:ascii="Times New Roman" w:eastAsia="Times New Roman" w:hAnsi="Times New Roman" w:cs="Times New Roman"/>
                <w:color w:val="000000"/>
                <w:lang w:val="sr-Latn-BA"/>
              </w:rPr>
              <w:t>,</w:t>
            </w:r>
          </w:p>
          <w:p w14:paraId="58920B5A" w14:textId="44D64BAA" w:rsidR="00311B73" w:rsidRPr="00515402" w:rsidRDefault="005C6F8C" w:rsidP="004E600B">
            <w:pPr>
              <w:numPr>
                <w:ilvl w:val="0"/>
                <w:numId w:val="166"/>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t</w:t>
            </w:r>
            <w:r w:rsidR="00311B73" w:rsidRPr="00515402">
              <w:rPr>
                <w:rFonts w:ascii="Times New Roman" w:eastAsia="Times New Roman" w:hAnsi="Times New Roman" w:cs="Times New Roman"/>
                <w:color w:val="000000"/>
                <w:lang w:val="sr-Cyrl-CS"/>
              </w:rPr>
              <w:t>est (kratki odgovori na pitanja, objektivna pitanja)</w:t>
            </w:r>
            <w:r w:rsidRPr="00515402">
              <w:rPr>
                <w:rFonts w:ascii="Times New Roman" w:eastAsia="Times New Roman" w:hAnsi="Times New Roman" w:cs="Times New Roman"/>
              </w:rPr>
              <w:t>.</w:t>
            </w:r>
            <w:r w:rsidR="00311B73" w:rsidRPr="00515402">
              <w:rPr>
                <w:rFonts w:ascii="Times New Roman" w:eastAsia="Times New Roman" w:hAnsi="Times New Roman" w:cs="Times New Roman"/>
              </w:rPr>
              <w:t xml:space="preserve">     </w:t>
            </w:r>
          </w:p>
        </w:tc>
      </w:tr>
    </w:tbl>
    <w:p w14:paraId="6D54850B" w14:textId="77777777" w:rsidR="00311B73" w:rsidRPr="00515402" w:rsidRDefault="00311B73" w:rsidP="00311B73">
      <w:pPr>
        <w:spacing w:after="0" w:line="240" w:lineRule="auto"/>
        <w:rPr>
          <w:rFonts w:ascii="Times New Roman" w:eastAsia="Times New Roman" w:hAnsi="Times New Roman" w:cs="Times New Roman"/>
          <w:lang w:val="en-US"/>
        </w:rPr>
      </w:pPr>
    </w:p>
    <w:p w14:paraId="5E80EF68" w14:textId="77777777" w:rsidR="00311B73" w:rsidRPr="00515402" w:rsidRDefault="00311B73" w:rsidP="00311B73">
      <w:pPr>
        <w:spacing w:after="0" w:line="240" w:lineRule="auto"/>
        <w:rPr>
          <w:rFonts w:ascii="Times New Roman" w:eastAsia="Times New Roman" w:hAnsi="Times New Roman" w:cs="Times New Roman"/>
          <w:lang w:val="en-US"/>
        </w:rPr>
      </w:pPr>
    </w:p>
    <w:p w14:paraId="136D3EBA" w14:textId="77777777" w:rsidR="00311B73" w:rsidRPr="00515402" w:rsidRDefault="00311B73" w:rsidP="00311B73">
      <w:pPr>
        <w:spacing w:after="0" w:line="240" w:lineRule="auto"/>
        <w:rPr>
          <w:rFonts w:ascii="Times New Roman" w:eastAsia="Times New Roman" w:hAnsi="Times New Roman" w:cs="Times New Roman"/>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563"/>
        <w:gridCol w:w="3402"/>
        <w:gridCol w:w="4021"/>
      </w:tblGrid>
      <w:tr w:rsidR="00311B73" w:rsidRPr="00515402" w14:paraId="44E87629" w14:textId="77777777" w:rsidTr="00941191">
        <w:trPr>
          <w:jc w:val="center"/>
        </w:trPr>
        <w:tc>
          <w:tcPr>
            <w:tcW w:w="2563" w:type="dxa"/>
            <w:tcBorders>
              <w:bottom w:val="single" w:sz="4" w:space="0" w:color="auto"/>
              <w:right w:val="single" w:sz="4" w:space="0" w:color="auto"/>
            </w:tcBorders>
            <w:shd w:val="clear" w:color="auto" w:fill="auto"/>
          </w:tcPr>
          <w:p w14:paraId="610C2628"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Modul (naziv)</w:t>
            </w:r>
            <w:r w:rsidRPr="00515402">
              <w:rPr>
                <w:rFonts w:ascii="Times New Roman" w:eastAsia="Times New Roman" w:hAnsi="Times New Roman" w:cs="Times New Roman"/>
                <w:b/>
                <w:lang w:val="sr-Cyrl-CS"/>
              </w:rPr>
              <w:t>:</w:t>
            </w:r>
          </w:p>
        </w:tc>
        <w:tc>
          <w:tcPr>
            <w:tcW w:w="7423" w:type="dxa"/>
            <w:gridSpan w:val="2"/>
            <w:tcBorders>
              <w:left w:val="single" w:sz="4" w:space="0" w:color="auto"/>
              <w:bottom w:val="single" w:sz="4" w:space="0" w:color="auto"/>
            </w:tcBorders>
            <w:shd w:val="clear" w:color="auto" w:fill="auto"/>
          </w:tcPr>
          <w:p w14:paraId="2A20BC67"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Tehničko crtanje 2</w:t>
            </w:r>
          </w:p>
        </w:tc>
      </w:tr>
      <w:tr w:rsidR="00311B73" w:rsidRPr="00515402" w14:paraId="2803B1BE" w14:textId="77777777" w:rsidTr="00941191">
        <w:trPr>
          <w:jc w:val="center"/>
        </w:trPr>
        <w:tc>
          <w:tcPr>
            <w:tcW w:w="2563" w:type="dxa"/>
            <w:tcBorders>
              <w:right w:val="single" w:sz="4" w:space="0" w:color="auto"/>
            </w:tcBorders>
            <w:shd w:val="clear" w:color="auto" w:fill="auto"/>
          </w:tcPr>
          <w:p w14:paraId="2509EC52"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Redni broj modula:</w:t>
            </w:r>
          </w:p>
        </w:tc>
        <w:tc>
          <w:tcPr>
            <w:tcW w:w="7423" w:type="dxa"/>
            <w:gridSpan w:val="2"/>
            <w:tcBorders>
              <w:left w:val="single" w:sz="4" w:space="0" w:color="auto"/>
            </w:tcBorders>
            <w:shd w:val="clear" w:color="auto" w:fill="auto"/>
          </w:tcPr>
          <w:p w14:paraId="08BBCF13" w14:textId="77777777"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2</w:t>
            </w:r>
          </w:p>
        </w:tc>
      </w:tr>
      <w:tr w:rsidR="00311B73" w:rsidRPr="00515402" w14:paraId="4D6024EF" w14:textId="77777777" w:rsidTr="00941191">
        <w:trPr>
          <w:jc w:val="center"/>
        </w:trPr>
        <w:tc>
          <w:tcPr>
            <w:tcW w:w="9986" w:type="dxa"/>
            <w:gridSpan w:val="3"/>
            <w:shd w:val="clear" w:color="auto" w:fill="auto"/>
          </w:tcPr>
          <w:p w14:paraId="30C69573" w14:textId="3ABCB084"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Svrha</w:t>
            </w:r>
            <w:r w:rsidR="00675139" w:rsidRPr="00515402">
              <w:rPr>
                <w:rFonts w:ascii="Times New Roman" w:eastAsia="Times New Roman" w:hAnsi="Times New Roman" w:cs="Times New Roman"/>
                <w:b/>
                <w:lang w:val="hr-HR"/>
              </w:rPr>
              <w:t>:</w:t>
            </w:r>
            <w:r w:rsidRPr="00515402">
              <w:rPr>
                <w:rFonts w:ascii="Times New Roman" w:eastAsia="Times New Roman" w:hAnsi="Times New Roman" w:cs="Times New Roman"/>
                <w:b/>
                <w:lang w:val="sr-Cyrl-CS"/>
              </w:rPr>
              <w:t xml:space="preserve"> </w:t>
            </w:r>
          </w:p>
        </w:tc>
      </w:tr>
      <w:tr w:rsidR="00311B73" w:rsidRPr="00515402" w14:paraId="4BAA76BB" w14:textId="77777777" w:rsidTr="00941191">
        <w:trPr>
          <w:jc w:val="center"/>
        </w:trPr>
        <w:tc>
          <w:tcPr>
            <w:tcW w:w="9986" w:type="dxa"/>
            <w:gridSpan w:val="3"/>
            <w:shd w:val="clear" w:color="auto" w:fill="auto"/>
          </w:tcPr>
          <w:p w14:paraId="7C75BB96" w14:textId="3FC3A901" w:rsidR="00311B73" w:rsidRPr="00515402" w:rsidRDefault="00675139"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lang w:val="sr-Cyrl-CS"/>
              </w:rPr>
              <w:t>ticanje osnovnih znanja, vještina i navika iz tehničkog crtanja koje su potrebne za buduću primjenu u praksi</w:t>
            </w:r>
            <w:r w:rsidRPr="00515402">
              <w:rPr>
                <w:rFonts w:ascii="Times New Roman" w:eastAsia="Times New Roman" w:hAnsi="Times New Roman" w:cs="Times New Roman"/>
              </w:rPr>
              <w:t>.</w:t>
            </w:r>
          </w:p>
        </w:tc>
      </w:tr>
      <w:tr w:rsidR="00311B73" w:rsidRPr="00515402" w14:paraId="5856CC7A" w14:textId="77777777" w:rsidTr="00941191">
        <w:trPr>
          <w:jc w:val="center"/>
        </w:trPr>
        <w:tc>
          <w:tcPr>
            <w:tcW w:w="9986" w:type="dxa"/>
            <w:gridSpan w:val="3"/>
            <w:shd w:val="clear" w:color="auto" w:fill="auto"/>
          </w:tcPr>
          <w:p w14:paraId="6599CCE8" w14:textId="50377011"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Specijalni zahtjevi / Preduslovi</w:t>
            </w:r>
            <w:r w:rsidR="00675139" w:rsidRPr="00515402">
              <w:rPr>
                <w:rFonts w:ascii="Times New Roman" w:eastAsia="Times New Roman" w:hAnsi="Times New Roman" w:cs="Times New Roman"/>
                <w:b/>
                <w:lang w:val="hr-HR"/>
              </w:rPr>
              <w:t>:</w:t>
            </w:r>
          </w:p>
        </w:tc>
      </w:tr>
      <w:tr w:rsidR="00311B73" w:rsidRPr="00515402" w14:paraId="3AD9E96D" w14:textId="77777777" w:rsidTr="00941191">
        <w:trPr>
          <w:jc w:val="center"/>
        </w:trPr>
        <w:tc>
          <w:tcPr>
            <w:tcW w:w="9986" w:type="dxa"/>
            <w:gridSpan w:val="3"/>
            <w:shd w:val="clear" w:color="auto" w:fill="auto"/>
          </w:tcPr>
          <w:p w14:paraId="14EF4940" w14:textId="48E59665" w:rsidR="00311B73" w:rsidRPr="00515402" w:rsidRDefault="00675139"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w:t>
            </w:r>
            <w:r w:rsidR="00311B73" w:rsidRPr="00515402">
              <w:rPr>
                <w:rFonts w:ascii="Times New Roman" w:eastAsia="Times New Roman" w:hAnsi="Times New Roman" w:cs="Times New Roman"/>
                <w:lang w:val="hr-HR"/>
              </w:rPr>
              <w:t>redzanje iz prethodnog modula</w:t>
            </w:r>
            <w:r w:rsidRPr="00515402">
              <w:rPr>
                <w:rFonts w:ascii="Times New Roman" w:eastAsia="Times New Roman" w:hAnsi="Times New Roman" w:cs="Times New Roman"/>
                <w:lang w:val="hr-HR"/>
              </w:rPr>
              <w:t>.</w:t>
            </w:r>
          </w:p>
        </w:tc>
      </w:tr>
      <w:tr w:rsidR="00311B73" w:rsidRPr="00515402" w14:paraId="3752D869" w14:textId="77777777" w:rsidTr="00941191">
        <w:trPr>
          <w:jc w:val="center"/>
        </w:trPr>
        <w:tc>
          <w:tcPr>
            <w:tcW w:w="9986" w:type="dxa"/>
            <w:gridSpan w:val="3"/>
            <w:shd w:val="clear" w:color="auto" w:fill="auto"/>
          </w:tcPr>
          <w:p w14:paraId="54DCD7E2" w14:textId="2AC78F5D"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Ciljevi</w:t>
            </w:r>
            <w:r w:rsidR="00675139" w:rsidRPr="00515402">
              <w:rPr>
                <w:rFonts w:ascii="Times New Roman" w:eastAsia="Times New Roman" w:hAnsi="Times New Roman" w:cs="Times New Roman"/>
                <w:b/>
                <w:lang w:val="hr-HR"/>
              </w:rPr>
              <w:t>:</w:t>
            </w:r>
          </w:p>
        </w:tc>
      </w:tr>
      <w:tr w:rsidR="00311B73" w:rsidRPr="00515402" w14:paraId="704EF4D9" w14:textId="77777777" w:rsidTr="00941191">
        <w:trPr>
          <w:jc w:val="center"/>
        </w:trPr>
        <w:tc>
          <w:tcPr>
            <w:tcW w:w="9986" w:type="dxa"/>
            <w:gridSpan w:val="3"/>
            <w:shd w:val="clear" w:color="auto" w:fill="auto"/>
          </w:tcPr>
          <w:p w14:paraId="00450FC9" w14:textId="05D92743" w:rsidR="00311B73" w:rsidRPr="00515402" w:rsidRDefault="00675139" w:rsidP="004E600B">
            <w:pPr>
              <w:numPr>
                <w:ilvl w:val="0"/>
                <w:numId w:val="16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hr-HR"/>
              </w:rPr>
              <w:t>r</w:t>
            </w:r>
            <w:r w:rsidR="00311B73" w:rsidRPr="00515402">
              <w:rPr>
                <w:rFonts w:ascii="Times New Roman" w:eastAsia="Times New Roman" w:hAnsi="Times New Roman" w:cs="Times New Roman"/>
                <w:lang w:val="hr-HR"/>
              </w:rPr>
              <w:t>azumijevanje i čitanje tehničke dokumentacije, tehničko komuniciranje i sporazumijevanje u procesu proizvodnje</w:t>
            </w:r>
            <w:r w:rsidR="00311B73" w:rsidRPr="00515402">
              <w:rPr>
                <w:rFonts w:ascii="Times New Roman" w:eastAsia="Times New Roman" w:hAnsi="Times New Roman" w:cs="Times New Roman"/>
                <w:lang w:val="sr-Cyrl-CS"/>
              </w:rPr>
              <w:t>;</w:t>
            </w:r>
          </w:p>
          <w:p w14:paraId="747B4B1D" w14:textId="5725F04F" w:rsidR="00311B73" w:rsidRPr="00515402" w:rsidRDefault="00675139" w:rsidP="004E600B">
            <w:pPr>
              <w:numPr>
                <w:ilvl w:val="0"/>
                <w:numId w:val="16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hr-HR"/>
              </w:rPr>
              <w:t>r</w:t>
            </w:r>
            <w:r w:rsidR="00311B73" w:rsidRPr="00515402">
              <w:rPr>
                <w:rFonts w:ascii="Times New Roman" w:eastAsia="Times New Roman" w:hAnsi="Times New Roman" w:cs="Times New Roman"/>
                <w:lang w:val="hr-HR"/>
              </w:rPr>
              <w:t>azvijanje osjećaja za tačnost, preciznost, urednost, ekonomičnost i odgovornost</w:t>
            </w:r>
            <w:r w:rsidR="00311B73" w:rsidRPr="00515402">
              <w:rPr>
                <w:rFonts w:ascii="Times New Roman" w:eastAsia="Times New Roman" w:hAnsi="Times New Roman" w:cs="Times New Roman"/>
                <w:lang w:val="sr-Cyrl-CS"/>
              </w:rPr>
              <w:t>;</w:t>
            </w:r>
          </w:p>
          <w:p w14:paraId="38FD811D" w14:textId="399885D7" w:rsidR="00311B73" w:rsidRPr="00515402" w:rsidRDefault="00545596" w:rsidP="004E600B">
            <w:pPr>
              <w:numPr>
                <w:ilvl w:val="0"/>
                <w:numId w:val="16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Korištenje</w:t>
            </w:r>
            <w:r w:rsidR="00311B73" w:rsidRPr="00515402">
              <w:rPr>
                <w:rFonts w:ascii="Times New Roman" w:eastAsia="Times New Roman" w:hAnsi="Times New Roman" w:cs="Times New Roman"/>
                <w:lang w:val="hr-HR"/>
              </w:rPr>
              <w:t xml:space="preserve"> standarda za izradu tehničke dokumentacije (crteža).</w:t>
            </w:r>
          </w:p>
        </w:tc>
      </w:tr>
      <w:tr w:rsidR="00311B73" w:rsidRPr="00515402" w14:paraId="3D8311F4" w14:textId="77777777" w:rsidTr="00941191">
        <w:trPr>
          <w:jc w:val="center"/>
        </w:trPr>
        <w:tc>
          <w:tcPr>
            <w:tcW w:w="9986" w:type="dxa"/>
            <w:gridSpan w:val="3"/>
            <w:shd w:val="clear" w:color="auto" w:fill="auto"/>
          </w:tcPr>
          <w:p w14:paraId="20141555"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Jedinice</w:t>
            </w:r>
          </w:p>
        </w:tc>
      </w:tr>
      <w:tr w:rsidR="00311B73" w:rsidRPr="00515402" w14:paraId="3A7DF181" w14:textId="77777777" w:rsidTr="00941191">
        <w:trPr>
          <w:trHeight w:val="1107"/>
          <w:jc w:val="center"/>
        </w:trPr>
        <w:tc>
          <w:tcPr>
            <w:tcW w:w="9986" w:type="dxa"/>
            <w:gridSpan w:val="3"/>
            <w:shd w:val="clear" w:color="auto" w:fill="auto"/>
          </w:tcPr>
          <w:p w14:paraId="6854A0B2" w14:textId="6580ECF9"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Latn-CS"/>
              </w:rPr>
              <w:t xml:space="preserve">1. </w:t>
            </w:r>
            <w:r w:rsidRPr="00515402">
              <w:rPr>
                <w:rFonts w:ascii="Times New Roman" w:eastAsia="Times New Roman" w:hAnsi="Times New Roman" w:cs="Times New Roman"/>
                <w:lang w:val="sr-Cyrl-CS"/>
              </w:rPr>
              <w:t>Kotiranje i označavanje kvaliteta</w:t>
            </w:r>
            <w:r w:rsidR="00675139" w:rsidRPr="00515402">
              <w:rPr>
                <w:rFonts w:ascii="Times New Roman" w:eastAsia="Times New Roman" w:hAnsi="Times New Roman" w:cs="Times New Roman"/>
              </w:rPr>
              <w:t>.</w:t>
            </w:r>
          </w:p>
          <w:p w14:paraId="11A5AB74" w14:textId="1E100A5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2.</w:t>
            </w:r>
            <w:r w:rsidRPr="00515402">
              <w:rPr>
                <w:rFonts w:ascii="Times New Roman" w:eastAsia="Times New Roman" w:hAnsi="Times New Roman" w:cs="Times New Roman"/>
                <w:lang w:val="sr-Latn-CS"/>
              </w:rPr>
              <w:t xml:space="preserve"> </w:t>
            </w:r>
            <w:r w:rsidRPr="00515402">
              <w:rPr>
                <w:rFonts w:ascii="Times New Roman" w:eastAsia="Times New Roman" w:hAnsi="Times New Roman" w:cs="Times New Roman"/>
                <w:lang w:val="sr-Cyrl-CS"/>
              </w:rPr>
              <w:t>Presjeci mašinskih elemenata</w:t>
            </w:r>
            <w:r w:rsidR="00675139" w:rsidRPr="00515402">
              <w:rPr>
                <w:rFonts w:ascii="Times New Roman" w:eastAsia="Times New Roman" w:hAnsi="Times New Roman" w:cs="Times New Roman"/>
              </w:rPr>
              <w:t>.</w:t>
            </w:r>
          </w:p>
          <w:p w14:paraId="1BAF2C01" w14:textId="68696513"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3.</w:t>
            </w:r>
            <w:r w:rsidRPr="00515402">
              <w:rPr>
                <w:rFonts w:ascii="Times New Roman" w:eastAsia="Times New Roman" w:hAnsi="Times New Roman" w:cs="Times New Roman"/>
                <w:lang w:val="sr-Latn-CS"/>
              </w:rPr>
              <w:t xml:space="preserve"> </w:t>
            </w:r>
            <w:r w:rsidRPr="00515402">
              <w:rPr>
                <w:rFonts w:ascii="Times New Roman" w:eastAsia="Times New Roman" w:hAnsi="Times New Roman" w:cs="Times New Roman"/>
                <w:lang w:val="sr-Cyrl-CS"/>
              </w:rPr>
              <w:t>Tolerancije i oznaka kvaliteta</w:t>
            </w:r>
            <w:r w:rsidR="00675139" w:rsidRPr="00515402">
              <w:rPr>
                <w:rFonts w:ascii="Times New Roman" w:eastAsia="Times New Roman" w:hAnsi="Times New Roman" w:cs="Times New Roman"/>
              </w:rPr>
              <w:t>.</w:t>
            </w:r>
          </w:p>
          <w:p w14:paraId="2A37D1F2" w14:textId="2E576FF5"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4.</w:t>
            </w:r>
            <w:r w:rsidRPr="00515402">
              <w:rPr>
                <w:rFonts w:ascii="Times New Roman" w:eastAsia="Times New Roman" w:hAnsi="Times New Roman" w:cs="Times New Roman"/>
                <w:lang w:val="sr-Latn-CS"/>
              </w:rPr>
              <w:t xml:space="preserve"> </w:t>
            </w:r>
            <w:r w:rsidRPr="00515402">
              <w:rPr>
                <w:rFonts w:ascii="Times New Roman" w:eastAsia="Times New Roman" w:hAnsi="Times New Roman" w:cs="Times New Roman"/>
                <w:lang w:val="sr-Cyrl-CS"/>
              </w:rPr>
              <w:t>Konstruktivno crtanje mašinskih elemenata</w:t>
            </w:r>
            <w:r w:rsidR="00675139" w:rsidRPr="00515402">
              <w:rPr>
                <w:rFonts w:ascii="Times New Roman" w:eastAsia="Times New Roman" w:hAnsi="Times New Roman" w:cs="Times New Roman"/>
              </w:rPr>
              <w:t>.</w:t>
            </w:r>
          </w:p>
        </w:tc>
      </w:tr>
      <w:tr w:rsidR="00311B73" w:rsidRPr="00515402" w14:paraId="04A7A50B" w14:textId="77777777" w:rsidTr="00941191">
        <w:trPr>
          <w:trHeight w:val="324"/>
          <w:jc w:val="center"/>
        </w:trPr>
        <w:tc>
          <w:tcPr>
            <w:tcW w:w="5965" w:type="dxa"/>
            <w:gridSpan w:val="2"/>
            <w:tcBorders>
              <w:right w:val="single" w:sz="4" w:space="0" w:color="auto"/>
            </w:tcBorders>
            <w:shd w:val="clear" w:color="auto" w:fill="auto"/>
            <w:vAlign w:val="center"/>
          </w:tcPr>
          <w:p w14:paraId="0CA6AB5F"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Ishodi</w:t>
            </w:r>
            <w:r w:rsidRPr="00515402">
              <w:rPr>
                <w:rFonts w:ascii="Times New Roman" w:eastAsia="Times New Roman" w:hAnsi="Times New Roman" w:cs="Times New Roman"/>
                <w:b/>
                <w:lang w:val="sr-Cyrl-CS"/>
              </w:rPr>
              <w:t xml:space="preserve"> učenja</w:t>
            </w:r>
          </w:p>
        </w:tc>
        <w:tc>
          <w:tcPr>
            <w:tcW w:w="4021" w:type="dxa"/>
            <w:tcBorders>
              <w:left w:val="single" w:sz="4" w:space="0" w:color="auto"/>
            </w:tcBorders>
            <w:shd w:val="clear" w:color="auto" w:fill="auto"/>
            <w:vAlign w:val="center"/>
          </w:tcPr>
          <w:p w14:paraId="71091641"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Smjernice</w:t>
            </w:r>
            <w:r w:rsidRPr="00515402">
              <w:rPr>
                <w:rFonts w:ascii="Times New Roman" w:eastAsia="Times New Roman" w:hAnsi="Times New Roman" w:cs="Times New Roman"/>
                <w:b/>
                <w:lang w:val="sr-Cyrl-CS"/>
              </w:rPr>
              <w:t xml:space="preserve"> za nastavnike</w:t>
            </w:r>
          </w:p>
        </w:tc>
      </w:tr>
      <w:tr w:rsidR="00311B73" w:rsidRPr="00515402" w14:paraId="3A6F7489" w14:textId="77777777" w:rsidTr="00941191">
        <w:trPr>
          <w:trHeight w:val="420"/>
          <w:jc w:val="center"/>
        </w:trPr>
        <w:tc>
          <w:tcPr>
            <w:tcW w:w="5965" w:type="dxa"/>
            <w:gridSpan w:val="2"/>
            <w:tcBorders>
              <w:right w:val="single" w:sz="4" w:space="0" w:color="auto"/>
            </w:tcBorders>
            <w:shd w:val="clear" w:color="auto" w:fill="auto"/>
          </w:tcPr>
          <w:p w14:paraId="2E7339FD" w14:textId="13073B4B" w:rsidR="00311B73" w:rsidRPr="00515402" w:rsidRDefault="00675139"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sr-Cyrl-CS"/>
              </w:rPr>
              <w:t>Jedinica 1</w:t>
            </w:r>
            <w:r w:rsidRPr="00515402">
              <w:rPr>
                <w:rFonts w:ascii="Times New Roman" w:eastAsia="Times New Roman" w:hAnsi="Times New Roman" w:cs="Times New Roman"/>
                <w:b/>
              </w:rPr>
              <w:t>.</w:t>
            </w:r>
          </w:p>
          <w:p w14:paraId="15847215"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15195AEF" w14:textId="494DB08F" w:rsidR="00311B73" w:rsidRPr="00515402" w:rsidRDefault="00675139"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lang w:val="sr-Cyrl-CS"/>
              </w:rPr>
              <w:tab/>
            </w: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oznaje pravila kotiranja;</w:t>
            </w:r>
          </w:p>
          <w:p w14:paraId="08C24B5C" w14:textId="2BF5EFA0" w:rsidR="00311B73" w:rsidRPr="00515402" w:rsidRDefault="00675139"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lang w:val="sr-Cyrl-CS"/>
              </w:rPr>
              <w:tab/>
            </w:r>
            <w:r w:rsidRPr="00515402">
              <w:rPr>
                <w:rFonts w:ascii="Times New Roman" w:eastAsia="Times New Roman" w:hAnsi="Times New Roman" w:cs="Times New Roman"/>
              </w:rPr>
              <w:t>n</w:t>
            </w:r>
            <w:r w:rsidR="00311B73" w:rsidRPr="00515402">
              <w:rPr>
                <w:rFonts w:ascii="Times New Roman" w:eastAsia="Times New Roman" w:hAnsi="Times New Roman" w:cs="Times New Roman"/>
                <w:lang w:val="sr-Cyrl-CS"/>
              </w:rPr>
              <w:t xml:space="preserve">abroji elemente kote i </w:t>
            </w:r>
            <w:r w:rsidR="00327603" w:rsidRPr="00515402">
              <w:rPr>
                <w:rFonts w:ascii="Times New Roman" w:eastAsia="Times New Roman" w:hAnsi="Times New Roman" w:cs="Times New Roman"/>
                <w:lang w:val="sr-Cyrl-CS"/>
              </w:rPr>
              <w:t>primijeni</w:t>
            </w:r>
            <w:r w:rsidR="00311B73" w:rsidRPr="00515402">
              <w:rPr>
                <w:rFonts w:ascii="Times New Roman" w:eastAsia="Times New Roman" w:hAnsi="Times New Roman" w:cs="Times New Roman"/>
                <w:lang w:val="sr-Cyrl-CS"/>
              </w:rPr>
              <w:t xml:space="preserve"> ih na crtežu;</w:t>
            </w:r>
          </w:p>
          <w:p w14:paraId="20D1B54E" w14:textId="112F9276" w:rsidR="00311B73" w:rsidRPr="00515402" w:rsidRDefault="00675139"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lang w:val="sr-Cyrl-CS"/>
              </w:rPr>
              <w:tab/>
            </w:r>
            <w:r w:rsidRPr="00515402">
              <w:rPr>
                <w:rFonts w:ascii="Times New Roman" w:eastAsia="Times New Roman" w:hAnsi="Times New Roman" w:cs="Times New Roman"/>
              </w:rPr>
              <w:t>i</w:t>
            </w:r>
            <w:r w:rsidR="00311B73" w:rsidRPr="00515402">
              <w:rPr>
                <w:rFonts w:ascii="Times New Roman" w:eastAsia="Times New Roman" w:hAnsi="Times New Roman" w:cs="Times New Roman"/>
                <w:lang w:val="sr-Cyrl-CS"/>
              </w:rPr>
              <w:t>zvrši kotiranje prečnika, radijusa i dužinskih mjera.</w:t>
            </w:r>
          </w:p>
          <w:p w14:paraId="2825439C" w14:textId="77777777" w:rsidR="00311B73" w:rsidRPr="00515402" w:rsidRDefault="00311B73" w:rsidP="00311B73">
            <w:pPr>
              <w:spacing w:after="0" w:line="240" w:lineRule="auto"/>
              <w:rPr>
                <w:rFonts w:ascii="Times New Roman" w:eastAsia="Times New Roman" w:hAnsi="Times New Roman" w:cs="Times New Roman"/>
                <w:lang w:val="sr-Cyrl-CS"/>
              </w:rPr>
            </w:pPr>
          </w:p>
          <w:p w14:paraId="389F7C15" w14:textId="6FCE7EC2"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 xml:space="preserve">Jedinica </w:t>
            </w:r>
            <w:r w:rsidRPr="00515402">
              <w:rPr>
                <w:rFonts w:ascii="Times New Roman" w:eastAsia="Times New Roman" w:hAnsi="Times New Roman" w:cs="Times New Roman"/>
                <w:b/>
                <w:lang w:val="sr-Latn-BA"/>
              </w:rPr>
              <w:t>2</w:t>
            </w:r>
            <w:r w:rsidR="00675139" w:rsidRPr="00515402">
              <w:rPr>
                <w:rFonts w:ascii="Times New Roman" w:eastAsia="Times New Roman" w:hAnsi="Times New Roman" w:cs="Times New Roman"/>
                <w:b/>
              </w:rPr>
              <w:t>.</w:t>
            </w:r>
            <w:r w:rsidRPr="00515402">
              <w:rPr>
                <w:rFonts w:ascii="Times New Roman" w:eastAsia="Times New Roman" w:hAnsi="Times New Roman" w:cs="Times New Roman"/>
                <w:b/>
                <w:lang w:val="sr-Cyrl-CS"/>
              </w:rPr>
              <w:t xml:space="preserve"> </w:t>
            </w:r>
          </w:p>
          <w:p w14:paraId="5968053F"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069E3701" w14:textId="35ACE636" w:rsidR="00311B73" w:rsidRPr="00515402" w:rsidRDefault="00675139"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lang w:val="sr-Cyrl-CS"/>
              </w:rPr>
              <w:tab/>
            </w:r>
            <w:r w:rsidRPr="00515402">
              <w:rPr>
                <w:rFonts w:ascii="Times New Roman" w:eastAsia="Times New Roman" w:hAnsi="Times New Roman" w:cs="Times New Roman"/>
              </w:rPr>
              <w:t>n</w:t>
            </w:r>
            <w:r w:rsidR="00311B73" w:rsidRPr="00515402">
              <w:rPr>
                <w:rFonts w:ascii="Times New Roman" w:eastAsia="Times New Roman" w:hAnsi="Times New Roman" w:cs="Times New Roman"/>
                <w:lang w:val="sr-Cyrl-CS"/>
              </w:rPr>
              <w:t>abroji i razlikuje vrste presjeka</w:t>
            </w:r>
            <w:r w:rsidR="00311B73" w:rsidRPr="00515402">
              <w:rPr>
                <w:rFonts w:ascii="Times New Roman" w:eastAsia="Times New Roman" w:hAnsi="Times New Roman" w:cs="Times New Roman"/>
                <w:lang w:val="sr-Latn-CS"/>
              </w:rPr>
              <w:t xml:space="preserve"> </w:t>
            </w:r>
            <w:r w:rsidR="00311B73" w:rsidRPr="00515402">
              <w:rPr>
                <w:rFonts w:ascii="Times New Roman" w:eastAsia="Times New Roman" w:hAnsi="Times New Roman" w:cs="Times New Roman"/>
                <w:lang w:val="sr-Cyrl-CS"/>
              </w:rPr>
              <w:t xml:space="preserve"> (pun, polovičan, prekidi i skraćenja);</w:t>
            </w:r>
          </w:p>
          <w:p w14:paraId="7EB0D12A" w14:textId="6E48E4DA" w:rsidR="00311B73" w:rsidRPr="00515402" w:rsidRDefault="00675139"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lang w:val="sr-Cyrl-CS"/>
              </w:rPr>
              <w:tab/>
            </w: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 xml:space="preserve">raktično uradi i šrafira presjek; </w:t>
            </w:r>
          </w:p>
          <w:p w14:paraId="6055341D" w14:textId="3F23135F" w:rsidR="00311B73" w:rsidRPr="00515402" w:rsidRDefault="00675139"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lang w:val="sr-Cyrl-CS"/>
              </w:rPr>
              <w:tab/>
              <w:t xml:space="preserve"> </w:t>
            </w: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repozna šta presjek pokazuje.</w:t>
            </w:r>
          </w:p>
          <w:p w14:paraId="3FBD201D" w14:textId="77777777" w:rsidR="00311B73" w:rsidRPr="00515402" w:rsidRDefault="00311B73" w:rsidP="00311B73">
            <w:pPr>
              <w:spacing w:after="0" w:line="240" w:lineRule="auto"/>
              <w:rPr>
                <w:rFonts w:ascii="Times New Roman" w:eastAsia="Times New Roman" w:hAnsi="Times New Roman" w:cs="Times New Roman"/>
                <w:lang w:val="sr-Cyrl-CS"/>
              </w:rPr>
            </w:pPr>
          </w:p>
          <w:p w14:paraId="5585E1BC" w14:textId="72098D95"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 xml:space="preserve">Jedinica </w:t>
            </w:r>
            <w:r w:rsidRPr="00515402">
              <w:rPr>
                <w:rFonts w:ascii="Times New Roman" w:eastAsia="Times New Roman" w:hAnsi="Times New Roman" w:cs="Times New Roman"/>
                <w:b/>
                <w:lang w:val="sr-Latn-BA"/>
              </w:rPr>
              <w:t>3</w:t>
            </w:r>
            <w:r w:rsidR="00675139" w:rsidRPr="00515402">
              <w:rPr>
                <w:rFonts w:ascii="Times New Roman" w:eastAsia="Times New Roman" w:hAnsi="Times New Roman" w:cs="Times New Roman"/>
                <w:b/>
              </w:rPr>
              <w:t>.</w:t>
            </w:r>
            <w:r w:rsidRPr="00515402">
              <w:rPr>
                <w:rFonts w:ascii="Times New Roman" w:eastAsia="Times New Roman" w:hAnsi="Times New Roman" w:cs="Times New Roman"/>
                <w:b/>
                <w:lang w:val="sr-Cyrl-CS"/>
              </w:rPr>
              <w:t xml:space="preserve">   </w:t>
            </w:r>
          </w:p>
          <w:p w14:paraId="0C31C40A"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6C3A65D5" w14:textId="49B9F407" w:rsidR="00311B73" w:rsidRPr="00515402" w:rsidRDefault="00675139"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lang w:val="sr-Cyrl-CS"/>
              </w:rPr>
              <w:tab/>
            </w: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oznaje tolerancije dužinskih mjera;</w:t>
            </w:r>
          </w:p>
          <w:p w14:paraId="1761910C" w14:textId="4DC26FEB" w:rsidR="00311B73" w:rsidRPr="00515402" w:rsidRDefault="00311B73"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lang w:val="sr-Cyrl-CS"/>
              </w:rPr>
              <w:tab/>
            </w:r>
            <w:r w:rsidR="00675139" w:rsidRPr="00515402">
              <w:rPr>
                <w:rFonts w:ascii="Times New Roman" w:eastAsia="Times New Roman" w:hAnsi="Times New Roman" w:cs="Times New Roman"/>
              </w:rPr>
              <w:t>d</w:t>
            </w:r>
            <w:r w:rsidR="002C7DB4" w:rsidRPr="00515402">
              <w:rPr>
                <w:rFonts w:ascii="Times New Roman" w:eastAsia="Times New Roman" w:hAnsi="Times New Roman" w:cs="Times New Roman"/>
                <w:lang w:val="sr-Cyrl-CS"/>
              </w:rPr>
              <w:t>efinira</w:t>
            </w:r>
            <w:r w:rsidR="00675139" w:rsidRPr="00515402">
              <w:rPr>
                <w:rFonts w:ascii="Times New Roman" w:eastAsia="Times New Roman" w:hAnsi="Times New Roman" w:cs="Times New Roman"/>
                <w:lang w:val="sr-Cyrl-CS"/>
              </w:rPr>
              <w:t xml:space="preserve"> vrste nalijeganja (</w:t>
            </w:r>
            <w:r w:rsidRPr="00515402">
              <w:rPr>
                <w:rFonts w:ascii="Times New Roman" w:eastAsia="Times New Roman" w:hAnsi="Times New Roman" w:cs="Times New Roman"/>
                <w:lang w:val="sr-Cyrl-CS"/>
              </w:rPr>
              <w:t>vrste sklopova);</w:t>
            </w:r>
          </w:p>
          <w:p w14:paraId="150625CB" w14:textId="438AFFA0" w:rsidR="00311B73" w:rsidRPr="00515402" w:rsidRDefault="00675139"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lang w:val="sr-Cyrl-CS"/>
              </w:rPr>
              <w:tab/>
            </w: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rimijeni označavanje kvaliteta obrađenih površina.</w:t>
            </w:r>
          </w:p>
          <w:p w14:paraId="27E4AB93" w14:textId="77777777" w:rsidR="00311B73" w:rsidRPr="00515402" w:rsidRDefault="00311B73" w:rsidP="00311B73">
            <w:pPr>
              <w:spacing w:after="0" w:line="240" w:lineRule="auto"/>
              <w:rPr>
                <w:rFonts w:ascii="Times New Roman" w:eastAsia="Times New Roman" w:hAnsi="Times New Roman" w:cs="Times New Roman"/>
                <w:lang w:val="sr-Cyrl-CS"/>
              </w:rPr>
            </w:pPr>
          </w:p>
          <w:p w14:paraId="0A96DD2E" w14:textId="6DCF5019"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 xml:space="preserve">Jedinica </w:t>
            </w:r>
            <w:r w:rsidRPr="00515402">
              <w:rPr>
                <w:rFonts w:ascii="Times New Roman" w:eastAsia="Times New Roman" w:hAnsi="Times New Roman" w:cs="Times New Roman"/>
                <w:b/>
                <w:lang w:val="sr-Latn-BA"/>
              </w:rPr>
              <w:t>4</w:t>
            </w:r>
            <w:r w:rsidR="00675139" w:rsidRPr="00515402">
              <w:rPr>
                <w:rFonts w:ascii="Times New Roman" w:eastAsia="Times New Roman" w:hAnsi="Times New Roman" w:cs="Times New Roman"/>
                <w:b/>
              </w:rPr>
              <w:t>.</w:t>
            </w:r>
            <w:r w:rsidRPr="00515402">
              <w:rPr>
                <w:rFonts w:ascii="Times New Roman" w:eastAsia="Times New Roman" w:hAnsi="Times New Roman" w:cs="Times New Roman"/>
                <w:b/>
                <w:lang w:val="sr-Cyrl-CS"/>
              </w:rPr>
              <w:t xml:space="preserve">  </w:t>
            </w:r>
          </w:p>
          <w:p w14:paraId="58AFD8B8"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6D19EEB9" w14:textId="71897D8B" w:rsidR="00311B73" w:rsidRPr="00515402" w:rsidRDefault="00675139"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lang w:val="sr-Cyrl-CS"/>
              </w:rPr>
              <w:tab/>
            </w: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 xml:space="preserve">repozna i </w:t>
            </w:r>
            <w:r w:rsidR="005C6F8C" w:rsidRPr="00515402">
              <w:rPr>
                <w:rFonts w:ascii="Times New Roman" w:eastAsia="Times New Roman" w:hAnsi="Times New Roman" w:cs="Times New Roman"/>
                <w:lang w:val="sr-Cyrl-CS"/>
              </w:rPr>
              <w:t>konstruira</w:t>
            </w:r>
            <w:r w:rsidR="00311B73" w:rsidRPr="00515402">
              <w:rPr>
                <w:rFonts w:ascii="Times New Roman" w:eastAsia="Times New Roman" w:hAnsi="Times New Roman" w:cs="Times New Roman"/>
                <w:lang w:val="sr-Cyrl-CS"/>
              </w:rPr>
              <w:t xml:space="preserve"> mašinske elemente (opruge, vijke, vratila, navrtke, podložne pločice, klinove, osovin</w:t>
            </w:r>
            <w:r w:rsidRPr="00515402">
              <w:rPr>
                <w:rFonts w:ascii="Times New Roman" w:eastAsia="Times New Roman" w:hAnsi="Times New Roman" w:cs="Times New Roman"/>
              </w:rPr>
              <w:t>e</w:t>
            </w:r>
            <w:r w:rsidR="00311B73" w:rsidRPr="00515402">
              <w:rPr>
                <w:rFonts w:ascii="Times New Roman" w:eastAsia="Times New Roman" w:hAnsi="Times New Roman" w:cs="Times New Roman"/>
                <w:lang w:val="sr-Cyrl-CS"/>
              </w:rPr>
              <w:t xml:space="preserve">...); </w:t>
            </w:r>
          </w:p>
          <w:p w14:paraId="16E80DEB" w14:textId="0052EE0A" w:rsidR="00311B73" w:rsidRPr="00515402" w:rsidRDefault="00675139" w:rsidP="00311B73">
            <w:pPr>
              <w:spacing w:after="0" w:line="240" w:lineRule="auto"/>
              <w:ind w:left="357" w:hanging="357"/>
              <w:rPr>
                <w:rFonts w:ascii="Times New Roman" w:eastAsia="Times New Roman" w:hAnsi="Times New Roman" w:cs="Times New Roman"/>
                <w:lang w:val="sr-Latn-CS"/>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lang w:val="sr-Cyrl-CS"/>
              </w:rPr>
              <w:tab/>
            </w:r>
            <w:r w:rsidRPr="00515402">
              <w:rPr>
                <w:rFonts w:ascii="Times New Roman" w:eastAsia="Times New Roman" w:hAnsi="Times New Roman" w:cs="Times New Roman"/>
              </w:rPr>
              <w:t>z</w:t>
            </w:r>
            <w:r w:rsidR="00311B73" w:rsidRPr="00515402">
              <w:rPr>
                <w:rFonts w:ascii="Times New Roman" w:eastAsia="Times New Roman" w:hAnsi="Times New Roman" w:cs="Times New Roman"/>
                <w:lang w:val="sr-Cyrl-CS"/>
              </w:rPr>
              <w:t>na da crta različite vrste spojeva  (zavarene, zakovane, spojeve klinovima</w:t>
            </w:r>
            <w:r w:rsidR="00311B73" w:rsidRPr="00515402">
              <w:rPr>
                <w:rFonts w:ascii="Times New Roman" w:eastAsia="Times New Roman" w:hAnsi="Times New Roman" w:cs="Times New Roman"/>
                <w:lang w:val="sr-Latn-CS"/>
              </w:rPr>
              <w:t>).</w:t>
            </w:r>
          </w:p>
        </w:tc>
        <w:tc>
          <w:tcPr>
            <w:tcW w:w="4021" w:type="dxa"/>
            <w:tcBorders>
              <w:left w:val="single" w:sz="4" w:space="0" w:color="auto"/>
            </w:tcBorders>
            <w:shd w:val="clear" w:color="auto" w:fill="auto"/>
          </w:tcPr>
          <w:p w14:paraId="5F6ABAA0"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 xml:space="preserve">Jedinica 1:   </w:t>
            </w:r>
          </w:p>
          <w:p w14:paraId="1C866631" w14:textId="3AFFAF5D" w:rsidR="00311B73" w:rsidRPr="00515402" w:rsidRDefault="00675139"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lang w:val="sr-Cyrl-CS"/>
              </w:rPr>
              <w:tab/>
            </w: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reporučiti stručnu literaturu navedenu u izvorima;</w:t>
            </w:r>
          </w:p>
          <w:p w14:paraId="6B0B2603" w14:textId="4B527F0D" w:rsidR="00311B73" w:rsidRPr="00515402" w:rsidRDefault="00675139"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lang w:val="sr-Cyrl-CS"/>
              </w:rPr>
              <w:tab/>
            </w:r>
            <w:r w:rsidRPr="00515402">
              <w:rPr>
                <w:rFonts w:ascii="Times New Roman" w:eastAsia="Times New Roman" w:hAnsi="Times New Roman" w:cs="Times New Roman"/>
              </w:rPr>
              <w:t>u</w:t>
            </w:r>
            <w:r w:rsidR="00311B73" w:rsidRPr="00515402">
              <w:rPr>
                <w:rFonts w:ascii="Times New Roman" w:eastAsia="Times New Roman" w:hAnsi="Times New Roman" w:cs="Times New Roman"/>
                <w:lang w:val="sr-Cyrl-CS"/>
              </w:rPr>
              <w:t>čenici rade:</w:t>
            </w:r>
          </w:p>
          <w:p w14:paraId="25BE347B"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lang w:val="sr-Cyrl-CS"/>
              </w:rPr>
              <w:tab/>
              <w:t>prvi grafički rad – kotiranje, format A4.</w:t>
            </w:r>
          </w:p>
          <w:p w14:paraId="0CF02209" w14:textId="77777777" w:rsidR="00311B73" w:rsidRPr="00515402" w:rsidRDefault="00311B73" w:rsidP="00311B73">
            <w:pPr>
              <w:spacing w:after="0" w:line="240" w:lineRule="auto"/>
              <w:rPr>
                <w:rFonts w:ascii="Times New Roman" w:eastAsia="Times New Roman" w:hAnsi="Times New Roman" w:cs="Times New Roman"/>
                <w:lang w:val="sr-Latn-CS"/>
              </w:rPr>
            </w:pPr>
          </w:p>
          <w:p w14:paraId="73567474" w14:textId="4A96A790"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Jedinic</w:t>
            </w:r>
            <w:r w:rsidR="00692F56">
              <w:rPr>
                <w:rFonts w:ascii="Times New Roman" w:eastAsia="Times New Roman" w:hAnsi="Times New Roman" w:cs="Times New Roman"/>
                <w:b/>
                <w:lang w:val="sr-Latn-BA"/>
              </w:rPr>
              <w:t>e</w:t>
            </w:r>
            <w:r w:rsidRPr="00515402">
              <w:rPr>
                <w:rFonts w:ascii="Times New Roman" w:eastAsia="Times New Roman" w:hAnsi="Times New Roman" w:cs="Times New Roman"/>
                <w:b/>
                <w:lang w:val="sr-Cyrl-CS"/>
              </w:rPr>
              <w:t xml:space="preserve"> 2</w:t>
            </w:r>
            <w:r w:rsidR="00692F56">
              <w:rPr>
                <w:rFonts w:ascii="Times New Roman" w:eastAsia="Times New Roman" w:hAnsi="Times New Roman" w:cs="Times New Roman"/>
                <w:b/>
                <w:lang w:val="sr-Latn-BA"/>
              </w:rPr>
              <w:t xml:space="preserve"> i 3</w:t>
            </w:r>
            <w:r w:rsidRPr="00515402">
              <w:rPr>
                <w:rFonts w:ascii="Times New Roman" w:eastAsia="Times New Roman" w:hAnsi="Times New Roman" w:cs="Times New Roman"/>
                <w:b/>
                <w:lang w:val="sr-Cyrl-CS"/>
              </w:rPr>
              <w:t>:</w:t>
            </w:r>
          </w:p>
          <w:p w14:paraId="56BE8764" w14:textId="6FEC5A24" w:rsidR="00311B73" w:rsidRPr="00515402" w:rsidRDefault="00675139"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lang w:val="sr-Cyrl-CS"/>
              </w:rPr>
              <w:tab/>
            </w:r>
            <w:r w:rsidRPr="00515402">
              <w:rPr>
                <w:rFonts w:ascii="Times New Roman" w:eastAsia="Times New Roman" w:hAnsi="Times New Roman" w:cs="Times New Roman"/>
              </w:rPr>
              <w:t>d</w:t>
            </w:r>
            <w:r w:rsidR="00311B73" w:rsidRPr="00515402">
              <w:rPr>
                <w:rFonts w:ascii="Times New Roman" w:eastAsia="Times New Roman" w:hAnsi="Times New Roman" w:cs="Times New Roman"/>
                <w:lang w:val="sr-Cyrl-CS"/>
              </w:rPr>
              <w:t>rugi grafički rad – presjek zadanog mašinskog elementa u tri projekcije, format A4.</w:t>
            </w:r>
          </w:p>
          <w:p w14:paraId="665CEDE7" w14:textId="77777777" w:rsidR="00311B73" w:rsidRPr="00515402" w:rsidRDefault="00311B73" w:rsidP="00311B73">
            <w:pPr>
              <w:spacing w:after="0" w:line="240" w:lineRule="auto"/>
              <w:rPr>
                <w:rFonts w:ascii="Times New Roman" w:eastAsia="Times New Roman" w:hAnsi="Times New Roman" w:cs="Times New Roman"/>
                <w:lang w:val="sr-Latn-CS"/>
              </w:rPr>
            </w:pPr>
          </w:p>
          <w:p w14:paraId="161FAA4F"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Jedinica 4:</w:t>
            </w:r>
          </w:p>
          <w:p w14:paraId="57D5680C" w14:textId="32B3C506" w:rsidR="00311B73" w:rsidRPr="00515402" w:rsidRDefault="00675139"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w:t>
            </w:r>
            <w:r w:rsidRPr="00515402">
              <w:rPr>
                <w:rFonts w:ascii="Times New Roman" w:eastAsia="Times New Roman" w:hAnsi="Times New Roman" w:cs="Times New Roman"/>
                <w:lang w:val="sr-Cyrl-CS"/>
              </w:rPr>
              <w:tab/>
            </w:r>
            <w:r w:rsidRPr="00515402">
              <w:rPr>
                <w:rFonts w:ascii="Times New Roman" w:eastAsia="Times New Roman" w:hAnsi="Times New Roman" w:cs="Times New Roman"/>
              </w:rPr>
              <w:t>t</w:t>
            </w:r>
            <w:r w:rsidR="00311B73" w:rsidRPr="00515402">
              <w:rPr>
                <w:rFonts w:ascii="Times New Roman" w:eastAsia="Times New Roman" w:hAnsi="Times New Roman" w:cs="Times New Roman"/>
                <w:lang w:val="sr-Cyrl-CS"/>
              </w:rPr>
              <w:t>reći grafički rad – izometrija i ortogonalna projekcija tijela, format A3.</w:t>
            </w:r>
          </w:p>
          <w:p w14:paraId="31057BE9" w14:textId="77777777" w:rsidR="00311B73" w:rsidRPr="00515402" w:rsidRDefault="00311B73" w:rsidP="00311B73">
            <w:pPr>
              <w:spacing w:after="0" w:line="240" w:lineRule="auto"/>
              <w:rPr>
                <w:rFonts w:ascii="Times New Roman" w:eastAsia="Times New Roman" w:hAnsi="Times New Roman" w:cs="Times New Roman"/>
                <w:b/>
                <w:lang w:val="sr-Cyrl-CS"/>
              </w:rPr>
            </w:pPr>
          </w:p>
        </w:tc>
      </w:tr>
      <w:tr w:rsidR="00311B73" w:rsidRPr="00515402" w14:paraId="1CF68FB4" w14:textId="77777777" w:rsidTr="00941191">
        <w:trPr>
          <w:jc w:val="center"/>
        </w:trPr>
        <w:tc>
          <w:tcPr>
            <w:tcW w:w="9986" w:type="dxa"/>
            <w:gridSpan w:val="3"/>
            <w:shd w:val="clear" w:color="auto" w:fill="auto"/>
          </w:tcPr>
          <w:p w14:paraId="60D66BE8" w14:textId="0882A1C5"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Integracija sa drugim nastavnim predmetima</w:t>
            </w:r>
            <w:r w:rsidR="00675139" w:rsidRPr="00515402">
              <w:rPr>
                <w:rFonts w:ascii="Times New Roman" w:eastAsia="Times New Roman" w:hAnsi="Times New Roman" w:cs="Times New Roman"/>
                <w:b/>
                <w:lang w:val="hr-HR"/>
              </w:rPr>
              <w:t>:</w:t>
            </w:r>
          </w:p>
        </w:tc>
      </w:tr>
      <w:tr w:rsidR="00311B73" w:rsidRPr="00515402" w14:paraId="57144219" w14:textId="77777777" w:rsidTr="00941191">
        <w:trPr>
          <w:jc w:val="center"/>
        </w:trPr>
        <w:tc>
          <w:tcPr>
            <w:tcW w:w="9986" w:type="dxa"/>
            <w:gridSpan w:val="3"/>
            <w:shd w:val="clear" w:color="auto" w:fill="auto"/>
          </w:tcPr>
          <w:p w14:paraId="39F3BFDD" w14:textId="453751A1" w:rsidR="00311B73" w:rsidRPr="00515402" w:rsidRDefault="00675139"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-s</w:t>
            </w:r>
            <w:r w:rsidR="00311B73" w:rsidRPr="00515402">
              <w:rPr>
                <w:rFonts w:ascii="Times New Roman" w:eastAsia="Times New Roman" w:hAnsi="Times New Roman" w:cs="Times New Roman"/>
                <w:lang w:val="hr-HR"/>
              </w:rPr>
              <w:t>tručno-</w:t>
            </w:r>
            <w:r w:rsidR="00684E7A" w:rsidRPr="00515402">
              <w:rPr>
                <w:rFonts w:ascii="Times New Roman" w:eastAsia="Times New Roman" w:hAnsi="Times New Roman" w:cs="Times New Roman"/>
                <w:lang w:val="hr-HR"/>
              </w:rPr>
              <w:t>teorijski</w:t>
            </w:r>
            <w:r w:rsidRPr="00515402">
              <w:rPr>
                <w:rFonts w:ascii="Times New Roman" w:eastAsia="Times New Roman" w:hAnsi="Times New Roman" w:cs="Times New Roman"/>
                <w:lang w:val="hr-HR"/>
              </w:rPr>
              <w:t xml:space="preserve"> predmeti i P</w:t>
            </w:r>
            <w:r w:rsidR="00311B73" w:rsidRPr="00515402">
              <w:rPr>
                <w:rFonts w:ascii="Times New Roman" w:eastAsia="Times New Roman" w:hAnsi="Times New Roman" w:cs="Times New Roman"/>
                <w:lang w:val="hr-HR"/>
              </w:rPr>
              <w:t>raktična nastava</w:t>
            </w:r>
            <w:r w:rsidRPr="00515402">
              <w:rPr>
                <w:rFonts w:ascii="Times New Roman" w:eastAsia="Times New Roman" w:hAnsi="Times New Roman" w:cs="Times New Roman"/>
                <w:lang w:val="hr-HR"/>
              </w:rPr>
              <w:t>.</w:t>
            </w:r>
          </w:p>
        </w:tc>
      </w:tr>
      <w:tr w:rsidR="00311B73" w:rsidRPr="00515402" w14:paraId="79189184" w14:textId="77777777" w:rsidTr="00941191">
        <w:trPr>
          <w:jc w:val="center"/>
        </w:trPr>
        <w:tc>
          <w:tcPr>
            <w:tcW w:w="9986" w:type="dxa"/>
            <w:gridSpan w:val="3"/>
            <w:shd w:val="clear" w:color="auto" w:fill="auto"/>
          </w:tcPr>
          <w:p w14:paraId="3F38977E" w14:textId="76437722"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Izvori za nastavnike</w:t>
            </w:r>
            <w:r w:rsidR="00675139" w:rsidRPr="00515402">
              <w:rPr>
                <w:rFonts w:ascii="Times New Roman" w:eastAsia="Times New Roman" w:hAnsi="Times New Roman" w:cs="Times New Roman"/>
                <w:b/>
                <w:lang w:val="hr-HR"/>
              </w:rPr>
              <w:t>:</w:t>
            </w:r>
          </w:p>
        </w:tc>
      </w:tr>
      <w:tr w:rsidR="00311B73" w:rsidRPr="00515402" w14:paraId="73919253" w14:textId="77777777" w:rsidTr="00941191">
        <w:trPr>
          <w:jc w:val="center"/>
        </w:trPr>
        <w:tc>
          <w:tcPr>
            <w:tcW w:w="9986" w:type="dxa"/>
            <w:gridSpan w:val="3"/>
            <w:shd w:val="clear" w:color="auto" w:fill="auto"/>
          </w:tcPr>
          <w:p w14:paraId="3E935F80" w14:textId="605150FC" w:rsidR="00311B73" w:rsidRPr="00515402" w:rsidRDefault="00675139" w:rsidP="004E600B">
            <w:pPr>
              <w:numPr>
                <w:ilvl w:val="0"/>
                <w:numId w:val="16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o</w:t>
            </w:r>
            <w:r w:rsidR="00311B73" w:rsidRPr="00515402">
              <w:rPr>
                <w:rFonts w:ascii="Times New Roman" w:eastAsia="Times New Roman" w:hAnsi="Times New Roman" w:cs="Times New Roman"/>
                <w:lang w:val="hr-HR"/>
              </w:rPr>
              <w:t>dobreni udžbenici</w:t>
            </w:r>
            <w:r w:rsidRPr="00515402">
              <w:rPr>
                <w:rFonts w:ascii="Times New Roman" w:eastAsia="Times New Roman" w:hAnsi="Times New Roman" w:cs="Times New Roman"/>
                <w:lang w:val="hr-HR"/>
              </w:rPr>
              <w:t>,</w:t>
            </w:r>
          </w:p>
          <w:p w14:paraId="36C396BB" w14:textId="2A9CB627" w:rsidR="00311B73" w:rsidRPr="00515402" w:rsidRDefault="00675139" w:rsidP="004E600B">
            <w:pPr>
              <w:numPr>
                <w:ilvl w:val="0"/>
                <w:numId w:val="16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s</w:t>
            </w:r>
            <w:r w:rsidR="00311B73" w:rsidRPr="00515402">
              <w:rPr>
                <w:rFonts w:ascii="Times New Roman" w:eastAsia="Times New Roman" w:hAnsi="Times New Roman" w:cs="Times New Roman"/>
                <w:lang w:val="hr-HR"/>
              </w:rPr>
              <w:t>tručna literatura</w:t>
            </w:r>
            <w:r w:rsidRPr="00515402">
              <w:rPr>
                <w:rFonts w:ascii="Times New Roman" w:eastAsia="Times New Roman" w:hAnsi="Times New Roman" w:cs="Times New Roman"/>
                <w:lang w:val="hr-HR"/>
              </w:rPr>
              <w:t>,</w:t>
            </w:r>
          </w:p>
          <w:p w14:paraId="087A46A0" w14:textId="5904D181" w:rsidR="00311B73" w:rsidRPr="00515402" w:rsidRDefault="00675139" w:rsidP="004E600B">
            <w:pPr>
              <w:numPr>
                <w:ilvl w:val="0"/>
                <w:numId w:val="16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s</w:t>
            </w:r>
            <w:r w:rsidR="00311B73" w:rsidRPr="00515402">
              <w:rPr>
                <w:rFonts w:ascii="Times New Roman" w:eastAsia="Times New Roman" w:hAnsi="Times New Roman" w:cs="Times New Roman"/>
                <w:lang w:val="hr-HR"/>
              </w:rPr>
              <w:t>kice, crteži, gotovi modeli</w:t>
            </w:r>
            <w:r w:rsidRPr="00515402">
              <w:rPr>
                <w:rFonts w:ascii="Times New Roman" w:eastAsia="Times New Roman" w:hAnsi="Times New Roman" w:cs="Times New Roman"/>
                <w:lang w:val="hr-HR"/>
              </w:rPr>
              <w:t>,</w:t>
            </w:r>
          </w:p>
          <w:p w14:paraId="55F40E90" w14:textId="28E62BD0" w:rsidR="00311B73" w:rsidRPr="00515402" w:rsidRDefault="00311B73" w:rsidP="004E600B">
            <w:pPr>
              <w:numPr>
                <w:ilvl w:val="0"/>
                <w:numId w:val="16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prezentacije</w:t>
            </w:r>
            <w:r w:rsidR="00675139" w:rsidRPr="00515402">
              <w:rPr>
                <w:rFonts w:ascii="Times New Roman" w:eastAsia="Times New Roman" w:hAnsi="Times New Roman" w:cs="Times New Roman"/>
                <w:lang w:val="hr-HR"/>
              </w:rPr>
              <w:t>,</w:t>
            </w:r>
          </w:p>
          <w:p w14:paraId="0EDF8B20" w14:textId="212B9E42" w:rsidR="00311B73" w:rsidRPr="00515402" w:rsidRDefault="00675139" w:rsidP="004E600B">
            <w:pPr>
              <w:numPr>
                <w:ilvl w:val="0"/>
                <w:numId w:val="16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lastRenderedPageBreak/>
              <w:t>s</w:t>
            </w:r>
            <w:r w:rsidR="00311B73" w:rsidRPr="00515402">
              <w:rPr>
                <w:rFonts w:ascii="Times New Roman" w:eastAsia="Times New Roman" w:hAnsi="Times New Roman" w:cs="Times New Roman"/>
                <w:lang w:val="hr-HR"/>
              </w:rPr>
              <w:t>lajdovi</w:t>
            </w:r>
            <w:r w:rsidRPr="00515402">
              <w:rPr>
                <w:rFonts w:ascii="Times New Roman" w:eastAsia="Times New Roman" w:hAnsi="Times New Roman" w:cs="Times New Roman"/>
                <w:lang w:val="hr-HR"/>
              </w:rPr>
              <w:t>,</w:t>
            </w:r>
          </w:p>
          <w:p w14:paraId="30E8F1D0" w14:textId="21631FB2" w:rsidR="00311B73" w:rsidRPr="00515402" w:rsidRDefault="00675139" w:rsidP="004E600B">
            <w:pPr>
              <w:numPr>
                <w:ilvl w:val="0"/>
                <w:numId w:val="16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i</w:t>
            </w:r>
            <w:r w:rsidR="00311B73" w:rsidRPr="00515402">
              <w:rPr>
                <w:rFonts w:ascii="Times New Roman" w:eastAsia="Times New Roman" w:hAnsi="Times New Roman" w:cs="Times New Roman"/>
                <w:lang w:val="hr-HR"/>
              </w:rPr>
              <w:t>nternet</w:t>
            </w:r>
            <w:r w:rsidRPr="00515402">
              <w:rPr>
                <w:rFonts w:ascii="Times New Roman" w:eastAsia="Times New Roman" w:hAnsi="Times New Roman" w:cs="Times New Roman"/>
                <w:lang w:val="hr-HR"/>
              </w:rPr>
              <w:t>.</w:t>
            </w:r>
          </w:p>
        </w:tc>
      </w:tr>
      <w:tr w:rsidR="00311B73" w:rsidRPr="00515402" w14:paraId="5BC920EE" w14:textId="77777777" w:rsidTr="00941191">
        <w:trPr>
          <w:jc w:val="center"/>
        </w:trPr>
        <w:tc>
          <w:tcPr>
            <w:tcW w:w="9986" w:type="dxa"/>
            <w:gridSpan w:val="3"/>
            <w:shd w:val="clear" w:color="auto" w:fill="auto"/>
          </w:tcPr>
          <w:p w14:paraId="32A76B38"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lastRenderedPageBreak/>
              <w:t>Ocjenjivanje i tehnike ocjenjivanja</w:t>
            </w:r>
          </w:p>
        </w:tc>
      </w:tr>
      <w:tr w:rsidR="00311B73" w:rsidRPr="00515402" w14:paraId="31A5998F" w14:textId="77777777" w:rsidTr="00941191">
        <w:trPr>
          <w:jc w:val="center"/>
        </w:trPr>
        <w:tc>
          <w:tcPr>
            <w:tcW w:w="9986" w:type="dxa"/>
            <w:gridSpan w:val="3"/>
            <w:shd w:val="clear" w:color="auto" w:fill="auto"/>
          </w:tcPr>
          <w:p w14:paraId="4E011F47"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1C19D850" w14:textId="72C3C1B5" w:rsidR="00311B73" w:rsidRPr="00515402" w:rsidRDefault="00311B73" w:rsidP="00311B73">
            <w:pPr>
              <w:spacing w:after="0" w:line="240" w:lineRule="auto"/>
              <w:rPr>
                <w:rFonts w:ascii="Times New Roman" w:eastAsia="Times New Roman" w:hAnsi="Times New Roman" w:cs="Times New Roman"/>
                <w:color w:val="000000"/>
              </w:rPr>
            </w:pPr>
            <w:r w:rsidRPr="00515402">
              <w:rPr>
                <w:rFonts w:ascii="Times New Roman" w:eastAsia="Times New Roman" w:hAnsi="Times New Roman" w:cs="Times New Roman"/>
                <w:color w:val="000000"/>
                <w:lang w:val="sr-Cyrl-CS"/>
              </w:rPr>
              <w:t xml:space="preserve"> </w:t>
            </w:r>
            <w:r w:rsidR="00327603" w:rsidRPr="00515402">
              <w:rPr>
                <w:rFonts w:ascii="Times New Roman" w:eastAsia="Times New Roman" w:hAnsi="Times New Roman" w:cs="Times New Roman"/>
                <w:color w:val="000000"/>
                <w:lang w:val="sr-Latn-BA"/>
              </w:rPr>
              <w:t>Primijeni</w:t>
            </w:r>
            <w:r w:rsidRPr="00515402">
              <w:rPr>
                <w:rFonts w:ascii="Times New Roman" w:eastAsia="Times New Roman" w:hAnsi="Times New Roman" w:cs="Times New Roman"/>
                <w:color w:val="000000"/>
                <w:lang w:val="sr-Cyrl-CS"/>
              </w:rPr>
              <w:t>ti najmanje tri tehnike ocjenjivanja</w:t>
            </w:r>
            <w:r w:rsidR="00675139" w:rsidRPr="00515402">
              <w:rPr>
                <w:rFonts w:ascii="Times New Roman" w:eastAsia="Times New Roman" w:hAnsi="Times New Roman" w:cs="Times New Roman"/>
                <w:color w:val="000000"/>
              </w:rPr>
              <w:t>:</w:t>
            </w:r>
          </w:p>
          <w:p w14:paraId="268C2FA9" w14:textId="2B1CC9CD" w:rsidR="00311B73" w:rsidRPr="00515402" w:rsidRDefault="00675139" w:rsidP="004E600B">
            <w:pPr>
              <w:numPr>
                <w:ilvl w:val="0"/>
                <w:numId w:val="168"/>
              </w:numPr>
              <w:tabs>
                <w:tab w:val="clear" w:pos="360"/>
              </w:tabs>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u</w:t>
            </w:r>
            <w:r w:rsidR="00311B73" w:rsidRPr="00515402">
              <w:rPr>
                <w:rFonts w:ascii="Times New Roman" w:eastAsia="Times New Roman" w:hAnsi="Times New Roman" w:cs="Times New Roman"/>
                <w:color w:val="000000"/>
                <w:lang w:val="sr-Cyrl-CS"/>
              </w:rPr>
              <w:t>smeno provjeravanje znanja (intervju, prezentacija)</w:t>
            </w:r>
            <w:r w:rsidRPr="00515402">
              <w:rPr>
                <w:rFonts w:ascii="Times New Roman" w:eastAsia="Times New Roman" w:hAnsi="Times New Roman" w:cs="Times New Roman"/>
                <w:color w:val="000000"/>
              </w:rPr>
              <w:t>,</w:t>
            </w:r>
          </w:p>
          <w:p w14:paraId="6B0D1B84" w14:textId="0A767C0B" w:rsidR="00311B73" w:rsidRPr="00515402" w:rsidRDefault="00675139" w:rsidP="004E600B">
            <w:pPr>
              <w:numPr>
                <w:ilvl w:val="0"/>
                <w:numId w:val="168"/>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lang w:val="sr-Latn-BA"/>
              </w:rPr>
              <w:t>p</w:t>
            </w:r>
            <w:r w:rsidR="00311B73" w:rsidRPr="00515402">
              <w:rPr>
                <w:rFonts w:ascii="Times New Roman" w:eastAsia="Times New Roman" w:hAnsi="Times New Roman" w:cs="Times New Roman"/>
                <w:color w:val="000000"/>
                <w:lang w:val="sr-Latn-BA"/>
              </w:rPr>
              <w:t>ortfolio radova</w:t>
            </w:r>
            <w:r w:rsidRPr="00515402">
              <w:rPr>
                <w:rFonts w:ascii="Times New Roman" w:eastAsia="Times New Roman" w:hAnsi="Times New Roman" w:cs="Times New Roman"/>
                <w:color w:val="000000"/>
                <w:lang w:val="sr-Latn-BA"/>
              </w:rPr>
              <w:t>,</w:t>
            </w:r>
          </w:p>
          <w:p w14:paraId="70E58ED6" w14:textId="7E8158CE" w:rsidR="00311B73" w:rsidRPr="00515402" w:rsidRDefault="00675139" w:rsidP="004E600B">
            <w:pPr>
              <w:numPr>
                <w:ilvl w:val="0"/>
                <w:numId w:val="168"/>
              </w:numPr>
              <w:spacing w:after="0" w:line="240" w:lineRule="auto"/>
              <w:rPr>
                <w:rFonts w:ascii="Times New Roman" w:eastAsia="Times New Roman" w:hAnsi="Times New Roman" w:cs="Times New Roman"/>
                <w:color w:val="000000"/>
                <w:lang w:val="ru-RU"/>
              </w:rPr>
            </w:pPr>
            <w:r w:rsidRPr="00515402">
              <w:rPr>
                <w:rFonts w:ascii="Times New Roman" w:eastAsia="Times New Roman" w:hAnsi="Times New Roman" w:cs="Times New Roman"/>
                <w:color w:val="000000"/>
              </w:rPr>
              <w:t>t</w:t>
            </w:r>
            <w:r w:rsidR="00311B73" w:rsidRPr="00515402">
              <w:rPr>
                <w:rFonts w:ascii="Times New Roman" w:eastAsia="Times New Roman" w:hAnsi="Times New Roman" w:cs="Times New Roman"/>
                <w:color w:val="000000"/>
                <w:lang w:val="sr-Cyrl-CS"/>
              </w:rPr>
              <w:t>est (kratki odgovori na pitanja, objektivna pitanja)</w:t>
            </w:r>
            <w:r w:rsidRPr="00515402">
              <w:rPr>
                <w:rFonts w:ascii="Times New Roman" w:eastAsia="Times New Roman" w:hAnsi="Times New Roman" w:cs="Times New Roman"/>
                <w:color w:val="000000"/>
              </w:rPr>
              <w:t>.</w:t>
            </w:r>
            <w:r w:rsidR="00311B73" w:rsidRPr="00515402">
              <w:rPr>
                <w:rFonts w:ascii="Times New Roman" w:eastAsia="Times New Roman" w:hAnsi="Times New Roman" w:cs="Times New Roman"/>
              </w:rPr>
              <w:t xml:space="preserve">      </w:t>
            </w:r>
          </w:p>
        </w:tc>
      </w:tr>
      <w:tr w:rsidR="00311B73" w:rsidRPr="00515402" w14:paraId="70A488BE" w14:textId="77777777" w:rsidTr="00941191">
        <w:trPr>
          <w:jc w:val="center"/>
        </w:trPr>
        <w:tc>
          <w:tcPr>
            <w:tcW w:w="9986" w:type="dxa"/>
            <w:gridSpan w:val="3"/>
            <w:shd w:val="clear" w:color="auto" w:fill="auto"/>
          </w:tcPr>
          <w:p w14:paraId="3900D97E" w14:textId="4338DA7C"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Profil i stručna sprema nastavnika</w:t>
            </w:r>
            <w:r w:rsidR="00675139" w:rsidRPr="00515402">
              <w:rPr>
                <w:rFonts w:ascii="Times New Roman" w:eastAsia="Times New Roman" w:hAnsi="Times New Roman" w:cs="Times New Roman"/>
                <w:b/>
              </w:rPr>
              <w:t>:</w:t>
            </w:r>
          </w:p>
        </w:tc>
      </w:tr>
      <w:tr w:rsidR="00311B73" w:rsidRPr="00515402" w14:paraId="271FE07A" w14:textId="77777777" w:rsidTr="00941191">
        <w:trPr>
          <w:jc w:val="center"/>
        </w:trPr>
        <w:tc>
          <w:tcPr>
            <w:tcW w:w="9986" w:type="dxa"/>
            <w:gridSpan w:val="3"/>
            <w:shd w:val="clear" w:color="auto" w:fill="auto"/>
          </w:tcPr>
          <w:p w14:paraId="731ED649" w14:textId="0956F3C5" w:rsidR="00311B73" w:rsidRPr="00515402" w:rsidRDefault="00311B73" w:rsidP="004E600B">
            <w:pPr>
              <w:numPr>
                <w:ilvl w:val="0"/>
                <w:numId w:val="115"/>
              </w:numPr>
              <w:spacing w:after="0" w:line="240" w:lineRule="auto"/>
              <w:rPr>
                <w:rFonts w:ascii="Times New Roman" w:eastAsia="Times New Roman" w:hAnsi="Times New Roman" w:cs="Times New Roman"/>
                <w:color w:val="000000"/>
              </w:rPr>
            </w:pPr>
            <w:r w:rsidRPr="00515402">
              <w:rPr>
                <w:rFonts w:ascii="Times New Roman" w:eastAsia="Times New Roman" w:hAnsi="Times New Roman" w:cs="Times New Roman"/>
                <w:color w:val="000000"/>
              </w:rPr>
              <w:t>profesor mašinstva</w:t>
            </w:r>
            <w:r w:rsidR="00675139" w:rsidRPr="00515402">
              <w:rPr>
                <w:rFonts w:ascii="Times New Roman" w:eastAsia="Times New Roman" w:hAnsi="Times New Roman" w:cs="Times New Roman"/>
                <w:color w:val="000000"/>
              </w:rPr>
              <w:t>,</w:t>
            </w:r>
          </w:p>
          <w:p w14:paraId="010F92B4" w14:textId="4328FDDD" w:rsidR="00311B73" w:rsidRPr="00515402" w:rsidRDefault="00311B73" w:rsidP="004E600B">
            <w:pPr>
              <w:numPr>
                <w:ilvl w:val="0"/>
                <w:numId w:val="115"/>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color w:val="000000"/>
                <w:lang w:val="hr-HR"/>
              </w:rPr>
              <w:t xml:space="preserve">diplomirani inženjer mašinstva </w:t>
            </w:r>
            <w:r w:rsidRPr="00515402">
              <w:rPr>
                <w:rFonts w:ascii="Times New Roman" w:eastAsia="Times New Roman" w:hAnsi="Times New Roman" w:cs="Times New Roman"/>
              </w:rPr>
              <w:t>sa dopunskim psihološko-pedag</w:t>
            </w:r>
            <w:r w:rsidR="00675139" w:rsidRPr="00515402">
              <w:rPr>
                <w:rFonts w:ascii="Times New Roman" w:eastAsia="Times New Roman" w:hAnsi="Times New Roman" w:cs="Times New Roman"/>
              </w:rPr>
              <w:t>oškim i metodičkim obrazovanjem.</w:t>
            </w:r>
          </w:p>
          <w:p w14:paraId="4D7BB152" w14:textId="77777777" w:rsidR="00311B73" w:rsidRPr="00515402" w:rsidRDefault="00311B73" w:rsidP="00311B73">
            <w:pPr>
              <w:spacing w:after="0" w:line="240" w:lineRule="auto"/>
              <w:contextualSpacing/>
              <w:rPr>
                <w:rFonts w:ascii="Times New Roman" w:eastAsia="Times New Roman" w:hAnsi="Times New Roman" w:cs="Times New Roman"/>
                <w:color w:val="000000"/>
                <w:sz w:val="24"/>
                <w:szCs w:val="24"/>
                <w:lang w:val="hr-HR"/>
              </w:rPr>
            </w:pPr>
          </w:p>
          <w:p w14:paraId="1D4E7DE5" w14:textId="77777777" w:rsidR="00311B73" w:rsidRPr="00515402" w:rsidRDefault="00311B73" w:rsidP="00311B73">
            <w:pPr>
              <w:spacing w:after="60" w:line="276" w:lineRule="auto"/>
              <w:jc w:val="both"/>
              <w:rPr>
                <w:rFonts w:ascii="Times New Roman" w:eastAsia="Calibri" w:hAnsi="Times New Roman" w:cs="Times New Roman"/>
                <w:noProof/>
                <w:lang w:val="hr-BA"/>
              </w:rPr>
            </w:pPr>
            <w:r w:rsidRPr="00515402">
              <w:rPr>
                <w:rFonts w:ascii="Times New Roman" w:eastAsia="Calibri" w:hAnsi="Times New Roman" w:cs="Times New Roman"/>
                <w:noProof/>
                <w:lang w:val="sr-Cyrl-BA"/>
              </w:rPr>
              <w:t>Navedeni profil</w:t>
            </w:r>
            <w:r w:rsidRPr="00515402">
              <w:rPr>
                <w:rFonts w:ascii="Times New Roman" w:eastAsia="Calibri" w:hAnsi="Times New Roman" w:cs="Times New Roman"/>
                <w:noProof/>
              </w:rPr>
              <w:t>i</w:t>
            </w:r>
            <w:r w:rsidRPr="00515402">
              <w:rPr>
                <w:rFonts w:ascii="Times New Roman" w:eastAsia="Calibri" w:hAnsi="Times New Roman" w:cs="Times New Roman"/>
                <w:noProof/>
                <w:lang w:val="sr-Cyrl-BA"/>
              </w:rPr>
              <w:t xml:space="preserve"> visoke stručne spreme (</w:t>
            </w:r>
            <w:r w:rsidRPr="00515402">
              <w:rPr>
                <w:rFonts w:ascii="Times New Roman" w:eastAsia="Calibri" w:hAnsi="Times New Roman" w:cs="Times New Roman"/>
                <w:noProof/>
                <w:lang w:val="sr-Latn-RS"/>
              </w:rPr>
              <w:t>VII</w:t>
            </w:r>
            <w:r w:rsidRPr="00515402">
              <w:rPr>
                <w:rFonts w:ascii="Times New Roman" w:eastAsia="Calibri" w:hAnsi="Times New Roman" w:cs="Times New Roman"/>
                <w:noProof/>
                <w:lang w:val="hr-BA"/>
              </w:rPr>
              <w:t>/1)</w:t>
            </w:r>
            <w:r w:rsidRPr="00515402">
              <w:rPr>
                <w:rFonts w:ascii="Times New Roman" w:eastAsia="Calibri" w:hAnsi="Times New Roman" w:cs="Times New Roman"/>
                <w:noProof/>
                <w:lang w:val="sr-Cyrl-BA"/>
              </w:rPr>
              <w:t xml:space="preserve"> mora</w:t>
            </w:r>
            <w:r w:rsidRPr="00515402">
              <w:rPr>
                <w:rFonts w:ascii="Times New Roman" w:eastAsia="Calibri" w:hAnsi="Times New Roman" w:cs="Times New Roman"/>
                <w:noProof/>
              </w:rPr>
              <w:t>ju</w:t>
            </w:r>
            <w:r w:rsidRPr="00515402">
              <w:rPr>
                <w:rFonts w:ascii="Times New Roman" w:eastAsia="Calibri" w:hAnsi="Times New Roman" w:cs="Times New Roman"/>
                <w:noProof/>
                <w:lang w:val="sr-Cyrl-BA"/>
              </w:rPr>
              <w:t xml:space="preserve"> proizlaziti iz studijskog programa u trajanju od najmanje četiri godine</w:t>
            </w:r>
            <w:r w:rsidRPr="00515402">
              <w:rPr>
                <w:rFonts w:ascii="Times New Roman" w:eastAsia="Calibri" w:hAnsi="Times New Roman" w:cs="Times New Roman"/>
                <w:noProof/>
                <w:lang w:val="hr-BA"/>
              </w:rPr>
              <w:t>.</w:t>
            </w:r>
          </w:p>
          <w:p w14:paraId="674076BB" w14:textId="77777777" w:rsidR="00311B73" w:rsidRPr="00515402" w:rsidRDefault="00311B73" w:rsidP="00311B73">
            <w:pPr>
              <w:spacing w:after="60" w:line="276" w:lineRule="auto"/>
              <w:jc w:val="both"/>
              <w:rPr>
                <w:rFonts w:ascii="Times New Roman" w:eastAsia="Calibri" w:hAnsi="Times New Roman" w:cs="Times New Roman"/>
                <w:lang w:val="en-US"/>
              </w:rPr>
            </w:pPr>
            <w:r w:rsidRPr="00515402">
              <w:rPr>
                <w:rFonts w:ascii="Times New Roman" w:eastAsia="Calibri" w:hAnsi="Times New Roman" w:cs="Times New Roman"/>
                <w:noProof/>
                <w:lang w:val="hr-BA"/>
              </w:rPr>
              <w:t>Nastavu mogu izvoditi i drugi ekvivalentni profili gore navedenim profilima</w:t>
            </w:r>
            <w:r w:rsidRPr="00515402">
              <w:rPr>
                <w:rFonts w:ascii="Times New Roman" w:eastAsia="Calibri" w:hAnsi="Times New Roman" w:cs="Times New Roman"/>
                <w:noProof/>
              </w:rPr>
              <w:t>,</w:t>
            </w:r>
            <w:r w:rsidRPr="00515402">
              <w:rPr>
                <w:rFonts w:ascii="Times New Roman" w:eastAsia="Calibri" w:hAnsi="Times New Roman" w:cs="Times New Roman"/>
                <w:noProof/>
                <w:lang w:val="sr-Cyrl-BA"/>
              </w:rPr>
              <w:t xml:space="preserve"> stečeni pohađanjem studijskog programa </w:t>
            </w:r>
            <w:r w:rsidRPr="00515402">
              <w:rPr>
                <w:rFonts w:ascii="Times New Roman" w:eastAsia="Calibri" w:hAnsi="Times New Roman" w:cs="Times New Roman"/>
                <w:noProof/>
                <w:color w:val="000000"/>
                <w:lang w:val="sr-Latn-BA"/>
              </w:rPr>
              <w:t xml:space="preserve">mašinstva </w:t>
            </w:r>
            <w:r w:rsidRPr="00515402">
              <w:rPr>
                <w:rFonts w:ascii="Times New Roman" w:eastAsia="Calibri" w:hAnsi="Times New Roman" w:cs="Times New Roman"/>
                <w:noProof/>
                <w:color w:val="000000"/>
                <w:lang w:val="sr-Cyrl-BA"/>
              </w:rPr>
              <w:t xml:space="preserve">u </w:t>
            </w:r>
            <w:r w:rsidRPr="00515402">
              <w:rPr>
                <w:rFonts w:ascii="Times New Roman" w:eastAsia="Calibri" w:hAnsi="Times New Roman" w:cs="Times New Roman"/>
                <w:noProof/>
                <w:lang w:val="sr-Cyrl-BA"/>
              </w:rPr>
              <w:t xml:space="preserve">istom ili dužem trajanju u bolonjskom visokoobrazovnom procesu, s diplomom i dodatkom diplome, </w:t>
            </w:r>
            <w:r w:rsidRPr="00515402">
              <w:rPr>
                <w:rFonts w:ascii="Times New Roman" w:eastAsia="Calibri" w:hAnsi="Times New Roman" w:cs="Times New Roman"/>
                <w:noProof/>
              </w:rPr>
              <w:t xml:space="preserve">koji se </w:t>
            </w:r>
            <w:r w:rsidRPr="00515402">
              <w:rPr>
                <w:rFonts w:ascii="Times New Roman" w:eastAsia="Calibri" w:hAnsi="Times New Roman" w:cs="Times New Roman"/>
                <w:noProof/>
                <w:lang w:val="sr-Cyrl-BA"/>
              </w:rPr>
              <w:t>izdaje i prilaže uz diplomu visokoškolske ustanove radi detaljnijeg uvida u nivo, prirodu, sadržaj, sistem i pravila studiranja.</w:t>
            </w:r>
          </w:p>
          <w:p w14:paraId="2F17DB25" w14:textId="77777777" w:rsidR="00311B73" w:rsidRPr="00515402" w:rsidRDefault="00311B73" w:rsidP="00311B73">
            <w:pPr>
              <w:autoSpaceDE w:val="0"/>
              <w:spacing w:after="0" w:line="240" w:lineRule="auto"/>
              <w:jc w:val="both"/>
              <w:rPr>
                <w:rFonts w:ascii="Times New Roman" w:eastAsia="Times New Roman" w:hAnsi="Times New Roman" w:cs="Times New Roman"/>
                <w:lang w:val="sr-Latn-RS"/>
              </w:rPr>
            </w:pPr>
            <w:r w:rsidRPr="00515402">
              <w:rPr>
                <w:rFonts w:ascii="Times New Roman" w:eastAsia="Times New Roman" w:hAnsi="Times New Roman" w:cs="Times New Roman"/>
                <w:b/>
                <w:lang w:val="sr-Latn-RS"/>
              </w:rPr>
              <w:t xml:space="preserve">Napomena: </w:t>
            </w:r>
            <w:r w:rsidRPr="00515402">
              <w:rPr>
                <w:rFonts w:ascii="Times New Roman" w:eastAsia="Times New Roman" w:hAnsi="Times New Roman" w:cs="Times New Roman"/>
                <w:lang w:val="sr-Latn-RS"/>
              </w:rPr>
              <w:t xml:space="preserve">Nastavnici čiji profili nisu nabrojani, koji su primljeni u radni odnos do </w:t>
            </w:r>
            <w:r w:rsidRPr="00515402">
              <w:rPr>
                <w:rFonts w:ascii="Times New Roman" w:eastAsia="Times New Roman" w:hAnsi="Times New Roman" w:cs="Times New Roman"/>
                <w:lang w:val="hr-BA"/>
              </w:rPr>
              <w:t>primjene</w:t>
            </w:r>
            <w:r w:rsidRPr="00515402">
              <w:rPr>
                <w:rFonts w:ascii="Times New Roman" w:eastAsia="Times New Roman" w:hAnsi="Times New Roman" w:cs="Times New Roman"/>
                <w:lang w:val="sr-Latn-RS"/>
              </w:rPr>
              <w:t xml:space="preserve"> ovog Nastavnog plana i programa u srednjim školama Brčko distrikta BiH, mogu i dalje izvoditi nastavu.</w:t>
            </w:r>
          </w:p>
          <w:p w14:paraId="413EF3E8" w14:textId="77777777" w:rsidR="00311B73" w:rsidRPr="00515402" w:rsidRDefault="00311B73" w:rsidP="00311B73">
            <w:pPr>
              <w:spacing w:after="0" w:line="240" w:lineRule="auto"/>
              <w:rPr>
                <w:rFonts w:ascii="Times New Roman" w:eastAsia="Times New Roman" w:hAnsi="Times New Roman" w:cs="Times New Roman"/>
              </w:rPr>
            </w:pPr>
          </w:p>
        </w:tc>
      </w:tr>
    </w:tbl>
    <w:p w14:paraId="0CF36FF5" w14:textId="77777777" w:rsidR="00311B73" w:rsidRPr="00515402" w:rsidRDefault="00311B73" w:rsidP="00311B73">
      <w:pPr>
        <w:spacing w:after="0" w:line="240" w:lineRule="auto"/>
        <w:rPr>
          <w:rFonts w:ascii="Times New Roman" w:eastAsia="Times New Roman" w:hAnsi="Times New Roman" w:cs="Times New Roman"/>
          <w:lang w:val="en-US"/>
        </w:rPr>
      </w:pPr>
    </w:p>
    <w:p w14:paraId="721AAFFD" w14:textId="77777777" w:rsidR="00311B73" w:rsidRPr="00515402" w:rsidRDefault="00311B73" w:rsidP="00311B73">
      <w:pPr>
        <w:spacing w:after="0" w:line="240" w:lineRule="auto"/>
        <w:rPr>
          <w:rFonts w:ascii="Times New Roman" w:eastAsia="Times New Roman" w:hAnsi="Times New Roman" w:cs="Times New Roman"/>
        </w:rPr>
      </w:pPr>
    </w:p>
    <w:p w14:paraId="04DE80A3" w14:textId="77777777" w:rsidR="00311B73" w:rsidRPr="00515402" w:rsidRDefault="00311B73" w:rsidP="00311B73">
      <w:pPr>
        <w:spacing w:after="0" w:line="240" w:lineRule="auto"/>
        <w:rPr>
          <w:rFonts w:ascii="Times New Roman" w:eastAsia="Times New Roman" w:hAnsi="Times New Roman" w:cs="Times New Roman"/>
        </w:rPr>
      </w:pPr>
    </w:p>
    <w:p w14:paraId="66F9AD47" w14:textId="77777777" w:rsidR="00311B73" w:rsidRPr="00515402" w:rsidRDefault="00311B73" w:rsidP="00311B73">
      <w:pPr>
        <w:spacing w:after="0" w:line="240" w:lineRule="auto"/>
        <w:rPr>
          <w:rFonts w:ascii="Times New Roman" w:eastAsia="Times New Roman" w:hAnsi="Times New Roman" w:cs="Times New Roman"/>
        </w:rPr>
      </w:pPr>
    </w:p>
    <w:p w14:paraId="13796240" w14:textId="77777777" w:rsidR="00311B73" w:rsidRPr="00515402" w:rsidRDefault="00311B73" w:rsidP="00311B73">
      <w:pPr>
        <w:spacing w:after="0" w:line="240" w:lineRule="auto"/>
        <w:rPr>
          <w:rFonts w:ascii="Times New Roman" w:eastAsia="Times New Roman" w:hAnsi="Times New Roman" w:cs="Times New Roman"/>
        </w:rPr>
      </w:pPr>
    </w:p>
    <w:tbl>
      <w:tblPr>
        <w:tblpPr w:leftFromText="180" w:rightFromText="180" w:vertAnchor="text" w:horzAnchor="margin" w:tblpY="-286"/>
        <w:tblOverlap w:val="neve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5704"/>
        <w:gridCol w:w="2409"/>
      </w:tblGrid>
      <w:tr w:rsidR="00311B73" w:rsidRPr="00515402" w14:paraId="468F491F" w14:textId="77777777" w:rsidTr="00883FEE">
        <w:trPr>
          <w:trHeight w:val="274"/>
        </w:trPr>
        <w:tc>
          <w:tcPr>
            <w:tcW w:w="10348" w:type="dxa"/>
            <w:gridSpan w:val="3"/>
            <w:shd w:val="clear" w:color="auto" w:fill="auto"/>
          </w:tcPr>
          <w:p w14:paraId="32BAE27B" w14:textId="77777777" w:rsidR="00311B73" w:rsidRPr="00515402" w:rsidRDefault="00311B73" w:rsidP="00311B73">
            <w:pPr>
              <w:spacing w:after="0" w:line="240" w:lineRule="auto"/>
              <w:jc w:val="center"/>
              <w:rPr>
                <w:rFonts w:ascii="Times New Roman" w:eastAsia="Times New Roman" w:hAnsi="Times New Roman" w:cs="Times New Roman"/>
              </w:rPr>
            </w:pPr>
            <w:bookmarkStart w:id="18" w:name="_Hlk106961111"/>
            <w:r w:rsidRPr="00515402">
              <w:rPr>
                <w:rFonts w:ascii="Times New Roman" w:eastAsia="Times New Roman" w:hAnsi="Times New Roman" w:cs="Times New Roman"/>
                <w:b/>
                <w:lang w:val="sr-Cyrl-BA"/>
              </w:rPr>
              <w:t>OKVIRNI PLAN REALIZACIJE MODULA</w:t>
            </w:r>
          </w:p>
        </w:tc>
      </w:tr>
      <w:tr w:rsidR="00311B73" w:rsidRPr="00515402" w14:paraId="49750F67" w14:textId="77777777" w:rsidTr="00883FEE">
        <w:tc>
          <w:tcPr>
            <w:tcW w:w="2235" w:type="dxa"/>
            <w:vMerge w:val="restart"/>
            <w:shd w:val="clear" w:color="auto" w:fill="auto"/>
            <w:vAlign w:val="center"/>
          </w:tcPr>
          <w:p w14:paraId="01F50C32" w14:textId="77777777" w:rsidR="00311B73" w:rsidRPr="00515402" w:rsidRDefault="00311B73" w:rsidP="00311B73">
            <w:pPr>
              <w:spacing w:after="0" w:line="240" w:lineRule="auto"/>
              <w:jc w:val="center"/>
              <w:rPr>
                <w:rFonts w:ascii="Times New Roman" w:eastAsia="Times New Roman" w:hAnsi="Times New Roman" w:cs="Times New Roman"/>
                <w:b/>
                <w:lang w:val="sr-Latn-BA"/>
              </w:rPr>
            </w:pPr>
          </w:p>
          <w:p w14:paraId="30E19D27"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Latn-BA"/>
              </w:rPr>
              <w:t>1</w:t>
            </w:r>
            <w:r w:rsidRPr="00515402">
              <w:rPr>
                <w:rFonts w:ascii="Times New Roman" w:eastAsia="Times New Roman" w:hAnsi="Times New Roman" w:cs="Times New Roman"/>
                <w:b/>
                <w:lang w:val="sr-Cyrl-BA"/>
              </w:rPr>
              <w:t>.</w:t>
            </w:r>
            <w:r w:rsidRPr="00515402">
              <w:rPr>
                <w:rFonts w:ascii="Times New Roman" w:eastAsia="Times New Roman" w:hAnsi="Times New Roman" w:cs="Times New Roman"/>
                <w:b/>
                <w:lang w:val="sr-Latn-BA"/>
              </w:rPr>
              <w:t xml:space="preserve"> </w:t>
            </w:r>
            <w:r w:rsidRPr="00515402">
              <w:rPr>
                <w:rFonts w:ascii="Times New Roman" w:eastAsia="Times New Roman" w:hAnsi="Times New Roman" w:cs="Times New Roman"/>
                <w:b/>
                <w:lang w:val="sr-Cyrl-BA"/>
              </w:rPr>
              <w:t>MODUL</w:t>
            </w:r>
          </w:p>
          <w:p w14:paraId="5A56A37B"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5704" w:type="dxa"/>
            <w:shd w:val="clear" w:color="auto" w:fill="auto"/>
          </w:tcPr>
          <w:p w14:paraId="48CA8D02" w14:textId="453FEAB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Pribor i materijal za tehničko crtanje</w:t>
            </w:r>
            <w:r w:rsidR="00247B23" w:rsidRPr="00515402">
              <w:rPr>
                <w:rFonts w:ascii="Times New Roman" w:eastAsia="Times New Roman" w:hAnsi="Times New Roman" w:cs="Times New Roman"/>
              </w:rPr>
              <w:t>.</w:t>
            </w:r>
          </w:p>
        </w:tc>
        <w:tc>
          <w:tcPr>
            <w:tcW w:w="2409" w:type="dxa"/>
            <w:shd w:val="clear" w:color="auto" w:fill="auto"/>
          </w:tcPr>
          <w:p w14:paraId="1D907213"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 xml:space="preserve">2 </w:t>
            </w:r>
            <w:r w:rsidRPr="00515402">
              <w:rPr>
                <w:rFonts w:ascii="Times New Roman" w:eastAsia="Times New Roman" w:hAnsi="Times New Roman" w:cs="Times New Roman"/>
                <w:lang w:val="sr-Cyrl-BA"/>
              </w:rPr>
              <w:t xml:space="preserve">nastavna </w:t>
            </w:r>
            <w:r w:rsidRPr="00515402">
              <w:rPr>
                <w:rFonts w:ascii="Times New Roman" w:eastAsia="Times New Roman" w:hAnsi="Times New Roman" w:cs="Times New Roman"/>
                <w:lang w:val="hr-BA"/>
              </w:rPr>
              <w:t>časa</w:t>
            </w:r>
          </w:p>
        </w:tc>
      </w:tr>
      <w:tr w:rsidR="00311B73" w:rsidRPr="00515402" w14:paraId="626B7848" w14:textId="77777777" w:rsidTr="00883FEE">
        <w:tc>
          <w:tcPr>
            <w:tcW w:w="2235" w:type="dxa"/>
            <w:vMerge/>
            <w:shd w:val="clear" w:color="auto" w:fill="auto"/>
            <w:vAlign w:val="center"/>
          </w:tcPr>
          <w:p w14:paraId="2ADCCDB8" w14:textId="77777777" w:rsidR="00311B73" w:rsidRPr="00515402" w:rsidRDefault="00311B73" w:rsidP="00311B73">
            <w:pPr>
              <w:spacing w:after="0" w:line="240" w:lineRule="auto"/>
              <w:jc w:val="center"/>
              <w:rPr>
                <w:rFonts w:ascii="Times New Roman" w:eastAsia="Times New Roman" w:hAnsi="Times New Roman" w:cs="Times New Roman"/>
                <w:lang w:val="hr-HR"/>
              </w:rPr>
            </w:pPr>
          </w:p>
        </w:tc>
        <w:tc>
          <w:tcPr>
            <w:tcW w:w="5704" w:type="dxa"/>
            <w:shd w:val="clear" w:color="auto" w:fill="auto"/>
          </w:tcPr>
          <w:p w14:paraId="73CCC383" w14:textId="401C51E9"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Standardi i njihova primjena u mašinstvu</w:t>
            </w:r>
            <w:r w:rsidR="00247B23" w:rsidRPr="00515402">
              <w:rPr>
                <w:rFonts w:ascii="Times New Roman" w:eastAsia="Times New Roman" w:hAnsi="Times New Roman" w:cs="Times New Roman"/>
              </w:rPr>
              <w:t>.</w:t>
            </w:r>
          </w:p>
        </w:tc>
        <w:tc>
          <w:tcPr>
            <w:tcW w:w="2409" w:type="dxa"/>
            <w:shd w:val="clear" w:color="auto" w:fill="auto"/>
          </w:tcPr>
          <w:p w14:paraId="11757739"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10  nas</w:t>
            </w:r>
            <w:r w:rsidRPr="00515402">
              <w:rPr>
                <w:rFonts w:ascii="Times New Roman" w:eastAsia="Times New Roman" w:hAnsi="Times New Roman" w:cs="Times New Roman"/>
                <w:lang w:val="sr-Cyrl-BA"/>
              </w:rPr>
              <w:t>tav</w:t>
            </w:r>
            <w:r w:rsidRPr="00515402">
              <w:rPr>
                <w:rFonts w:ascii="Times New Roman" w:eastAsia="Times New Roman" w:hAnsi="Times New Roman" w:cs="Times New Roman"/>
                <w:lang w:val="sr-Latn-BA"/>
              </w:rPr>
              <w:t>n</w:t>
            </w:r>
            <w:r w:rsidRPr="00515402">
              <w:rPr>
                <w:rFonts w:ascii="Times New Roman" w:eastAsia="Times New Roman" w:hAnsi="Times New Roman" w:cs="Times New Roman"/>
                <w:lang w:val="sr-Cyrl-BA"/>
              </w:rPr>
              <w:t>ih</w:t>
            </w:r>
            <w:r w:rsidRPr="00515402">
              <w:rPr>
                <w:rFonts w:ascii="Times New Roman" w:eastAsia="Times New Roman" w:hAnsi="Times New Roman" w:cs="Times New Roman"/>
                <w:lang w:val="hr-BA"/>
              </w:rPr>
              <w:t xml:space="preserve"> čas</w:t>
            </w:r>
            <w:r w:rsidRPr="00515402">
              <w:rPr>
                <w:rFonts w:ascii="Times New Roman" w:eastAsia="Times New Roman" w:hAnsi="Times New Roman" w:cs="Times New Roman"/>
                <w:lang w:val="sr-Cyrl-BA"/>
              </w:rPr>
              <w:t>ova</w:t>
            </w:r>
          </w:p>
        </w:tc>
      </w:tr>
      <w:tr w:rsidR="00311B73" w:rsidRPr="00515402" w14:paraId="0DAA0EA5" w14:textId="77777777" w:rsidTr="00883FEE">
        <w:tc>
          <w:tcPr>
            <w:tcW w:w="2235" w:type="dxa"/>
            <w:vMerge/>
            <w:shd w:val="clear" w:color="auto" w:fill="auto"/>
            <w:vAlign w:val="center"/>
          </w:tcPr>
          <w:p w14:paraId="4FF2534C" w14:textId="77777777" w:rsidR="00311B73" w:rsidRPr="00515402" w:rsidRDefault="00311B73" w:rsidP="00311B73">
            <w:pPr>
              <w:spacing w:after="0" w:line="240" w:lineRule="auto"/>
              <w:jc w:val="center"/>
              <w:rPr>
                <w:rFonts w:ascii="Times New Roman" w:eastAsia="Times New Roman" w:hAnsi="Times New Roman" w:cs="Times New Roman"/>
                <w:lang w:val="hr-HR"/>
              </w:rPr>
            </w:pPr>
          </w:p>
        </w:tc>
        <w:tc>
          <w:tcPr>
            <w:tcW w:w="5704" w:type="dxa"/>
            <w:shd w:val="clear" w:color="auto" w:fill="auto"/>
          </w:tcPr>
          <w:p w14:paraId="1E726F17" w14:textId="197F32E9"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rPr>
              <w:t>Osnove geometriske konstrukcije</w:t>
            </w:r>
            <w:r w:rsidR="00247B23" w:rsidRPr="00515402">
              <w:rPr>
                <w:rFonts w:ascii="Times New Roman" w:eastAsia="Times New Roman" w:hAnsi="Times New Roman" w:cs="Times New Roman"/>
              </w:rPr>
              <w:t>.</w:t>
            </w:r>
          </w:p>
        </w:tc>
        <w:tc>
          <w:tcPr>
            <w:tcW w:w="2409" w:type="dxa"/>
            <w:shd w:val="clear" w:color="auto" w:fill="auto"/>
          </w:tcPr>
          <w:p w14:paraId="271C8F16"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 xml:space="preserve">4 </w:t>
            </w:r>
            <w:r w:rsidRPr="00515402">
              <w:rPr>
                <w:rFonts w:ascii="Times New Roman" w:eastAsia="Times New Roman" w:hAnsi="Times New Roman" w:cs="Times New Roman"/>
                <w:lang w:val="sr-Cyrl-BA"/>
              </w:rPr>
              <w:t>nastavn</w:t>
            </w:r>
            <w:r w:rsidRPr="00515402">
              <w:rPr>
                <w:rFonts w:ascii="Times New Roman" w:eastAsia="Times New Roman" w:hAnsi="Times New Roman" w:cs="Times New Roman"/>
                <w:lang w:val="sr-Latn-BA"/>
              </w:rPr>
              <w:t>a</w:t>
            </w: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lang w:val="hr-BA"/>
              </w:rPr>
              <w:t>časa</w:t>
            </w:r>
          </w:p>
        </w:tc>
      </w:tr>
      <w:tr w:rsidR="00311B73" w:rsidRPr="00515402" w14:paraId="2FDDDD69" w14:textId="77777777" w:rsidTr="00883FEE">
        <w:tc>
          <w:tcPr>
            <w:tcW w:w="2235" w:type="dxa"/>
            <w:shd w:val="clear" w:color="auto" w:fill="auto"/>
            <w:vAlign w:val="center"/>
          </w:tcPr>
          <w:p w14:paraId="500086A3" w14:textId="77777777" w:rsidR="00311B73" w:rsidRPr="00515402" w:rsidRDefault="00311B73" w:rsidP="00311B73">
            <w:pPr>
              <w:spacing w:after="0" w:line="240" w:lineRule="auto"/>
              <w:jc w:val="center"/>
              <w:rPr>
                <w:rFonts w:ascii="Times New Roman" w:eastAsia="Times New Roman" w:hAnsi="Times New Roman" w:cs="Times New Roman"/>
                <w:lang w:val="hr-HR"/>
              </w:rPr>
            </w:pPr>
          </w:p>
        </w:tc>
        <w:tc>
          <w:tcPr>
            <w:tcW w:w="5704" w:type="dxa"/>
            <w:shd w:val="clear" w:color="auto" w:fill="auto"/>
          </w:tcPr>
          <w:p w14:paraId="3F3A0BFB" w14:textId="3FD0D143"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Osnove nacrtne geometrije</w:t>
            </w:r>
            <w:r w:rsidR="00247B23" w:rsidRPr="00515402">
              <w:rPr>
                <w:rFonts w:ascii="Times New Roman" w:eastAsia="Times New Roman" w:hAnsi="Times New Roman" w:cs="Times New Roman"/>
              </w:rPr>
              <w:t>.</w:t>
            </w:r>
          </w:p>
        </w:tc>
        <w:tc>
          <w:tcPr>
            <w:tcW w:w="2409" w:type="dxa"/>
            <w:shd w:val="clear" w:color="auto" w:fill="auto"/>
          </w:tcPr>
          <w:p w14:paraId="30EA842F"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16 nastavnih časova</w:t>
            </w:r>
          </w:p>
        </w:tc>
      </w:tr>
      <w:tr w:rsidR="00311B73" w:rsidRPr="00515402" w14:paraId="06ADE5D3" w14:textId="77777777" w:rsidTr="00883FEE">
        <w:tc>
          <w:tcPr>
            <w:tcW w:w="2235" w:type="dxa"/>
            <w:shd w:val="clear" w:color="auto" w:fill="auto"/>
            <w:vAlign w:val="center"/>
          </w:tcPr>
          <w:p w14:paraId="6D83D2EB"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704" w:type="dxa"/>
            <w:shd w:val="clear" w:color="auto" w:fill="auto"/>
          </w:tcPr>
          <w:p w14:paraId="753F700A"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2409" w:type="dxa"/>
            <w:shd w:val="clear" w:color="auto" w:fill="auto"/>
          </w:tcPr>
          <w:p w14:paraId="1DBA146A"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b/>
                <w:lang w:val="bs-Cyrl-BA"/>
              </w:rPr>
              <w:t>3</w:t>
            </w:r>
            <w:r w:rsidRPr="00515402">
              <w:rPr>
                <w:rFonts w:ascii="Times New Roman" w:eastAsia="Times New Roman" w:hAnsi="Times New Roman" w:cs="Times New Roman"/>
                <w:b/>
                <w:lang w:val="sr-Latn-BA"/>
              </w:rPr>
              <w:t>2</w:t>
            </w:r>
            <w:r w:rsidRPr="00515402">
              <w:rPr>
                <w:rFonts w:ascii="Times New Roman" w:eastAsia="Times New Roman" w:hAnsi="Times New Roman" w:cs="Times New Roman"/>
                <w:b/>
                <w:lang w:val="bs-Cyrl-BA"/>
              </w:rPr>
              <w:t xml:space="preserve"> nastavn</w:t>
            </w:r>
            <w:r w:rsidRPr="00515402">
              <w:rPr>
                <w:rFonts w:ascii="Times New Roman" w:eastAsia="Times New Roman" w:hAnsi="Times New Roman" w:cs="Times New Roman"/>
                <w:b/>
                <w:lang w:val="sr-Latn-BA"/>
              </w:rPr>
              <w:t>a</w:t>
            </w:r>
            <w:r w:rsidRPr="00515402">
              <w:rPr>
                <w:rFonts w:ascii="Times New Roman" w:eastAsia="Times New Roman" w:hAnsi="Times New Roman" w:cs="Times New Roman"/>
                <w:b/>
                <w:lang w:val="bs-Cyrl-BA"/>
              </w:rPr>
              <w:t xml:space="preserve"> </w:t>
            </w:r>
            <w:r w:rsidRPr="00515402">
              <w:rPr>
                <w:rFonts w:ascii="Times New Roman" w:eastAsia="Times New Roman" w:hAnsi="Times New Roman" w:cs="Times New Roman"/>
                <w:b/>
                <w:lang w:val="hr-BA"/>
              </w:rPr>
              <w:t>časa</w:t>
            </w:r>
          </w:p>
        </w:tc>
      </w:tr>
      <w:tr w:rsidR="00311B73" w:rsidRPr="00515402" w14:paraId="7BBC95BB" w14:textId="77777777" w:rsidTr="00883FEE">
        <w:tc>
          <w:tcPr>
            <w:tcW w:w="2235" w:type="dxa"/>
            <w:vMerge w:val="restart"/>
            <w:shd w:val="clear" w:color="auto" w:fill="auto"/>
            <w:vAlign w:val="center"/>
          </w:tcPr>
          <w:p w14:paraId="585695C9"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Latn-BA"/>
              </w:rPr>
              <w:t>2</w:t>
            </w:r>
            <w:r w:rsidRPr="00515402">
              <w:rPr>
                <w:rFonts w:ascii="Times New Roman" w:eastAsia="Times New Roman" w:hAnsi="Times New Roman" w:cs="Times New Roman"/>
                <w:b/>
                <w:lang w:val="sr-Cyrl-BA"/>
              </w:rPr>
              <w:t>. MODUL</w:t>
            </w:r>
          </w:p>
        </w:tc>
        <w:tc>
          <w:tcPr>
            <w:tcW w:w="5704" w:type="dxa"/>
            <w:shd w:val="clear" w:color="auto" w:fill="auto"/>
          </w:tcPr>
          <w:p w14:paraId="0CBD1A76" w14:textId="48F8CF28"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rPr>
              <w:t>Kotiranje i označavanje kvaliteta</w:t>
            </w:r>
            <w:r w:rsidR="00247B23" w:rsidRPr="00515402">
              <w:rPr>
                <w:rFonts w:ascii="Times New Roman" w:eastAsia="Times New Roman" w:hAnsi="Times New Roman" w:cs="Times New Roman"/>
              </w:rPr>
              <w:t>.</w:t>
            </w:r>
          </w:p>
        </w:tc>
        <w:tc>
          <w:tcPr>
            <w:tcW w:w="2409" w:type="dxa"/>
            <w:shd w:val="clear" w:color="auto" w:fill="auto"/>
          </w:tcPr>
          <w:p w14:paraId="4DACDD8F"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1</w:t>
            </w:r>
            <w:r w:rsidRPr="00515402">
              <w:rPr>
                <w:rFonts w:ascii="Times New Roman" w:eastAsia="Times New Roman" w:hAnsi="Times New Roman" w:cs="Times New Roman"/>
                <w:lang w:val="sr-Cyrl-BA"/>
              </w:rPr>
              <w:t>0  nastav</w:t>
            </w:r>
            <w:r w:rsidRPr="00515402">
              <w:rPr>
                <w:rFonts w:ascii="Times New Roman" w:eastAsia="Times New Roman" w:hAnsi="Times New Roman" w:cs="Times New Roman"/>
                <w:lang w:val="sr-Latn-BA"/>
              </w:rPr>
              <w:t>nih</w:t>
            </w:r>
            <w:r w:rsidRPr="00515402">
              <w:rPr>
                <w:rFonts w:ascii="Times New Roman" w:eastAsia="Times New Roman" w:hAnsi="Times New Roman" w:cs="Times New Roman"/>
                <w:lang w:val="hr-BA"/>
              </w:rPr>
              <w:t xml:space="preserve"> časova</w:t>
            </w:r>
          </w:p>
        </w:tc>
      </w:tr>
      <w:tr w:rsidR="00311B73" w:rsidRPr="00515402" w14:paraId="273F4FF8" w14:textId="77777777" w:rsidTr="00883FEE">
        <w:tc>
          <w:tcPr>
            <w:tcW w:w="2235" w:type="dxa"/>
            <w:vMerge/>
            <w:shd w:val="clear" w:color="auto" w:fill="auto"/>
            <w:vAlign w:val="center"/>
          </w:tcPr>
          <w:p w14:paraId="0CC91E86"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5704" w:type="dxa"/>
            <w:shd w:val="clear" w:color="auto" w:fill="auto"/>
          </w:tcPr>
          <w:p w14:paraId="1AA4AA43" w14:textId="0C3006E1"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Presjeci mašinskih elemenata</w:t>
            </w:r>
            <w:r w:rsidR="00247B23" w:rsidRPr="00515402">
              <w:rPr>
                <w:rFonts w:ascii="Times New Roman" w:eastAsia="Times New Roman" w:hAnsi="Times New Roman" w:cs="Times New Roman"/>
              </w:rPr>
              <w:t>.</w:t>
            </w:r>
          </w:p>
        </w:tc>
        <w:tc>
          <w:tcPr>
            <w:tcW w:w="2409" w:type="dxa"/>
            <w:shd w:val="clear" w:color="auto" w:fill="auto"/>
          </w:tcPr>
          <w:p w14:paraId="3A248CEE"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10</w:t>
            </w:r>
            <w:r w:rsidRPr="00515402">
              <w:rPr>
                <w:rFonts w:ascii="Times New Roman" w:eastAsia="Times New Roman" w:hAnsi="Times New Roman" w:cs="Times New Roman"/>
                <w:lang w:val="sr-Cyrl-BA"/>
              </w:rPr>
              <w:t xml:space="preserve"> nastav</w:t>
            </w:r>
            <w:r w:rsidRPr="00515402">
              <w:rPr>
                <w:rFonts w:ascii="Times New Roman" w:eastAsia="Times New Roman" w:hAnsi="Times New Roman" w:cs="Times New Roman"/>
                <w:lang w:val="sr-Latn-BA"/>
              </w:rPr>
              <w:t>nih</w:t>
            </w:r>
            <w:r w:rsidRPr="00515402">
              <w:rPr>
                <w:rFonts w:ascii="Times New Roman" w:eastAsia="Times New Roman" w:hAnsi="Times New Roman" w:cs="Times New Roman"/>
                <w:lang w:val="hr-BA"/>
              </w:rPr>
              <w:t xml:space="preserve"> časova</w:t>
            </w:r>
          </w:p>
        </w:tc>
      </w:tr>
      <w:tr w:rsidR="00311B73" w:rsidRPr="00515402" w14:paraId="6DF9821E" w14:textId="77777777" w:rsidTr="00883FEE">
        <w:tc>
          <w:tcPr>
            <w:tcW w:w="2235" w:type="dxa"/>
            <w:vMerge/>
            <w:shd w:val="clear" w:color="auto" w:fill="auto"/>
            <w:vAlign w:val="center"/>
          </w:tcPr>
          <w:p w14:paraId="42EB97D6"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5704" w:type="dxa"/>
            <w:shd w:val="clear" w:color="auto" w:fill="auto"/>
          </w:tcPr>
          <w:p w14:paraId="632CD62A" w14:textId="298494F2"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Tolerancije i označavanje kvaliteta</w:t>
            </w:r>
            <w:r w:rsidR="00247B23" w:rsidRPr="00515402">
              <w:rPr>
                <w:rFonts w:ascii="Times New Roman" w:eastAsia="Times New Roman" w:hAnsi="Times New Roman" w:cs="Times New Roman"/>
              </w:rPr>
              <w:t>.</w:t>
            </w:r>
            <w:r w:rsidRPr="00515402">
              <w:rPr>
                <w:rFonts w:ascii="Times New Roman" w:eastAsia="Times New Roman" w:hAnsi="Times New Roman" w:cs="Times New Roman"/>
              </w:rPr>
              <w:tab/>
            </w:r>
          </w:p>
        </w:tc>
        <w:tc>
          <w:tcPr>
            <w:tcW w:w="2409" w:type="dxa"/>
            <w:shd w:val="clear" w:color="auto" w:fill="auto"/>
          </w:tcPr>
          <w:p w14:paraId="4A20F8E7"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6</w:t>
            </w:r>
            <w:r w:rsidRPr="00515402">
              <w:rPr>
                <w:rFonts w:ascii="Times New Roman" w:eastAsia="Times New Roman" w:hAnsi="Times New Roman" w:cs="Times New Roman"/>
                <w:lang w:val="sr-Cyrl-BA"/>
              </w:rPr>
              <w:t xml:space="preserve"> nastavnih</w:t>
            </w:r>
            <w:r w:rsidRPr="00515402">
              <w:rPr>
                <w:rFonts w:ascii="Times New Roman" w:eastAsia="Times New Roman" w:hAnsi="Times New Roman" w:cs="Times New Roman"/>
                <w:lang w:val="hr-BA"/>
              </w:rPr>
              <w:t xml:space="preserve"> časova</w:t>
            </w:r>
          </w:p>
        </w:tc>
      </w:tr>
      <w:tr w:rsidR="00311B73" w:rsidRPr="00515402" w14:paraId="24D09CED" w14:textId="77777777" w:rsidTr="00883FEE">
        <w:tc>
          <w:tcPr>
            <w:tcW w:w="2235" w:type="dxa"/>
            <w:shd w:val="clear" w:color="auto" w:fill="auto"/>
            <w:vAlign w:val="center"/>
          </w:tcPr>
          <w:p w14:paraId="1801AEB0"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5704" w:type="dxa"/>
            <w:shd w:val="clear" w:color="auto" w:fill="auto"/>
          </w:tcPr>
          <w:p w14:paraId="13975E19" w14:textId="5E52CC06"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Konstruktivno crtanje mašinskih elemenata</w:t>
            </w:r>
            <w:r w:rsidR="00247B23" w:rsidRPr="00515402">
              <w:rPr>
                <w:rFonts w:ascii="Times New Roman" w:eastAsia="Times New Roman" w:hAnsi="Times New Roman" w:cs="Times New Roman"/>
              </w:rPr>
              <w:t>.</w:t>
            </w:r>
          </w:p>
        </w:tc>
        <w:tc>
          <w:tcPr>
            <w:tcW w:w="2409" w:type="dxa"/>
            <w:shd w:val="clear" w:color="auto" w:fill="auto"/>
          </w:tcPr>
          <w:p w14:paraId="3101957D"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12 nastavnih časova</w:t>
            </w:r>
          </w:p>
        </w:tc>
      </w:tr>
      <w:tr w:rsidR="00311B73" w:rsidRPr="00515402" w14:paraId="4FB35E2C" w14:textId="77777777" w:rsidTr="00883FEE">
        <w:tc>
          <w:tcPr>
            <w:tcW w:w="2235" w:type="dxa"/>
            <w:shd w:val="clear" w:color="auto" w:fill="auto"/>
            <w:vAlign w:val="center"/>
          </w:tcPr>
          <w:p w14:paraId="7220F2A2"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704" w:type="dxa"/>
            <w:shd w:val="clear" w:color="auto" w:fill="auto"/>
          </w:tcPr>
          <w:p w14:paraId="75091614" w14:textId="77777777" w:rsidR="00311B73" w:rsidRPr="00515402" w:rsidRDefault="00311B73" w:rsidP="00311B73">
            <w:pPr>
              <w:spacing w:after="0" w:line="240" w:lineRule="auto"/>
              <w:rPr>
                <w:rFonts w:ascii="Times New Roman" w:eastAsia="Times New Roman" w:hAnsi="Times New Roman" w:cs="Times New Roman"/>
                <w:lang w:val="bs-Cyrl-BA"/>
              </w:rPr>
            </w:pPr>
          </w:p>
        </w:tc>
        <w:tc>
          <w:tcPr>
            <w:tcW w:w="2409" w:type="dxa"/>
            <w:shd w:val="clear" w:color="auto" w:fill="auto"/>
          </w:tcPr>
          <w:p w14:paraId="78A0E663" w14:textId="77777777" w:rsidR="00311B73" w:rsidRPr="00515402" w:rsidRDefault="00311B73" w:rsidP="00311B73">
            <w:pPr>
              <w:spacing w:after="0" w:line="240" w:lineRule="auto"/>
              <w:rPr>
                <w:rFonts w:ascii="Times New Roman" w:eastAsia="Times New Roman" w:hAnsi="Times New Roman" w:cs="Times New Roman"/>
                <w:b/>
                <w:lang w:val="sr-Latn-BA"/>
              </w:rPr>
            </w:pPr>
            <w:r w:rsidRPr="00515402">
              <w:rPr>
                <w:rFonts w:ascii="Times New Roman" w:eastAsia="Times New Roman" w:hAnsi="Times New Roman" w:cs="Times New Roman"/>
                <w:b/>
                <w:lang w:val="sr-Cyrl-BA"/>
              </w:rPr>
              <w:t>3</w:t>
            </w:r>
            <w:r w:rsidRPr="00515402">
              <w:rPr>
                <w:rFonts w:ascii="Times New Roman" w:eastAsia="Times New Roman" w:hAnsi="Times New Roman" w:cs="Times New Roman"/>
                <w:b/>
                <w:lang w:val="sr-Latn-BA"/>
              </w:rPr>
              <w:t xml:space="preserve">8 </w:t>
            </w:r>
            <w:r w:rsidRPr="00515402">
              <w:rPr>
                <w:rFonts w:ascii="Times New Roman" w:eastAsia="Times New Roman" w:hAnsi="Times New Roman" w:cs="Times New Roman"/>
                <w:b/>
                <w:lang w:val="sr-Cyrl-BA"/>
              </w:rPr>
              <w:t>nastavn</w:t>
            </w:r>
            <w:r w:rsidRPr="00515402">
              <w:rPr>
                <w:rFonts w:ascii="Times New Roman" w:eastAsia="Times New Roman" w:hAnsi="Times New Roman" w:cs="Times New Roman"/>
                <w:b/>
                <w:lang w:val="sr-Latn-BA"/>
              </w:rPr>
              <w:t>ih</w:t>
            </w:r>
            <w:r w:rsidRPr="00515402">
              <w:rPr>
                <w:rFonts w:ascii="Times New Roman" w:eastAsia="Times New Roman" w:hAnsi="Times New Roman" w:cs="Times New Roman"/>
                <w:b/>
                <w:lang w:val="bs-Cyrl-BA"/>
              </w:rPr>
              <w:t xml:space="preserve"> </w:t>
            </w:r>
            <w:r w:rsidRPr="00515402">
              <w:rPr>
                <w:rFonts w:ascii="Times New Roman" w:eastAsia="Times New Roman" w:hAnsi="Times New Roman" w:cs="Times New Roman"/>
                <w:b/>
                <w:lang w:val="hr-BA"/>
              </w:rPr>
              <w:t>časova</w:t>
            </w:r>
          </w:p>
        </w:tc>
      </w:tr>
      <w:bookmarkEnd w:id="18"/>
    </w:tbl>
    <w:p w14:paraId="2F30A1B7" w14:textId="77777777" w:rsidR="00311B73" w:rsidRPr="00515402" w:rsidRDefault="00311B73" w:rsidP="00311B73">
      <w:pPr>
        <w:spacing w:after="0" w:line="240" w:lineRule="auto"/>
        <w:rPr>
          <w:rFonts w:ascii="Times New Roman" w:eastAsia="Times New Roman" w:hAnsi="Times New Roman" w:cs="Times New Roman"/>
          <w:lang w:val="hr-HR"/>
        </w:rPr>
      </w:pPr>
    </w:p>
    <w:p w14:paraId="77B8BA40" w14:textId="77777777" w:rsidR="00311B73" w:rsidRPr="00515402" w:rsidRDefault="00311B73" w:rsidP="00311B73">
      <w:pPr>
        <w:spacing w:after="0" w:line="240" w:lineRule="auto"/>
        <w:rPr>
          <w:rFonts w:ascii="Times New Roman" w:eastAsia="Times New Roman" w:hAnsi="Times New Roman" w:cs="Times New Roman"/>
          <w:lang w:val="hr-HR"/>
        </w:rPr>
      </w:pPr>
    </w:p>
    <w:p w14:paraId="04CE221D" w14:textId="77777777" w:rsidR="00311B73" w:rsidRPr="00515402" w:rsidRDefault="00311B73" w:rsidP="00311B73">
      <w:pPr>
        <w:spacing w:after="0" w:line="240" w:lineRule="auto"/>
        <w:rPr>
          <w:rFonts w:ascii="Times New Roman" w:eastAsia="Times New Roman" w:hAnsi="Times New Roman" w:cs="Times New Roman"/>
          <w:lang w:val="hr-HR"/>
        </w:rPr>
      </w:pPr>
    </w:p>
    <w:p w14:paraId="72FF658F" w14:textId="77777777" w:rsidR="00311B73" w:rsidRPr="00515402" w:rsidRDefault="00311B73" w:rsidP="00311B73">
      <w:pPr>
        <w:spacing w:after="0" w:line="240" w:lineRule="auto"/>
        <w:rPr>
          <w:rFonts w:ascii="Times New Roman" w:eastAsia="Times New Roman" w:hAnsi="Times New Roman" w:cs="Times New Roman"/>
          <w:lang w:val="hr-HR"/>
        </w:rPr>
      </w:pPr>
    </w:p>
    <w:p w14:paraId="4AE8138A" w14:textId="77777777" w:rsidR="00311B73" w:rsidRPr="00515402" w:rsidRDefault="00311B73" w:rsidP="00311B73">
      <w:pPr>
        <w:spacing w:after="0" w:line="240" w:lineRule="auto"/>
        <w:rPr>
          <w:rFonts w:ascii="Times New Roman" w:eastAsia="Times New Roman" w:hAnsi="Times New Roman" w:cs="Times New Roman"/>
          <w:lang w:val="hr-HR"/>
        </w:rPr>
      </w:pPr>
    </w:p>
    <w:p w14:paraId="444260E3"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418BB071"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26FCBFEF"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495C0858"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6AB8ED9C"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53806B1D"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009A1187"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319F214A"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40CCE508"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0F7B3E63"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7085254D" w14:textId="77777777" w:rsidR="00247B23" w:rsidRPr="00515402" w:rsidRDefault="00247B23" w:rsidP="00311B73">
      <w:pPr>
        <w:spacing w:after="0" w:line="240" w:lineRule="auto"/>
        <w:rPr>
          <w:rFonts w:ascii="Times New Roman" w:eastAsia="Times New Roman" w:hAnsi="Times New Roman" w:cs="Times New Roman"/>
          <w:sz w:val="24"/>
          <w:szCs w:val="24"/>
        </w:rPr>
      </w:pPr>
    </w:p>
    <w:p w14:paraId="061508ED"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70041EF9" w14:textId="77777777" w:rsidR="00311B73" w:rsidRPr="00515402" w:rsidRDefault="00311B73" w:rsidP="00311B73">
      <w:pPr>
        <w:spacing w:after="0" w:line="240" w:lineRule="auto"/>
        <w:rPr>
          <w:rFonts w:ascii="Times New Roman" w:eastAsia="Times New Roman" w:hAnsi="Times New Roman" w:cs="Times New Roman"/>
          <w:lang w:val="hr-HR"/>
        </w:rPr>
      </w:pPr>
    </w:p>
    <w:p w14:paraId="69251D1B" w14:textId="77777777" w:rsidR="00311B73" w:rsidRPr="00515402" w:rsidRDefault="00311B73" w:rsidP="00311B73">
      <w:pPr>
        <w:spacing w:after="0" w:line="240" w:lineRule="auto"/>
        <w:rPr>
          <w:rFonts w:ascii="Times New Roman" w:eastAsia="Times New Roman" w:hAnsi="Times New Roman" w:cs="Times New Roman"/>
          <w:lang w:val="hr-HR"/>
        </w:rPr>
      </w:pPr>
    </w:p>
    <w:p w14:paraId="4FDA8F51" w14:textId="77777777" w:rsidR="00311B73" w:rsidRPr="00515402" w:rsidRDefault="00311B73" w:rsidP="00311B73">
      <w:pPr>
        <w:spacing w:after="0" w:line="240" w:lineRule="auto"/>
        <w:jc w:val="center"/>
        <w:rPr>
          <w:rFonts w:ascii="Times New Roman" w:eastAsia="Times New Roman" w:hAnsi="Times New Roman" w:cs="Times New Roman"/>
          <w:bCs/>
        </w:rPr>
      </w:pPr>
      <w:r w:rsidRPr="00515402">
        <w:rPr>
          <w:rFonts w:ascii="Times New Roman" w:eastAsia="Times New Roman" w:hAnsi="Times New Roman" w:cs="Times New Roman"/>
          <w:bCs/>
        </w:rPr>
        <w:t>NASTAVNI PROGRAM</w:t>
      </w:r>
    </w:p>
    <w:p w14:paraId="0EB8EF98" w14:textId="4FD60151" w:rsidR="00311B73" w:rsidRPr="00515402" w:rsidRDefault="00716D56" w:rsidP="00311B73">
      <w:pPr>
        <w:keepNext/>
        <w:spacing w:before="240" w:after="60" w:line="240" w:lineRule="auto"/>
        <w:jc w:val="center"/>
        <w:outlineLvl w:val="0"/>
        <w:rPr>
          <w:rFonts w:ascii="Times New Roman" w:eastAsia="Times New Roman" w:hAnsi="Times New Roman" w:cs="Times New Roman"/>
          <w:b/>
          <w:bCs/>
          <w:kern w:val="32"/>
          <w:szCs w:val="32"/>
          <w:lang w:val="sr-Latn-BA"/>
        </w:rPr>
      </w:pPr>
      <w:bookmarkStart w:id="19" w:name="_Toc109990862"/>
      <w:r w:rsidRPr="00515402">
        <w:rPr>
          <w:rFonts w:ascii="Times New Roman" w:eastAsia="Times New Roman" w:hAnsi="Times New Roman" w:cs="Times New Roman"/>
          <w:b/>
          <w:bCs/>
          <w:kern w:val="32"/>
          <w:szCs w:val="32"/>
          <w:lang w:val="sr-Latn-BA"/>
        </w:rPr>
        <w:t>H</w:t>
      </w:r>
      <w:r w:rsidR="00311B73" w:rsidRPr="00515402">
        <w:rPr>
          <w:rFonts w:ascii="Times New Roman" w:eastAsia="Times New Roman" w:hAnsi="Times New Roman" w:cs="Times New Roman"/>
          <w:b/>
          <w:bCs/>
          <w:kern w:val="32"/>
          <w:szCs w:val="32"/>
          <w:lang w:val="sr-Latn-BA"/>
        </w:rPr>
        <w:t>ISTORIJA ODJEĆE I TEKSTILA</w:t>
      </w:r>
      <w:bookmarkEnd w:id="19"/>
    </w:p>
    <w:p w14:paraId="67CC5389" w14:textId="77777777" w:rsidR="00311B73" w:rsidRPr="00515402" w:rsidRDefault="00311B73" w:rsidP="00311B73">
      <w:pPr>
        <w:spacing w:after="0" w:line="240" w:lineRule="auto"/>
        <w:jc w:val="center"/>
        <w:rPr>
          <w:rFonts w:ascii="Times New Roman" w:eastAsia="Times New Roman" w:hAnsi="Times New Roman" w:cs="Times New Roman"/>
          <w:b/>
          <w:bCs/>
        </w:rPr>
      </w:pPr>
    </w:p>
    <w:p w14:paraId="24ADAD40" w14:textId="77777777" w:rsidR="00311B73" w:rsidRPr="00515402" w:rsidRDefault="00311B73" w:rsidP="00311B73">
      <w:pPr>
        <w:spacing w:after="0" w:line="240" w:lineRule="auto"/>
        <w:rPr>
          <w:rFonts w:ascii="Times New Roman" w:eastAsia="Times New Roman" w:hAnsi="Times New Roman" w:cs="Times New Roman"/>
        </w:rPr>
      </w:pPr>
    </w:p>
    <w:p w14:paraId="35DC3B1B" w14:textId="287EA443" w:rsidR="00311B73" w:rsidRPr="00515402" w:rsidRDefault="00247B2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GODIŠN</w:t>
      </w:r>
      <w:r w:rsidRPr="00515402">
        <w:rPr>
          <w:rFonts w:ascii="Times New Roman" w:eastAsia="Times New Roman" w:hAnsi="Times New Roman" w:cs="Times New Roman"/>
        </w:rPr>
        <w:t>J</w:t>
      </w:r>
      <w:r w:rsidR="00311B73" w:rsidRPr="00515402">
        <w:rPr>
          <w:rFonts w:ascii="Times New Roman" w:eastAsia="Times New Roman" w:hAnsi="Times New Roman" w:cs="Times New Roman"/>
          <w:lang w:val="sr-Cyrl-BA"/>
        </w:rPr>
        <w:t>I BROJ NASTAVNIH ČASOVA</w:t>
      </w:r>
      <w:r w:rsidR="00311B73" w:rsidRPr="00515402">
        <w:rPr>
          <w:rFonts w:ascii="Times New Roman" w:eastAsia="Times New Roman" w:hAnsi="Times New Roman" w:cs="Times New Roman"/>
          <w:lang w:val="sr-Latn-BA"/>
        </w:rPr>
        <w:t>: 70</w:t>
      </w:r>
    </w:p>
    <w:p w14:paraId="5CD43FE4"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SEDMIČNI BROJ NASTAVNIH ČASOVA</w:t>
      </w:r>
      <w:r w:rsidRPr="00515402">
        <w:rPr>
          <w:rFonts w:ascii="Times New Roman" w:eastAsia="Times New Roman" w:hAnsi="Times New Roman" w:cs="Times New Roman"/>
          <w:lang w:val="sr-Latn-BA"/>
        </w:rPr>
        <w:t>: 2</w:t>
      </w:r>
    </w:p>
    <w:p w14:paraId="55A3F9CC"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BROJ MODULA</w:t>
      </w:r>
      <w:r w:rsidRPr="00515402">
        <w:rPr>
          <w:rFonts w:ascii="Times New Roman" w:eastAsia="Times New Roman" w:hAnsi="Times New Roman" w:cs="Times New Roman"/>
          <w:lang w:val="sr-Latn-BA"/>
        </w:rPr>
        <w:t>: 2</w:t>
      </w:r>
    </w:p>
    <w:p w14:paraId="0EB2FD80" w14:textId="77777777" w:rsidR="00311B73" w:rsidRPr="00515402" w:rsidRDefault="00311B73" w:rsidP="00311B73">
      <w:pPr>
        <w:spacing w:after="0" w:line="240" w:lineRule="auto"/>
        <w:rPr>
          <w:rFonts w:ascii="Times New Roman" w:eastAsia="Times New Roman" w:hAnsi="Times New Roman" w:cs="Times New Roman"/>
          <w:sz w:val="24"/>
          <w:szCs w:val="24"/>
        </w:rPr>
      </w:pPr>
    </w:p>
    <w:p w14:paraId="03B3CAAE" w14:textId="77777777" w:rsidR="00311B73" w:rsidRPr="00515402" w:rsidRDefault="00311B73" w:rsidP="00311B73">
      <w:pPr>
        <w:spacing w:after="0" w:line="240" w:lineRule="auto"/>
        <w:rPr>
          <w:rFonts w:ascii="Times New Roman" w:eastAsia="Times New Roman" w:hAnsi="Times New Roman" w:cs="Times New Roman"/>
          <w:lang w:val="hr-HR"/>
        </w:rPr>
      </w:pPr>
    </w:p>
    <w:p w14:paraId="23732B03" w14:textId="77777777" w:rsidR="00311B73" w:rsidRPr="00515402" w:rsidRDefault="00311B73" w:rsidP="00311B73">
      <w:pPr>
        <w:spacing w:after="0" w:line="240" w:lineRule="auto"/>
        <w:rPr>
          <w:rFonts w:ascii="Times New Roman" w:eastAsia="Times New Roman" w:hAnsi="Times New Roman" w:cs="Times New Roman"/>
          <w:lang w:val="hr-HR"/>
        </w:rPr>
      </w:pPr>
    </w:p>
    <w:p w14:paraId="1445D59A" w14:textId="77777777" w:rsidR="00311B73" w:rsidRPr="00515402" w:rsidRDefault="00311B73" w:rsidP="00311B73">
      <w:pPr>
        <w:spacing w:after="0" w:line="240" w:lineRule="auto"/>
        <w:rPr>
          <w:rFonts w:ascii="Times New Roman" w:eastAsia="Times New Roman" w:hAnsi="Times New Roman" w:cs="Times New Roman"/>
          <w:lang w:val="hr-HR"/>
        </w:rPr>
      </w:pPr>
    </w:p>
    <w:p w14:paraId="562041AC" w14:textId="77777777" w:rsidR="00311B73" w:rsidRPr="00515402" w:rsidRDefault="00311B73" w:rsidP="00311B73">
      <w:pPr>
        <w:spacing w:after="0" w:line="240" w:lineRule="auto"/>
        <w:rPr>
          <w:rFonts w:ascii="Times New Roman" w:eastAsia="Times New Roman" w:hAnsi="Times New Roman" w:cs="Times New Roman"/>
          <w:lang w:val="hr-HR"/>
        </w:rPr>
      </w:pPr>
    </w:p>
    <w:p w14:paraId="2E843D53" w14:textId="77777777" w:rsidR="00311B73" w:rsidRPr="00515402" w:rsidRDefault="00311B73" w:rsidP="00311B73">
      <w:pPr>
        <w:spacing w:after="0" w:line="240" w:lineRule="auto"/>
        <w:rPr>
          <w:rFonts w:ascii="Times New Roman" w:eastAsia="Times New Roman" w:hAnsi="Times New Roman" w:cs="Times New Roman"/>
          <w:lang w:val="hr-HR"/>
        </w:rPr>
      </w:pPr>
    </w:p>
    <w:p w14:paraId="22316AD4" w14:textId="77777777" w:rsidR="00311B73" w:rsidRPr="00515402" w:rsidRDefault="00311B73" w:rsidP="00311B73">
      <w:pPr>
        <w:spacing w:after="0" w:line="240" w:lineRule="auto"/>
        <w:rPr>
          <w:rFonts w:ascii="Times New Roman" w:eastAsia="Times New Roman" w:hAnsi="Times New Roman" w:cs="Times New Roman"/>
          <w:lang w:val="hr-HR"/>
        </w:rPr>
      </w:pPr>
    </w:p>
    <w:p w14:paraId="5CDBFA0A" w14:textId="77777777" w:rsidR="00311B73" w:rsidRPr="00515402" w:rsidRDefault="00311B73" w:rsidP="00311B73">
      <w:pPr>
        <w:spacing w:after="0" w:line="240" w:lineRule="auto"/>
        <w:rPr>
          <w:rFonts w:ascii="Times New Roman" w:eastAsia="Times New Roman" w:hAnsi="Times New Roman" w:cs="Times New Roman"/>
          <w:lang w:val="hr-HR"/>
        </w:rPr>
      </w:pPr>
    </w:p>
    <w:p w14:paraId="7E144638" w14:textId="77777777" w:rsidR="00311B73" w:rsidRPr="00515402" w:rsidRDefault="00311B73" w:rsidP="00311B73">
      <w:pPr>
        <w:spacing w:after="0" w:line="240" w:lineRule="auto"/>
        <w:rPr>
          <w:rFonts w:ascii="Times New Roman" w:eastAsia="Times New Roman" w:hAnsi="Times New Roman" w:cs="Times New Roman"/>
          <w:lang w:val="hr-HR"/>
        </w:rPr>
      </w:pPr>
    </w:p>
    <w:p w14:paraId="6AD6C475" w14:textId="77777777" w:rsidR="00311B73" w:rsidRPr="00515402" w:rsidRDefault="00311B73" w:rsidP="00311B73">
      <w:pPr>
        <w:spacing w:after="0" w:line="240" w:lineRule="auto"/>
        <w:rPr>
          <w:rFonts w:ascii="Times New Roman" w:eastAsia="Times New Roman" w:hAnsi="Times New Roman" w:cs="Times New Roman"/>
          <w:lang w:val="hr-HR"/>
        </w:rPr>
      </w:pPr>
    </w:p>
    <w:p w14:paraId="4C3BAEEB" w14:textId="77777777" w:rsidR="00311B73" w:rsidRPr="00515402" w:rsidRDefault="00311B73" w:rsidP="00311B73">
      <w:pPr>
        <w:spacing w:after="0" w:line="240" w:lineRule="auto"/>
        <w:rPr>
          <w:rFonts w:ascii="Times New Roman" w:eastAsia="Times New Roman" w:hAnsi="Times New Roman" w:cs="Times New Roman"/>
          <w:lang w:val="hr-HR"/>
        </w:rPr>
      </w:pPr>
    </w:p>
    <w:p w14:paraId="28B2554C" w14:textId="77777777" w:rsidR="00311B73" w:rsidRPr="00515402" w:rsidRDefault="00311B73" w:rsidP="00311B73">
      <w:pPr>
        <w:spacing w:after="0" w:line="240" w:lineRule="auto"/>
        <w:rPr>
          <w:rFonts w:ascii="Times New Roman" w:eastAsia="Times New Roman" w:hAnsi="Times New Roman" w:cs="Times New Roman"/>
          <w:lang w:val="hr-HR"/>
        </w:rPr>
      </w:pPr>
    </w:p>
    <w:p w14:paraId="5C7F1BF9" w14:textId="77777777" w:rsidR="00311B73" w:rsidRPr="00515402" w:rsidRDefault="00311B73" w:rsidP="00311B73">
      <w:pPr>
        <w:spacing w:after="0" w:line="240" w:lineRule="auto"/>
        <w:rPr>
          <w:rFonts w:ascii="Times New Roman" w:eastAsia="Times New Roman" w:hAnsi="Times New Roman" w:cs="Times New Roman"/>
          <w:lang w:val="hr-HR"/>
        </w:rPr>
      </w:pPr>
    </w:p>
    <w:p w14:paraId="136117B8" w14:textId="77777777" w:rsidR="00311B73" w:rsidRPr="00515402" w:rsidRDefault="00311B73" w:rsidP="00311B73">
      <w:pPr>
        <w:spacing w:after="0" w:line="240" w:lineRule="auto"/>
        <w:rPr>
          <w:rFonts w:ascii="Times New Roman" w:eastAsia="Times New Roman" w:hAnsi="Times New Roman" w:cs="Times New Roman"/>
          <w:lang w:val="hr-HR"/>
        </w:rPr>
      </w:pPr>
    </w:p>
    <w:p w14:paraId="0ED7B5C7" w14:textId="77777777" w:rsidR="00311B73" w:rsidRPr="00515402" w:rsidRDefault="00311B73" w:rsidP="00311B73">
      <w:pPr>
        <w:spacing w:after="0" w:line="240" w:lineRule="auto"/>
        <w:rPr>
          <w:rFonts w:ascii="Times New Roman" w:eastAsia="Times New Roman" w:hAnsi="Times New Roman" w:cs="Times New Roman"/>
          <w:lang w:val="hr-HR"/>
        </w:rPr>
      </w:pPr>
    </w:p>
    <w:p w14:paraId="04655529" w14:textId="77777777" w:rsidR="00311B73" w:rsidRPr="00515402" w:rsidRDefault="00311B73" w:rsidP="00311B73">
      <w:pPr>
        <w:spacing w:after="0" w:line="240" w:lineRule="auto"/>
        <w:rPr>
          <w:rFonts w:ascii="Times New Roman" w:eastAsia="Times New Roman" w:hAnsi="Times New Roman" w:cs="Times New Roman"/>
          <w:lang w:val="hr-HR"/>
        </w:rPr>
      </w:pPr>
    </w:p>
    <w:p w14:paraId="3E80AC68" w14:textId="77777777" w:rsidR="00311B73" w:rsidRPr="00515402" w:rsidRDefault="00311B73" w:rsidP="00311B73">
      <w:pPr>
        <w:spacing w:after="0" w:line="240" w:lineRule="auto"/>
        <w:rPr>
          <w:rFonts w:ascii="Times New Roman" w:eastAsia="Times New Roman" w:hAnsi="Times New Roman" w:cs="Times New Roman"/>
          <w:lang w:val="hr-HR"/>
        </w:rPr>
      </w:pPr>
    </w:p>
    <w:p w14:paraId="6962F98E" w14:textId="77777777" w:rsidR="00311B73" w:rsidRPr="00515402" w:rsidRDefault="00311B73" w:rsidP="00311B73">
      <w:pPr>
        <w:spacing w:after="0" w:line="240" w:lineRule="auto"/>
        <w:rPr>
          <w:rFonts w:ascii="Times New Roman" w:eastAsia="Times New Roman" w:hAnsi="Times New Roman" w:cs="Times New Roman"/>
          <w:lang w:val="hr-HR"/>
        </w:rPr>
      </w:pPr>
    </w:p>
    <w:p w14:paraId="150CAC62" w14:textId="77777777" w:rsidR="00311B73" w:rsidRPr="00515402" w:rsidRDefault="00311B73" w:rsidP="00311B73">
      <w:pPr>
        <w:spacing w:after="0" w:line="240" w:lineRule="auto"/>
        <w:rPr>
          <w:rFonts w:ascii="Times New Roman" w:eastAsia="Times New Roman" w:hAnsi="Times New Roman" w:cs="Times New Roman"/>
          <w:lang w:val="hr-HR"/>
        </w:rPr>
      </w:pPr>
    </w:p>
    <w:p w14:paraId="223DDF61" w14:textId="77777777" w:rsidR="00311B73" w:rsidRPr="00515402" w:rsidRDefault="00311B73" w:rsidP="00311B73">
      <w:pPr>
        <w:spacing w:after="0" w:line="240" w:lineRule="auto"/>
        <w:rPr>
          <w:rFonts w:ascii="Times New Roman" w:eastAsia="Times New Roman" w:hAnsi="Times New Roman" w:cs="Times New Roman"/>
          <w:lang w:val="hr-HR"/>
        </w:rPr>
      </w:pPr>
    </w:p>
    <w:p w14:paraId="3AAF536C" w14:textId="77777777" w:rsidR="00311B73" w:rsidRPr="00515402" w:rsidRDefault="00311B73" w:rsidP="00311B73">
      <w:pPr>
        <w:spacing w:after="0" w:line="240" w:lineRule="auto"/>
        <w:rPr>
          <w:rFonts w:ascii="Times New Roman" w:eastAsia="Times New Roman" w:hAnsi="Times New Roman" w:cs="Times New Roman"/>
          <w:lang w:val="hr-HR"/>
        </w:rPr>
      </w:pPr>
    </w:p>
    <w:p w14:paraId="73201F23" w14:textId="77777777" w:rsidR="00311B73" w:rsidRPr="00515402" w:rsidRDefault="00311B73" w:rsidP="00311B73">
      <w:pPr>
        <w:spacing w:after="0" w:line="240" w:lineRule="auto"/>
        <w:rPr>
          <w:rFonts w:ascii="Times New Roman" w:eastAsia="Times New Roman" w:hAnsi="Times New Roman" w:cs="Times New Roman"/>
          <w:lang w:val="hr-HR"/>
        </w:rPr>
      </w:pPr>
    </w:p>
    <w:p w14:paraId="325777CE" w14:textId="77777777" w:rsidR="00311B73" w:rsidRPr="00515402" w:rsidRDefault="00311B73" w:rsidP="00311B73">
      <w:pPr>
        <w:spacing w:after="0" w:line="240" w:lineRule="auto"/>
        <w:rPr>
          <w:rFonts w:ascii="Times New Roman" w:eastAsia="Times New Roman" w:hAnsi="Times New Roman" w:cs="Times New Roman"/>
          <w:lang w:val="hr-HR"/>
        </w:rPr>
      </w:pPr>
    </w:p>
    <w:p w14:paraId="609BD780" w14:textId="77777777" w:rsidR="00311B73" w:rsidRPr="00515402" w:rsidRDefault="00311B73" w:rsidP="00311B73">
      <w:pPr>
        <w:spacing w:after="0" w:line="240" w:lineRule="auto"/>
        <w:rPr>
          <w:rFonts w:ascii="Times New Roman" w:eastAsia="Times New Roman" w:hAnsi="Times New Roman" w:cs="Times New Roman"/>
          <w:lang w:val="hr-HR"/>
        </w:rPr>
      </w:pPr>
    </w:p>
    <w:p w14:paraId="55A73625" w14:textId="77777777" w:rsidR="00311B73" w:rsidRPr="00515402" w:rsidRDefault="00311B73" w:rsidP="00311B73">
      <w:pPr>
        <w:spacing w:after="0" w:line="240" w:lineRule="auto"/>
        <w:rPr>
          <w:rFonts w:ascii="Times New Roman" w:eastAsia="Times New Roman" w:hAnsi="Times New Roman" w:cs="Times New Roman"/>
          <w:lang w:val="hr-HR"/>
        </w:rPr>
      </w:pPr>
    </w:p>
    <w:p w14:paraId="0AD511D2" w14:textId="77777777" w:rsidR="00311B73" w:rsidRPr="00515402" w:rsidRDefault="00311B73" w:rsidP="00311B73">
      <w:pPr>
        <w:spacing w:after="0" w:line="240" w:lineRule="auto"/>
        <w:rPr>
          <w:rFonts w:ascii="Times New Roman" w:eastAsia="Times New Roman" w:hAnsi="Times New Roman" w:cs="Times New Roman"/>
          <w:lang w:val="hr-HR"/>
        </w:rPr>
      </w:pPr>
    </w:p>
    <w:p w14:paraId="2B1959BE" w14:textId="77777777" w:rsidR="00311B73" w:rsidRPr="00515402" w:rsidRDefault="00311B73" w:rsidP="00311B73">
      <w:pPr>
        <w:spacing w:after="0" w:line="240" w:lineRule="auto"/>
        <w:rPr>
          <w:rFonts w:ascii="Times New Roman" w:eastAsia="Times New Roman" w:hAnsi="Times New Roman" w:cs="Times New Roman"/>
          <w:lang w:val="hr-HR"/>
        </w:rPr>
      </w:pPr>
    </w:p>
    <w:p w14:paraId="06948733" w14:textId="77777777" w:rsidR="00311B73" w:rsidRPr="00515402" w:rsidRDefault="00311B73" w:rsidP="00311B73">
      <w:pPr>
        <w:spacing w:after="0" w:line="240" w:lineRule="auto"/>
        <w:rPr>
          <w:rFonts w:ascii="Times New Roman" w:eastAsia="Times New Roman" w:hAnsi="Times New Roman" w:cs="Times New Roman"/>
          <w:lang w:val="hr-HR"/>
        </w:rPr>
      </w:pPr>
    </w:p>
    <w:p w14:paraId="0B135359" w14:textId="77777777" w:rsidR="00311B73" w:rsidRPr="00515402" w:rsidRDefault="00311B73" w:rsidP="00311B73">
      <w:pPr>
        <w:spacing w:after="0" w:line="240" w:lineRule="auto"/>
        <w:rPr>
          <w:rFonts w:ascii="Times New Roman" w:eastAsia="Times New Roman" w:hAnsi="Times New Roman" w:cs="Times New Roman"/>
          <w:lang w:val="hr-HR"/>
        </w:rPr>
      </w:pPr>
    </w:p>
    <w:p w14:paraId="7F712A10" w14:textId="77777777" w:rsidR="00311B73" w:rsidRPr="00515402" w:rsidRDefault="00311B73" w:rsidP="00311B73">
      <w:pPr>
        <w:spacing w:after="0" w:line="240" w:lineRule="auto"/>
        <w:rPr>
          <w:rFonts w:ascii="Times New Roman" w:eastAsia="Times New Roman" w:hAnsi="Times New Roman" w:cs="Times New Roman"/>
          <w:lang w:val="hr-HR"/>
        </w:rPr>
      </w:pPr>
    </w:p>
    <w:p w14:paraId="33679283" w14:textId="77777777" w:rsidR="00311B73" w:rsidRPr="00515402" w:rsidRDefault="00311B73" w:rsidP="00311B73">
      <w:pPr>
        <w:spacing w:after="0" w:line="240" w:lineRule="auto"/>
        <w:rPr>
          <w:rFonts w:ascii="Times New Roman" w:eastAsia="Times New Roman" w:hAnsi="Times New Roman" w:cs="Times New Roman"/>
          <w:lang w:val="hr-HR"/>
        </w:rPr>
      </w:pPr>
    </w:p>
    <w:p w14:paraId="276C783E" w14:textId="77777777" w:rsidR="00311B73" w:rsidRPr="00515402" w:rsidRDefault="00311B73" w:rsidP="00311B73">
      <w:pPr>
        <w:spacing w:after="0" w:line="240" w:lineRule="auto"/>
        <w:rPr>
          <w:rFonts w:ascii="Times New Roman" w:eastAsia="Times New Roman" w:hAnsi="Times New Roman" w:cs="Times New Roman"/>
          <w:lang w:val="hr-HR"/>
        </w:rPr>
      </w:pPr>
    </w:p>
    <w:p w14:paraId="074DB566" w14:textId="77777777" w:rsidR="00311B73" w:rsidRPr="00515402" w:rsidRDefault="00311B73" w:rsidP="00311B73">
      <w:pPr>
        <w:spacing w:after="0" w:line="240" w:lineRule="auto"/>
        <w:rPr>
          <w:rFonts w:ascii="Times New Roman" w:eastAsia="Times New Roman" w:hAnsi="Times New Roman" w:cs="Times New Roman"/>
          <w:lang w:val="hr-HR"/>
        </w:rPr>
      </w:pPr>
    </w:p>
    <w:p w14:paraId="4B34B97C" w14:textId="77777777" w:rsidR="00311B73" w:rsidRPr="00515402" w:rsidRDefault="00311B73" w:rsidP="00311B73">
      <w:pPr>
        <w:spacing w:after="0" w:line="240" w:lineRule="auto"/>
        <w:rPr>
          <w:rFonts w:ascii="Times New Roman" w:eastAsia="Times New Roman" w:hAnsi="Times New Roman" w:cs="Times New Roman"/>
          <w:lang w:val="hr-HR"/>
        </w:rPr>
      </w:pPr>
    </w:p>
    <w:p w14:paraId="40BCA310" w14:textId="77777777" w:rsidR="00311B73" w:rsidRPr="00515402" w:rsidRDefault="00311B73" w:rsidP="00311B73">
      <w:pPr>
        <w:spacing w:after="0" w:line="240" w:lineRule="auto"/>
        <w:rPr>
          <w:rFonts w:ascii="Times New Roman" w:eastAsia="Times New Roman" w:hAnsi="Times New Roman" w:cs="Times New Roman"/>
          <w:lang w:val="hr-HR"/>
        </w:rPr>
      </w:pPr>
    </w:p>
    <w:p w14:paraId="1FC86E90" w14:textId="77777777" w:rsidR="00311B73" w:rsidRPr="00515402" w:rsidRDefault="00311B73" w:rsidP="00311B73">
      <w:pPr>
        <w:spacing w:after="0" w:line="240" w:lineRule="auto"/>
        <w:rPr>
          <w:rFonts w:ascii="Times New Roman" w:eastAsia="Times New Roman" w:hAnsi="Times New Roman" w:cs="Times New Roman"/>
          <w:lang w:val="hr-HR"/>
        </w:rPr>
      </w:pPr>
    </w:p>
    <w:p w14:paraId="6746444E" w14:textId="77777777" w:rsidR="00311B73" w:rsidRPr="00515402" w:rsidRDefault="00311B73" w:rsidP="00311B73">
      <w:pPr>
        <w:spacing w:after="0" w:line="240" w:lineRule="auto"/>
        <w:rPr>
          <w:rFonts w:ascii="Times New Roman" w:eastAsia="Times New Roman" w:hAnsi="Times New Roman" w:cs="Times New Roman"/>
          <w:lang w:val="hr-HR"/>
        </w:rPr>
      </w:pPr>
    </w:p>
    <w:p w14:paraId="0DB754CF" w14:textId="77777777" w:rsidR="00311B73" w:rsidRPr="00515402" w:rsidRDefault="00311B73" w:rsidP="00311B73">
      <w:pPr>
        <w:spacing w:after="0" w:line="240" w:lineRule="auto"/>
        <w:rPr>
          <w:rFonts w:ascii="Times New Roman" w:eastAsia="Times New Roman" w:hAnsi="Times New Roman" w:cs="Times New Roman"/>
          <w:lang w:val="hr-HR"/>
        </w:rPr>
      </w:pPr>
    </w:p>
    <w:p w14:paraId="4D3D2EF6" w14:textId="77777777" w:rsidR="00311B73" w:rsidRPr="00515402" w:rsidRDefault="00311B73" w:rsidP="00311B73">
      <w:pPr>
        <w:spacing w:after="0" w:line="240" w:lineRule="auto"/>
        <w:rPr>
          <w:rFonts w:ascii="Times New Roman" w:eastAsia="Times New Roman" w:hAnsi="Times New Roman" w:cs="Times New Roman"/>
          <w:lang w:val="hr-HR"/>
        </w:rPr>
      </w:pPr>
    </w:p>
    <w:p w14:paraId="3F3F8230" w14:textId="77777777" w:rsidR="00311B73" w:rsidRPr="00515402" w:rsidRDefault="00311B73" w:rsidP="00311B73">
      <w:pPr>
        <w:spacing w:after="0" w:line="240" w:lineRule="auto"/>
        <w:rPr>
          <w:rFonts w:ascii="Times New Roman" w:eastAsia="Times New Roman" w:hAnsi="Times New Roman" w:cs="Times New Roman"/>
          <w:lang w:val="hr-HR"/>
        </w:rPr>
      </w:pPr>
    </w:p>
    <w:p w14:paraId="027237B8" w14:textId="77777777" w:rsidR="00311B73" w:rsidRPr="00515402" w:rsidRDefault="00311B73" w:rsidP="00311B73">
      <w:pPr>
        <w:spacing w:after="0" w:line="240" w:lineRule="auto"/>
        <w:rPr>
          <w:rFonts w:ascii="Times New Roman" w:eastAsia="Times New Roman" w:hAnsi="Times New Roman" w:cs="Times New Roman"/>
          <w:lang w:val="hr-HR"/>
        </w:rPr>
      </w:pPr>
    </w:p>
    <w:p w14:paraId="72D03DDF" w14:textId="77777777" w:rsidR="00311B73" w:rsidRPr="00515402" w:rsidRDefault="00311B73" w:rsidP="00311B73">
      <w:pPr>
        <w:spacing w:after="0" w:line="240" w:lineRule="auto"/>
        <w:rPr>
          <w:rFonts w:ascii="Times New Roman" w:eastAsia="Times New Roman" w:hAnsi="Times New Roman" w:cs="Times New Roman"/>
          <w:lang w:val="hr-HR"/>
        </w:rPr>
      </w:pPr>
    </w:p>
    <w:p w14:paraId="3A9E9FCD" w14:textId="77777777" w:rsidR="00311B73" w:rsidRPr="00515402" w:rsidRDefault="00311B73" w:rsidP="00311B73">
      <w:pPr>
        <w:spacing w:after="0" w:line="240" w:lineRule="auto"/>
        <w:rPr>
          <w:rFonts w:ascii="Times New Roman" w:eastAsia="Times New Roman" w:hAnsi="Times New Roman" w:cs="Times New Roman"/>
          <w:lang w:val="hr-HR"/>
        </w:rPr>
      </w:pPr>
    </w:p>
    <w:p w14:paraId="726543DA" w14:textId="77777777" w:rsidR="00311B73" w:rsidRPr="00515402" w:rsidRDefault="00311B73" w:rsidP="00311B73">
      <w:pPr>
        <w:spacing w:after="0" w:line="240" w:lineRule="auto"/>
        <w:rPr>
          <w:rFonts w:ascii="Times New Roman" w:eastAsia="Times New Roman" w:hAnsi="Times New Roman" w:cs="Times New Roman"/>
          <w:sz w:val="24"/>
          <w:szCs w:val="24"/>
          <w:lang w:val="hr-HR"/>
        </w:rPr>
      </w:pPr>
    </w:p>
    <w:tbl>
      <w:tblPr>
        <w:tblW w:w="10317"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273"/>
        <w:gridCol w:w="3386"/>
        <w:gridCol w:w="4658"/>
      </w:tblGrid>
      <w:tr w:rsidR="00311B73" w:rsidRPr="00515402" w14:paraId="4D4C46CA" w14:textId="77777777" w:rsidTr="00941191">
        <w:trPr>
          <w:trHeight w:val="310"/>
          <w:jc w:val="center"/>
        </w:trPr>
        <w:tc>
          <w:tcPr>
            <w:tcW w:w="2273" w:type="dxa"/>
            <w:tcBorders>
              <w:right w:val="single" w:sz="4" w:space="0" w:color="auto"/>
            </w:tcBorders>
            <w:shd w:val="clear" w:color="auto" w:fill="auto"/>
            <w:vAlign w:val="center"/>
          </w:tcPr>
          <w:p w14:paraId="31E8EDDE"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lastRenderedPageBreak/>
              <w:t>Predmet (naziv)</w:t>
            </w:r>
            <w:r w:rsidRPr="00515402">
              <w:rPr>
                <w:rFonts w:ascii="Times New Roman" w:eastAsia="Times New Roman" w:hAnsi="Times New Roman" w:cs="Times New Roman"/>
                <w:b/>
                <w:lang w:val="sr-Cyrl-CS"/>
              </w:rPr>
              <w:t>:</w:t>
            </w:r>
          </w:p>
        </w:tc>
        <w:tc>
          <w:tcPr>
            <w:tcW w:w="8044" w:type="dxa"/>
            <w:gridSpan w:val="2"/>
            <w:tcBorders>
              <w:left w:val="single" w:sz="4" w:space="0" w:color="auto"/>
            </w:tcBorders>
            <w:shd w:val="clear" w:color="auto" w:fill="auto"/>
            <w:vAlign w:val="center"/>
          </w:tcPr>
          <w:p w14:paraId="4FFA383C" w14:textId="0812161A" w:rsidR="00311B73" w:rsidRPr="00515402" w:rsidRDefault="00247B23" w:rsidP="00247B23">
            <w:pPr>
              <w:spacing w:after="0" w:line="240" w:lineRule="auto"/>
              <w:rPr>
                <w:rFonts w:ascii="Times New Roman" w:eastAsia="Times New Roman" w:hAnsi="Times New Roman" w:cs="Times New Roman"/>
                <w:bCs/>
                <w:lang w:val="hr-HR"/>
              </w:rPr>
            </w:pPr>
            <w:r w:rsidRPr="00515402">
              <w:rPr>
                <w:rFonts w:ascii="Times New Roman" w:eastAsia="Times New Roman" w:hAnsi="Times New Roman" w:cs="Times New Roman"/>
                <w:szCs w:val="24"/>
                <w:lang w:val="hr-HR"/>
              </w:rPr>
              <w:t>Historija</w:t>
            </w:r>
            <w:r w:rsidR="00311B73" w:rsidRPr="00515402">
              <w:rPr>
                <w:rFonts w:ascii="Times New Roman" w:eastAsia="Times New Roman" w:hAnsi="Times New Roman" w:cs="Times New Roman"/>
                <w:szCs w:val="24"/>
                <w:lang w:val="hr-HR"/>
              </w:rPr>
              <w:t xml:space="preserve"> </w:t>
            </w:r>
            <w:r w:rsidRPr="00515402">
              <w:rPr>
                <w:rFonts w:ascii="Times New Roman" w:eastAsia="Times New Roman" w:hAnsi="Times New Roman" w:cs="Times New Roman"/>
                <w:szCs w:val="24"/>
                <w:lang w:val="hr-HR"/>
              </w:rPr>
              <w:t>odjeće</w:t>
            </w:r>
            <w:r w:rsidR="00311B73" w:rsidRPr="00515402">
              <w:rPr>
                <w:rFonts w:ascii="Times New Roman" w:eastAsia="Times New Roman" w:hAnsi="Times New Roman" w:cs="Times New Roman"/>
                <w:szCs w:val="24"/>
                <w:lang w:val="hr-HR"/>
              </w:rPr>
              <w:t xml:space="preserve"> </w:t>
            </w:r>
            <w:r w:rsidRPr="00515402">
              <w:rPr>
                <w:rFonts w:ascii="Times New Roman" w:eastAsia="Times New Roman" w:hAnsi="Times New Roman" w:cs="Times New Roman"/>
                <w:szCs w:val="24"/>
                <w:lang w:val="hr-HR"/>
              </w:rPr>
              <w:t>i</w:t>
            </w:r>
            <w:r w:rsidR="00311B73" w:rsidRPr="00515402">
              <w:rPr>
                <w:rFonts w:ascii="Times New Roman" w:eastAsia="Times New Roman" w:hAnsi="Times New Roman" w:cs="Times New Roman"/>
                <w:szCs w:val="24"/>
                <w:lang w:val="hr-HR"/>
              </w:rPr>
              <w:t xml:space="preserve"> </w:t>
            </w:r>
            <w:r w:rsidRPr="00515402">
              <w:rPr>
                <w:rFonts w:ascii="Times New Roman" w:eastAsia="Times New Roman" w:hAnsi="Times New Roman" w:cs="Times New Roman"/>
                <w:szCs w:val="24"/>
                <w:lang w:val="hr-HR"/>
              </w:rPr>
              <w:t>tekstila</w:t>
            </w:r>
          </w:p>
        </w:tc>
      </w:tr>
      <w:tr w:rsidR="00311B73" w:rsidRPr="00515402" w14:paraId="40575071" w14:textId="77777777" w:rsidTr="00941191">
        <w:trPr>
          <w:trHeight w:val="213"/>
          <w:jc w:val="center"/>
        </w:trPr>
        <w:tc>
          <w:tcPr>
            <w:tcW w:w="2273" w:type="dxa"/>
            <w:tcBorders>
              <w:bottom w:val="single" w:sz="4" w:space="0" w:color="auto"/>
              <w:right w:val="single" w:sz="4" w:space="0" w:color="auto"/>
            </w:tcBorders>
            <w:shd w:val="clear" w:color="auto" w:fill="auto"/>
            <w:vAlign w:val="center"/>
          </w:tcPr>
          <w:p w14:paraId="024489EE"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Modul (naziv)</w:t>
            </w:r>
            <w:r w:rsidRPr="00515402">
              <w:rPr>
                <w:rFonts w:ascii="Times New Roman" w:eastAsia="Times New Roman" w:hAnsi="Times New Roman" w:cs="Times New Roman"/>
                <w:b/>
                <w:lang w:val="sr-Cyrl-CS"/>
              </w:rPr>
              <w:t>:</w:t>
            </w:r>
          </w:p>
        </w:tc>
        <w:tc>
          <w:tcPr>
            <w:tcW w:w="8044" w:type="dxa"/>
            <w:gridSpan w:val="2"/>
            <w:tcBorders>
              <w:left w:val="single" w:sz="4" w:space="0" w:color="auto"/>
              <w:bottom w:val="single" w:sz="4" w:space="0" w:color="auto"/>
            </w:tcBorders>
            <w:shd w:val="clear" w:color="auto" w:fill="auto"/>
            <w:vAlign w:val="center"/>
          </w:tcPr>
          <w:p w14:paraId="1A6C1B12" w14:textId="0B87FCDE" w:rsidR="00311B73" w:rsidRPr="00515402" w:rsidRDefault="00247B23" w:rsidP="00247B2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szCs w:val="24"/>
              </w:rPr>
              <w:t>Odijevanje</w:t>
            </w:r>
            <w:r w:rsidR="00311B73" w:rsidRPr="00515402">
              <w:rPr>
                <w:rFonts w:ascii="Times New Roman" w:eastAsia="Times New Roman" w:hAnsi="Times New Roman" w:cs="Times New Roman"/>
                <w:szCs w:val="24"/>
              </w:rPr>
              <w:t xml:space="preserve"> </w:t>
            </w:r>
            <w:r w:rsidRPr="00515402">
              <w:rPr>
                <w:rFonts w:ascii="Times New Roman" w:eastAsia="Times New Roman" w:hAnsi="Times New Roman" w:cs="Times New Roman"/>
                <w:szCs w:val="24"/>
              </w:rPr>
              <w:t>kroz</w:t>
            </w:r>
            <w:r w:rsidR="00311B73" w:rsidRPr="00515402">
              <w:rPr>
                <w:rFonts w:ascii="Times New Roman" w:eastAsia="Times New Roman" w:hAnsi="Times New Roman" w:cs="Times New Roman"/>
                <w:szCs w:val="24"/>
              </w:rPr>
              <w:t xml:space="preserve"> </w:t>
            </w:r>
            <w:r w:rsidRPr="00515402">
              <w:rPr>
                <w:rFonts w:ascii="Times New Roman" w:eastAsia="Times New Roman" w:hAnsi="Times New Roman" w:cs="Times New Roman"/>
                <w:szCs w:val="24"/>
              </w:rPr>
              <w:t>historiju</w:t>
            </w:r>
          </w:p>
        </w:tc>
      </w:tr>
      <w:tr w:rsidR="00311B73" w:rsidRPr="00515402" w14:paraId="11240B7A" w14:textId="77777777" w:rsidTr="00941191">
        <w:trPr>
          <w:jc w:val="center"/>
        </w:trPr>
        <w:tc>
          <w:tcPr>
            <w:tcW w:w="2273" w:type="dxa"/>
            <w:tcBorders>
              <w:right w:val="single" w:sz="4" w:space="0" w:color="auto"/>
            </w:tcBorders>
            <w:shd w:val="clear" w:color="auto" w:fill="auto"/>
          </w:tcPr>
          <w:p w14:paraId="70B5D3CB"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Redni broj</w:t>
            </w:r>
            <w:r w:rsidRPr="00515402">
              <w:rPr>
                <w:rFonts w:ascii="Times New Roman" w:eastAsia="Times New Roman" w:hAnsi="Times New Roman" w:cs="Times New Roman"/>
                <w:b/>
                <w:lang w:val="sr-Cyrl-CS"/>
              </w:rPr>
              <w:t xml:space="preserve"> modula</w:t>
            </w:r>
            <w:r w:rsidRPr="00515402">
              <w:rPr>
                <w:rFonts w:ascii="Times New Roman" w:eastAsia="Times New Roman" w:hAnsi="Times New Roman" w:cs="Times New Roman"/>
                <w:b/>
                <w:lang w:val="hr-HR"/>
              </w:rPr>
              <w:t xml:space="preserve">: </w:t>
            </w:r>
          </w:p>
        </w:tc>
        <w:tc>
          <w:tcPr>
            <w:tcW w:w="8044" w:type="dxa"/>
            <w:gridSpan w:val="2"/>
            <w:tcBorders>
              <w:left w:val="single" w:sz="4" w:space="0" w:color="auto"/>
            </w:tcBorders>
            <w:shd w:val="clear" w:color="auto" w:fill="auto"/>
          </w:tcPr>
          <w:p w14:paraId="0A8AFD4C"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 xml:space="preserve"> </w:t>
            </w:r>
            <w:r w:rsidRPr="00515402">
              <w:rPr>
                <w:rFonts w:ascii="Times New Roman" w:eastAsia="Times New Roman" w:hAnsi="Times New Roman" w:cs="Times New Roman"/>
              </w:rPr>
              <w:t>1</w:t>
            </w:r>
          </w:p>
        </w:tc>
      </w:tr>
      <w:tr w:rsidR="00311B73" w:rsidRPr="00515402" w14:paraId="5761BB87" w14:textId="77777777" w:rsidTr="00941191">
        <w:trPr>
          <w:jc w:val="center"/>
        </w:trPr>
        <w:tc>
          <w:tcPr>
            <w:tcW w:w="10317" w:type="dxa"/>
            <w:gridSpan w:val="3"/>
            <w:shd w:val="clear" w:color="auto" w:fill="auto"/>
          </w:tcPr>
          <w:p w14:paraId="2ED90A02"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b/>
                <w:lang w:val="sr-Cyrl-CS"/>
              </w:rPr>
              <w:t>Svrha:</w:t>
            </w:r>
          </w:p>
        </w:tc>
      </w:tr>
      <w:tr w:rsidR="00311B73" w:rsidRPr="00515402" w14:paraId="28011ABF" w14:textId="77777777" w:rsidTr="00941191">
        <w:trPr>
          <w:jc w:val="center"/>
        </w:trPr>
        <w:tc>
          <w:tcPr>
            <w:tcW w:w="10317" w:type="dxa"/>
            <w:gridSpan w:val="3"/>
            <w:shd w:val="clear" w:color="auto" w:fill="auto"/>
          </w:tcPr>
          <w:p w14:paraId="5B640AD9" w14:textId="45DE205B" w:rsidR="00311B73" w:rsidRPr="00515402" w:rsidRDefault="00247B2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noProof/>
                <w:szCs w:val="24"/>
                <w:lang w:val="hr-HR"/>
              </w:rPr>
              <w:t>-s</w:t>
            </w:r>
            <w:r w:rsidR="00311B73" w:rsidRPr="00515402">
              <w:rPr>
                <w:rFonts w:ascii="Times New Roman" w:eastAsia="Times New Roman" w:hAnsi="Times New Roman" w:cs="Times New Roman"/>
                <w:noProof/>
                <w:szCs w:val="24"/>
                <w:lang w:val="hr-HR"/>
              </w:rPr>
              <w:t xml:space="preserve">ticanje potrebnih znanja i vještina za prepoznavanje odjeće kroz </w:t>
            </w:r>
            <w:r w:rsidR="00716D56" w:rsidRPr="00515402">
              <w:rPr>
                <w:rFonts w:ascii="Times New Roman" w:eastAsia="Times New Roman" w:hAnsi="Times New Roman" w:cs="Times New Roman"/>
                <w:noProof/>
                <w:szCs w:val="24"/>
                <w:lang w:val="hr-HR"/>
              </w:rPr>
              <w:t>h</w:t>
            </w:r>
            <w:r w:rsidR="00311B73" w:rsidRPr="00515402">
              <w:rPr>
                <w:rFonts w:ascii="Times New Roman" w:eastAsia="Times New Roman" w:hAnsi="Times New Roman" w:cs="Times New Roman"/>
                <w:noProof/>
                <w:szCs w:val="24"/>
                <w:lang w:val="hr-HR"/>
              </w:rPr>
              <w:t>istoriju.</w:t>
            </w:r>
          </w:p>
        </w:tc>
      </w:tr>
      <w:tr w:rsidR="00311B73" w:rsidRPr="00515402" w14:paraId="402901DF" w14:textId="77777777" w:rsidTr="00941191">
        <w:trPr>
          <w:jc w:val="center"/>
        </w:trPr>
        <w:tc>
          <w:tcPr>
            <w:tcW w:w="10317" w:type="dxa"/>
            <w:gridSpan w:val="3"/>
            <w:shd w:val="clear" w:color="auto" w:fill="auto"/>
          </w:tcPr>
          <w:p w14:paraId="4D6BEB26"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Specijalni zahtjevi / Preduslovi</w:t>
            </w:r>
            <w:r w:rsidRPr="00515402">
              <w:rPr>
                <w:rFonts w:ascii="Times New Roman" w:eastAsia="Times New Roman" w:hAnsi="Times New Roman" w:cs="Times New Roman"/>
                <w:b/>
                <w:lang w:val="sr-Cyrl-CS"/>
              </w:rPr>
              <w:t>:</w:t>
            </w:r>
          </w:p>
        </w:tc>
      </w:tr>
      <w:tr w:rsidR="00311B73" w:rsidRPr="00515402" w14:paraId="3E8FD388" w14:textId="77777777" w:rsidTr="00941191">
        <w:trPr>
          <w:jc w:val="center"/>
        </w:trPr>
        <w:tc>
          <w:tcPr>
            <w:tcW w:w="10317" w:type="dxa"/>
            <w:gridSpan w:val="3"/>
            <w:shd w:val="clear" w:color="auto" w:fill="auto"/>
          </w:tcPr>
          <w:p w14:paraId="0039A587" w14:textId="0839AC0E" w:rsidR="00311B73" w:rsidRPr="00515402" w:rsidRDefault="00247B2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noProof/>
                <w:szCs w:val="24"/>
              </w:rPr>
              <w:t>-n</w:t>
            </w:r>
            <w:r w:rsidR="00311B73" w:rsidRPr="00515402">
              <w:rPr>
                <w:rFonts w:ascii="Times New Roman" w:eastAsia="Times New Roman" w:hAnsi="Times New Roman" w:cs="Times New Roman"/>
                <w:noProof/>
                <w:szCs w:val="24"/>
              </w:rPr>
              <w:t>ema</w:t>
            </w:r>
            <w:r w:rsidRPr="00515402">
              <w:rPr>
                <w:rFonts w:ascii="Times New Roman" w:eastAsia="Times New Roman" w:hAnsi="Times New Roman" w:cs="Times New Roman"/>
                <w:noProof/>
                <w:szCs w:val="24"/>
              </w:rPr>
              <w:t>.</w:t>
            </w:r>
          </w:p>
        </w:tc>
      </w:tr>
      <w:tr w:rsidR="00311B73" w:rsidRPr="00515402" w14:paraId="1E091D2F" w14:textId="77777777" w:rsidTr="00941191">
        <w:trPr>
          <w:jc w:val="center"/>
        </w:trPr>
        <w:tc>
          <w:tcPr>
            <w:tcW w:w="10317" w:type="dxa"/>
            <w:gridSpan w:val="3"/>
            <w:shd w:val="clear" w:color="auto" w:fill="auto"/>
          </w:tcPr>
          <w:p w14:paraId="2EB2D7AF"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sr-Cyrl-CS"/>
              </w:rPr>
              <w:t>Ciljevi:</w:t>
            </w:r>
          </w:p>
        </w:tc>
      </w:tr>
      <w:tr w:rsidR="00311B73" w:rsidRPr="00515402" w14:paraId="541DA8A8" w14:textId="77777777" w:rsidTr="00941191">
        <w:trPr>
          <w:jc w:val="center"/>
        </w:trPr>
        <w:tc>
          <w:tcPr>
            <w:tcW w:w="10317" w:type="dxa"/>
            <w:gridSpan w:val="3"/>
            <w:shd w:val="clear" w:color="auto" w:fill="auto"/>
          </w:tcPr>
          <w:p w14:paraId="5EB147EC" w14:textId="764D86BA" w:rsidR="00311B73" w:rsidRPr="00515402" w:rsidRDefault="00FE1A09" w:rsidP="004E600B">
            <w:pPr>
              <w:numPr>
                <w:ilvl w:val="0"/>
                <w:numId w:val="10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lang w:val="sr-Cyrl-CS"/>
              </w:rPr>
              <w:t>hvatiti značaj razvoja odjeće u oplemenjivanju svakodnevnog života;</w:t>
            </w:r>
          </w:p>
          <w:p w14:paraId="52211D3F" w14:textId="6D4B33A0" w:rsidR="00311B73" w:rsidRPr="00515402" w:rsidRDefault="00FE1A09" w:rsidP="004E600B">
            <w:pPr>
              <w:numPr>
                <w:ilvl w:val="0"/>
                <w:numId w:val="10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lang w:val="sr-Cyrl-CS"/>
              </w:rPr>
              <w:t xml:space="preserve">ticanje potrebnih teorijskih znanja o faktorima koji </w:t>
            </w:r>
            <w:r w:rsidRPr="00515402">
              <w:rPr>
                <w:rFonts w:ascii="Times New Roman" w:eastAsia="Times New Roman" w:hAnsi="Times New Roman" w:cs="Times New Roman"/>
                <w:lang w:val="sr-Cyrl-CS"/>
              </w:rPr>
              <w:t>utječu</w:t>
            </w:r>
            <w:r w:rsidR="00311B73" w:rsidRPr="00515402">
              <w:rPr>
                <w:rFonts w:ascii="Times New Roman" w:eastAsia="Times New Roman" w:hAnsi="Times New Roman" w:cs="Times New Roman"/>
                <w:lang w:val="sr-Cyrl-CS"/>
              </w:rPr>
              <w:t xml:space="preserve"> na razvoj odjeće;</w:t>
            </w:r>
          </w:p>
          <w:p w14:paraId="5B6BE508" w14:textId="0FD47F11" w:rsidR="00311B73" w:rsidRPr="00515402" w:rsidRDefault="00FE1A09" w:rsidP="004E600B">
            <w:pPr>
              <w:numPr>
                <w:ilvl w:val="0"/>
                <w:numId w:val="10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 xml:space="preserve">oznavanje </w:t>
            </w:r>
            <w:r w:rsidR="00716D56" w:rsidRPr="00515402">
              <w:rPr>
                <w:rFonts w:ascii="Times New Roman" w:eastAsia="Times New Roman" w:hAnsi="Times New Roman" w:cs="Times New Roman"/>
                <w:lang w:val="hr-BA"/>
              </w:rPr>
              <w:t>h</w:t>
            </w:r>
            <w:r w:rsidR="00311B73" w:rsidRPr="00515402">
              <w:rPr>
                <w:rFonts w:ascii="Times New Roman" w:eastAsia="Times New Roman" w:hAnsi="Times New Roman" w:cs="Times New Roman"/>
                <w:lang w:val="sr-Cyrl-CS"/>
              </w:rPr>
              <w:t>istorije kostima</w:t>
            </w:r>
            <w:r w:rsidRPr="00515402">
              <w:rPr>
                <w:rFonts w:ascii="Times New Roman" w:eastAsia="Times New Roman" w:hAnsi="Times New Roman" w:cs="Times New Roman"/>
                <w:lang w:val="sr-Cyrl-CS"/>
              </w:rPr>
              <w:t xml:space="preserve"> i materijala korištenih za nj</w:t>
            </w:r>
            <w:r w:rsidRPr="00515402">
              <w:rPr>
                <w:rFonts w:ascii="Times New Roman" w:eastAsia="Times New Roman" w:hAnsi="Times New Roman" w:cs="Times New Roman"/>
              </w:rPr>
              <w:t>ih</w:t>
            </w:r>
            <w:r w:rsidR="00311B73" w:rsidRPr="00515402">
              <w:rPr>
                <w:rFonts w:ascii="Times New Roman" w:eastAsia="Times New Roman" w:hAnsi="Times New Roman" w:cs="Times New Roman"/>
                <w:lang w:val="sr-Cyrl-CS"/>
              </w:rPr>
              <w:t>ovu izradu;</w:t>
            </w:r>
          </w:p>
          <w:p w14:paraId="553E5A5E" w14:textId="1AC0011F" w:rsidR="00311B73" w:rsidRPr="00515402" w:rsidRDefault="00FE1A09" w:rsidP="004E600B">
            <w:pPr>
              <w:numPr>
                <w:ilvl w:val="0"/>
                <w:numId w:val="108"/>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azviti smisao za estetsko, skladno i praktično odijevanje.</w:t>
            </w:r>
          </w:p>
        </w:tc>
      </w:tr>
      <w:tr w:rsidR="00311B73" w:rsidRPr="00515402" w14:paraId="64EE55C9" w14:textId="77777777" w:rsidTr="00941191">
        <w:trPr>
          <w:jc w:val="center"/>
        </w:trPr>
        <w:tc>
          <w:tcPr>
            <w:tcW w:w="10317" w:type="dxa"/>
            <w:gridSpan w:val="3"/>
            <w:shd w:val="clear" w:color="auto" w:fill="auto"/>
          </w:tcPr>
          <w:p w14:paraId="10DC0D13" w14:textId="661B5F47" w:rsidR="00311B73" w:rsidRPr="00515402" w:rsidRDefault="00311B73" w:rsidP="00311B73">
            <w:pPr>
              <w:spacing w:after="0" w:line="240" w:lineRule="auto"/>
              <w:rPr>
                <w:rFonts w:ascii="Times New Roman" w:eastAsia="Times New Roman" w:hAnsi="Times New Roman" w:cs="Times New Roman"/>
                <w:bCs/>
              </w:rPr>
            </w:pPr>
            <w:r w:rsidRPr="00515402">
              <w:rPr>
                <w:rFonts w:ascii="Times New Roman" w:eastAsia="Times New Roman" w:hAnsi="Times New Roman" w:cs="Times New Roman"/>
                <w:b/>
                <w:lang w:val="hr-HR"/>
              </w:rPr>
              <w:t>Jedinice</w:t>
            </w:r>
          </w:p>
        </w:tc>
      </w:tr>
      <w:tr w:rsidR="00311B73" w:rsidRPr="00515402" w14:paraId="0243FAE8" w14:textId="77777777" w:rsidTr="00941191">
        <w:trPr>
          <w:jc w:val="center"/>
        </w:trPr>
        <w:tc>
          <w:tcPr>
            <w:tcW w:w="10317" w:type="dxa"/>
            <w:gridSpan w:val="3"/>
            <w:shd w:val="clear" w:color="auto" w:fill="auto"/>
          </w:tcPr>
          <w:p w14:paraId="265DEF97" w14:textId="1B6F627A" w:rsidR="00311B73" w:rsidRPr="00515402" w:rsidRDefault="00716D56" w:rsidP="004E600B">
            <w:pPr>
              <w:numPr>
                <w:ilvl w:val="0"/>
                <w:numId w:val="11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hr-BA"/>
              </w:rPr>
              <w:t>Hi</w:t>
            </w:r>
            <w:r w:rsidR="00311B73" w:rsidRPr="00515402">
              <w:rPr>
                <w:rFonts w:ascii="Times New Roman" w:eastAsia="Times New Roman" w:hAnsi="Times New Roman" w:cs="Times New Roman"/>
                <w:lang w:val="sr-Cyrl-CS"/>
              </w:rPr>
              <w:t>storijski razvoj odjeće.</w:t>
            </w:r>
          </w:p>
          <w:p w14:paraId="7CBD3916" w14:textId="42EA92C0" w:rsidR="00311B73" w:rsidRPr="00515402" w:rsidRDefault="00716D56" w:rsidP="004E600B">
            <w:pPr>
              <w:numPr>
                <w:ilvl w:val="0"/>
                <w:numId w:val="11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BA"/>
              </w:rPr>
              <w:t>Hi</w:t>
            </w:r>
            <w:r w:rsidR="00311B73" w:rsidRPr="00515402">
              <w:rPr>
                <w:rFonts w:ascii="Times New Roman" w:eastAsia="Times New Roman" w:hAnsi="Times New Roman" w:cs="Times New Roman"/>
                <w:lang w:val="sr-Cyrl-CS"/>
              </w:rPr>
              <w:t>storija kostima.</w:t>
            </w:r>
          </w:p>
        </w:tc>
      </w:tr>
      <w:tr w:rsidR="00311B73" w:rsidRPr="00515402" w14:paraId="2FE2816E" w14:textId="77777777" w:rsidTr="00941191">
        <w:trPr>
          <w:trHeight w:val="240"/>
          <w:jc w:val="center"/>
        </w:trPr>
        <w:tc>
          <w:tcPr>
            <w:tcW w:w="5659" w:type="dxa"/>
            <w:gridSpan w:val="2"/>
            <w:tcBorders>
              <w:right w:val="single" w:sz="4" w:space="0" w:color="auto"/>
            </w:tcBorders>
            <w:shd w:val="clear" w:color="auto" w:fill="auto"/>
            <w:vAlign w:val="center"/>
          </w:tcPr>
          <w:p w14:paraId="04FD37C7"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 xml:space="preserve">Ishodi </w:t>
            </w:r>
            <w:r w:rsidRPr="00515402">
              <w:rPr>
                <w:rFonts w:ascii="Times New Roman" w:eastAsia="Times New Roman" w:hAnsi="Times New Roman" w:cs="Times New Roman"/>
                <w:b/>
                <w:lang w:val="sr-Cyrl-CS"/>
              </w:rPr>
              <w:t>učenja</w:t>
            </w:r>
          </w:p>
        </w:tc>
        <w:tc>
          <w:tcPr>
            <w:tcW w:w="4658" w:type="dxa"/>
            <w:tcBorders>
              <w:left w:val="single" w:sz="4" w:space="0" w:color="auto"/>
            </w:tcBorders>
            <w:shd w:val="clear" w:color="auto" w:fill="auto"/>
            <w:vAlign w:val="center"/>
          </w:tcPr>
          <w:p w14:paraId="01518831"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Smjernice</w:t>
            </w:r>
            <w:r w:rsidRPr="00515402">
              <w:rPr>
                <w:rFonts w:ascii="Times New Roman" w:eastAsia="Times New Roman" w:hAnsi="Times New Roman" w:cs="Times New Roman"/>
                <w:b/>
                <w:lang w:val="sr-Cyrl-CS"/>
              </w:rPr>
              <w:t xml:space="preserve"> za nastavnike</w:t>
            </w:r>
          </w:p>
        </w:tc>
      </w:tr>
      <w:tr w:rsidR="00311B73" w:rsidRPr="00515402" w14:paraId="17B3E1B8" w14:textId="77777777" w:rsidTr="00941191">
        <w:trPr>
          <w:trHeight w:val="6685"/>
          <w:jc w:val="center"/>
        </w:trPr>
        <w:tc>
          <w:tcPr>
            <w:tcW w:w="5659" w:type="dxa"/>
            <w:gridSpan w:val="2"/>
            <w:tcBorders>
              <w:right w:val="single" w:sz="4" w:space="0" w:color="auto"/>
            </w:tcBorders>
            <w:shd w:val="clear" w:color="auto" w:fill="auto"/>
          </w:tcPr>
          <w:p w14:paraId="1F8C280B" w14:textId="77777777" w:rsidR="00311B73" w:rsidRPr="00515402" w:rsidRDefault="00311B73" w:rsidP="00311B73">
            <w:pPr>
              <w:spacing w:after="0" w:line="240" w:lineRule="auto"/>
              <w:ind w:left="357" w:hanging="357"/>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 xml:space="preserve">Jedinica 1. </w:t>
            </w:r>
          </w:p>
          <w:p w14:paraId="5EE8E63A" w14:textId="77777777" w:rsidR="00311B73" w:rsidRPr="00515402" w:rsidRDefault="00311B73"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27D5386B" w14:textId="3462AFEB" w:rsidR="00311B73" w:rsidRPr="00515402" w:rsidRDefault="00FE1A09" w:rsidP="004E600B">
            <w:pPr>
              <w:numPr>
                <w:ilvl w:val="0"/>
                <w:numId w:val="109"/>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d</w:t>
            </w:r>
            <w:r w:rsidR="002C7DB4" w:rsidRPr="00515402">
              <w:rPr>
                <w:rFonts w:ascii="Times New Roman" w:eastAsia="Times New Roman" w:hAnsi="Times New Roman" w:cs="Times New Roman"/>
                <w:lang w:val="sr-Cyrl-CS"/>
              </w:rPr>
              <w:t>efinira</w:t>
            </w:r>
            <w:r w:rsidR="00311B73" w:rsidRPr="00515402">
              <w:rPr>
                <w:rFonts w:ascii="Times New Roman" w:eastAsia="Times New Roman" w:hAnsi="Times New Roman" w:cs="Times New Roman"/>
                <w:lang w:val="sr-Cyrl-CS"/>
              </w:rPr>
              <w:t xml:space="preserve"> odjeću;</w:t>
            </w:r>
          </w:p>
          <w:p w14:paraId="39E22DE6" w14:textId="277B2E6F" w:rsidR="00311B73" w:rsidRPr="00515402" w:rsidRDefault="00FE1A09" w:rsidP="004E600B">
            <w:pPr>
              <w:numPr>
                <w:ilvl w:val="0"/>
                <w:numId w:val="109"/>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z</w:t>
            </w:r>
            <w:r w:rsidR="00311B73" w:rsidRPr="00515402">
              <w:rPr>
                <w:rFonts w:ascii="Times New Roman" w:eastAsia="Times New Roman" w:hAnsi="Times New Roman" w:cs="Times New Roman"/>
                <w:lang w:val="sr-Cyrl-CS"/>
              </w:rPr>
              <w:t xml:space="preserve">na nabrojati i objasniti faktore koji </w:t>
            </w:r>
            <w:r w:rsidRPr="00515402">
              <w:rPr>
                <w:rFonts w:ascii="Times New Roman" w:eastAsia="Times New Roman" w:hAnsi="Times New Roman" w:cs="Times New Roman"/>
                <w:lang w:val="sr-Cyrl-CS"/>
              </w:rPr>
              <w:t>utječu</w:t>
            </w:r>
            <w:r w:rsidR="00311B73" w:rsidRPr="00515402">
              <w:rPr>
                <w:rFonts w:ascii="Times New Roman" w:eastAsia="Times New Roman" w:hAnsi="Times New Roman" w:cs="Times New Roman"/>
                <w:lang w:val="sr-Cyrl-CS"/>
              </w:rPr>
              <w:t xml:space="preserve"> na razvoj odjeće;</w:t>
            </w:r>
          </w:p>
          <w:p w14:paraId="35079FE8" w14:textId="16C4939B" w:rsidR="00311B73" w:rsidRPr="00515402" w:rsidRDefault="00FE1A09" w:rsidP="004E600B">
            <w:pPr>
              <w:numPr>
                <w:ilvl w:val="0"/>
                <w:numId w:val="109"/>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azlikuje vrste specifičnih odjevnih predmeta prema namjeni i upotrebi;</w:t>
            </w:r>
          </w:p>
          <w:p w14:paraId="008E4879" w14:textId="7D3B528C" w:rsidR="00311B73" w:rsidRPr="00515402" w:rsidRDefault="00FE1A09" w:rsidP="004E600B">
            <w:pPr>
              <w:numPr>
                <w:ilvl w:val="0"/>
                <w:numId w:val="109"/>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 xml:space="preserve">repozna </w:t>
            </w:r>
            <w:r w:rsidR="007B1DEB" w:rsidRPr="00515402">
              <w:rPr>
                <w:rFonts w:ascii="Times New Roman" w:eastAsia="Times New Roman" w:hAnsi="Times New Roman" w:cs="Times New Roman"/>
                <w:lang w:val="sr-Cyrl-CS"/>
              </w:rPr>
              <w:t>utjecaj</w:t>
            </w:r>
            <w:r w:rsidR="00311B73" w:rsidRPr="00515402">
              <w:rPr>
                <w:rFonts w:ascii="Times New Roman" w:eastAsia="Times New Roman" w:hAnsi="Times New Roman" w:cs="Times New Roman"/>
                <w:lang w:val="sr-Cyrl-CS"/>
              </w:rPr>
              <w:t xml:space="preserve"> mode na razvoj odjeće.</w:t>
            </w:r>
          </w:p>
          <w:p w14:paraId="6D7EFE7B" w14:textId="77777777" w:rsidR="00311B73" w:rsidRPr="00515402" w:rsidRDefault="00311B73" w:rsidP="00311B73">
            <w:pPr>
              <w:spacing w:after="0" w:line="240" w:lineRule="auto"/>
              <w:ind w:left="357" w:hanging="357"/>
              <w:rPr>
                <w:rFonts w:ascii="Times New Roman" w:eastAsia="Times New Roman" w:hAnsi="Times New Roman" w:cs="Times New Roman"/>
                <w:lang w:val="sr-Cyrl-CS"/>
              </w:rPr>
            </w:pPr>
          </w:p>
          <w:p w14:paraId="3BF59B30" w14:textId="77777777" w:rsidR="00311B73" w:rsidRPr="00515402" w:rsidRDefault="00311B73" w:rsidP="00311B73">
            <w:pPr>
              <w:spacing w:after="0" w:line="240" w:lineRule="auto"/>
              <w:ind w:left="357" w:hanging="357"/>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Jedinica 2.</w:t>
            </w:r>
          </w:p>
          <w:p w14:paraId="584F5209" w14:textId="77777777" w:rsidR="00311B73" w:rsidRPr="00515402" w:rsidRDefault="00311B73"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760AF5B0" w14:textId="13E0F8D0" w:rsidR="00311B73" w:rsidRPr="00515402" w:rsidRDefault="003A4DB1" w:rsidP="004E600B">
            <w:pPr>
              <w:numPr>
                <w:ilvl w:val="0"/>
                <w:numId w:val="110"/>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d</w:t>
            </w:r>
            <w:r w:rsidR="002C7DB4" w:rsidRPr="00515402">
              <w:rPr>
                <w:rFonts w:ascii="Times New Roman" w:eastAsia="Times New Roman" w:hAnsi="Times New Roman" w:cs="Times New Roman"/>
                <w:lang w:val="sr-Cyrl-CS"/>
              </w:rPr>
              <w:t>efinira</w:t>
            </w:r>
            <w:r w:rsidR="00311B73" w:rsidRPr="00515402">
              <w:rPr>
                <w:rFonts w:ascii="Times New Roman" w:eastAsia="Times New Roman" w:hAnsi="Times New Roman" w:cs="Times New Roman"/>
                <w:lang w:val="sr-Cyrl-CS"/>
              </w:rPr>
              <w:t xml:space="preserve"> pojam kostima;</w:t>
            </w:r>
          </w:p>
          <w:p w14:paraId="1D8059A6" w14:textId="3A3D1080" w:rsidR="00311B73" w:rsidRPr="00515402" w:rsidRDefault="003A4DB1" w:rsidP="004E600B">
            <w:pPr>
              <w:numPr>
                <w:ilvl w:val="0"/>
                <w:numId w:val="110"/>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bjasni smisao i načine ukrašavanja;</w:t>
            </w:r>
          </w:p>
          <w:p w14:paraId="5FFC00C1" w14:textId="75103A63" w:rsidR="00311B73" w:rsidRPr="00515402" w:rsidRDefault="003A4DB1" w:rsidP="004E600B">
            <w:pPr>
              <w:numPr>
                <w:ilvl w:val="0"/>
                <w:numId w:val="110"/>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 xml:space="preserve">oznaje karakteristike kostima i tkanina antičkog doba;  </w:t>
            </w:r>
          </w:p>
          <w:p w14:paraId="61B5E8F1" w14:textId="3FEB324C" w:rsidR="00311B73" w:rsidRPr="00515402" w:rsidRDefault="003A4DB1" w:rsidP="004E600B">
            <w:pPr>
              <w:numPr>
                <w:ilvl w:val="0"/>
                <w:numId w:val="110"/>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bjasni i nacrta srednjevjekovni kostim;</w:t>
            </w:r>
          </w:p>
          <w:p w14:paraId="1AB656EB" w14:textId="67FD812C" w:rsidR="00311B73" w:rsidRPr="00515402" w:rsidRDefault="003A4DB1" w:rsidP="004E600B">
            <w:pPr>
              <w:numPr>
                <w:ilvl w:val="0"/>
                <w:numId w:val="110"/>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azlikuje pojam odežda i zna pravilno odabr</w:t>
            </w:r>
            <w:r w:rsidRPr="00515402">
              <w:rPr>
                <w:rFonts w:ascii="Times New Roman" w:eastAsia="Times New Roman" w:hAnsi="Times New Roman" w:cs="Times New Roman"/>
                <w:lang w:val="sr-Cyrl-CS"/>
              </w:rPr>
              <w:t xml:space="preserve">ati prikladan tekstil za </w:t>
            </w:r>
            <w:r w:rsidRPr="00515402">
              <w:rPr>
                <w:rFonts w:ascii="Times New Roman" w:eastAsia="Times New Roman" w:hAnsi="Times New Roman" w:cs="Times New Roman"/>
              </w:rPr>
              <w:t>odoru;</w:t>
            </w:r>
          </w:p>
          <w:p w14:paraId="60314864" w14:textId="6DC19C0A" w:rsidR="00311B73" w:rsidRPr="00515402" w:rsidRDefault="003A4DB1" w:rsidP="004E600B">
            <w:pPr>
              <w:numPr>
                <w:ilvl w:val="0"/>
                <w:numId w:val="110"/>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lang w:val="sr-Cyrl-CS"/>
              </w:rPr>
              <w:t>acrta kostim i odredi karakteristike materijala korištenih u izradi kostima</w:t>
            </w:r>
            <w:r w:rsidRPr="00515402">
              <w:rPr>
                <w:rFonts w:ascii="Times New Roman" w:eastAsia="Times New Roman" w:hAnsi="Times New Roman" w:cs="Times New Roman"/>
                <w:lang w:val="sr-Cyrl-CS"/>
              </w:rPr>
              <w:t xml:space="preserve"> iz perioda renesanse i baroka</w:t>
            </w:r>
            <w:r w:rsidRPr="00515402">
              <w:rPr>
                <w:rFonts w:ascii="Times New Roman" w:eastAsia="Times New Roman" w:hAnsi="Times New Roman" w:cs="Times New Roman"/>
              </w:rPr>
              <w:t>;</w:t>
            </w:r>
          </w:p>
          <w:p w14:paraId="5DB3080E" w14:textId="694E57EF" w:rsidR="00311B73" w:rsidRPr="00515402" w:rsidRDefault="003A4DB1" w:rsidP="004E600B">
            <w:pPr>
              <w:numPr>
                <w:ilvl w:val="0"/>
                <w:numId w:val="110"/>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n</w:t>
            </w:r>
            <w:r w:rsidRPr="00515402">
              <w:rPr>
                <w:rFonts w:ascii="Times New Roman" w:eastAsia="Times New Roman" w:hAnsi="Times New Roman" w:cs="Times New Roman"/>
                <w:lang w:val="sr-Cyrl-CS"/>
              </w:rPr>
              <w:t>acrta krinolinu, opiše izgled</w:t>
            </w:r>
            <w:r w:rsidRPr="00515402">
              <w:rPr>
                <w:rFonts w:ascii="Times New Roman" w:eastAsia="Times New Roman" w:hAnsi="Times New Roman" w:cs="Times New Roman"/>
              </w:rPr>
              <w:t>;</w:t>
            </w:r>
          </w:p>
          <w:p w14:paraId="3848F839" w14:textId="1E316C7A" w:rsidR="00311B73" w:rsidRPr="00515402" w:rsidRDefault="003A4DB1" w:rsidP="004E600B">
            <w:pPr>
              <w:numPr>
                <w:ilvl w:val="0"/>
                <w:numId w:val="110"/>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 xml:space="preserve">repozna i skicira odjeću </w:t>
            </w:r>
            <w:r w:rsidRPr="00515402">
              <w:rPr>
                <w:rFonts w:ascii="Times New Roman" w:eastAsia="Times New Roman" w:hAnsi="Times New Roman" w:cs="Times New Roman"/>
              </w:rPr>
              <w:t>XII</w:t>
            </w:r>
            <w:r w:rsidR="00311B73" w:rsidRPr="00515402">
              <w:rPr>
                <w:rFonts w:ascii="Times New Roman" w:eastAsia="Times New Roman" w:hAnsi="Times New Roman" w:cs="Times New Roman"/>
                <w:lang w:val="sr-Cyrl-CS"/>
              </w:rPr>
              <w:t xml:space="preserve"> i </w:t>
            </w:r>
            <w:r w:rsidRPr="00515402">
              <w:rPr>
                <w:rFonts w:ascii="Times New Roman" w:eastAsia="Times New Roman" w:hAnsi="Times New Roman" w:cs="Times New Roman"/>
              </w:rPr>
              <w:t>XX</w:t>
            </w:r>
            <w:r w:rsidR="00311B73" w:rsidRPr="00515402">
              <w:rPr>
                <w:rFonts w:ascii="Times New Roman" w:eastAsia="Times New Roman" w:hAnsi="Times New Roman" w:cs="Times New Roman"/>
                <w:lang w:val="sr-Cyrl-CS"/>
              </w:rPr>
              <w:t xml:space="preserve"> </w:t>
            </w:r>
            <w:r w:rsidRPr="00515402">
              <w:rPr>
                <w:rFonts w:ascii="Times New Roman" w:eastAsia="Times New Roman" w:hAnsi="Times New Roman" w:cs="Times New Roman"/>
              </w:rPr>
              <w:t>stoljeća</w:t>
            </w:r>
            <w:r w:rsidR="00311B73" w:rsidRPr="00515402">
              <w:rPr>
                <w:rFonts w:ascii="Times New Roman" w:eastAsia="Times New Roman" w:hAnsi="Times New Roman" w:cs="Times New Roman"/>
                <w:lang w:val="sr-Cyrl-CS"/>
              </w:rPr>
              <w:t>, uoči razlike u izgledu i opiše karakteristike tkanina;</w:t>
            </w:r>
          </w:p>
          <w:p w14:paraId="62677534" w14:textId="56BC41D0" w:rsidR="00311B73" w:rsidRPr="00515402" w:rsidRDefault="003A4DB1" w:rsidP="004E600B">
            <w:pPr>
              <w:numPr>
                <w:ilvl w:val="0"/>
                <w:numId w:val="110"/>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bjasni pojam narodne umjetnosti kod nas;</w:t>
            </w:r>
          </w:p>
          <w:p w14:paraId="36082535" w14:textId="4BF55DC4" w:rsidR="00311B73" w:rsidRPr="00515402" w:rsidRDefault="003A4DB1" w:rsidP="004E600B">
            <w:pPr>
              <w:numPr>
                <w:ilvl w:val="0"/>
                <w:numId w:val="110"/>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m</w:t>
            </w:r>
            <w:r w:rsidRPr="00515402">
              <w:rPr>
                <w:rFonts w:ascii="Times New Roman" w:eastAsia="Times New Roman" w:hAnsi="Times New Roman" w:cs="Times New Roman"/>
                <w:lang w:val="sr-Cyrl-CS"/>
              </w:rPr>
              <w:t>ože defini</w:t>
            </w:r>
            <w:r w:rsidRPr="00515402">
              <w:rPr>
                <w:rFonts w:ascii="Times New Roman" w:eastAsia="Times New Roman" w:hAnsi="Times New Roman" w:cs="Times New Roman"/>
              </w:rPr>
              <w:t>r</w:t>
            </w:r>
            <w:r w:rsidR="00311B73" w:rsidRPr="00515402">
              <w:rPr>
                <w:rFonts w:ascii="Times New Roman" w:eastAsia="Times New Roman" w:hAnsi="Times New Roman" w:cs="Times New Roman"/>
                <w:lang w:val="sr-Cyrl-CS"/>
              </w:rPr>
              <w:t>ati osnovna obilježja nošnje;</w:t>
            </w:r>
          </w:p>
          <w:p w14:paraId="71882982" w14:textId="6A720E6F" w:rsidR="00311B73" w:rsidRPr="00515402" w:rsidRDefault="003A4DB1" w:rsidP="004E600B">
            <w:pPr>
              <w:numPr>
                <w:ilvl w:val="0"/>
                <w:numId w:val="110"/>
              </w:numPr>
              <w:spacing w:after="0" w:line="240" w:lineRule="auto"/>
              <w:ind w:left="357" w:hanging="357"/>
              <w:rPr>
                <w:rFonts w:ascii="Times New Roman" w:eastAsia="Times New Roman" w:hAnsi="Times New Roman" w:cs="Times New Roman"/>
                <w:bCs/>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 xml:space="preserve">oznaje i može </w:t>
            </w:r>
            <w:r w:rsidR="00327603" w:rsidRPr="00515402">
              <w:rPr>
                <w:rFonts w:ascii="Times New Roman" w:eastAsia="Times New Roman" w:hAnsi="Times New Roman" w:cs="Times New Roman"/>
                <w:lang w:val="sr-Cyrl-CS"/>
              </w:rPr>
              <w:t>primijeni</w:t>
            </w:r>
            <w:r w:rsidR="00311B73" w:rsidRPr="00515402">
              <w:rPr>
                <w:rFonts w:ascii="Times New Roman" w:eastAsia="Times New Roman" w:hAnsi="Times New Roman" w:cs="Times New Roman"/>
                <w:lang w:val="sr-Cyrl-CS"/>
              </w:rPr>
              <w:t>ti elemente ukrašavanja na odjeći.</w:t>
            </w:r>
          </w:p>
        </w:tc>
        <w:tc>
          <w:tcPr>
            <w:tcW w:w="4658" w:type="dxa"/>
            <w:tcBorders>
              <w:left w:val="single" w:sz="4" w:space="0" w:color="auto"/>
            </w:tcBorders>
            <w:shd w:val="clear" w:color="auto" w:fill="auto"/>
          </w:tcPr>
          <w:p w14:paraId="0FAD5677" w14:textId="312518DB" w:rsidR="00311B73" w:rsidRPr="00515402" w:rsidRDefault="00FE1A09" w:rsidP="00311B73">
            <w:pPr>
              <w:spacing w:after="0" w:line="240" w:lineRule="auto"/>
              <w:ind w:left="357" w:hanging="357"/>
              <w:rPr>
                <w:rFonts w:ascii="Times New Roman" w:eastAsia="Times New Roman" w:hAnsi="Times New Roman" w:cs="Times New Roman"/>
                <w:b/>
              </w:rPr>
            </w:pPr>
            <w:r w:rsidRPr="00515402">
              <w:rPr>
                <w:rFonts w:ascii="Times New Roman" w:eastAsia="Times New Roman" w:hAnsi="Times New Roman" w:cs="Times New Roman"/>
                <w:b/>
                <w:lang w:val="sr-Cyrl-CS"/>
              </w:rPr>
              <w:t>Jedinica 1</w:t>
            </w:r>
            <w:r w:rsidRPr="00515402">
              <w:rPr>
                <w:rFonts w:ascii="Times New Roman" w:eastAsia="Times New Roman" w:hAnsi="Times New Roman" w:cs="Times New Roman"/>
                <w:b/>
              </w:rPr>
              <w:t>:</w:t>
            </w:r>
          </w:p>
          <w:p w14:paraId="07DADEFD" w14:textId="77777777" w:rsidR="00311B73" w:rsidRPr="00515402" w:rsidRDefault="00311B73" w:rsidP="004E600B">
            <w:pPr>
              <w:numPr>
                <w:ilvl w:val="0"/>
                <w:numId w:val="11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koristi udžbenik</w:t>
            </w:r>
            <w:r w:rsidRPr="00515402">
              <w:rPr>
                <w:rFonts w:ascii="Times New Roman" w:eastAsia="Times New Roman" w:hAnsi="Times New Roman" w:cs="Times New Roman"/>
                <w:lang w:val="sr-Latn-BA"/>
              </w:rPr>
              <w:t xml:space="preserve"> i stručnu  literaturu;</w:t>
            </w:r>
          </w:p>
          <w:p w14:paraId="72A93585" w14:textId="35B52C70" w:rsidR="00311B73" w:rsidRPr="00515402" w:rsidRDefault="00FE1A09" w:rsidP="004E600B">
            <w:pPr>
              <w:numPr>
                <w:ilvl w:val="0"/>
                <w:numId w:val="11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k</w:t>
            </w:r>
            <w:r w:rsidRPr="00515402">
              <w:rPr>
                <w:rFonts w:ascii="Times New Roman" w:eastAsia="Times New Roman" w:hAnsi="Times New Roman" w:cs="Times New Roman"/>
                <w:lang w:val="sr-Cyrl-CS"/>
              </w:rPr>
              <w:t>oristiti više metoda, kombin</w:t>
            </w:r>
            <w:r w:rsidRPr="00515402">
              <w:rPr>
                <w:rFonts w:ascii="Times New Roman" w:eastAsia="Times New Roman" w:hAnsi="Times New Roman" w:cs="Times New Roman"/>
              </w:rPr>
              <w:t>ir</w:t>
            </w:r>
            <w:r w:rsidR="00311B73" w:rsidRPr="00515402">
              <w:rPr>
                <w:rFonts w:ascii="Times New Roman" w:eastAsia="Times New Roman" w:hAnsi="Times New Roman" w:cs="Times New Roman"/>
                <w:lang w:val="sr-Cyrl-CS"/>
              </w:rPr>
              <w:t>ati</w:t>
            </w:r>
            <w:r w:rsidR="00716D56" w:rsidRPr="00515402">
              <w:rPr>
                <w:rFonts w:ascii="Times New Roman" w:eastAsia="Times New Roman" w:hAnsi="Times New Roman" w:cs="Times New Roman"/>
                <w:lang w:val="sr-Cyrl-CS"/>
              </w:rPr>
              <w:t xml:space="preserve"> </w:t>
            </w:r>
            <w:r w:rsidR="00311B73" w:rsidRPr="00515402">
              <w:rPr>
                <w:rFonts w:ascii="Times New Roman" w:eastAsia="Times New Roman" w:hAnsi="Times New Roman" w:cs="Times New Roman"/>
                <w:lang w:val="sr-Cyrl-CS"/>
              </w:rPr>
              <w:t>predavanje, demonstraciju, (</w:t>
            </w:r>
            <w:r w:rsidR="00A1090D" w:rsidRPr="00515402">
              <w:rPr>
                <w:rFonts w:ascii="Times New Roman" w:eastAsia="Times New Roman" w:hAnsi="Times New Roman" w:cs="Times New Roman"/>
                <w:lang w:val="sr-Cyrl-CS"/>
              </w:rPr>
              <w:t>fotografije</w:t>
            </w:r>
            <w:r w:rsidR="00311B73" w:rsidRPr="00515402">
              <w:rPr>
                <w:rFonts w:ascii="Times New Roman" w:eastAsia="Times New Roman" w:hAnsi="Times New Roman" w:cs="Times New Roman"/>
                <w:lang w:val="sr-Cyrl-CS"/>
              </w:rPr>
              <w:t>, kataloge).</w:t>
            </w:r>
          </w:p>
          <w:p w14:paraId="6077368F" w14:textId="77777777" w:rsidR="00311B73" w:rsidRPr="00515402" w:rsidRDefault="00311B73" w:rsidP="00311B73">
            <w:pPr>
              <w:spacing w:after="0" w:line="240" w:lineRule="auto"/>
              <w:ind w:left="357" w:hanging="357"/>
              <w:rPr>
                <w:rFonts w:ascii="Times New Roman" w:eastAsia="Times New Roman" w:hAnsi="Times New Roman" w:cs="Times New Roman"/>
                <w:b/>
              </w:rPr>
            </w:pPr>
          </w:p>
          <w:p w14:paraId="587506E8" w14:textId="1079D2C8" w:rsidR="00311B73" w:rsidRPr="00515402" w:rsidRDefault="00FE1A09" w:rsidP="00311B73">
            <w:pPr>
              <w:spacing w:after="0" w:line="240" w:lineRule="auto"/>
              <w:ind w:left="357" w:hanging="357"/>
              <w:rPr>
                <w:rFonts w:ascii="Times New Roman" w:eastAsia="Times New Roman" w:hAnsi="Times New Roman" w:cs="Times New Roman"/>
                <w:b/>
              </w:rPr>
            </w:pPr>
            <w:r w:rsidRPr="00515402">
              <w:rPr>
                <w:rFonts w:ascii="Times New Roman" w:eastAsia="Times New Roman" w:hAnsi="Times New Roman" w:cs="Times New Roman"/>
                <w:b/>
                <w:lang w:val="sr-Cyrl-CS"/>
              </w:rPr>
              <w:t>Jedinica 2</w:t>
            </w:r>
            <w:r w:rsidRPr="00515402">
              <w:rPr>
                <w:rFonts w:ascii="Times New Roman" w:eastAsia="Times New Roman" w:hAnsi="Times New Roman" w:cs="Times New Roman"/>
                <w:b/>
              </w:rPr>
              <w:t>:</w:t>
            </w:r>
          </w:p>
          <w:p w14:paraId="1C96CEE5" w14:textId="77777777" w:rsidR="00311B73" w:rsidRPr="00515402" w:rsidRDefault="00311B73" w:rsidP="004E600B">
            <w:pPr>
              <w:numPr>
                <w:ilvl w:val="0"/>
                <w:numId w:val="11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koristi udžbenik</w:t>
            </w:r>
            <w:r w:rsidRPr="00515402">
              <w:rPr>
                <w:rFonts w:ascii="Times New Roman" w:eastAsia="Times New Roman" w:hAnsi="Times New Roman" w:cs="Times New Roman"/>
                <w:lang w:val="sr-Latn-BA"/>
              </w:rPr>
              <w:t xml:space="preserve"> i stručnu  literaturu;</w:t>
            </w:r>
            <w:r w:rsidRPr="00515402">
              <w:rPr>
                <w:rFonts w:ascii="Times New Roman" w:eastAsia="Times New Roman" w:hAnsi="Times New Roman" w:cs="Times New Roman"/>
                <w:lang w:val="sr-Cyrl-CS"/>
              </w:rPr>
              <w:t xml:space="preserve"> </w:t>
            </w:r>
          </w:p>
          <w:p w14:paraId="608BEE26" w14:textId="5F0EEDE6" w:rsidR="00311B73" w:rsidRPr="00515402" w:rsidRDefault="00FE1A09" w:rsidP="004E600B">
            <w:pPr>
              <w:numPr>
                <w:ilvl w:val="0"/>
                <w:numId w:val="11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lang w:val="sr-Cyrl-CS"/>
              </w:rPr>
              <w:t>krašavanje upotrebnih predmeta u doba pra</w:t>
            </w:r>
            <w:r w:rsidR="00311B73" w:rsidRPr="00515402">
              <w:rPr>
                <w:rFonts w:ascii="Times New Roman" w:eastAsia="Times New Roman" w:hAnsi="Times New Roman" w:cs="Times New Roman"/>
              </w:rPr>
              <w:t>h</w:t>
            </w:r>
            <w:r w:rsidR="00311B73" w:rsidRPr="00515402">
              <w:rPr>
                <w:rFonts w:ascii="Times New Roman" w:eastAsia="Times New Roman" w:hAnsi="Times New Roman" w:cs="Times New Roman"/>
                <w:lang w:val="sr-Cyrl-CS"/>
              </w:rPr>
              <w:t>istorije;</w:t>
            </w:r>
          </w:p>
          <w:p w14:paraId="733C022A" w14:textId="7DACE338" w:rsidR="00311B73" w:rsidRPr="00515402" w:rsidRDefault="00FE1A09" w:rsidP="004E600B">
            <w:pPr>
              <w:numPr>
                <w:ilvl w:val="0"/>
                <w:numId w:val="11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a</w:t>
            </w:r>
            <w:r w:rsidR="00311B73" w:rsidRPr="00515402">
              <w:rPr>
                <w:rFonts w:ascii="Times New Roman" w:eastAsia="Times New Roman" w:hAnsi="Times New Roman" w:cs="Times New Roman"/>
                <w:lang w:val="sr-Cyrl-CS"/>
              </w:rPr>
              <w:t>ntičko doba: kostim Egipta, Grčke i Rima, vrste tkanina i dezeniranje;</w:t>
            </w:r>
          </w:p>
          <w:p w14:paraId="602C07B5" w14:textId="082179D9" w:rsidR="00311B73" w:rsidRPr="00515402" w:rsidRDefault="00FE1A09" w:rsidP="004E600B">
            <w:pPr>
              <w:numPr>
                <w:ilvl w:val="0"/>
                <w:numId w:val="11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lang w:val="sr-Cyrl-CS"/>
              </w:rPr>
              <w:t>rednjevjekovn</w:t>
            </w:r>
            <w:r w:rsidR="003A4DB1" w:rsidRPr="00515402">
              <w:rPr>
                <w:rFonts w:ascii="Times New Roman" w:eastAsia="Times New Roman" w:hAnsi="Times New Roman" w:cs="Times New Roman"/>
                <w:lang w:val="sr-Cyrl-CS"/>
              </w:rPr>
              <w:t>i kostim i tekstil: carske od</w:t>
            </w:r>
            <w:r w:rsidR="003A4DB1" w:rsidRPr="00515402">
              <w:rPr>
                <w:rFonts w:ascii="Times New Roman" w:eastAsia="Times New Roman" w:hAnsi="Times New Roman" w:cs="Times New Roman"/>
              </w:rPr>
              <w:t>or</w:t>
            </w:r>
            <w:r w:rsidR="00311B73" w:rsidRPr="00515402">
              <w:rPr>
                <w:rFonts w:ascii="Times New Roman" w:eastAsia="Times New Roman" w:hAnsi="Times New Roman" w:cs="Times New Roman"/>
                <w:lang w:val="sr-Cyrl-CS"/>
              </w:rPr>
              <w:t>e, na</w:t>
            </w:r>
            <w:r w:rsidRPr="00515402">
              <w:rPr>
                <w:rFonts w:ascii="Times New Roman" w:eastAsia="Times New Roman" w:hAnsi="Times New Roman" w:cs="Times New Roman"/>
                <w:lang w:val="sr-Cyrl-CS"/>
              </w:rPr>
              <w:t xml:space="preserve">rodna odjeća, crkveni tekstil, </w:t>
            </w:r>
            <w:r w:rsidRPr="00515402">
              <w:rPr>
                <w:rFonts w:ascii="Times New Roman" w:eastAsia="Times New Roman" w:hAnsi="Times New Roman" w:cs="Times New Roman"/>
              </w:rPr>
              <w:t>k</w:t>
            </w:r>
            <w:r w:rsidRPr="00515402">
              <w:rPr>
                <w:rFonts w:ascii="Times New Roman" w:eastAsia="Times New Roman" w:hAnsi="Times New Roman" w:cs="Times New Roman"/>
                <w:lang w:val="sr-Cyrl-CS"/>
              </w:rPr>
              <w:t>arakteristični primjeri</w:t>
            </w:r>
            <w:r w:rsidRPr="00515402">
              <w:rPr>
                <w:rFonts w:ascii="Times New Roman" w:eastAsia="Times New Roman" w:hAnsi="Times New Roman" w:cs="Times New Roman"/>
              </w:rPr>
              <w:t>;</w:t>
            </w:r>
          </w:p>
          <w:p w14:paraId="14308DBD" w14:textId="6B831B5F" w:rsidR="00311B73" w:rsidRPr="00515402" w:rsidRDefault="00FE1A09" w:rsidP="004E600B">
            <w:pPr>
              <w:numPr>
                <w:ilvl w:val="0"/>
                <w:numId w:val="11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r</w:t>
            </w:r>
            <w:r w:rsidRPr="00515402">
              <w:rPr>
                <w:rFonts w:ascii="Times New Roman" w:eastAsia="Times New Roman" w:hAnsi="Times New Roman" w:cs="Times New Roman"/>
                <w:lang w:val="sr-Cyrl-CS"/>
              </w:rPr>
              <w:t>enesansa</w:t>
            </w:r>
            <w:r w:rsidRPr="00515402">
              <w:rPr>
                <w:rFonts w:ascii="Times New Roman" w:eastAsia="Times New Roman" w:hAnsi="Times New Roman" w:cs="Times New Roman"/>
              </w:rPr>
              <w:t>; b</w:t>
            </w:r>
            <w:r w:rsidRPr="00515402">
              <w:rPr>
                <w:rFonts w:ascii="Times New Roman" w:eastAsia="Times New Roman" w:hAnsi="Times New Roman" w:cs="Times New Roman"/>
                <w:lang w:val="sr-Cyrl-CS"/>
              </w:rPr>
              <w:t>arok</w:t>
            </w:r>
            <w:r w:rsidRPr="00515402">
              <w:rPr>
                <w:rFonts w:ascii="Times New Roman" w:eastAsia="Times New Roman" w:hAnsi="Times New Roman" w:cs="Times New Roman"/>
              </w:rPr>
              <w:t>;</w:t>
            </w:r>
          </w:p>
          <w:p w14:paraId="25BA3D1D" w14:textId="3DA0DEC8" w:rsidR="00311B73" w:rsidRPr="00515402" w:rsidRDefault="00FE1A09" w:rsidP="004E600B">
            <w:pPr>
              <w:numPr>
                <w:ilvl w:val="0"/>
                <w:numId w:val="11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lang w:val="sr-Cyrl-CS"/>
              </w:rPr>
              <w:t>potreba tekstila u izr</w:t>
            </w:r>
            <w:r w:rsidRPr="00515402">
              <w:rPr>
                <w:rFonts w:ascii="Times New Roman" w:eastAsia="Times New Roman" w:hAnsi="Times New Roman" w:cs="Times New Roman"/>
                <w:lang w:val="sr-Cyrl-CS"/>
              </w:rPr>
              <w:t>adi kostima i izradi namještaja</w:t>
            </w:r>
            <w:r w:rsidR="00311B73" w:rsidRPr="00515402">
              <w:rPr>
                <w:rFonts w:ascii="Times New Roman" w:eastAsia="Times New Roman" w:hAnsi="Times New Roman" w:cs="Times New Roman"/>
                <w:lang w:val="sr-Cyrl-CS"/>
              </w:rPr>
              <w:t xml:space="preserve">; </w:t>
            </w:r>
          </w:p>
          <w:p w14:paraId="74C756E0" w14:textId="41F5081C" w:rsidR="00311B73" w:rsidRPr="00515402" w:rsidRDefault="003A4DB1" w:rsidP="004E600B">
            <w:pPr>
              <w:numPr>
                <w:ilvl w:val="0"/>
                <w:numId w:val="11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XII</w:t>
            </w:r>
            <w:r w:rsidR="00311B73" w:rsidRPr="00515402">
              <w:rPr>
                <w:rFonts w:ascii="Times New Roman" w:eastAsia="Times New Roman" w:hAnsi="Times New Roman" w:cs="Times New Roman"/>
                <w:lang w:val="sr-Cyrl-CS"/>
              </w:rPr>
              <w:t xml:space="preserve"> </w:t>
            </w:r>
            <w:r w:rsidRPr="00515402">
              <w:rPr>
                <w:rFonts w:ascii="Times New Roman" w:eastAsia="Times New Roman" w:hAnsi="Times New Roman" w:cs="Times New Roman"/>
              </w:rPr>
              <w:t>stoljeće</w:t>
            </w:r>
            <w:r w:rsidR="00311B73" w:rsidRPr="00515402">
              <w:rPr>
                <w:rFonts w:ascii="Times New Roman" w:eastAsia="Times New Roman" w:hAnsi="Times New Roman" w:cs="Times New Roman"/>
                <w:lang w:val="sr-Cyrl-CS"/>
              </w:rPr>
              <w:t>: ampir, bidermajer, krinolina, odjeća u stilu trubadur;</w:t>
            </w:r>
          </w:p>
          <w:p w14:paraId="1E5CCB4F" w14:textId="7811ED54" w:rsidR="00311B73" w:rsidRPr="00515402" w:rsidRDefault="00311B73" w:rsidP="004E600B">
            <w:pPr>
              <w:numPr>
                <w:ilvl w:val="0"/>
                <w:numId w:val="11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XX </w:t>
            </w:r>
            <w:r w:rsidR="003A4DB1" w:rsidRPr="00515402">
              <w:rPr>
                <w:rFonts w:ascii="Times New Roman" w:eastAsia="Times New Roman" w:hAnsi="Times New Roman" w:cs="Times New Roman"/>
              </w:rPr>
              <w:t>stoljeće</w:t>
            </w:r>
            <w:r w:rsidR="003A4DB1" w:rsidRPr="00515402">
              <w:rPr>
                <w:rFonts w:ascii="Times New Roman" w:eastAsia="Times New Roman" w:hAnsi="Times New Roman" w:cs="Times New Roman"/>
                <w:lang w:val="sr-Cyrl-CS"/>
              </w:rPr>
              <w:t xml:space="preserve">: secesija, </w:t>
            </w:r>
            <w:r w:rsidR="003A4DB1" w:rsidRPr="00515402">
              <w:rPr>
                <w:rFonts w:ascii="Times New Roman" w:eastAsia="Times New Roman" w:hAnsi="Times New Roman" w:cs="Times New Roman"/>
              </w:rPr>
              <w:t>b</w:t>
            </w:r>
            <w:r w:rsidRPr="00515402">
              <w:rPr>
                <w:rFonts w:ascii="Times New Roman" w:eastAsia="Times New Roman" w:hAnsi="Times New Roman" w:cs="Times New Roman"/>
                <w:lang w:val="sr-Cyrl-CS"/>
              </w:rPr>
              <w:t>auhaus;</w:t>
            </w:r>
          </w:p>
          <w:p w14:paraId="68F059F5" w14:textId="2F147F25" w:rsidR="00311B73" w:rsidRPr="00515402" w:rsidRDefault="003A4DB1" w:rsidP="004E600B">
            <w:pPr>
              <w:numPr>
                <w:ilvl w:val="0"/>
                <w:numId w:val="11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lang w:val="sr-Cyrl-CS"/>
              </w:rPr>
              <w:t>arodna umjetnost kod nas, tekstil, nošnja</w:t>
            </w:r>
          </w:p>
          <w:p w14:paraId="67B7F80C" w14:textId="77777777" w:rsidR="00311B73" w:rsidRPr="00515402" w:rsidRDefault="00311B73" w:rsidP="003A4DB1">
            <w:pPr>
              <w:spacing w:after="0" w:line="240" w:lineRule="auto"/>
              <w:ind w:left="360"/>
              <w:rPr>
                <w:rFonts w:ascii="Times New Roman" w:eastAsia="Times New Roman" w:hAnsi="Times New Roman" w:cs="Times New Roman"/>
                <w:lang w:val="sr-Cyrl-CS"/>
              </w:rPr>
            </w:pPr>
            <w:r w:rsidRPr="00515402">
              <w:rPr>
                <w:rFonts w:ascii="Times New Roman" w:eastAsia="Times New Roman" w:hAnsi="Times New Roman" w:cs="Times New Roman"/>
                <w:lang w:val="sr-Cyrl-CS"/>
              </w:rPr>
              <w:t>i elementi ukrašavanja.</w:t>
            </w:r>
          </w:p>
        </w:tc>
      </w:tr>
      <w:tr w:rsidR="00311B73" w:rsidRPr="00515402" w14:paraId="3ACD9A17" w14:textId="77777777" w:rsidTr="00941191">
        <w:trPr>
          <w:jc w:val="center"/>
        </w:trPr>
        <w:tc>
          <w:tcPr>
            <w:tcW w:w="10317" w:type="dxa"/>
            <w:gridSpan w:val="3"/>
            <w:shd w:val="clear" w:color="auto" w:fill="auto"/>
          </w:tcPr>
          <w:p w14:paraId="6AE6FEE5"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Integracija</w:t>
            </w:r>
            <w:r w:rsidRPr="00515402">
              <w:rPr>
                <w:rFonts w:ascii="Times New Roman" w:eastAsia="Times New Roman" w:hAnsi="Times New Roman" w:cs="Times New Roman"/>
                <w:b/>
                <w:lang w:val="sr-Cyrl-CS"/>
              </w:rPr>
              <w:t>:</w:t>
            </w:r>
          </w:p>
        </w:tc>
      </w:tr>
      <w:tr w:rsidR="00311B73" w:rsidRPr="00515402" w14:paraId="394AC01C" w14:textId="77777777" w:rsidTr="00941191">
        <w:trPr>
          <w:jc w:val="center"/>
        </w:trPr>
        <w:tc>
          <w:tcPr>
            <w:tcW w:w="10317" w:type="dxa"/>
            <w:gridSpan w:val="3"/>
            <w:shd w:val="clear" w:color="auto" w:fill="auto"/>
          </w:tcPr>
          <w:p w14:paraId="7C9D4AC7" w14:textId="59D0A062" w:rsidR="00311B73" w:rsidRPr="00515402" w:rsidRDefault="003A4DB1"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-s</w:t>
            </w:r>
            <w:r w:rsidR="00311B73" w:rsidRPr="00515402">
              <w:rPr>
                <w:rFonts w:ascii="Times New Roman" w:eastAsia="Times New Roman" w:hAnsi="Times New Roman" w:cs="Times New Roman"/>
                <w:lang w:val="hr-HR"/>
              </w:rPr>
              <w:t>tručno-</w:t>
            </w:r>
            <w:r w:rsidR="00684E7A" w:rsidRPr="00515402">
              <w:rPr>
                <w:rFonts w:ascii="Times New Roman" w:eastAsia="Times New Roman" w:hAnsi="Times New Roman" w:cs="Times New Roman"/>
                <w:lang w:val="hr-HR"/>
              </w:rPr>
              <w:t>teorijski</w:t>
            </w:r>
            <w:r w:rsidRPr="00515402">
              <w:rPr>
                <w:rFonts w:ascii="Times New Roman" w:eastAsia="Times New Roman" w:hAnsi="Times New Roman" w:cs="Times New Roman"/>
                <w:lang w:val="hr-HR"/>
              </w:rPr>
              <w:t xml:space="preserve"> predmeti i P</w:t>
            </w:r>
            <w:r w:rsidR="00311B73" w:rsidRPr="00515402">
              <w:rPr>
                <w:rFonts w:ascii="Times New Roman" w:eastAsia="Times New Roman" w:hAnsi="Times New Roman" w:cs="Times New Roman"/>
                <w:lang w:val="hr-HR"/>
              </w:rPr>
              <w:t>raktična nastava</w:t>
            </w:r>
            <w:r w:rsidRPr="00515402">
              <w:rPr>
                <w:rFonts w:ascii="Times New Roman" w:eastAsia="Times New Roman" w:hAnsi="Times New Roman" w:cs="Times New Roman"/>
                <w:lang w:val="hr-HR"/>
              </w:rPr>
              <w:t>.</w:t>
            </w:r>
          </w:p>
        </w:tc>
      </w:tr>
      <w:tr w:rsidR="00311B73" w:rsidRPr="00515402" w14:paraId="6326E462" w14:textId="77777777" w:rsidTr="00941191">
        <w:trPr>
          <w:jc w:val="center"/>
        </w:trPr>
        <w:tc>
          <w:tcPr>
            <w:tcW w:w="10317" w:type="dxa"/>
            <w:gridSpan w:val="3"/>
            <w:shd w:val="clear" w:color="auto" w:fill="auto"/>
          </w:tcPr>
          <w:p w14:paraId="03B8C9EB" w14:textId="33A5C65D"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Izvori za nastavnike</w:t>
            </w:r>
            <w:r w:rsidR="003A4DB1" w:rsidRPr="00515402">
              <w:rPr>
                <w:rFonts w:ascii="Times New Roman" w:eastAsia="Times New Roman" w:hAnsi="Times New Roman" w:cs="Times New Roman"/>
                <w:b/>
                <w:lang w:val="hr-HR"/>
              </w:rPr>
              <w:t>:</w:t>
            </w:r>
          </w:p>
        </w:tc>
      </w:tr>
      <w:tr w:rsidR="00311B73" w:rsidRPr="00515402" w14:paraId="19EB6037" w14:textId="77777777" w:rsidTr="00941191">
        <w:trPr>
          <w:jc w:val="center"/>
        </w:trPr>
        <w:tc>
          <w:tcPr>
            <w:tcW w:w="10317" w:type="dxa"/>
            <w:gridSpan w:val="3"/>
            <w:shd w:val="clear" w:color="auto" w:fill="auto"/>
          </w:tcPr>
          <w:p w14:paraId="66145D4A" w14:textId="1779AD65" w:rsidR="00311B73" w:rsidRPr="00515402" w:rsidRDefault="003A4DB1" w:rsidP="004E600B">
            <w:pPr>
              <w:numPr>
                <w:ilvl w:val="0"/>
                <w:numId w:val="10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Latn-BA"/>
              </w:rPr>
              <w:t>o</w:t>
            </w:r>
            <w:r w:rsidR="00311B73" w:rsidRPr="00515402">
              <w:rPr>
                <w:rFonts w:ascii="Times New Roman" w:eastAsia="Times New Roman" w:hAnsi="Times New Roman" w:cs="Times New Roman"/>
                <w:lang w:val="sr-Latn-BA"/>
              </w:rPr>
              <w:t>dobreni udžbenici</w:t>
            </w:r>
          </w:p>
          <w:p w14:paraId="364BC9FB" w14:textId="6EE7B741" w:rsidR="00311B73" w:rsidRPr="00515402" w:rsidRDefault="003A4DB1" w:rsidP="004E600B">
            <w:pPr>
              <w:numPr>
                <w:ilvl w:val="0"/>
                <w:numId w:val="107"/>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Latn-BA"/>
              </w:rPr>
              <w:t>s</w:t>
            </w:r>
            <w:r w:rsidR="00311B73" w:rsidRPr="00515402">
              <w:rPr>
                <w:rFonts w:ascii="Times New Roman" w:eastAsia="Times New Roman" w:hAnsi="Times New Roman" w:cs="Times New Roman"/>
                <w:lang w:val="sr-Latn-BA"/>
              </w:rPr>
              <w:t>tručna literatura</w:t>
            </w:r>
          </w:p>
          <w:p w14:paraId="149083D1" w14:textId="24D2E8DB" w:rsidR="00311B73" w:rsidRPr="00515402" w:rsidRDefault="003A4DB1" w:rsidP="004E600B">
            <w:pPr>
              <w:numPr>
                <w:ilvl w:val="0"/>
                <w:numId w:val="10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v</w:t>
            </w:r>
            <w:r w:rsidR="00311B73" w:rsidRPr="00515402">
              <w:rPr>
                <w:rFonts w:ascii="Times New Roman" w:eastAsia="Times New Roman" w:hAnsi="Times New Roman" w:cs="Times New Roman"/>
                <w:lang w:val="sr-Cyrl-CS"/>
              </w:rPr>
              <w:t>ideo zapisi, interne</w:t>
            </w:r>
            <w:r w:rsidRPr="00515402">
              <w:rPr>
                <w:rFonts w:ascii="Times New Roman" w:eastAsia="Times New Roman" w:hAnsi="Times New Roman" w:cs="Times New Roman"/>
                <w:lang w:val="sr-Cyrl-CS"/>
              </w:rPr>
              <w:t>t</w:t>
            </w:r>
            <w:r w:rsidRPr="00515402">
              <w:rPr>
                <w:rFonts w:ascii="Times New Roman" w:eastAsia="Times New Roman" w:hAnsi="Times New Roman" w:cs="Times New Roman"/>
              </w:rPr>
              <w:t>,</w:t>
            </w:r>
          </w:p>
          <w:p w14:paraId="071DB668" w14:textId="3A39D740" w:rsidR="00311B73" w:rsidRPr="00515402" w:rsidRDefault="003A4DB1" w:rsidP="004E600B">
            <w:pPr>
              <w:numPr>
                <w:ilvl w:val="0"/>
                <w:numId w:val="107"/>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w:t>
            </w:r>
            <w:r w:rsidR="00311B73" w:rsidRPr="00515402">
              <w:rPr>
                <w:rFonts w:ascii="Times New Roman" w:eastAsia="Times New Roman" w:hAnsi="Times New Roman" w:cs="Times New Roman"/>
                <w:lang w:val="hr-HR"/>
              </w:rPr>
              <w:t>rezentacije.</w:t>
            </w:r>
          </w:p>
        </w:tc>
      </w:tr>
      <w:tr w:rsidR="00311B73" w:rsidRPr="00515402" w14:paraId="514777F9" w14:textId="77777777" w:rsidTr="00941191">
        <w:trPr>
          <w:trHeight w:val="297"/>
          <w:jc w:val="center"/>
        </w:trPr>
        <w:tc>
          <w:tcPr>
            <w:tcW w:w="10317" w:type="dxa"/>
            <w:gridSpan w:val="3"/>
            <w:shd w:val="clear" w:color="auto" w:fill="auto"/>
          </w:tcPr>
          <w:p w14:paraId="75D6ECCD"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b/>
                <w:lang w:val="sr-Cyrl-CS"/>
              </w:rPr>
              <w:t>Ocjenjivanje</w:t>
            </w:r>
            <w:r w:rsidRPr="00515402">
              <w:rPr>
                <w:rFonts w:ascii="Times New Roman" w:eastAsia="Times New Roman" w:hAnsi="Times New Roman" w:cs="Times New Roman"/>
                <w:b/>
                <w:lang w:val="sr-Latn-BA"/>
              </w:rPr>
              <w:t xml:space="preserve"> i tehnike ocjenjivanja</w:t>
            </w:r>
          </w:p>
        </w:tc>
      </w:tr>
      <w:tr w:rsidR="00311B73" w:rsidRPr="00515402" w14:paraId="147246D8" w14:textId="77777777" w:rsidTr="00941191">
        <w:trPr>
          <w:trHeight w:val="58"/>
          <w:jc w:val="center"/>
        </w:trPr>
        <w:tc>
          <w:tcPr>
            <w:tcW w:w="10317" w:type="dxa"/>
            <w:gridSpan w:val="3"/>
            <w:shd w:val="clear" w:color="auto" w:fill="auto"/>
          </w:tcPr>
          <w:p w14:paraId="3DD25CE8"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4A42F4C4" w14:textId="098751D0" w:rsidR="00311B73" w:rsidRPr="00515402" w:rsidRDefault="00311B73" w:rsidP="00311B73">
            <w:pPr>
              <w:spacing w:after="0" w:line="240" w:lineRule="auto"/>
              <w:rPr>
                <w:rFonts w:ascii="Times New Roman" w:eastAsia="Times New Roman" w:hAnsi="Times New Roman" w:cs="Times New Roman"/>
                <w:color w:val="000000"/>
                <w:lang w:val="hr-BA"/>
              </w:rPr>
            </w:pPr>
            <w:r w:rsidRPr="00515402">
              <w:rPr>
                <w:rFonts w:ascii="Times New Roman" w:eastAsia="Times New Roman" w:hAnsi="Times New Roman" w:cs="Times New Roman"/>
                <w:color w:val="000000"/>
                <w:lang w:val="sr-Cyrl-CS"/>
              </w:rPr>
              <w:t xml:space="preserve"> </w:t>
            </w:r>
            <w:r w:rsidR="00327603" w:rsidRPr="00515402">
              <w:rPr>
                <w:rFonts w:ascii="Times New Roman" w:eastAsia="Times New Roman" w:hAnsi="Times New Roman" w:cs="Times New Roman"/>
                <w:color w:val="000000"/>
                <w:lang w:val="sr-Latn-BA"/>
              </w:rPr>
              <w:t>Primijeni</w:t>
            </w:r>
            <w:r w:rsidRPr="00515402">
              <w:rPr>
                <w:rFonts w:ascii="Times New Roman" w:eastAsia="Times New Roman" w:hAnsi="Times New Roman" w:cs="Times New Roman"/>
                <w:color w:val="000000"/>
                <w:lang w:val="sr-Cyrl-CS"/>
              </w:rPr>
              <w:t>ti najmanje tri tehnike ocjenjivanja</w:t>
            </w:r>
            <w:r w:rsidRPr="00515402">
              <w:rPr>
                <w:rFonts w:ascii="Times New Roman" w:eastAsia="Times New Roman" w:hAnsi="Times New Roman" w:cs="Times New Roman"/>
                <w:color w:val="000000"/>
                <w:lang w:val="hr-BA"/>
              </w:rPr>
              <w:t>:</w:t>
            </w:r>
          </w:p>
          <w:p w14:paraId="05B4DDCC" w14:textId="09056FE2" w:rsidR="00311B73" w:rsidRPr="00515402" w:rsidRDefault="00085381" w:rsidP="004E600B">
            <w:pPr>
              <w:numPr>
                <w:ilvl w:val="0"/>
                <w:numId w:val="170"/>
              </w:numPr>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u</w:t>
            </w:r>
            <w:r w:rsidR="00311B73" w:rsidRPr="00515402">
              <w:rPr>
                <w:rFonts w:ascii="Times New Roman" w:eastAsia="Times New Roman" w:hAnsi="Times New Roman" w:cs="Times New Roman"/>
                <w:szCs w:val="24"/>
                <w:lang w:val="sr-Cyrl-CS"/>
              </w:rPr>
              <w:t>smeno provjeravanje znanja</w:t>
            </w:r>
            <w:r w:rsidRPr="00515402">
              <w:rPr>
                <w:rFonts w:ascii="Times New Roman" w:eastAsia="Times New Roman" w:hAnsi="Times New Roman" w:cs="Times New Roman"/>
                <w:szCs w:val="24"/>
              </w:rPr>
              <w:t>,</w:t>
            </w:r>
            <w:r w:rsidR="00311B73" w:rsidRPr="00515402">
              <w:rPr>
                <w:rFonts w:ascii="Times New Roman" w:eastAsia="Times New Roman" w:hAnsi="Times New Roman" w:cs="Times New Roman"/>
                <w:szCs w:val="24"/>
                <w:lang w:val="sr-Cyrl-CS"/>
              </w:rPr>
              <w:t xml:space="preserve"> </w:t>
            </w:r>
          </w:p>
          <w:p w14:paraId="06AD7F61" w14:textId="30A1DD03" w:rsidR="00311B73" w:rsidRPr="00515402" w:rsidRDefault="00085381" w:rsidP="004E600B">
            <w:pPr>
              <w:numPr>
                <w:ilvl w:val="0"/>
                <w:numId w:val="170"/>
              </w:numPr>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p</w:t>
            </w:r>
            <w:r w:rsidR="00311B73" w:rsidRPr="00515402">
              <w:rPr>
                <w:rFonts w:ascii="Times New Roman" w:eastAsia="Times New Roman" w:hAnsi="Times New Roman" w:cs="Times New Roman"/>
                <w:szCs w:val="24"/>
                <w:lang w:val="sr-Cyrl-CS"/>
              </w:rPr>
              <w:t>ismena provjera znanja</w:t>
            </w:r>
            <w:r w:rsidRPr="00515402">
              <w:rPr>
                <w:rFonts w:ascii="Times New Roman" w:eastAsia="Times New Roman" w:hAnsi="Times New Roman" w:cs="Times New Roman"/>
                <w:szCs w:val="24"/>
              </w:rPr>
              <w:t>,</w:t>
            </w:r>
            <w:r w:rsidR="00311B73" w:rsidRPr="00515402">
              <w:rPr>
                <w:rFonts w:ascii="Times New Roman" w:eastAsia="Times New Roman" w:hAnsi="Times New Roman" w:cs="Times New Roman"/>
                <w:szCs w:val="24"/>
                <w:lang w:val="sr-Cyrl-CS"/>
              </w:rPr>
              <w:t xml:space="preserve"> </w:t>
            </w:r>
          </w:p>
          <w:p w14:paraId="48FC5C6B" w14:textId="4CA88080" w:rsidR="00311B73" w:rsidRPr="00515402" w:rsidRDefault="00085381" w:rsidP="004E600B">
            <w:pPr>
              <w:numPr>
                <w:ilvl w:val="0"/>
                <w:numId w:val="170"/>
              </w:numPr>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hr-HR"/>
              </w:rPr>
              <w:t>t</w:t>
            </w:r>
            <w:r w:rsidR="00311B73" w:rsidRPr="00515402">
              <w:rPr>
                <w:rFonts w:ascii="Times New Roman" w:eastAsia="Times New Roman" w:hAnsi="Times New Roman" w:cs="Times New Roman"/>
                <w:szCs w:val="24"/>
                <w:lang w:val="hr-HR"/>
              </w:rPr>
              <w:t>est</w:t>
            </w:r>
            <w:r w:rsidRPr="00515402">
              <w:rPr>
                <w:rFonts w:ascii="Times New Roman" w:eastAsia="Times New Roman" w:hAnsi="Times New Roman" w:cs="Times New Roman"/>
                <w:szCs w:val="24"/>
                <w:lang w:val="hr-HR"/>
              </w:rPr>
              <w:t>.</w:t>
            </w:r>
          </w:p>
        </w:tc>
      </w:tr>
    </w:tbl>
    <w:p w14:paraId="7F149B5D" w14:textId="77777777" w:rsidR="00311B73" w:rsidRPr="00515402" w:rsidRDefault="00311B73" w:rsidP="00311B73">
      <w:pPr>
        <w:spacing w:after="0" w:line="240" w:lineRule="auto"/>
        <w:rPr>
          <w:rFonts w:ascii="Times New Roman" w:eastAsia="Times New Roman" w:hAnsi="Times New Roman" w:cs="Times New Roman"/>
          <w:sz w:val="24"/>
          <w:szCs w:val="24"/>
          <w:lang w:val="sr-Cyrl-CS"/>
        </w:rPr>
      </w:pPr>
    </w:p>
    <w:tbl>
      <w:tblPr>
        <w:tblW w:w="10616"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166"/>
        <w:gridCol w:w="4136"/>
        <w:gridCol w:w="4314"/>
      </w:tblGrid>
      <w:tr w:rsidR="00311B73" w:rsidRPr="00515402" w14:paraId="5919758A" w14:textId="77777777" w:rsidTr="00883FEE">
        <w:trPr>
          <w:trHeight w:val="341"/>
          <w:jc w:val="center"/>
        </w:trPr>
        <w:tc>
          <w:tcPr>
            <w:tcW w:w="2166" w:type="dxa"/>
            <w:tcBorders>
              <w:bottom w:val="single" w:sz="4" w:space="0" w:color="auto"/>
              <w:right w:val="single" w:sz="4" w:space="0" w:color="auto"/>
            </w:tcBorders>
            <w:shd w:val="clear" w:color="auto" w:fill="auto"/>
            <w:vAlign w:val="center"/>
          </w:tcPr>
          <w:p w14:paraId="54994940"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Modul (naziv)</w:t>
            </w:r>
            <w:r w:rsidRPr="00515402">
              <w:rPr>
                <w:rFonts w:ascii="Times New Roman" w:eastAsia="Times New Roman" w:hAnsi="Times New Roman" w:cs="Times New Roman"/>
                <w:b/>
                <w:lang w:val="sr-Cyrl-CS"/>
              </w:rPr>
              <w:t>:</w:t>
            </w:r>
          </w:p>
        </w:tc>
        <w:tc>
          <w:tcPr>
            <w:tcW w:w="8450" w:type="dxa"/>
            <w:gridSpan w:val="2"/>
            <w:tcBorders>
              <w:left w:val="single" w:sz="4" w:space="0" w:color="auto"/>
              <w:bottom w:val="single" w:sz="4" w:space="0" w:color="auto"/>
            </w:tcBorders>
            <w:shd w:val="clear" w:color="auto" w:fill="auto"/>
            <w:vAlign w:val="center"/>
          </w:tcPr>
          <w:p w14:paraId="179C0FDE" w14:textId="30DEB084" w:rsidR="00311B73" w:rsidRPr="00515402" w:rsidRDefault="00085381" w:rsidP="00085381">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szCs w:val="24"/>
              </w:rPr>
              <w:t>Umjetnost</w:t>
            </w:r>
            <w:r w:rsidR="00311B73" w:rsidRPr="00515402">
              <w:rPr>
                <w:rFonts w:ascii="Times New Roman" w:eastAsia="Times New Roman" w:hAnsi="Times New Roman" w:cs="Times New Roman"/>
                <w:szCs w:val="24"/>
              </w:rPr>
              <w:t xml:space="preserve"> </w:t>
            </w:r>
            <w:r w:rsidRPr="00515402">
              <w:rPr>
                <w:rFonts w:ascii="Times New Roman" w:eastAsia="Times New Roman" w:hAnsi="Times New Roman" w:cs="Times New Roman"/>
                <w:szCs w:val="24"/>
              </w:rPr>
              <w:t>i</w:t>
            </w:r>
            <w:r w:rsidR="00311B73" w:rsidRPr="00515402">
              <w:rPr>
                <w:rFonts w:ascii="Times New Roman" w:eastAsia="Times New Roman" w:hAnsi="Times New Roman" w:cs="Times New Roman"/>
                <w:szCs w:val="24"/>
              </w:rPr>
              <w:t xml:space="preserve"> </w:t>
            </w:r>
            <w:r w:rsidRPr="00515402">
              <w:rPr>
                <w:rFonts w:ascii="Times New Roman" w:eastAsia="Times New Roman" w:hAnsi="Times New Roman" w:cs="Times New Roman"/>
                <w:szCs w:val="24"/>
              </w:rPr>
              <w:t>tekstil</w:t>
            </w:r>
          </w:p>
        </w:tc>
      </w:tr>
      <w:tr w:rsidR="00311B73" w:rsidRPr="00515402" w14:paraId="052CDF6A" w14:textId="77777777" w:rsidTr="00883FEE">
        <w:trPr>
          <w:trHeight w:val="245"/>
          <w:jc w:val="center"/>
        </w:trPr>
        <w:tc>
          <w:tcPr>
            <w:tcW w:w="2166" w:type="dxa"/>
            <w:tcBorders>
              <w:right w:val="single" w:sz="4" w:space="0" w:color="auto"/>
            </w:tcBorders>
            <w:shd w:val="clear" w:color="auto" w:fill="auto"/>
          </w:tcPr>
          <w:p w14:paraId="40BF0A52" w14:textId="77777777" w:rsidR="00311B73" w:rsidRPr="00515402" w:rsidRDefault="00311B73" w:rsidP="00311B73">
            <w:pPr>
              <w:spacing w:after="0" w:line="240" w:lineRule="auto"/>
              <w:rPr>
                <w:rFonts w:ascii="Times New Roman" w:eastAsia="Times New Roman" w:hAnsi="Times New Roman" w:cs="Times New Roman"/>
                <w:b/>
                <w:lang w:val="hr-HR"/>
              </w:rPr>
            </w:pPr>
            <w:r w:rsidRPr="00515402">
              <w:rPr>
                <w:rFonts w:ascii="Times New Roman" w:eastAsia="Times New Roman" w:hAnsi="Times New Roman" w:cs="Times New Roman"/>
                <w:b/>
                <w:lang w:val="hr-HR"/>
              </w:rPr>
              <w:t xml:space="preserve"> Redni broj</w:t>
            </w:r>
            <w:r w:rsidRPr="00515402">
              <w:rPr>
                <w:rFonts w:ascii="Times New Roman" w:eastAsia="Times New Roman" w:hAnsi="Times New Roman" w:cs="Times New Roman"/>
                <w:b/>
                <w:lang w:val="sr-Cyrl-CS"/>
              </w:rPr>
              <w:t xml:space="preserve"> modula</w:t>
            </w:r>
            <w:r w:rsidRPr="00515402">
              <w:rPr>
                <w:rFonts w:ascii="Times New Roman" w:eastAsia="Times New Roman" w:hAnsi="Times New Roman" w:cs="Times New Roman"/>
                <w:b/>
                <w:lang w:val="hr-HR"/>
              </w:rPr>
              <w:t xml:space="preserve">: </w:t>
            </w:r>
          </w:p>
        </w:tc>
        <w:tc>
          <w:tcPr>
            <w:tcW w:w="8450" w:type="dxa"/>
            <w:gridSpan w:val="2"/>
            <w:tcBorders>
              <w:left w:val="single" w:sz="4" w:space="0" w:color="auto"/>
            </w:tcBorders>
            <w:shd w:val="clear" w:color="auto" w:fill="auto"/>
          </w:tcPr>
          <w:p w14:paraId="7BFBC7CC"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2</w:t>
            </w:r>
          </w:p>
        </w:tc>
      </w:tr>
      <w:tr w:rsidR="00311B73" w:rsidRPr="00515402" w14:paraId="43D8D57F" w14:textId="77777777" w:rsidTr="00883FEE">
        <w:trPr>
          <w:trHeight w:val="245"/>
          <w:jc w:val="center"/>
        </w:trPr>
        <w:tc>
          <w:tcPr>
            <w:tcW w:w="10616" w:type="dxa"/>
            <w:gridSpan w:val="3"/>
            <w:shd w:val="clear" w:color="auto" w:fill="auto"/>
          </w:tcPr>
          <w:p w14:paraId="25839431"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sr-Cyrl-CS"/>
              </w:rPr>
              <w:t>Svrha:</w:t>
            </w:r>
          </w:p>
        </w:tc>
      </w:tr>
      <w:tr w:rsidR="00311B73" w:rsidRPr="00515402" w14:paraId="75E40B8B" w14:textId="77777777" w:rsidTr="00883FEE">
        <w:trPr>
          <w:trHeight w:val="223"/>
          <w:jc w:val="center"/>
        </w:trPr>
        <w:tc>
          <w:tcPr>
            <w:tcW w:w="10616" w:type="dxa"/>
            <w:gridSpan w:val="3"/>
            <w:shd w:val="clear" w:color="auto" w:fill="auto"/>
          </w:tcPr>
          <w:p w14:paraId="70833DBA" w14:textId="02B52A14" w:rsidR="00311B73" w:rsidRPr="00515402" w:rsidRDefault="00085381"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szCs w:val="24"/>
              </w:rPr>
              <w:t>-s</w:t>
            </w:r>
            <w:r w:rsidR="00311B73" w:rsidRPr="00515402">
              <w:rPr>
                <w:rFonts w:ascii="Times New Roman" w:eastAsia="Times New Roman" w:hAnsi="Times New Roman" w:cs="Times New Roman"/>
                <w:szCs w:val="24"/>
                <w:lang w:val="sr-Cyrl-CS"/>
              </w:rPr>
              <w:t xml:space="preserve">ticanje potrebnih  znanja </w:t>
            </w:r>
            <w:r w:rsidR="00311B73" w:rsidRPr="00515402">
              <w:rPr>
                <w:rFonts w:ascii="Times New Roman" w:eastAsia="Times New Roman" w:hAnsi="Times New Roman" w:cs="Times New Roman"/>
                <w:szCs w:val="24"/>
                <w:lang w:val="hr-HR"/>
              </w:rPr>
              <w:t>umjetnosti i tekstila.</w:t>
            </w:r>
          </w:p>
        </w:tc>
      </w:tr>
      <w:tr w:rsidR="00311B73" w:rsidRPr="00515402" w14:paraId="1A40EC5E" w14:textId="77777777" w:rsidTr="00883FEE">
        <w:trPr>
          <w:trHeight w:val="245"/>
          <w:jc w:val="center"/>
        </w:trPr>
        <w:tc>
          <w:tcPr>
            <w:tcW w:w="10616" w:type="dxa"/>
            <w:gridSpan w:val="3"/>
            <w:shd w:val="clear" w:color="auto" w:fill="auto"/>
          </w:tcPr>
          <w:p w14:paraId="489BC0D1"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Specijalni zahtjevi / Preduslovi</w:t>
            </w:r>
            <w:r w:rsidRPr="00515402">
              <w:rPr>
                <w:rFonts w:ascii="Times New Roman" w:eastAsia="Times New Roman" w:hAnsi="Times New Roman" w:cs="Times New Roman"/>
                <w:b/>
                <w:lang w:val="sr-Cyrl-CS"/>
              </w:rPr>
              <w:t>:</w:t>
            </w:r>
          </w:p>
        </w:tc>
      </w:tr>
      <w:tr w:rsidR="00311B73" w:rsidRPr="00515402" w14:paraId="0E4CACE5" w14:textId="77777777" w:rsidTr="00883FEE">
        <w:trPr>
          <w:trHeight w:val="245"/>
          <w:jc w:val="center"/>
        </w:trPr>
        <w:tc>
          <w:tcPr>
            <w:tcW w:w="10616" w:type="dxa"/>
            <w:gridSpan w:val="3"/>
            <w:shd w:val="clear" w:color="auto" w:fill="auto"/>
          </w:tcPr>
          <w:p w14:paraId="47B88ED7" w14:textId="79EAD5CF" w:rsidR="00311B73" w:rsidRPr="00515402" w:rsidRDefault="00085381"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w:t>
            </w:r>
            <w:r w:rsidR="00311B73" w:rsidRPr="00515402">
              <w:rPr>
                <w:rFonts w:ascii="Times New Roman" w:eastAsia="Times New Roman" w:hAnsi="Times New Roman" w:cs="Times New Roman"/>
                <w:lang w:val="hr-HR"/>
              </w:rPr>
              <w:t>redznanje iz prethodnog modula.</w:t>
            </w:r>
          </w:p>
        </w:tc>
      </w:tr>
      <w:tr w:rsidR="00311B73" w:rsidRPr="00515402" w14:paraId="1DB760AB" w14:textId="77777777" w:rsidTr="00883FEE">
        <w:trPr>
          <w:trHeight w:val="245"/>
          <w:jc w:val="center"/>
        </w:trPr>
        <w:tc>
          <w:tcPr>
            <w:tcW w:w="10616" w:type="dxa"/>
            <w:gridSpan w:val="3"/>
            <w:shd w:val="clear" w:color="auto" w:fill="auto"/>
          </w:tcPr>
          <w:p w14:paraId="2E91780D"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sr-Cyrl-CS"/>
              </w:rPr>
              <w:t>Ciljevi:</w:t>
            </w:r>
          </w:p>
        </w:tc>
      </w:tr>
      <w:tr w:rsidR="00311B73" w:rsidRPr="00515402" w14:paraId="431842AF" w14:textId="77777777" w:rsidTr="00883FEE">
        <w:trPr>
          <w:trHeight w:val="1001"/>
          <w:jc w:val="center"/>
        </w:trPr>
        <w:tc>
          <w:tcPr>
            <w:tcW w:w="10616" w:type="dxa"/>
            <w:gridSpan w:val="3"/>
            <w:shd w:val="clear" w:color="auto" w:fill="auto"/>
          </w:tcPr>
          <w:p w14:paraId="1F0440B6" w14:textId="0394B089" w:rsidR="00311B73" w:rsidRPr="00515402" w:rsidRDefault="00085381" w:rsidP="004E600B">
            <w:pPr>
              <w:numPr>
                <w:ilvl w:val="0"/>
                <w:numId w:val="119"/>
              </w:numPr>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s</w:t>
            </w:r>
            <w:r w:rsidR="00311B73" w:rsidRPr="00515402">
              <w:rPr>
                <w:rFonts w:ascii="Times New Roman" w:eastAsia="Times New Roman" w:hAnsi="Times New Roman" w:cs="Times New Roman"/>
                <w:szCs w:val="24"/>
                <w:lang w:val="sr-Cyrl-CS"/>
              </w:rPr>
              <w:t>hvatiti pojam i značaj  umjetnosti;</w:t>
            </w:r>
          </w:p>
          <w:p w14:paraId="01334FA0" w14:textId="49EF4930" w:rsidR="00311B73" w:rsidRPr="00515402" w:rsidRDefault="00085381" w:rsidP="004E600B">
            <w:pPr>
              <w:numPr>
                <w:ilvl w:val="0"/>
                <w:numId w:val="119"/>
              </w:numPr>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p</w:t>
            </w:r>
            <w:r w:rsidR="00311B73" w:rsidRPr="00515402">
              <w:rPr>
                <w:rFonts w:ascii="Times New Roman" w:eastAsia="Times New Roman" w:hAnsi="Times New Roman" w:cs="Times New Roman"/>
                <w:szCs w:val="24"/>
                <w:lang w:val="sr-Cyrl-CS"/>
              </w:rPr>
              <w:t>oznavanje  vrsta umjetnosti;</w:t>
            </w:r>
          </w:p>
          <w:p w14:paraId="288267DF" w14:textId="19A9AFBE" w:rsidR="00311B73" w:rsidRPr="00515402" w:rsidRDefault="00085381" w:rsidP="004E600B">
            <w:pPr>
              <w:numPr>
                <w:ilvl w:val="0"/>
                <w:numId w:val="119"/>
              </w:numPr>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i</w:t>
            </w:r>
            <w:r w:rsidR="00311B73" w:rsidRPr="00515402">
              <w:rPr>
                <w:rFonts w:ascii="Times New Roman" w:eastAsia="Times New Roman" w:hAnsi="Times New Roman" w:cs="Times New Roman"/>
                <w:szCs w:val="24"/>
                <w:lang w:val="sr-Cyrl-CS"/>
              </w:rPr>
              <w:t>zgrađivanje osjećaja za estetske vrijednosti tekstilnih proizvoda;</w:t>
            </w:r>
          </w:p>
          <w:p w14:paraId="2DD79913" w14:textId="12B9E6CC" w:rsidR="00311B73" w:rsidRPr="00515402" w:rsidRDefault="00085381" w:rsidP="004E600B">
            <w:pPr>
              <w:numPr>
                <w:ilvl w:val="0"/>
                <w:numId w:val="11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szCs w:val="24"/>
              </w:rPr>
              <w:t>r</w:t>
            </w:r>
            <w:r w:rsidR="00311B73" w:rsidRPr="00515402">
              <w:rPr>
                <w:rFonts w:ascii="Times New Roman" w:eastAsia="Times New Roman" w:hAnsi="Times New Roman" w:cs="Times New Roman"/>
                <w:szCs w:val="24"/>
                <w:lang w:val="sr-Cyrl-CS"/>
              </w:rPr>
              <w:t>azvijanje smisla za kreativno izražavanje.</w:t>
            </w:r>
          </w:p>
        </w:tc>
      </w:tr>
      <w:tr w:rsidR="00311B73" w:rsidRPr="00515402" w14:paraId="1A0D3B79" w14:textId="77777777" w:rsidTr="00883FEE">
        <w:trPr>
          <w:trHeight w:val="245"/>
          <w:jc w:val="center"/>
        </w:trPr>
        <w:tc>
          <w:tcPr>
            <w:tcW w:w="10616" w:type="dxa"/>
            <w:gridSpan w:val="3"/>
            <w:shd w:val="clear" w:color="auto" w:fill="auto"/>
          </w:tcPr>
          <w:p w14:paraId="14C30E6E" w14:textId="77777777"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Jedinice</w:t>
            </w:r>
            <w:r w:rsidRPr="00515402">
              <w:rPr>
                <w:rFonts w:ascii="Times New Roman" w:eastAsia="Times New Roman" w:hAnsi="Times New Roman" w:cs="Times New Roman"/>
                <w:b/>
                <w:lang w:val="sr-Cyrl-CS"/>
              </w:rPr>
              <w:t>:</w:t>
            </w:r>
          </w:p>
        </w:tc>
      </w:tr>
      <w:tr w:rsidR="00311B73" w:rsidRPr="00515402" w14:paraId="7B596BD1" w14:textId="77777777" w:rsidTr="00883FEE">
        <w:trPr>
          <w:trHeight w:val="489"/>
          <w:jc w:val="center"/>
        </w:trPr>
        <w:tc>
          <w:tcPr>
            <w:tcW w:w="10616" w:type="dxa"/>
            <w:gridSpan w:val="3"/>
            <w:shd w:val="clear" w:color="auto" w:fill="auto"/>
          </w:tcPr>
          <w:p w14:paraId="08AF5C90" w14:textId="44DC97DE" w:rsidR="00311B73" w:rsidRPr="00515402" w:rsidRDefault="00311B73" w:rsidP="004E600B">
            <w:pPr>
              <w:numPr>
                <w:ilvl w:val="0"/>
                <w:numId w:val="169"/>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Umjetnost </w:t>
            </w:r>
            <w:r w:rsidRPr="00515402">
              <w:rPr>
                <w:rFonts w:ascii="Times New Roman" w:eastAsia="Times New Roman" w:hAnsi="Times New Roman" w:cs="Times New Roman"/>
                <w:lang w:val="hr-HR"/>
              </w:rPr>
              <w:t xml:space="preserve"> i tekstil</w:t>
            </w:r>
            <w:r w:rsidR="00085381"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lang w:val="hr-HR"/>
              </w:rPr>
              <w:t>-</w:t>
            </w:r>
            <w:r w:rsidR="00085381"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lang w:val="hr-HR"/>
              </w:rPr>
              <w:t>pojam i definicija</w:t>
            </w:r>
            <w:r w:rsidR="00085381" w:rsidRPr="00515402">
              <w:rPr>
                <w:rFonts w:ascii="Times New Roman" w:eastAsia="Times New Roman" w:hAnsi="Times New Roman" w:cs="Times New Roman"/>
                <w:lang w:val="hr-HR"/>
              </w:rPr>
              <w:t>.</w:t>
            </w:r>
          </w:p>
          <w:p w14:paraId="4A7EBE5A" w14:textId="5DBAF8BD" w:rsidR="00311B73" w:rsidRPr="00515402" w:rsidRDefault="00311B73" w:rsidP="004E600B">
            <w:pPr>
              <w:numPr>
                <w:ilvl w:val="0"/>
                <w:numId w:val="169"/>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sr-Cyrl-CS"/>
              </w:rPr>
              <w:t>Elementi izraza stila i mode tekstilnih proizvoda</w:t>
            </w:r>
            <w:r w:rsidR="00085381" w:rsidRPr="00515402">
              <w:rPr>
                <w:rFonts w:ascii="Times New Roman" w:eastAsia="Times New Roman" w:hAnsi="Times New Roman" w:cs="Times New Roman"/>
              </w:rPr>
              <w:t>.</w:t>
            </w:r>
          </w:p>
        </w:tc>
      </w:tr>
      <w:tr w:rsidR="00311B73" w:rsidRPr="00515402" w14:paraId="60F7BB61" w14:textId="77777777" w:rsidTr="00883FEE">
        <w:trPr>
          <w:trHeight w:val="325"/>
          <w:jc w:val="center"/>
        </w:trPr>
        <w:tc>
          <w:tcPr>
            <w:tcW w:w="6302" w:type="dxa"/>
            <w:gridSpan w:val="2"/>
            <w:tcBorders>
              <w:right w:val="single" w:sz="4" w:space="0" w:color="auto"/>
            </w:tcBorders>
            <w:shd w:val="clear" w:color="auto" w:fill="auto"/>
            <w:vAlign w:val="center"/>
          </w:tcPr>
          <w:p w14:paraId="308A2B0F"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Ishodi</w:t>
            </w:r>
            <w:r w:rsidRPr="00515402">
              <w:rPr>
                <w:rFonts w:ascii="Times New Roman" w:eastAsia="Times New Roman" w:hAnsi="Times New Roman" w:cs="Times New Roman"/>
                <w:b/>
                <w:lang w:val="sr-Cyrl-CS"/>
              </w:rPr>
              <w:t xml:space="preserve"> učenja</w:t>
            </w:r>
          </w:p>
        </w:tc>
        <w:tc>
          <w:tcPr>
            <w:tcW w:w="4314" w:type="dxa"/>
            <w:tcBorders>
              <w:left w:val="single" w:sz="4" w:space="0" w:color="auto"/>
            </w:tcBorders>
            <w:shd w:val="clear" w:color="auto" w:fill="auto"/>
            <w:vAlign w:val="center"/>
          </w:tcPr>
          <w:p w14:paraId="3FA2BB49" w14:textId="77777777" w:rsidR="00311B73" w:rsidRPr="00515402" w:rsidRDefault="00311B73" w:rsidP="00311B7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hr-HR"/>
              </w:rPr>
              <w:t>Smjernice</w:t>
            </w:r>
            <w:r w:rsidRPr="00515402">
              <w:rPr>
                <w:rFonts w:ascii="Times New Roman" w:eastAsia="Times New Roman" w:hAnsi="Times New Roman" w:cs="Times New Roman"/>
                <w:b/>
                <w:lang w:val="sr-Cyrl-CS"/>
              </w:rPr>
              <w:t xml:space="preserve"> za nastavnike</w:t>
            </w:r>
          </w:p>
        </w:tc>
      </w:tr>
      <w:tr w:rsidR="00311B73" w:rsidRPr="00515402" w14:paraId="5B74D853" w14:textId="77777777" w:rsidTr="00883FEE">
        <w:trPr>
          <w:trHeight w:val="422"/>
          <w:jc w:val="center"/>
        </w:trPr>
        <w:tc>
          <w:tcPr>
            <w:tcW w:w="6302" w:type="dxa"/>
            <w:gridSpan w:val="2"/>
            <w:tcBorders>
              <w:right w:val="single" w:sz="4" w:space="0" w:color="auto"/>
            </w:tcBorders>
            <w:shd w:val="clear" w:color="auto" w:fill="auto"/>
          </w:tcPr>
          <w:p w14:paraId="1ADC6C9B" w14:textId="77777777" w:rsidR="00311B73" w:rsidRPr="00515402" w:rsidRDefault="00311B73" w:rsidP="00311B7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sr-Latn-BA"/>
              </w:rPr>
              <w:t>Jedinica 1.</w:t>
            </w:r>
          </w:p>
          <w:p w14:paraId="153F2D29" w14:textId="7777777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33B42FDF" w14:textId="0C14C01D" w:rsidR="00311B73" w:rsidRPr="00515402" w:rsidRDefault="00085381" w:rsidP="004E600B">
            <w:pPr>
              <w:numPr>
                <w:ilvl w:val="0"/>
                <w:numId w:val="116"/>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d</w:t>
            </w:r>
            <w:r w:rsidR="002C7DB4" w:rsidRPr="00515402">
              <w:rPr>
                <w:rFonts w:ascii="Times New Roman" w:eastAsia="Times New Roman" w:hAnsi="Times New Roman" w:cs="Times New Roman"/>
                <w:lang w:val="sr-Cyrl-CS"/>
              </w:rPr>
              <w:t>efinira</w:t>
            </w:r>
            <w:r w:rsidR="00311B73" w:rsidRPr="00515402">
              <w:rPr>
                <w:rFonts w:ascii="Times New Roman" w:eastAsia="Times New Roman" w:hAnsi="Times New Roman" w:cs="Times New Roman"/>
                <w:lang w:val="sr-Cyrl-CS"/>
              </w:rPr>
              <w:t xml:space="preserve"> pojam umjetnosti; </w:t>
            </w:r>
          </w:p>
          <w:p w14:paraId="229D5DC6" w14:textId="052B6B1D" w:rsidR="00311B73" w:rsidRPr="00515402" w:rsidRDefault="00085381" w:rsidP="004E600B">
            <w:pPr>
              <w:numPr>
                <w:ilvl w:val="0"/>
                <w:numId w:val="116"/>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bjasni umjetnost u prostoru i vremenu;</w:t>
            </w:r>
          </w:p>
          <w:p w14:paraId="0A232DA7" w14:textId="67B57F6F" w:rsidR="00311B73" w:rsidRPr="00515402" w:rsidRDefault="00085381" w:rsidP="004E600B">
            <w:pPr>
              <w:numPr>
                <w:ilvl w:val="0"/>
                <w:numId w:val="116"/>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lang w:val="sr-Cyrl-CS"/>
              </w:rPr>
              <w:t>bjasni umjetnost i društvo;</w:t>
            </w:r>
          </w:p>
          <w:p w14:paraId="029B2668" w14:textId="3A46582F" w:rsidR="00311B73" w:rsidRPr="00515402" w:rsidRDefault="00085381" w:rsidP="004E600B">
            <w:pPr>
              <w:numPr>
                <w:ilvl w:val="0"/>
                <w:numId w:val="116"/>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z</w:t>
            </w:r>
            <w:r w:rsidR="00311B73" w:rsidRPr="00515402">
              <w:rPr>
                <w:rFonts w:ascii="Times New Roman" w:eastAsia="Times New Roman" w:hAnsi="Times New Roman" w:cs="Times New Roman"/>
                <w:lang w:val="sr-Cyrl-CS"/>
              </w:rPr>
              <w:t>na objasniti umjetničko naslijeđe</w:t>
            </w:r>
            <w:r w:rsidRPr="00515402">
              <w:rPr>
                <w:rFonts w:ascii="Times New Roman" w:eastAsia="Times New Roman" w:hAnsi="Times New Roman" w:cs="Times New Roman"/>
              </w:rPr>
              <w:t xml:space="preserve"> </w:t>
            </w:r>
            <w:r w:rsidR="00311B73" w:rsidRPr="00515402">
              <w:rPr>
                <w:rFonts w:ascii="Times New Roman" w:eastAsia="Times New Roman" w:hAnsi="Times New Roman" w:cs="Times New Roman"/>
                <w:lang w:val="sr-Cyrl-CS"/>
              </w:rPr>
              <w:t>(pojava umjetničkog stvaranja, epohe u umjetnosti);</w:t>
            </w:r>
          </w:p>
          <w:p w14:paraId="151D02E1" w14:textId="3B0ACA7C" w:rsidR="00311B73" w:rsidRPr="00515402" w:rsidRDefault="00085381" w:rsidP="004E600B">
            <w:pPr>
              <w:numPr>
                <w:ilvl w:val="0"/>
                <w:numId w:val="116"/>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oznaje primjenjenu i narodnu umjetnost.</w:t>
            </w:r>
          </w:p>
          <w:p w14:paraId="150433D5" w14:textId="77777777" w:rsidR="00311B73" w:rsidRPr="00515402" w:rsidRDefault="00311B73" w:rsidP="00311B73">
            <w:pPr>
              <w:spacing w:after="0" w:line="240" w:lineRule="auto"/>
              <w:ind w:left="357" w:hanging="357"/>
              <w:rPr>
                <w:rFonts w:ascii="Times New Roman" w:eastAsia="Times New Roman" w:hAnsi="Times New Roman" w:cs="Times New Roman"/>
                <w:lang w:val="sr-Cyrl-CS"/>
              </w:rPr>
            </w:pPr>
          </w:p>
          <w:p w14:paraId="5D451E6F" w14:textId="77777777" w:rsidR="00311B73" w:rsidRPr="00515402" w:rsidRDefault="00311B73" w:rsidP="00311B73">
            <w:pPr>
              <w:spacing w:after="0" w:line="240" w:lineRule="auto"/>
              <w:ind w:left="357" w:hanging="357"/>
              <w:rPr>
                <w:rFonts w:ascii="Times New Roman" w:eastAsia="Times New Roman" w:hAnsi="Times New Roman" w:cs="Times New Roman"/>
                <w:b/>
                <w:lang w:val="sr-Cyrl-CS"/>
              </w:rPr>
            </w:pPr>
            <w:r w:rsidRPr="00515402">
              <w:rPr>
                <w:rFonts w:ascii="Times New Roman" w:eastAsia="Times New Roman" w:hAnsi="Times New Roman" w:cs="Times New Roman"/>
                <w:b/>
                <w:lang w:val="sr-Latn-BA"/>
              </w:rPr>
              <w:t>Jedinica 2.</w:t>
            </w:r>
          </w:p>
          <w:p w14:paraId="3FAD8109" w14:textId="77777777" w:rsidR="00311B73" w:rsidRPr="00515402" w:rsidRDefault="00311B73" w:rsidP="00311B73">
            <w:p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lang w:val="sr-Cyrl-CS"/>
              </w:rPr>
              <w:t>Učenik će biti sposoban da:</w:t>
            </w:r>
          </w:p>
          <w:p w14:paraId="7E3C01A5" w14:textId="29040094" w:rsidR="00311B73" w:rsidRPr="00515402" w:rsidRDefault="00085381" w:rsidP="004E600B">
            <w:pPr>
              <w:numPr>
                <w:ilvl w:val="0"/>
                <w:numId w:val="10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d</w:t>
            </w:r>
            <w:r w:rsidR="002C7DB4" w:rsidRPr="00515402">
              <w:rPr>
                <w:rFonts w:ascii="Times New Roman" w:eastAsia="Times New Roman" w:hAnsi="Times New Roman" w:cs="Times New Roman"/>
                <w:lang w:val="sr-Cyrl-CS"/>
              </w:rPr>
              <w:t>efinira</w:t>
            </w:r>
            <w:r w:rsidR="00311B73" w:rsidRPr="00515402">
              <w:rPr>
                <w:rFonts w:ascii="Times New Roman" w:eastAsia="Times New Roman" w:hAnsi="Times New Roman" w:cs="Times New Roman"/>
                <w:lang w:val="sr-Cyrl-CS"/>
              </w:rPr>
              <w:t xml:space="preserve"> i objasni elemente izraza u stilu i modi tekstilnih proizvoda;</w:t>
            </w:r>
          </w:p>
          <w:p w14:paraId="5F180CCD" w14:textId="4E6B20C1" w:rsidR="00311B73" w:rsidRPr="00515402" w:rsidRDefault="00085381" w:rsidP="004E600B">
            <w:pPr>
              <w:numPr>
                <w:ilvl w:val="0"/>
                <w:numId w:val="10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d</w:t>
            </w:r>
            <w:r w:rsidR="002C7DB4" w:rsidRPr="00515402">
              <w:rPr>
                <w:rFonts w:ascii="Times New Roman" w:eastAsia="Times New Roman" w:hAnsi="Times New Roman" w:cs="Times New Roman"/>
                <w:lang w:val="sr-Cyrl-CS"/>
              </w:rPr>
              <w:t>efinira</w:t>
            </w:r>
            <w:r w:rsidR="00311B73" w:rsidRPr="00515402">
              <w:rPr>
                <w:rFonts w:ascii="Times New Roman" w:eastAsia="Times New Roman" w:hAnsi="Times New Roman" w:cs="Times New Roman"/>
                <w:lang w:val="sr-Cyrl-CS"/>
              </w:rPr>
              <w:t xml:space="preserve"> pojam stila i mode;</w:t>
            </w:r>
          </w:p>
          <w:p w14:paraId="38B00A09" w14:textId="33894823" w:rsidR="00311B73" w:rsidRPr="00515402" w:rsidRDefault="00085381" w:rsidP="004E600B">
            <w:pPr>
              <w:numPr>
                <w:ilvl w:val="0"/>
                <w:numId w:val="10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oznaje izvore i širenje mode;</w:t>
            </w:r>
          </w:p>
          <w:p w14:paraId="547DD4E2" w14:textId="7DB1C428" w:rsidR="00311B73" w:rsidRPr="00515402" w:rsidRDefault="00085381" w:rsidP="004E600B">
            <w:pPr>
              <w:numPr>
                <w:ilvl w:val="0"/>
                <w:numId w:val="10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p</w:t>
            </w:r>
            <w:r w:rsidRPr="00515402">
              <w:rPr>
                <w:rFonts w:ascii="Times New Roman" w:eastAsia="Times New Roman" w:hAnsi="Times New Roman" w:cs="Times New Roman"/>
                <w:lang w:val="sr-Cyrl-CS"/>
              </w:rPr>
              <w:t>rikaže grafički</w:t>
            </w:r>
            <w:r w:rsidR="00311B73" w:rsidRPr="00515402">
              <w:rPr>
                <w:rFonts w:ascii="Times New Roman" w:eastAsia="Times New Roman" w:hAnsi="Times New Roman" w:cs="Times New Roman"/>
                <w:lang w:val="sr-Cyrl-CS"/>
              </w:rPr>
              <w:t xml:space="preserve"> ciklus mode i modni hir;</w:t>
            </w:r>
          </w:p>
          <w:p w14:paraId="7A5CC53A" w14:textId="6E631886" w:rsidR="00311B73" w:rsidRPr="00515402" w:rsidRDefault="00085381" w:rsidP="004E600B">
            <w:pPr>
              <w:numPr>
                <w:ilvl w:val="0"/>
                <w:numId w:val="10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a</w:t>
            </w:r>
            <w:r w:rsidR="00311B73" w:rsidRPr="00515402">
              <w:rPr>
                <w:rFonts w:ascii="Times New Roman" w:eastAsia="Times New Roman" w:hAnsi="Times New Roman" w:cs="Times New Roman"/>
                <w:lang w:val="sr-Cyrl-CS"/>
              </w:rPr>
              <w:t xml:space="preserve">nalizira </w:t>
            </w:r>
            <w:r w:rsidR="007B1DEB" w:rsidRPr="00515402">
              <w:rPr>
                <w:rFonts w:ascii="Times New Roman" w:eastAsia="Times New Roman" w:hAnsi="Times New Roman" w:cs="Times New Roman"/>
                <w:lang w:val="sr-Cyrl-CS"/>
              </w:rPr>
              <w:t>utjecaj</w:t>
            </w:r>
            <w:r w:rsidR="00311B73" w:rsidRPr="00515402">
              <w:rPr>
                <w:rFonts w:ascii="Times New Roman" w:eastAsia="Times New Roman" w:hAnsi="Times New Roman" w:cs="Times New Roman"/>
                <w:lang w:val="sr-Cyrl-CS"/>
              </w:rPr>
              <w:t xml:space="preserve"> mode na proizvodnju i poslovanje preduzeća;</w:t>
            </w:r>
          </w:p>
          <w:p w14:paraId="54074E2F" w14:textId="178C1BA6" w:rsidR="00311B73" w:rsidRPr="00515402" w:rsidRDefault="00085381" w:rsidP="004E600B">
            <w:pPr>
              <w:numPr>
                <w:ilvl w:val="0"/>
                <w:numId w:val="104"/>
              </w:numPr>
              <w:spacing w:after="0" w:line="240" w:lineRule="auto"/>
              <w:ind w:left="357" w:hanging="357"/>
              <w:rPr>
                <w:rFonts w:ascii="Times New Roman" w:eastAsia="Times New Roman" w:hAnsi="Times New Roman" w:cs="Times New Roman"/>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oznaje proizvodni program i asortiman različitih vrsta proizvoda;</w:t>
            </w:r>
          </w:p>
          <w:p w14:paraId="374F54B0" w14:textId="1D8504FA" w:rsidR="00311B73" w:rsidRPr="00515402" w:rsidRDefault="00085381" w:rsidP="004E600B">
            <w:pPr>
              <w:numPr>
                <w:ilvl w:val="0"/>
                <w:numId w:val="104"/>
              </w:numPr>
              <w:spacing w:after="0" w:line="240" w:lineRule="auto"/>
              <w:ind w:left="357" w:hanging="357"/>
              <w:rPr>
                <w:rFonts w:ascii="Times New Roman" w:eastAsia="Times New Roman" w:hAnsi="Times New Roman" w:cs="Times New Roman"/>
                <w:bCs/>
                <w:lang w:val="sr-Cyrl-CS"/>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lang w:val="sr-Cyrl-CS"/>
              </w:rPr>
              <w:t>oznaje primjenu elemenata  u praksi.</w:t>
            </w:r>
          </w:p>
        </w:tc>
        <w:tc>
          <w:tcPr>
            <w:tcW w:w="4314" w:type="dxa"/>
            <w:tcBorders>
              <w:left w:val="single" w:sz="4" w:space="0" w:color="auto"/>
            </w:tcBorders>
            <w:shd w:val="clear" w:color="auto" w:fill="auto"/>
          </w:tcPr>
          <w:p w14:paraId="7970C830" w14:textId="68E54360"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lang w:val="sr-Cyrl-CS"/>
              </w:rPr>
              <w:t>Jedinica 1 i 2</w:t>
            </w:r>
            <w:r w:rsidR="00085381" w:rsidRPr="00515402">
              <w:rPr>
                <w:rFonts w:ascii="Times New Roman" w:eastAsia="Times New Roman" w:hAnsi="Times New Roman" w:cs="Times New Roman"/>
                <w:b/>
              </w:rPr>
              <w:t>:</w:t>
            </w:r>
          </w:p>
          <w:p w14:paraId="76BCDAFC" w14:textId="3E56961D" w:rsidR="00311B73" w:rsidRPr="00515402" w:rsidRDefault="00311B73" w:rsidP="004E600B">
            <w:pPr>
              <w:numPr>
                <w:ilvl w:val="0"/>
                <w:numId w:val="100"/>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koristi udžbenik</w:t>
            </w:r>
            <w:r w:rsidRPr="00515402">
              <w:rPr>
                <w:rFonts w:ascii="Times New Roman" w:eastAsia="Times New Roman" w:hAnsi="Times New Roman" w:cs="Times New Roman"/>
                <w:lang w:val="sr-Latn-BA"/>
              </w:rPr>
              <w:t xml:space="preserve"> i stručnu  literaturu</w:t>
            </w:r>
            <w:r w:rsidRPr="00515402">
              <w:rPr>
                <w:rFonts w:ascii="Times New Roman" w:eastAsia="Times New Roman" w:hAnsi="Times New Roman" w:cs="Times New Roman"/>
                <w:lang w:val="sr-Cyrl-CS"/>
              </w:rPr>
              <w:t xml:space="preserve"> </w:t>
            </w:r>
            <w:r w:rsidR="00085381" w:rsidRPr="00515402">
              <w:rPr>
                <w:rFonts w:ascii="Times New Roman" w:eastAsia="Times New Roman" w:hAnsi="Times New Roman" w:cs="Times New Roman"/>
              </w:rPr>
              <w:t>,</w:t>
            </w:r>
          </w:p>
          <w:p w14:paraId="4629F7FF" w14:textId="6EA41CA9" w:rsidR="00311B73" w:rsidRPr="00515402" w:rsidRDefault="00085381" w:rsidP="004E600B">
            <w:pPr>
              <w:numPr>
                <w:ilvl w:val="0"/>
                <w:numId w:val="100"/>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v</w:t>
            </w:r>
            <w:r w:rsidR="00311B73" w:rsidRPr="00515402">
              <w:rPr>
                <w:rFonts w:ascii="Times New Roman" w:eastAsia="Times New Roman" w:hAnsi="Times New Roman" w:cs="Times New Roman"/>
                <w:lang w:val="sr-Cyrl-CS"/>
              </w:rPr>
              <w:t xml:space="preserve">ježbe </w:t>
            </w:r>
            <w:r w:rsidR="00DE5AC5" w:rsidRPr="00515402">
              <w:rPr>
                <w:rFonts w:ascii="Times New Roman" w:eastAsia="Times New Roman" w:hAnsi="Times New Roman" w:cs="Times New Roman"/>
                <w:lang w:val="sr-Cyrl-CS"/>
              </w:rPr>
              <w:t>realizirati</w:t>
            </w:r>
            <w:r w:rsidR="00311B73" w:rsidRPr="00515402">
              <w:rPr>
                <w:rFonts w:ascii="Times New Roman" w:eastAsia="Times New Roman" w:hAnsi="Times New Roman" w:cs="Times New Roman"/>
                <w:lang w:val="sr-Cyrl-CS"/>
              </w:rPr>
              <w:t xml:space="preserve"> na temu – </w:t>
            </w:r>
            <w:r w:rsidR="00311B73" w:rsidRPr="00515402">
              <w:rPr>
                <w:rFonts w:ascii="Times New Roman" w:eastAsia="Times New Roman" w:hAnsi="Times New Roman" w:cs="Times New Roman"/>
                <w:i/>
                <w:lang w:val="sr-Cyrl-CS"/>
              </w:rPr>
              <w:t>Umjetnost u funkciji tekstilnih proizvoda</w:t>
            </w:r>
            <w:r w:rsidR="00311B73" w:rsidRPr="00515402">
              <w:rPr>
                <w:rFonts w:ascii="Times New Roman" w:eastAsia="Times New Roman" w:hAnsi="Times New Roman" w:cs="Times New Roman"/>
                <w:lang w:val="sr-Cyrl-CS"/>
              </w:rPr>
              <w:t xml:space="preserve"> (vježbe raditi na podlozi od hartije, koristiti: olovke, boje, kredu, tempere...)</w:t>
            </w:r>
            <w:r w:rsidRPr="00515402">
              <w:rPr>
                <w:rFonts w:ascii="Times New Roman" w:eastAsia="Times New Roman" w:hAnsi="Times New Roman" w:cs="Times New Roman"/>
              </w:rPr>
              <w:t>,</w:t>
            </w:r>
          </w:p>
          <w:p w14:paraId="531BD49E" w14:textId="41A81C3F" w:rsidR="00311B73" w:rsidRPr="00515402" w:rsidRDefault="00085381" w:rsidP="004E600B">
            <w:pPr>
              <w:numPr>
                <w:ilvl w:val="0"/>
                <w:numId w:val="100"/>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lang w:val="sr-Cyrl-CS"/>
              </w:rPr>
              <w:t xml:space="preserve">oristiti više metoda rada (predavanje, </w:t>
            </w:r>
            <w:r w:rsidRPr="00515402">
              <w:rPr>
                <w:rFonts w:ascii="Times New Roman" w:eastAsia="Times New Roman" w:hAnsi="Times New Roman" w:cs="Times New Roman"/>
                <w:lang w:val="sr-Cyrl-CS"/>
              </w:rPr>
              <w:t>rad u grupi ili rad u parovima)</w:t>
            </w:r>
            <w:r w:rsidRPr="00515402">
              <w:rPr>
                <w:rFonts w:ascii="Times New Roman" w:eastAsia="Times New Roman" w:hAnsi="Times New Roman" w:cs="Times New Roman"/>
              </w:rPr>
              <w:t>,</w:t>
            </w:r>
          </w:p>
          <w:p w14:paraId="6DB88936" w14:textId="50D5F8FF" w:rsidR="00311B73" w:rsidRPr="00515402" w:rsidRDefault="00085381" w:rsidP="004E600B">
            <w:pPr>
              <w:numPr>
                <w:ilvl w:val="0"/>
                <w:numId w:val="100"/>
              </w:num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lang w:val="sr-Cyrl-CS"/>
              </w:rPr>
              <w:t xml:space="preserve">oristiti kataloge, </w:t>
            </w:r>
            <w:r w:rsidR="00A1090D" w:rsidRPr="00515402">
              <w:rPr>
                <w:rFonts w:ascii="Times New Roman" w:eastAsia="Times New Roman" w:hAnsi="Times New Roman" w:cs="Times New Roman"/>
                <w:lang w:val="sr-Cyrl-CS"/>
              </w:rPr>
              <w:t>fotografije</w:t>
            </w:r>
            <w:r w:rsidR="00311B73" w:rsidRPr="00515402">
              <w:rPr>
                <w:rFonts w:ascii="Times New Roman" w:eastAsia="Times New Roman" w:hAnsi="Times New Roman" w:cs="Times New Roman"/>
                <w:lang w:val="sr-Cyrl-CS"/>
              </w:rPr>
              <w:t>, prospekte...</w:t>
            </w:r>
          </w:p>
        </w:tc>
      </w:tr>
      <w:tr w:rsidR="00311B73" w:rsidRPr="00515402" w14:paraId="6DCD062F" w14:textId="77777777" w:rsidTr="00883FEE">
        <w:trPr>
          <w:trHeight w:val="245"/>
          <w:jc w:val="center"/>
        </w:trPr>
        <w:tc>
          <w:tcPr>
            <w:tcW w:w="10616" w:type="dxa"/>
            <w:gridSpan w:val="3"/>
            <w:shd w:val="clear" w:color="auto" w:fill="auto"/>
          </w:tcPr>
          <w:p w14:paraId="2C9BBDCC" w14:textId="131CB288"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Integracija sa drugim nastavnim predmetima</w:t>
            </w:r>
            <w:r w:rsidR="00085381" w:rsidRPr="00515402">
              <w:rPr>
                <w:rFonts w:ascii="Times New Roman" w:eastAsia="Times New Roman" w:hAnsi="Times New Roman" w:cs="Times New Roman"/>
                <w:b/>
                <w:lang w:val="hr-HR"/>
              </w:rPr>
              <w:t>:</w:t>
            </w:r>
          </w:p>
        </w:tc>
      </w:tr>
      <w:tr w:rsidR="00311B73" w:rsidRPr="00515402" w14:paraId="786EEA47" w14:textId="77777777" w:rsidTr="00883FEE">
        <w:trPr>
          <w:trHeight w:val="223"/>
          <w:jc w:val="center"/>
        </w:trPr>
        <w:tc>
          <w:tcPr>
            <w:tcW w:w="10616" w:type="dxa"/>
            <w:gridSpan w:val="3"/>
            <w:shd w:val="clear" w:color="auto" w:fill="auto"/>
          </w:tcPr>
          <w:p w14:paraId="6D73396D" w14:textId="679AE75E" w:rsidR="00311B73" w:rsidRPr="00515402" w:rsidRDefault="00085381"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-s</w:t>
            </w:r>
            <w:r w:rsidR="00311B73" w:rsidRPr="00515402">
              <w:rPr>
                <w:rFonts w:ascii="Times New Roman" w:eastAsia="Times New Roman" w:hAnsi="Times New Roman" w:cs="Times New Roman"/>
                <w:lang w:val="hr-HR"/>
              </w:rPr>
              <w:t>tručno-</w:t>
            </w:r>
            <w:r w:rsidR="00684E7A" w:rsidRPr="00515402">
              <w:rPr>
                <w:rFonts w:ascii="Times New Roman" w:eastAsia="Times New Roman" w:hAnsi="Times New Roman" w:cs="Times New Roman"/>
                <w:lang w:val="hr-HR"/>
              </w:rPr>
              <w:t>teorijski</w:t>
            </w:r>
            <w:r w:rsidRPr="00515402">
              <w:rPr>
                <w:rFonts w:ascii="Times New Roman" w:eastAsia="Times New Roman" w:hAnsi="Times New Roman" w:cs="Times New Roman"/>
                <w:lang w:val="hr-HR"/>
              </w:rPr>
              <w:t xml:space="preserve"> predmeti i P</w:t>
            </w:r>
            <w:r w:rsidR="00311B73" w:rsidRPr="00515402">
              <w:rPr>
                <w:rFonts w:ascii="Times New Roman" w:eastAsia="Times New Roman" w:hAnsi="Times New Roman" w:cs="Times New Roman"/>
                <w:lang w:val="hr-HR"/>
              </w:rPr>
              <w:t>raktična nastava</w:t>
            </w:r>
            <w:r w:rsidRPr="00515402">
              <w:rPr>
                <w:rFonts w:ascii="Times New Roman" w:eastAsia="Times New Roman" w:hAnsi="Times New Roman" w:cs="Times New Roman"/>
                <w:lang w:val="hr-HR"/>
              </w:rPr>
              <w:t>.</w:t>
            </w:r>
          </w:p>
        </w:tc>
      </w:tr>
      <w:tr w:rsidR="00311B73" w:rsidRPr="00515402" w14:paraId="7C93BC3A" w14:textId="77777777" w:rsidTr="00883FEE">
        <w:trPr>
          <w:trHeight w:val="245"/>
          <w:jc w:val="center"/>
        </w:trPr>
        <w:tc>
          <w:tcPr>
            <w:tcW w:w="10616" w:type="dxa"/>
            <w:gridSpan w:val="3"/>
            <w:shd w:val="clear" w:color="auto" w:fill="auto"/>
          </w:tcPr>
          <w:p w14:paraId="521EA459" w14:textId="3CAAFEE1" w:rsidR="00311B73" w:rsidRPr="00515402" w:rsidRDefault="00311B73" w:rsidP="00311B73">
            <w:pPr>
              <w:spacing w:after="0" w:line="240" w:lineRule="auto"/>
              <w:rPr>
                <w:rFonts w:ascii="Times New Roman" w:eastAsia="Times New Roman" w:hAnsi="Times New Roman" w:cs="Times New Roman"/>
                <w:bCs/>
                <w:lang w:val="sr-Cyrl-CS"/>
              </w:rPr>
            </w:pPr>
            <w:r w:rsidRPr="00515402">
              <w:rPr>
                <w:rFonts w:ascii="Times New Roman" w:eastAsia="Times New Roman" w:hAnsi="Times New Roman" w:cs="Times New Roman"/>
                <w:b/>
                <w:lang w:val="hr-HR"/>
              </w:rPr>
              <w:t>Izvori za nastavnike</w:t>
            </w:r>
            <w:r w:rsidR="00085381" w:rsidRPr="00515402">
              <w:rPr>
                <w:rFonts w:ascii="Times New Roman" w:eastAsia="Times New Roman" w:hAnsi="Times New Roman" w:cs="Times New Roman"/>
                <w:b/>
                <w:lang w:val="hr-HR"/>
              </w:rPr>
              <w:t>:</w:t>
            </w:r>
          </w:p>
        </w:tc>
      </w:tr>
      <w:tr w:rsidR="00311B73" w:rsidRPr="00515402" w14:paraId="69E9602B" w14:textId="77777777" w:rsidTr="00883FEE">
        <w:trPr>
          <w:trHeight w:val="1268"/>
          <w:jc w:val="center"/>
        </w:trPr>
        <w:tc>
          <w:tcPr>
            <w:tcW w:w="10616" w:type="dxa"/>
            <w:gridSpan w:val="3"/>
            <w:shd w:val="clear" w:color="auto" w:fill="auto"/>
          </w:tcPr>
          <w:p w14:paraId="4AA8EB5D" w14:textId="193A57E4" w:rsidR="00311B73" w:rsidRPr="00515402" w:rsidRDefault="00085381"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Latn-BA"/>
              </w:rPr>
              <w:t>o</w:t>
            </w:r>
            <w:r w:rsidR="00311B73" w:rsidRPr="00515402">
              <w:rPr>
                <w:rFonts w:ascii="Times New Roman" w:eastAsia="Times New Roman" w:hAnsi="Times New Roman" w:cs="Times New Roman"/>
                <w:lang w:val="sr-Latn-BA"/>
              </w:rPr>
              <w:t>dobreni udžbenici</w:t>
            </w:r>
            <w:r w:rsidRPr="00515402">
              <w:rPr>
                <w:rFonts w:ascii="Times New Roman" w:eastAsia="Times New Roman" w:hAnsi="Times New Roman" w:cs="Times New Roman"/>
                <w:lang w:val="sr-Latn-BA"/>
              </w:rPr>
              <w:t>,</w:t>
            </w:r>
          </w:p>
          <w:p w14:paraId="4D5A3703" w14:textId="6E4A8C1C" w:rsidR="00311B73" w:rsidRPr="00515402" w:rsidRDefault="00085381"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Latn-BA"/>
              </w:rPr>
              <w:t>s</w:t>
            </w:r>
            <w:r w:rsidR="00311B73" w:rsidRPr="00515402">
              <w:rPr>
                <w:rFonts w:ascii="Times New Roman" w:eastAsia="Times New Roman" w:hAnsi="Times New Roman" w:cs="Times New Roman"/>
                <w:lang w:val="sr-Latn-BA"/>
              </w:rPr>
              <w:t>tručna literatura</w:t>
            </w:r>
            <w:r w:rsidRPr="00515402">
              <w:rPr>
                <w:rFonts w:ascii="Times New Roman" w:eastAsia="Times New Roman" w:hAnsi="Times New Roman" w:cs="Times New Roman"/>
                <w:lang w:val="sr-Latn-BA"/>
              </w:rPr>
              <w:t>,</w:t>
            </w:r>
          </w:p>
          <w:p w14:paraId="18FD3AF8" w14:textId="0B860CE4" w:rsidR="00311B73" w:rsidRPr="00515402" w:rsidRDefault="00085381" w:rsidP="004E600B">
            <w:pPr>
              <w:numPr>
                <w:ilvl w:val="0"/>
                <w:numId w:val="98"/>
              </w:num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rPr>
              <w:t>v</w:t>
            </w:r>
            <w:r w:rsidRPr="00515402">
              <w:rPr>
                <w:rFonts w:ascii="Times New Roman" w:eastAsia="Times New Roman" w:hAnsi="Times New Roman" w:cs="Times New Roman"/>
                <w:lang w:val="sr-Cyrl-CS"/>
              </w:rPr>
              <w:t>ideozapisi, internet</w:t>
            </w:r>
            <w:r w:rsidRPr="00515402">
              <w:rPr>
                <w:rFonts w:ascii="Times New Roman" w:eastAsia="Times New Roman" w:hAnsi="Times New Roman" w:cs="Times New Roman"/>
              </w:rPr>
              <w:t>,</w:t>
            </w:r>
          </w:p>
          <w:p w14:paraId="45CBFD82" w14:textId="55277F00" w:rsidR="00311B73" w:rsidRPr="00515402" w:rsidRDefault="00085381" w:rsidP="004E600B">
            <w:pPr>
              <w:numPr>
                <w:ilvl w:val="0"/>
                <w:numId w:val="98"/>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rPr>
              <w:t>k</w:t>
            </w:r>
            <w:r w:rsidRPr="00515402">
              <w:rPr>
                <w:rFonts w:ascii="Times New Roman" w:eastAsia="Times New Roman" w:hAnsi="Times New Roman" w:cs="Times New Roman"/>
                <w:lang w:val="sr-Cyrl-CS"/>
              </w:rPr>
              <w:t>atalozi</w:t>
            </w:r>
            <w:r w:rsidRPr="00515402">
              <w:rPr>
                <w:rFonts w:ascii="Times New Roman" w:eastAsia="Times New Roman" w:hAnsi="Times New Roman" w:cs="Times New Roman"/>
              </w:rPr>
              <w:t>,</w:t>
            </w:r>
          </w:p>
          <w:p w14:paraId="3DC92DA8" w14:textId="26E0CD8D" w:rsidR="00311B73" w:rsidRPr="00515402" w:rsidRDefault="00085381" w:rsidP="004E600B">
            <w:pPr>
              <w:numPr>
                <w:ilvl w:val="0"/>
                <w:numId w:val="98"/>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w:t>
            </w:r>
            <w:r w:rsidR="00311B73" w:rsidRPr="00515402">
              <w:rPr>
                <w:rFonts w:ascii="Times New Roman" w:eastAsia="Times New Roman" w:hAnsi="Times New Roman" w:cs="Times New Roman"/>
                <w:lang w:val="hr-HR"/>
              </w:rPr>
              <w:t>rezentacije.</w:t>
            </w:r>
          </w:p>
        </w:tc>
      </w:tr>
      <w:tr w:rsidR="00311B73" w:rsidRPr="00515402" w14:paraId="65531D86" w14:textId="77777777" w:rsidTr="00883FEE">
        <w:trPr>
          <w:trHeight w:val="283"/>
          <w:jc w:val="center"/>
        </w:trPr>
        <w:tc>
          <w:tcPr>
            <w:tcW w:w="10616" w:type="dxa"/>
            <w:gridSpan w:val="3"/>
            <w:shd w:val="clear" w:color="auto" w:fill="auto"/>
          </w:tcPr>
          <w:p w14:paraId="391B3F2B"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b/>
                <w:lang w:val="sr-Cyrl-CS"/>
              </w:rPr>
              <w:t>Ocjenjivanje</w:t>
            </w:r>
            <w:r w:rsidRPr="00515402">
              <w:rPr>
                <w:rFonts w:ascii="Times New Roman" w:eastAsia="Times New Roman" w:hAnsi="Times New Roman" w:cs="Times New Roman"/>
                <w:b/>
                <w:lang w:val="sr-Latn-BA"/>
              </w:rPr>
              <w:t xml:space="preserve"> i tehnike ocjenjivanja</w:t>
            </w:r>
          </w:p>
        </w:tc>
      </w:tr>
      <w:tr w:rsidR="00311B73" w:rsidRPr="00515402" w14:paraId="439174C7" w14:textId="77777777" w:rsidTr="00883FEE">
        <w:trPr>
          <w:trHeight w:val="1343"/>
          <w:jc w:val="center"/>
        </w:trPr>
        <w:tc>
          <w:tcPr>
            <w:tcW w:w="10616" w:type="dxa"/>
            <w:gridSpan w:val="3"/>
            <w:shd w:val="clear" w:color="auto" w:fill="auto"/>
          </w:tcPr>
          <w:p w14:paraId="40A093C4"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6B51AA3B" w14:textId="632637B6" w:rsidR="00311B73" w:rsidRPr="00515402" w:rsidRDefault="00311B73" w:rsidP="00311B73">
            <w:pPr>
              <w:spacing w:after="0" w:line="240" w:lineRule="auto"/>
              <w:rPr>
                <w:rFonts w:ascii="Times New Roman" w:eastAsia="Times New Roman" w:hAnsi="Times New Roman" w:cs="Times New Roman"/>
                <w:color w:val="000000"/>
                <w:lang w:val="hr-BA"/>
              </w:rPr>
            </w:pPr>
            <w:r w:rsidRPr="00515402">
              <w:rPr>
                <w:rFonts w:ascii="Times New Roman" w:eastAsia="Times New Roman" w:hAnsi="Times New Roman" w:cs="Times New Roman"/>
                <w:color w:val="000000"/>
                <w:lang w:val="sr-Cyrl-CS"/>
              </w:rPr>
              <w:t xml:space="preserve"> </w:t>
            </w:r>
            <w:r w:rsidR="00327603" w:rsidRPr="00515402">
              <w:rPr>
                <w:rFonts w:ascii="Times New Roman" w:eastAsia="Times New Roman" w:hAnsi="Times New Roman" w:cs="Times New Roman"/>
                <w:color w:val="000000"/>
                <w:lang w:val="sr-Latn-BA"/>
              </w:rPr>
              <w:t>Primijeni</w:t>
            </w:r>
            <w:r w:rsidRPr="00515402">
              <w:rPr>
                <w:rFonts w:ascii="Times New Roman" w:eastAsia="Times New Roman" w:hAnsi="Times New Roman" w:cs="Times New Roman"/>
                <w:color w:val="000000"/>
                <w:lang w:val="sr-Cyrl-CS"/>
              </w:rPr>
              <w:t>ti najmanje tri tehnike ocjenjivanja</w:t>
            </w:r>
            <w:r w:rsidRPr="00515402">
              <w:rPr>
                <w:rFonts w:ascii="Times New Roman" w:eastAsia="Times New Roman" w:hAnsi="Times New Roman" w:cs="Times New Roman"/>
                <w:color w:val="000000"/>
                <w:lang w:val="hr-BA"/>
              </w:rPr>
              <w:t>:</w:t>
            </w:r>
          </w:p>
          <w:p w14:paraId="36FC8615" w14:textId="422632BD" w:rsidR="00311B73" w:rsidRPr="00515402" w:rsidRDefault="00085381" w:rsidP="004E600B">
            <w:pPr>
              <w:numPr>
                <w:ilvl w:val="0"/>
                <w:numId w:val="171"/>
              </w:numPr>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u</w:t>
            </w:r>
            <w:r w:rsidR="00311B73" w:rsidRPr="00515402">
              <w:rPr>
                <w:rFonts w:ascii="Times New Roman" w:eastAsia="Times New Roman" w:hAnsi="Times New Roman" w:cs="Times New Roman"/>
                <w:szCs w:val="24"/>
                <w:lang w:val="sr-Cyrl-CS"/>
              </w:rPr>
              <w:t>smeno provjeravanje znanja</w:t>
            </w:r>
            <w:r w:rsidRPr="00515402">
              <w:rPr>
                <w:rFonts w:ascii="Times New Roman" w:eastAsia="Times New Roman" w:hAnsi="Times New Roman" w:cs="Times New Roman"/>
                <w:szCs w:val="24"/>
              </w:rPr>
              <w:t>,</w:t>
            </w:r>
            <w:r w:rsidR="00311B73" w:rsidRPr="00515402">
              <w:rPr>
                <w:rFonts w:ascii="Times New Roman" w:eastAsia="Times New Roman" w:hAnsi="Times New Roman" w:cs="Times New Roman"/>
                <w:szCs w:val="24"/>
                <w:lang w:val="sr-Cyrl-CS"/>
              </w:rPr>
              <w:t xml:space="preserve"> </w:t>
            </w:r>
          </w:p>
          <w:p w14:paraId="10B095CB" w14:textId="4E755839" w:rsidR="00311B73" w:rsidRPr="00515402" w:rsidRDefault="00085381" w:rsidP="004E600B">
            <w:pPr>
              <w:numPr>
                <w:ilvl w:val="0"/>
                <w:numId w:val="171"/>
              </w:numPr>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rPr>
              <w:t>p</w:t>
            </w:r>
            <w:r w:rsidR="00311B73" w:rsidRPr="00515402">
              <w:rPr>
                <w:rFonts w:ascii="Times New Roman" w:eastAsia="Times New Roman" w:hAnsi="Times New Roman" w:cs="Times New Roman"/>
                <w:szCs w:val="24"/>
                <w:lang w:val="sr-Cyrl-CS"/>
              </w:rPr>
              <w:t>ismena provjera znanja</w:t>
            </w:r>
            <w:r w:rsidRPr="00515402">
              <w:rPr>
                <w:rFonts w:ascii="Times New Roman" w:eastAsia="Times New Roman" w:hAnsi="Times New Roman" w:cs="Times New Roman"/>
                <w:szCs w:val="24"/>
              </w:rPr>
              <w:t>,</w:t>
            </w:r>
            <w:r w:rsidR="00311B73" w:rsidRPr="00515402">
              <w:rPr>
                <w:rFonts w:ascii="Times New Roman" w:eastAsia="Times New Roman" w:hAnsi="Times New Roman" w:cs="Times New Roman"/>
                <w:szCs w:val="24"/>
                <w:lang w:val="sr-Cyrl-CS"/>
              </w:rPr>
              <w:t xml:space="preserve"> </w:t>
            </w:r>
          </w:p>
          <w:p w14:paraId="616F4F21" w14:textId="06C65B33" w:rsidR="00311B73" w:rsidRPr="00515402" w:rsidRDefault="00085381" w:rsidP="004E600B">
            <w:pPr>
              <w:numPr>
                <w:ilvl w:val="0"/>
                <w:numId w:val="171"/>
              </w:numPr>
              <w:spacing w:after="0" w:line="240" w:lineRule="auto"/>
              <w:rPr>
                <w:rFonts w:ascii="Times New Roman" w:eastAsia="Times New Roman" w:hAnsi="Times New Roman" w:cs="Times New Roman"/>
                <w:szCs w:val="24"/>
                <w:lang w:val="sr-Cyrl-CS"/>
              </w:rPr>
            </w:pPr>
            <w:r w:rsidRPr="00515402">
              <w:rPr>
                <w:rFonts w:ascii="Times New Roman" w:eastAsia="Times New Roman" w:hAnsi="Times New Roman" w:cs="Times New Roman"/>
                <w:szCs w:val="24"/>
                <w:lang w:val="hr-HR"/>
              </w:rPr>
              <w:t>t</w:t>
            </w:r>
            <w:r w:rsidR="00311B73" w:rsidRPr="00515402">
              <w:rPr>
                <w:rFonts w:ascii="Times New Roman" w:eastAsia="Times New Roman" w:hAnsi="Times New Roman" w:cs="Times New Roman"/>
                <w:szCs w:val="24"/>
                <w:lang w:val="hr-HR"/>
              </w:rPr>
              <w:t>est</w:t>
            </w:r>
            <w:r w:rsidRPr="00515402">
              <w:rPr>
                <w:rFonts w:ascii="Times New Roman" w:eastAsia="Times New Roman" w:hAnsi="Times New Roman" w:cs="Times New Roman"/>
                <w:szCs w:val="24"/>
                <w:lang w:val="hr-HR"/>
              </w:rPr>
              <w:t>.</w:t>
            </w:r>
            <w:r w:rsidR="00311B73" w:rsidRPr="00515402">
              <w:rPr>
                <w:rFonts w:ascii="Times New Roman" w:eastAsia="Times New Roman" w:hAnsi="Times New Roman" w:cs="Times New Roman"/>
                <w:b/>
                <w:lang w:val="hr-HR"/>
              </w:rPr>
              <w:t xml:space="preserve"> </w:t>
            </w:r>
          </w:p>
          <w:p w14:paraId="02A57ADD" w14:textId="77777777" w:rsidR="00311B73" w:rsidRPr="00515402" w:rsidRDefault="00311B73" w:rsidP="00311B73">
            <w:pPr>
              <w:spacing w:after="0" w:line="240" w:lineRule="auto"/>
              <w:rPr>
                <w:rFonts w:ascii="Times New Roman" w:eastAsia="Times New Roman" w:hAnsi="Times New Roman" w:cs="Times New Roman"/>
                <w:szCs w:val="24"/>
              </w:rPr>
            </w:pPr>
          </w:p>
          <w:p w14:paraId="0A9CFC8D" w14:textId="77777777" w:rsidR="00085381" w:rsidRPr="00515402" w:rsidRDefault="00085381" w:rsidP="00311B73">
            <w:pPr>
              <w:spacing w:after="0" w:line="240" w:lineRule="auto"/>
              <w:rPr>
                <w:rFonts w:ascii="Times New Roman" w:eastAsia="Times New Roman" w:hAnsi="Times New Roman" w:cs="Times New Roman"/>
                <w:szCs w:val="24"/>
              </w:rPr>
            </w:pPr>
          </w:p>
        </w:tc>
      </w:tr>
      <w:tr w:rsidR="00311B73" w:rsidRPr="00515402" w14:paraId="4DA17B1D" w14:textId="77777777" w:rsidTr="00883FEE">
        <w:trPr>
          <w:trHeight w:val="270"/>
          <w:jc w:val="center"/>
        </w:trPr>
        <w:tc>
          <w:tcPr>
            <w:tcW w:w="10616" w:type="dxa"/>
            <w:gridSpan w:val="3"/>
            <w:shd w:val="clear" w:color="auto" w:fill="auto"/>
          </w:tcPr>
          <w:p w14:paraId="3E39E20A" w14:textId="5D5A609E"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Profil i stručna sprema nastavnika</w:t>
            </w:r>
            <w:r w:rsidR="00140F55" w:rsidRPr="00515402">
              <w:rPr>
                <w:rFonts w:ascii="Times New Roman" w:eastAsia="Times New Roman" w:hAnsi="Times New Roman" w:cs="Times New Roman"/>
                <w:b/>
              </w:rPr>
              <w:t>:</w:t>
            </w:r>
          </w:p>
        </w:tc>
      </w:tr>
      <w:tr w:rsidR="00311B73" w:rsidRPr="00515402" w14:paraId="0858B9A4" w14:textId="77777777" w:rsidTr="00883FEE">
        <w:trPr>
          <w:trHeight w:val="1343"/>
          <w:jc w:val="center"/>
        </w:trPr>
        <w:tc>
          <w:tcPr>
            <w:tcW w:w="10616" w:type="dxa"/>
            <w:gridSpan w:val="3"/>
            <w:shd w:val="clear" w:color="auto" w:fill="auto"/>
          </w:tcPr>
          <w:p w14:paraId="46FCED70" w14:textId="77777777" w:rsidR="00311B73" w:rsidRPr="00515402" w:rsidRDefault="00311B73" w:rsidP="00311B73">
            <w:pPr>
              <w:spacing w:after="0" w:line="240" w:lineRule="auto"/>
              <w:rPr>
                <w:rFonts w:ascii="Times New Roman" w:eastAsia="Times New Roman" w:hAnsi="Times New Roman" w:cs="Times New Roman"/>
                <w:lang w:val="sr-Cyrl-CS"/>
              </w:rPr>
            </w:pPr>
          </w:p>
          <w:p w14:paraId="702DBCB9" w14:textId="5E1BE97C" w:rsidR="00311B73" w:rsidRPr="00515402" w:rsidRDefault="00311B73" w:rsidP="004E600B">
            <w:pPr>
              <w:numPr>
                <w:ilvl w:val="0"/>
                <w:numId w:val="198"/>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sr-Cyrl-CS"/>
              </w:rPr>
              <w:t xml:space="preserve">diplomirani inženjer </w:t>
            </w:r>
            <w:r w:rsidRPr="00515402">
              <w:rPr>
                <w:rFonts w:ascii="Times New Roman" w:eastAsia="Times New Roman" w:hAnsi="Times New Roman" w:cs="Times New Roman"/>
                <w:lang w:val="sr-Latn-BA"/>
              </w:rPr>
              <w:t xml:space="preserve">tekstilne tehnologije </w:t>
            </w:r>
            <w:r w:rsidRPr="00515402">
              <w:rPr>
                <w:rFonts w:ascii="Times New Roman" w:eastAsia="Times New Roman" w:hAnsi="Times New Roman" w:cs="Times New Roman"/>
              </w:rPr>
              <w:t>sa dopunskim psihološko-pedagoškim i metodičkim o</w:t>
            </w:r>
            <w:r w:rsidR="00140F55" w:rsidRPr="00515402">
              <w:rPr>
                <w:rFonts w:ascii="Times New Roman" w:eastAsia="Times New Roman" w:hAnsi="Times New Roman" w:cs="Times New Roman"/>
              </w:rPr>
              <w:t>brazovanjem.</w:t>
            </w:r>
          </w:p>
          <w:p w14:paraId="25ADF9A6" w14:textId="77777777" w:rsidR="00311B73" w:rsidRPr="00515402" w:rsidRDefault="00311B73" w:rsidP="00311B73">
            <w:pPr>
              <w:spacing w:after="60" w:line="276" w:lineRule="auto"/>
              <w:jc w:val="both"/>
              <w:rPr>
                <w:rFonts w:ascii="Times New Roman" w:eastAsia="Calibri" w:hAnsi="Times New Roman" w:cs="Times New Roman"/>
                <w:noProof/>
                <w:sz w:val="24"/>
                <w:lang w:val="sr-Cyrl-BA"/>
              </w:rPr>
            </w:pPr>
          </w:p>
          <w:p w14:paraId="1E4F1346" w14:textId="77777777" w:rsidR="00311B73" w:rsidRPr="00515402" w:rsidRDefault="00311B73" w:rsidP="00311B73">
            <w:pPr>
              <w:spacing w:after="60" w:line="276" w:lineRule="auto"/>
              <w:jc w:val="both"/>
              <w:rPr>
                <w:rFonts w:ascii="Times New Roman" w:eastAsia="Calibri" w:hAnsi="Times New Roman" w:cs="Times New Roman"/>
                <w:noProof/>
                <w:lang w:val="hr-BA"/>
              </w:rPr>
            </w:pPr>
            <w:r w:rsidRPr="00515402">
              <w:rPr>
                <w:rFonts w:ascii="Times New Roman" w:eastAsia="Calibri" w:hAnsi="Times New Roman" w:cs="Times New Roman"/>
                <w:noProof/>
                <w:sz w:val="24"/>
                <w:lang w:val="sr-Cyrl-BA"/>
              </w:rPr>
              <w:t xml:space="preserve">Navedeni </w:t>
            </w:r>
            <w:r w:rsidRPr="00515402">
              <w:rPr>
                <w:rFonts w:ascii="Times New Roman" w:eastAsia="Calibri" w:hAnsi="Times New Roman" w:cs="Times New Roman"/>
                <w:noProof/>
                <w:lang w:val="sr-Cyrl-BA"/>
              </w:rPr>
              <w:t>profil visoke stručne spreme (</w:t>
            </w:r>
            <w:r w:rsidRPr="00515402">
              <w:rPr>
                <w:rFonts w:ascii="Times New Roman" w:eastAsia="Calibri" w:hAnsi="Times New Roman" w:cs="Times New Roman"/>
                <w:noProof/>
                <w:lang w:val="sr-Latn-RS"/>
              </w:rPr>
              <w:t>VII</w:t>
            </w:r>
            <w:r w:rsidRPr="00515402">
              <w:rPr>
                <w:rFonts w:ascii="Times New Roman" w:eastAsia="Calibri" w:hAnsi="Times New Roman" w:cs="Times New Roman"/>
                <w:noProof/>
                <w:lang w:val="hr-BA"/>
              </w:rPr>
              <w:t>/1)</w:t>
            </w:r>
            <w:r w:rsidRPr="00515402">
              <w:rPr>
                <w:rFonts w:ascii="Times New Roman" w:eastAsia="Calibri" w:hAnsi="Times New Roman" w:cs="Times New Roman"/>
                <w:noProof/>
                <w:lang w:val="sr-Cyrl-BA"/>
              </w:rPr>
              <w:t xml:space="preserve"> mora proizlaziti iz studijskog programa u trajanju od najmanje četiri godine</w:t>
            </w:r>
            <w:r w:rsidRPr="00515402">
              <w:rPr>
                <w:rFonts w:ascii="Times New Roman" w:eastAsia="Calibri" w:hAnsi="Times New Roman" w:cs="Times New Roman"/>
                <w:noProof/>
                <w:lang w:val="hr-BA"/>
              </w:rPr>
              <w:t>.</w:t>
            </w:r>
          </w:p>
          <w:p w14:paraId="5AA32039" w14:textId="29F9A2B0" w:rsidR="00311B73" w:rsidRPr="00515402" w:rsidRDefault="00311B73" w:rsidP="00311B73">
            <w:pPr>
              <w:spacing w:after="60" w:line="276" w:lineRule="auto"/>
              <w:jc w:val="both"/>
              <w:rPr>
                <w:rFonts w:ascii="Times New Roman" w:eastAsia="Calibri" w:hAnsi="Times New Roman" w:cs="Times New Roman"/>
                <w:lang w:val="en-US"/>
              </w:rPr>
            </w:pPr>
            <w:r w:rsidRPr="00515402">
              <w:rPr>
                <w:rFonts w:ascii="Times New Roman" w:eastAsia="Calibri" w:hAnsi="Times New Roman" w:cs="Times New Roman"/>
                <w:noProof/>
                <w:lang w:val="hr-BA"/>
              </w:rPr>
              <w:t>Nastavu mogu izvoditi i drugi ekvivalentni profili gore navedenim profilima</w:t>
            </w:r>
            <w:r w:rsidRPr="00515402">
              <w:rPr>
                <w:rFonts w:ascii="Times New Roman" w:eastAsia="Calibri" w:hAnsi="Times New Roman" w:cs="Times New Roman"/>
                <w:noProof/>
              </w:rPr>
              <w:t>,</w:t>
            </w:r>
            <w:r w:rsidRPr="00515402">
              <w:rPr>
                <w:rFonts w:ascii="Times New Roman" w:eastAsia="Calibri" w:hAnsi="Times New Roman" w:cs="Times New Roman"/>
                <w:noProof/>
                <w:lang w:val="sr-Cyrl-BA"/>
              </w:rPr>
              <w:t xml:space="preserve"> stečeni pohađanjem studijskog programa </w:t>
            </w:r>
            <w:r w:rsidR="00F92935" w:rsidRPr="00515402">
              <w:rPr>
                <w:rFonts w:ascii="Times New Roman" w:eastAsia="Calibri" w:hAnsi="Times New Roman" w:cs="Times New Roman"/>
                <w:noProof/>
                <w:lang w:val="sr-Cyrl-BA"/>
              </w:rPr>
              <w:t>tekstilne tehnologije</w:t>
            </w:r>
            <w:r w:rsidRPr="00515402">
              <w:rPr>
                <w:rFonts w:ascii="Times New Roman" w:eastAsia="Calibri" w:hAnsi="Times New Roman" w:cs="Times New Roman"/>
                <w:noProof/>
                <w:color w:val="000000"/>
                <w:lang w:val="sr-Latn-BA"/>
              </w:rPr>
              <w:t xml:space="preserve"> </w:t>
            </w:r>
            <w:r w:rsidRPr="00515402">
              <w:rPr>
                <w:rFonts w:ascii="Times New Roman" w:eastAsia="Calibri" w:hAnsi="Times New Roman" w:cs="Times New Roman"/>
                <w:noProof/>
                <w:color w:val="000000"/>
                <w:lang w:val="sr-Cyrl-BA"/>
              </w:rPr>
              <w:t xml:space="preserve">u </w:t>
            </w:r>
            <w:r w:rsidRPr="00515402">
              <w:rPr>
                <w:rFonts w:ascii="Times New Roman" w:eastAsia="Calibri" w:hAnsi="Times New Roman" w:cs="Times New Roman"/>
                <w:noProof/>
                <w:lang w:val="sr-Cyrl-BA"/>
              </w:rPr>
              <w:t xml:space="preserve">istom ili dužem trajanju u bolonjskom visokoobrazovnom procesu, s diplomom i dodatkom diplome, </w:t>
            </w:r>
            <w:r w:rsidRPr="00515402">
              <w:rPr>
                <w:rFonts w:ascii="Times New Roman" w:eastAsia="Calibri" w:hAnsi="Times New Roman" w:cs="Times New Roman"/>
                <w:noProof/>
              </w:rPr>
              <w:t xml:space="preserve">koji se </w:t>
            </w:r>
            <w:r w:rsidRPr="00515402">
              <w:rPr>
                <w:rFonts w:ascii="Times New Roman" w:eastAsia="Calibri" w:hAnsi="Times New Roman" w:cs="Times New Roman"/>
                <w:noProof/>
                <w:lang w:val="sr-Cyrl-BA"/>
              </w:rPr>
              <w:t>izdaje i prilaže uz diplomu visokoškolske ustanove radi detaljnijeg uvida u nivo, prirodu, sadržaj, sistem i pravila studiranja.</w:t>
            </w:r>
          </w:p>
          <w:p w14:paraId="3F180299" w14:textId="77777777" w:rsidR="00311B73" w:rsidRPr="00515402" w:rsidRDefault="00311B73" w:rsidP="00311B73">
            <w:pPr>
              <w:autoSpaceDE w:val="0"/>
              <w:spacing w:after="0" w:line="240" w:lineRule="auto"/>
              <w:jc w:val="both"/>
              <w:rPr>
                <w:rFonts w:ascii="Times New Roman" w:eastAsia="Times New Roman" w:hAnsi="Times New Roman" w:cs="Times New Roman"/>
                <w:lang w:val="sr-Latn-RS"/>
              </w:rPr>
            </w:pPr>
            <w:r w:rsidRPr="00515402">
              <w:rPr>
                <w:rFonts w:ascii="Times New Roman" w:eastAsia="Times New Roman" w:hAnsi="Times New Roman" w:cs="Times New Roman"/>
                <w:b/>
                <w:lang w:val="sr-Latn-RS"/>
              </w:rPr>
              <w:t xml:space="preserve">Napomena: </w:t>
            </w:r>
            <w:r w:rsidRPr="00515402">
              <w:rPr>
                <w:rFonts w:ascii="Times New Roman" w:eastAsia="Times New Roman" w:hAnsi="Times New Roman" w:cs="Times New Roman"/>
                <w:lang w:val="sr-Latn-RS"/>
              </w:rPr>
              <w:t xml:space="preserve">Nastavnici čiji profili nisu nabrojani, koji su primljeni u radni odnos do </w:t>
            </w:r>
            <w:r w:rsidRPr="00515402">
              <w:rPr>
                <w:rFonts w:ascii="Times New Roman" w:eastAsia="Times New Roman" w:hAnsi="Times New Roman" w:cs="Times New Roman"/>
                <w:lang w:val="hr-BA"/>
              </w:rPr>
              <w:t>primjene</w:t>
            </w:r>
            <w:r w:rsidRPr="00515402">
              <w:rPr>
                <w:rFonts w:ascii="Times New Roman" w:eastAsia="Times New Roman" w:hAnsi="Times New Roman" w:cs="Times New Roman"/>
                <w:lang w:val="sr-Latn-RS"/>
              </w:rPr>
              <w:t xml:space="preserve"> ovog Nastavnog plana i programa u srednjim školama Brčko distrikta BiH, mogu i dalje izvoditi nastavu.</w:t>
            </w:r>
          </w:p>
          <w:p w14:paraId="172883E6" w14:textId="77777777" w:rsidR="00311B73" w:rsidRPr="00515402" w:rsidRDefault="00311B73" w:rsidP="00311B73">
            <w:pPr>
              <w:spacing w:after="0" w:line="240" w:lineRule="auto"/>
              <w:rPr>
                <w:rFonts w:ascii="Times New Roman" w:eastAsia="Times New Roman" w:hAnsi="Times New Roman" w:cs="Times New Roman"/>
              </w:rPr>
            </w:pPr>
          </w:p>
        </w:tc>
      </w:tr>
    </w:tbl>
    <w:p w14:paraId="4ED68D10" w14:textId="77777777" w:rsidR="00311B73" w:rsidRPr="00515402" w:rsidRDefault="00311B73" w:rsidP="00311B73">
      <w:pPr>
        <w:spacing w:after="0" w:line="240" w:lineRule="auto"/>
        <w:rPr>
          <w:rFonts w:ascii="Times New Roman" w:eastAsia="Times New Roman" w:hAnsi="Times New Roman" w:cs="Times New Roman"/>
          <w:lang w:val="hr-HR"/>
        </w:rPr>
      </w:pPr>
    </w:p>
    <w:p w14:paraId="17EE7967" w14:textId="77777777" w:rsidR="00311B73" w:rsidRPr="00515402" w:rsidRDefault="00311B73" w:rsidP="00311B73">
      <w:pPr>
        <w:spacing w:after="0" w:line="240" w:lineRule="auto"/>
        <w:rPr>
          <w:rFonts w:ascii="Times New Roman" w:eastAsia="Times New Roman" w:hAnsi="Times New Roman" w:cs="Times New Roman"/>
          <w:lang w:val="hr-HR"/>
        </w:rPr>
      </w:pPr>
    </w:p>
    <w:p w14:paraId="32B42F0C" w14:textId="77777777" w:rsidR="00311B73" w:rsidRPr="00515402" w:rsidRDefault="00311B73" w:rsidP="00311B73">
      <w:pPr>
        <w:spacing w:after="0" w:line="240" w:lineRule="auto"/>
        <w:rPr>
          <w:rFonts w:ascii="Times New Roman" w:eastAsia="Times New Roman" w:hAnsi="Times New Roman" w:cs="Times New Roman"/>
          <w:lang w:val="hr-HR"/>
        </w:rPr>
      </w:pPr>
    </w:p>
    <w:p w14:paraId="457DB5E7" w14:textId="77777777" w:rsidR="00311B73" w:rsidRPr="00515402" w:rsidRDefault="00311B73" w:rsidP="00311B73">
      <w:pPr>
        <w:spacing w:after="0" w:line="240" w:lineRule="auto"/>
        <w:rPr>
          <w:rFonts w:ascii="Times New Roman" w:eastAsia="Times New Roman" w:hAnsi="Times New Roman" w:cs="Times New Roman"/>
          <w:lang w:val="hr-HR"/>
        </w:rPr>
      </w:pPr>
    </w:p>
    <w:tbl>
      <w:tblPr>
        <w:tblpPr w:leftFromText="180" w:rightFromText="180" w:vertAnchor="page" w:horzAnchor="margin" w:tblpY="5557"/>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5704"/>
        <w:gridCol w:w="2409"/>
      </w:tblGrid>
      <w:tr w:rsidR="00311B73" w:rsidRPr="00515402" w14:paraId="6F3869BA" w14:textId="77777777" w:rsidTr="00883FEE">
        <w:trPr>
          <w:trHeight w:val="274"/>
        </w:trPr>
        <w:tc>
          <w:tcPr>
            <w:tcW w:w="10348" w:type="dxa"/>
            <w:gridSpan w:val="3"/>
            <w:shd w:val="clear" w:color="auto" w:fill="auto"/>
          </w:tcPr>
          <w:p w14:paraId="02B830E5"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OKVIRNI PLAN REALIZACIJE MODULA</w:t>
            </w:r>
          </w:p>
        </w:tc>
      </w:tr>
      <w:tr w:rsidR="00311B73" w:rsidRPr="00515402" w14:paraId="7C38EDC0" w14:textId="77777777" w:rsidTr="00883FEE">
        <w:tc>
          <w:tcPr>
            <w:tcW w:w="2235" w:type="dxa"/>
            <w:vMerge w:val="restart"/>
            <w:shd w:val="clear" w:color="auto" w:fill="auto"/>
            <w:vAlign w:val="center"/>
          </w:tcPr>
          <w:p w14:paraId="623CE8AD"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Latn-BA"/>
              </w:rPr>
              <w:t>1</w:t>
            </w:r>
            <w:r w:rsidRPr="00515402">
              <w:rPr>
                <w:rFonts w:ascii="Times New Roman" w:eastAsia="Times New Roman" w:hAnsi="Times New Roman" w:cs="Times New Roman"/>
                <w:b/>
                <w:lang w:val="sr-Cyrl-BA"/>
              </w:rPr>
              <w:t>.</w:t>
            </w:r>
            <w:r w:rsidRPr="00515402">
              <w:rPr>
                <w:rFonts w:ascii="Times New Roman" w:eastAsia="Times New Roman" w:hAnsi="Times New Roman" w:cs="Times New Roman"/>
                <w:b/>
                <w:lang w:val="sr-Latn-BA"/>
              </w:rPr>
              <w:t xml:space="preserve"> </w:t>
            </w:r>
            <w:r w:rsidRPr="00515402">
              <w:rPr>
                <w:rFonts w:ascii="Times New Roman" w:eastAsia="Times New Roman" w:hAnsi="Times New Roman" w:cs="Times New Roman"/>
                <w:b/>
                <w:lang w:val="sr-Cyrl-BA"/>
              </w:rPr>
              <w:t>MODUL</w:t>
            </w:r>
          </w:p>
        </w:tc>
        <w:tc>
          <w:tcPr>
            <w:tcW w:w="5704" w:type="dxa"/>
            <w:shd w:val="clear" w:color="auto" w:fill="auto"/>
          </w:tcPr>
          <w:p w14:paraId="55B7192D" w14:textId="064EA5B5" w:rsidR="00311B73" w:rsidRPr="00515402" w:rsidRDefault="00716D56"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hr-BA"/>
              </w:rPr>
              <w:t>Hi</w:t>
            </w:r>
            <w:r w:rsidR="00311B73" w:rsidRPr="00515402">
              <w:rPr>
                <w:rFonts w:ascii="Times New Roman" w:eastAsia="Times New Roman" w:hAnsi="Times New Roman" w:cs="Times New Roman"/>
                <w:lang w:val="sr-Cyrl-CS"/>
              </w:rPr>
              <w:t>storijski razvoj odjeće.</w:t>
            </w:r>
          </w:p>
        </w:tc>
        <w:tc>
          <w:tcPr>
            <w:tcW w:w="2409" w:type="dxa"/>
            <w:shd w:val="clear" w:color="auto" w:fill="auto"/>
          </w:tcPr>
          <w:p w14:paraId="6C4DB580"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 xml:space="preserve">10 </w:t>
            </w:r>
            <w:r w:rsidRPr="00515402">
              <w:rPr>
                <w:rFonts w:ascii="Times New Roman" w:eastAsia="Times New Roman" w:hAnsi="Times New Roman" w:cs="Times New Roman"/>
                <w:lang w:val="sr-Cyrl-BA"/>
              </w:rPr>
              <w:t>nastavn</w:t>
            </w:r>
            <w:r w:rsidRPr="00515402">
              <w:rPr>
                <w:rFonts w:ascii="Times New Roman" w:eastAsia="Times New Roman" w:hAnsi="Times New Roman" w:cs="Times New Roman"/>
                <w:lang w:val="sr-Latn-BA"/>
              </w:rPr>
              <w:t>ih</w:t>
            </w: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lang w:val="hr-BA"/>
              </w:rPr>
              <w:t>časova</w:t>
            </w:r>
          </w:p>
        </w:tc>
      </w:tr>
      <w:tr w:rsidR="00311B73" w:rsidRPr="00515402" w14:paraId="68FE4726" w14:textId="77777777" w:rsidTr="00883FEE">
        <w:trPr>
          <w:trHeight w:val="149"/>
        </w:trPr>
        <w:tc>
          <w:tcPr>
            <w:tcW w:w="2235" w:type="dxa"/>
            <w:vMerge/>
            <w:shd w:val="clear" w:color="auto" w:fill="auto"/>
            <w:vAlign w:val="center"/>
          </w:tcPr>
          <w:p w14:paraId="2F05E180" w14:textId="77777777" w:rsidR="00311B73" w:rsidRPr="00515402" w:rsidRDefault="00311B73" w:rsidP="00311B73">
            <w:pPr>
              <w:spacing w:after="0" w:line="240" w:lineRule="auto"/>
              <w:jc w:val="center"/>
              <w:rPr>
                <w:rFonts w:ascii="Times New Roman" w:eastAsia="Times New Roman" w:hAnsi="Times New Roman" w:cs="Times New Roman"/>
                <w:lang w:val="hr-HR"/>
              </w:rPr>
            </w:pPr>
          </w:p>
        </w:tc>
        <w:tc>
          <w:tcPr>
            <w:tcW w:w="5704" w:type="dxa"/>
            <w:shd w:val="clear" w:color="auto" w:fill="auto"/>
          </w:tcPr>
          <w:p w14:paraId="0FA8C3FE" w14:textId="6FD92198" w:rsidR="00311B73" w:rsidRPr="00515402" w:rsidRDefault="00716D56"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hr-BA"/>
              </w:rPr>
              <w:t>Hi</w:t>
            </w:r>
            <w:r w:rsidR="00311B73" w:rsidRPr="00515402">
              <w:rPr>
                <w:rFonts w:ascii="Times New Roman" w:eastAsia="Times New Roman" w:hAnsi="Times New Roman" w:cs="Times New Roman"/>
                <w:lang w:val="sr-Cyrl-CS"/>
              </w:rPr>
              <w:t>storija kostima</w:t>
            </w:r>
            <w:r w:rsidR="00140F55" w:rsidRPr="00515402">
              <w:rPr>
                <w:rFonts w:ascii="Times New Roman" w:eastAsia="Times New Roman" w:hAnsi="Times New Roman" w:cs="Times New Roman"/>
              </w:rPr>
              <w:t>.</w:t>
            </w:r>
          </w:p>
        </w:tc>
        <w:tc>
          <w:tcPr>
            <w:tcW w:w="2409" w:type="dxa"/>
            <w:shd w:val="clear" w:color="auto" w:fill="auto"/>
          </w:tcPr>
          <w:p w14:paraId="5873AE9B"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25 nas</w:t>
            </w:r>
            <w:r w:rsidRPr="00515402">
              <w:rPr>
                <w:rFonts w:ascii="Times New Roman" w:eastAsia="Times New Roman" w:hAnsi="Times New Roman" w:cs="Times New Roman"/>
                <w:lang w:val="sr-Cyrl-BA"/>
              </w:rPr>
              <w:t>tav</w:t>
            </w:r>
            <w:r w:rsidRPr="00515402">
              <w:rPr>
                <w:rFonts w:ascii="Times New Roman" w:eastAsia="Times New Roman" w:hAnsi="Times New Roman" w:cs="Times New Roman"/>
                <w:lang w:val="sr-Latn-BA"/>
              </w:rPr>
              <w:t>n</w:t>
            </w:r>
            <w:r w:rsidRPr="00515402">
              <w:rPr>
                <w:rFonts w:ascii="Times New Roman" w:eastAsia="Times New Roman" w:hAnsi="Times New Roman" w:cs="Times New Roman"/>
                <w:lang w:val="sr-Cyrl-BA"/>
              </w:rPr>
              <w:t>ih</w:t>
            </w:r>
            <w:r w:rsidRPr="00515402">
              <w:rPr>
                <w:rFonts w:ascii="Times New Roman" w:eastAsia="Times New Roman" w:hAnsi="Times New Roman" w:cs="Times New Roman"/>
                <w:lang w:val="hr-BA"/>
              </w:rPr>
              <w:t xml:space="preserve"> čas</w:t>
            </w:r>
            <w:r w:rsidRPr="00515402">
              <w:rPr>
                <w:rFonts w:ascii="Times New Roman" w:eastAsia="Times New Roman" w:hAnsi="Times New Roman" w:cs="Times New Roman"/>
                <w:lang w:val="sr-Cyrl-BA"/>
              </w:rPr>
              <w:t>ova</w:t>
            </w:r>
          </w:p>
        </w:tc>
      </w:tr>
      <w:tr w:rsidR="00311B73" w:rsidRPr="00515402" w14:paraId="06655AD6" w14:textId="77777777" w:rsidTr="00883FEE">
        <w:tc>
          <w:tcPr>
            <w:tcW w:w="2235" w:type="dxa"/>
            <w:shd w:val="clear" w:color="auto" w:fill="auto"/>
            <w:vAlign w:val="center"/>
          </w:tcPr>
          <w:p w14:paraId="7DFC6AA5"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704" w:type="dxa"/>
            <w:shd w:val="clear" w:color="auto" w:fill="auto"/>
          </w:tcPr>
          <w:p w14:paraId="57944715"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2409" w:type="dxa"/>
            <w:shd w:val="clear" w:color="auto" w:fill="auto"/>
          </w:tcPr>
          <w:p w14:paraId="6E77D64E"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b/>
                <w:lang w:val="sr-Latn-BA"/>
              </w:rPr>
              <w:t xml:space="preserve">35 </w:t>
            </w:r>
            <w:r w:rsidRPr="00515402">
              <w:rPr>
                <w:rFonts w:ascii="Times New Roman" w:eastAsia="Times New Roman" w:hAnsi="Times New Roman" w:cs="Times New Roman"/>
                <w:b/>
                <w:lang w:val="bs-Cyrl-BA"/>
              </w:rPr>
              <w:t xml:space="preserve">nastavnih </w:t>
            </w:r>
            <w:r w:rsidRPr="00515402">
              <w:rPr>
                <w:rFonts w:ascii="Times New Roman" w:eastAsia="Times New Roman" w:hAnsi="Times New Roman" w:cs="Times New Roman"/>
                <w:b/>
                <w:lang w:val="hr-BA"/>
              </w:rPr>
              <w:t>časova</w:t>
            </w:r>
          </w:p>
        </w:tc>
      </w:tr>
      <w:tr w:rsidR="00311B73" w:rsidRPr="00515402" w14:paraId="5FA5910E" w14:textId="77777777" w:rsidTr="00883FEE">
        <w:tc>
          <w:tcPr>
            <w:tcW w:w="2235" w:type="dxa"/>
            <w:vMerge w:val="restart"/>
            <w:shd w:val="clear" w:color="auto" w:fill="auto"/>
            <w:vAlign w:val="center"/>
          </w:tcPr>
          <w:p w14:paraId="795A77D0"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Latn-BA"/>
              </w:rPr>
              <w:t>2</w:t>
            </w:r>
            <w:r w:rsidRPr="00515402">
              <w:rPr>
                <w:rFonts w:ascii="Times New Roman" w:eastAsia="Times New Roman" w:hAnsi="Times New Roman" w:cs="Times New Roman"/>
                <w:b/>
                <w:lang w:val="sr-Cyrl-BA"/>
              </w:rPr>
              <w:t>. MODUL</w:t>
            </w:r>
          </w:p>
        </w:tc>
        <w:tc>
          <w:tcPr>
            <w:tcW w:w="5704" w:type="dxa"/>
            <w:shd w:val="clear" w:color="auto" w:fill="auto"/>
          </w:tcPr>
          <w:p w14:paraId="1EB36FFC" w14:textId="009D2C17" w:rsidR="00311B73" w:rsidRPr="00515402" w:rsidRDefault="00311B73" w:rsidP="00311B7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Umjetnost </w:t>
            </w:r>
            <w:r w:rsidRPr="00515402">
              <w:rPr>
                <w:rFonts w:ascii="Times New Roman" w:eastAsia="Times New Roman" w:hAnsi="Times New Roman" w:cs="Times New Roman"/>
                <w:lang w:val="hr-HR"/>
              </w:rPr>
              <w:t xml:space="preserve"> i tekstil</w:t>
            </w:r>
            <w:r w:rsidR="00140F55"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lang w:val="hr-HR"/>
              </w:rPr>
              <w:t>-</w:t>
            </w:r>
            <w:r w:rsidR="00140F55" w:rsidRPr="00515402">
              <w:rPr>
                <w:rFonts w:ascii="Times New Roman" w:eastAsia="Times New Roman" w:hAnsi="Times New Roman" w:cs="Times New Roman"/>
                <w:lang w:val="hr-HR"/>
              </w:rPr>
              <w:t xml:space="preserve"> </w:t>
            </w:r>
            <w:r w:rsidRPr="00515402">
              <w:rPr>
                <w:rFonts w:ascii="Times New Roman" w:eastAsia="Times New Roman" w:hAnsi="Times New Roman" w:cs="Times New Roman"/>
                <w:lang w:val="hr-HR"/>
              </w:rPr>
              <w:t>pojam i definicija</w:t>
            </w:r>
            <w:r w:rsidR="00140F55" w:rsidRPr="00515402">
              <w:rPr>
                <w:rFonts w:ascii="Times New Roman" w:eastAsia="Times New Roman" w:hAnsi="Times New Roman" w:cs="Times New Roman"/>
                <w:lang w:val="hr-HR"/>
              </w:rPr>
              <w:t>.</w:t>
            </w:r>
          </w:p>
        </w:tc>
        <w:tc>
          <w:tcPr>
            <w:tcW w:w="2409" w:type="dxa"/>
            <w:shd w:val="clear" w:color="auto" w:fill="auto"/>
          </w:tcPr>
          <w:p w14:paraId="64DBCF1E"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Cyrl-BA"/>
              </w:rPr>
              <w:t xml:space="preserve"> </w:t>
            </w:r>
            <w:r w:rsidRPr="00515402">
              <w:rPr>
                <w:rFonts w:ascii="Times New Roman" w:eastAsia="Times New Roman" w:hAnsi="Times New Roman" w:cs="Times New Roman"/>
                <w:lang w:val="sr-Latn-BA"/>
              </w:rPr>
              <w:t xml:space="preserve">10 </w:t>
            </w:r>
            <w:r w:rsidRPr="00515402">
              <w:rPr>
                <w:rFonts w:ascii="Times New Roman" w:eastAsia="Times New Roman" w:hAnsi="Times New Roman" w:cs="Times New Roman"/>
                <w:lang w:val="sr-Cyrl-BA"/>
              </w:rPr>
              <w:t>nastav</w:t>
            </w:r>
            <w:r w:rsidRPr="00515402">
              <w:rPr>
                <w:rFonts w:ascii="Times New Roman" w:eastAsia="Times New Roman" w:hAnsi="Times New Roman" w:cs="Times New Roman"/>
                <w:lang w:val="sr-Latn-BA"/>
              </w:rPr>
              <w:t>nih</w:t>
            </w:r>
            <w:r w:rsidRPr="00515402">
              <w:rPr>
                <w:rFonts w:ascii="Times New Roman" w:eastAsia="Times New Roman" w:hAnsi="Times New Roman" w:cs="Times New Roman"/>
                <w:lang w:val="hr-BA"/>
              </w:rPr>
              <w:t xml:space="preserve"> časova</w:t>
            </w:r>
          </w:p>
        </w:tc>
      </w:tr>
      <w:tr w:rsidR="00311B73" w:rsidRPr="00515402" w14:paraId="36702A33" w14:textId="77777777" w:rsidTr="00883FEE">
        <w:tc>
          <w:tcPr>
            <w:tcW w:w="2235" w:type="dxa"/>
            <w:vMerge/>
            <w:shd w:val="clear" w:color="auto" w:fill="auto"/>
            <w:vAlign w:val="center"/>
          </w:tcPr>
          <w:p w14:paraId="6DBABA26"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5704" w:type="dxa"/>
            <w:shd w:val="clear" w:color="auto" w:fill="auto"/>
          </w:tcPr>
          <w:p w14:paraId="2F842B82" w14:textId="28B11E50"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Elementi izraza stila i mode tekstilnih proizvoda</w:t>
            </w:r>
            <w:r w:rsidR="00140F55" w:rsidRPr="00515402">
              <w:rPr>
                <w:rFonts w:ascii="Times New Roman" w:eastAsia="Times New Roman" w:hAnsi="Times New Roman" w:cs="Times New Roman"/>
              </w:rPr>
              <w:t>.</w:t>
            </w:r>
          </w:p>
        </w:tc>
        <w:tc>
          <w:tcPr>
            <w:tcW w:w="2409" w:type="dxa"/>
            <w:shd w:val="clear" w:color="auto" w:fill="auto"/>
          </w:tcPr>
          <w:p w14:paraId="7C85DCAF"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 xml:space="preserve">25 </w:t>
            </w:r>
            <w:r w:rsidRPr="00515402">
              <w:rPr>
                <w:rFonts w:ascii="Times New Roman" w:eastAsia="Times New Roman" w:hAnsi="Times New Roman" w:cs="Times New Roman"/>
                <w:lang w:val="sr-Cyrl-BA"/>
              </w:rPr>
              <w:t>nastav</w:t>
            </w:r>
            <w:r w:rsidRPr="00515402">
              <w:rPr>
                <w:rFonts w:ascii="Times New Roman" w:eastAsia="Times New Roman" w:hAnsi="Times New Roman" w:cs="Times New Roman"/>
                <w:lang w:val="sr-Latn-BA"/>
              </w:rPr>
              <w:t>nih</w:t>
            </w:r>
            <w:r w:rsidRPr="00515402">
              <w:rPr>
                <w:rFonts w:ascii="Times New Roman" w:eastAsia="Times New Roman" w:hAnsi="Times New Roman" w:cs="Times New Roman"/>
                <w:lang w:val="hr-BA"/>
              </w:rPr>
              <w:t xml:space="preserve"> časova</w:t>
            </w:r>
          </w:p>
        </w:tc>
      </w:tr>
      <w:tr w:rsidR="00311B73" w:rsidRPr="00515402" w14:paraId="03207A58" w14:textId="77777777" w:rsidTr="00883FEE">
        <w:tc>
          <w:tcPr>
            <w:tcW w:w="2235" w:type="dxa"/>
            <w:shd w:val="clear" w:color="auto" w:fill="auto"/>
            <w:vAlign w:val="center"/>
          </w:tcPr>
          <w:p w14:paraId="080FAD7D"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5704" w:type="dxa"/>
            <w:shd w:val="clear" w:color="auto" w:fill="auto"/>
          </w:tcPr>
          <w:p w14:paraId="5C7F4869" w14:textId="77777777" w:rsidR="00311B73" w:rsidRPr="00515402" w:rsidRDefault="00311B73" w:rsidP="00311B73">
            <w:pPr>
              <w:spacing w:after="0" w:line="240" w:lineRule="auto"/>
              <w:rPr>
                <w:rFonts w:ascii="Times New Roman" w:eastAsia="Times New Roman" w:hAnsi="Times New Roman" w:cs="Times New Roman"/>
                <w:lang w:val="bs-Cyrl-BA"/>
              </w:rPr>
            </w:pPr>
          </w:p>
        </w:tc>
        <w:tc>
          <w:tcPr>
            <w:tcW w:w="2409" w:type="dxa"/>
            <w:shd w:val="clear" w:color="auto" w:fill="auto"/>
          </w:tcPr>
          <w:p w14:paraId="1A09C03C" w14:textId="77777777" w:rsidR="00311B73" w:rsidRPr="00515402" w:rsidRDefault="00311B73" w:rsidP="00311B73">
            <w:pPr>
              <w:spacing w:after="0" w:line="240" w:lineRule="auto"/>
              <w:rPr>
                <w:rFonts w:ascii="Times New Roman" w:eastAsia="Times New Roman" w:hAnsi="Times New Roman" w:cs="Times New Roman"/>
                <w:b/>
                <w:lang w:val="sr-Latn-BA"/>
              </w:rPr>
            </w:pPr>
            <w:r w:rsidRPr="00515402">
              <w:rPr>
                <w:rFonts w:ascii="Times New Roman" w:eastAsia="Times New Roman" w:hAnsi="Times New Roman" w:cs="Times New Roman"/>
                <w:b/>
                <w:lang w:val="sr-Latn-BA"/>
              </w:rPr>
              <w:t xml:space="preserve"> 35 </w:t>
            </w:r>
            <w:r w:rsidRPr="00515402">
              <w:rPr>
                <w:rFonts w:ascii="Times New Roman" w:eastAsia="Times New Roman" w:hAnsi="Times New Roman" w:cs="Times New Roman"/>
                <w:b/>
                <w:lang w:val="sr-Cyrl-BA"/>
              </w:rPr>
              <w:t>nastavn</w:t>
            </w:r>
            <w:r w:rsidRPr="00515402">
              <w:rPr>
                <w:rFonts w:ascii="Times New Roman" w:eastAsia="Times New Roman" w:hAnsi="Times New Roman" w:cs="Times New Roman"/>
                <w:b/>
                <w:lang w:val="sr-Latn-BA"/>
              </w:rPr>
              <w:t>ih</w:t>
            </w:r>
            <w:r w:rsidRPr="00515402">
              <w:rPr>
                <w:rFonts w:ascii="Times New Roman" w:eastAsia="Times New Roman" w:hAnsi="Times New Roman" w:cs="Times New Roman"/>
                <w:b/>
                <w:lang w:val="bs-Cyrl-BA"/>
              </w:rPr>
              <w:t xml:space="preserve"> </w:t>
            </w:r>
            <w:r w:rsidRPr="00515402">
              <w:rPr>
                <w:rFonts w:ascii="Times New Roman" w:eastAsia="Times New Roman" w:hAnsi="Times New Roman" w:cs="Times New Roman"/>
                <w:b/>
                <w:lang w:val="hr-BA"/>
              </w:rPr>
              <w:t>časova</w:t>
            </w:r>
          </w:p>
        </w:tc>
      </w:tr>
    </w:tbl>
    <w:p w14:paraId="10022C75" w14:textId="77777777" w:rsidR="00311B73" w:rsidRPr="00515402" w:rsidRDefault="00311B73" w:rsidP="00311B73">
      <w:pPr>
        <w:spacing w:after="0" w:line="240" w:lineRule="auto"/>
        <w:rPr>
          <w:rFonts w:ascii="Times New Roman" w:eastAsia="Times New Roman" w:hAnsi="Times New Roman" w:cs="Times New Roman"/>
          <w:lang w:val="hr-HR"/>
        </w:rPr>
      </w:pPr>
    </w:p>
    <w:p w14:paraId="3E70379C" w14:textId="77777777" w:rsidR="00311B73" w:rsidRPr="00515402" w:rsidRDefault="00311B73" w:rsidP="00311B73">
      <w:pPr>
        <w:spacing w:after="0" w:line="240" w:lineRule="auto"/>
        <w:rPr>
          <w:rFonts w:ascii="Times New Roman" w:eastAsia="Times New Roman" w:hAnsi="Times New Roman" w:cs="Times New Roman"/>
          <w:lang w:val="hr-HR"/>
        </w:rPr>
      </w:pPr>
    </w:p>
    <w:p w14:paraId="72122181" w14:textId="77777777" w:rsidR="00311B73" w:rsidRPr="00515402" w:rsidRDefault="00311B73" w:rsidP="00311B73">
      <w:pPr>
        <w:spacing w:after="0" w:line="240" w:lineRule="auto"/>
        <w:rPr>
          <w:rFonts w:ascii="Times New Roman" w:eastAsia="Times New Roman" w:hAnsi="Times New Roman" w:cs="Times New Roman"/>
          <w:lang w:val="hr-HR"/>
        </w:rPr>
      </w:pPr>
    </w:p>
    <w:p w14:paraId="3C9C36CB" w14:textId="77777777" w:rsidR="00311B73" w:rsidRPr="00515402" w:rsidRDefault="00311B73" w:rsidP="00311B73">
      <w:pPr>
        <w:spacing w:after="0" w:line="240" w:lineRule="auto"/>
        <w:rPr>
          <w:rFonts w:ascii="Times New Roman" w:eastAsia="Times New Roman" w:hAnsi="Times New Roman" w:cs="Times New Roman"/>
          <w:lang w:val="hr-HR"/>
        </w:rPr>
      </w:pPr>
    </w:p>
    <w:p w14:paraId="4FEED6FF" w14:textId="77777777" w:rsidR="00311B73" w:rsidRPr="00515402" w:rsidRDefault="00311B73" w:rsidP="00311B73">
      <w:pPr>
        <w:spacing w:after="0" w:line="240" w:lineRule="auto"/>
        <w:rPr>
          <w:rFonts w:ascii="Times New Roman" w:eastAsia="Times New Roman" w:hAnsi="Times New Roman" w:cs="Times New Roman"/>
          <w:lang w:val="hr-HR"/>
        </w:rPr>
      </w:pPr>
    </w:p>
    <w:p w14:paraId="18BAD8E5" w14:textId="77777777" w:rsidR="00311B73" w:rsidRPr="00515402" w:rsidRDefault="00311B73" w:rsidP="00311B73">
      <w:pPr>
        <w:spacing w:after="0" w:line="240" w:lineRule="auto"/>
        <w:rPr>
          <w:rFonts w:ascii="Times New Roman" w:eastAsia="Times New Roman" w:hAnsi="Times New Roman" w:cs="Times New Roman"/>
          <w:lang w:val="hr-HR"/>
        </w:rPr>
      </w:pPr>
    </w:p>
    <w:p w14:paraId="531F7E04" w14:textId="77777777" w:rsidR="00311B73" w:rsidRPr="00515402" w:rsidRDefault="00311B73" w:rsidP="00311B73">
      <w:pPr>
        <w:spacing w:after="0" w:line="240" w:lineRule="auto"/>
        <w:rPr>
          <w:rFonts w:ascii="Times New Roman" w:eastAsia="Times New Roman" w:hAnsi="Times New Roman" w:cs="Times New Roman"/>
          <w:lang w:val="hr-HR"/>
        </w:rPr>
      </w:pPr>
    </w:p>
    <w:p w14:paraId="7A323B76" w14:textId="77777777" w:rsidR="00311B73" w:rsidRPr="00515402" w:rsidRDefault="00311B73" w:rsidP="00311B73">
      <w:pPr>
        <w:spacing w:after="0" w:line="240" w:lineRule="auto"/>
        <w:rPr>
          <w:rFonts w:ascii="Times New Roman" w:eastAsia="Times New Roman" w:hAnsi="Times New Roman" w:cs="Times New Roman"/>
          <w:lang w:val="hr-HR"/>
        </w:rPr>
      </w:pPr>
    </w:p>
    <w:p w14:paraId="7420202A" w14:textId="77777777" w:rsidR="00311B73" w:rsidRPr="00515402" w:rsidRDefault="00311B73" w:rsidP="00311B73">
      <w:pPr>
        <w:spacing w:after="0" w:line="240" w:lineRule="auto"/>
        <w:rPr>
          <w:rFonts w:ascii="Times New Roman" w:eastAsia="Times New Roman" w:hAnsi="Times New Roman" w:cs="Times New Roman"/>
          <w:lang w:val="hr-HR"/>
        </w:rPr>
      </w:pPr>
    </w:p>
    <w:p w14:paraId="0F7EE6AB" w14:textId="77777777" w:rsidR="00311B73" w:rsidRPr="00515402" w:rsidRDefault="00311B73" w:rsidP="00311B73">
      <w:pPr>
        <w:spacing w:after="0" w:line="240" w:lineRule="auto"/>
        <w:rPr>
          <w:rFonts w:ascii="Times New Roman" w:eastAsia="Times New Roman" w:hAnsi="Times New Roman" w:cs="Times New Roman"/>
          <w:lang w:val="hr-HR"/>
        </w:rPr>
      </w:pPr>
    </w:p>
    <w:p w14:paraId="1263E7E5" w14:textId="77777777" w:rsidR="00311B73" w:rsidRPr="00515402" w:rsidRDefault="00311B73" w:rsidP="00311B73">
      <w:pPr>
        <w:spacing w:after="0" w:line="240" w:lineRule="auto"/>
        <w:rPr>
          <w:rFonts w:ascii="Times New Roman" w:eastAsia="Times New Roman" w:hAnsi="Times New Roman" w:cs="Times New Roman"/>
          <w:lang w:val="hr-HR"/>
        </w:rPr>
      </w:pPr>
    </w:p>
    <w:p w14:paraId="1DC3F165" w14:textId="77777777" w:rsidR="00311B73" w:rsidRPr="00515402" w:rsidRDefault="00311B73" w:rsidP="00311B73">
      <w:pPr>
        <w:spacing w:after="0" w:line="240" w:lineRule="auto"/>
        <w:rPr>
          <w:rFonts w:ascii="Times New Roman" w:eastAsia="Times New Roman" w:hAnsi="Times New Roman" w:cs="Times New Roman"/>
          <w:lang w:val="hr-HR"/>
        </w:rPr>
      </w:pPr>
    </w:p>
    <w:p w14:paraId="011061D3" w14:textId="77777777" w:rsidR="00311B73" w:rsidRPr="00515402" w:rsidRDefault="00311B73" w:rsidP="00311B73">
      <w:pPr>
        <w:spacing w:after="0" w:line="240" w:lineRule="auto"/>
        <w:rPr>
          <w:rFonts w:ascii="Times New Roman" w:eastAsia="Times New Roman" w:hAnsi="Times New Roman" w:cs="Times New Roman"/>
          <w:lang w:val="hr-HR"/>
        </w:rPr>
      </w:pPr>
    </w:p>
    <w:p w14:paraId="6C857C9E" w14:textId="77777777" w:rsidR="00311B73" w:rsidRPr="00515402" w:rsidRDefault="00311B73" w:rsidP="00311B73">
      <w:pPr>
        <w:spacing w:after="0" w:line="240" w:lineRule="auto"/>
        <w:rPr>
          <w:rFonts w:ascii="Times New Roman" w:eastAsia="Times New Roman" w:hAnsi="Times New Roman" w:cs="Times New Roman"/>
          <w:lang w:val="hr-HR"/>
        </w:rPr>
      </w:pPr>
    </w:p>
    <w:p w14:paraId="580AB69B" w14:textId="77777777" w:rsidR="00311B73" w:rsidRPr="00515402" w:rsidRDefault="00311B73" w:rsidP="00311B73">
      <w:pPr>
        <w:spacing w:after="0" w:line="240" w:lineRule="auto"/>
        <w:rPr>
          <w:rFonts w:ascii="Times New Roman" w:eastAsia="Times New Roman" w:hAnsi="Times New Roman" w:cs="Times New Roman"/>
          <w:lang w:val="hr-HR"/>
        </w:rPr>
      </w:pPr>
    </w:p>
    <w:p w14:paraId="2E0C2B68" w14:textId="77777777" w:rsidR="00311B73" w:rsidRPr="00515402" w:rsidRDefault="00311B73" w:rsidP="00311B73">
      <w:pPr>
        <w:spacing w:after="0" w:line="240" w:lineRule="auto"/>
        <w:rPr>
          <w:rFonts w:ascii="Times New Roman" w:eastAsia="Times New Roman" w:hAnsi="Times New Roman" w:cs="Times New Roman"/>
          <w:lang w:val="hr-HR"/>
        </w:rPr>
      </w:pPr>
    </w:p>
    <w:p w14:paraId="23E9F91E" w14:textId="77777777" w:rsidR="00311B73" w:rsidRPr="00515402" w:rsidRDefault="00311B73" w:rsidP="00311B73">
      <w:pPr>
        <w:spacing w:after="0" w:line="240" w:lineRule="auto"/>
        <w:rPr>
          <w:rFonts w:ascii="Times New Roman" w:eastAsia="Times New Roman" w:hAnsi="Times New Roman" w:cs="Times New Roman"/>
          <w:lang w:val="hr-HR"/>
        </w:rPr>
      </w:pPr>
    </w:p>
    <w:p w14:paraId="6206C08C" w14:textId="77777777" w:rsidR="00311B73" w:rsidRPr="00515402" w:rsidRDefault="00311B73" w:rsidP="00311B73">
      <w:pPr>
        <w:spacing w:after="0" w:line="240" w:lineRule="auto"/>
        <w:rPr>
          <w:rFonts w:ascii="Times New Roman" w:eastAsia="Times New Roman" w:hAnsi="Times New Roman" w:cs="Times New Roman"/>
          <w:lang w:val="hr-HR"/>
        </w:rPr>
      </w:pPr>
    </w:p>
    <w:p w14:paraId="3815B418" w14:textId="77777777" w:rsidR="00311B73" w:rsidRPr="00515402" w:rsidRDefault="00311B73" w:rsidP="00311B73">
      <w:pPr>
        <w:spacing w:after="0" w:line="240" w:lineRule="auto"/>
        <w:rPr>
          <w:rFonts w:ascii="Times New Roman" w:eastAsia="Times New Roman" w:hAnsi="Times New Roman" w:cs="Times New Roman"/>
          <w:lang w:val="hr-HR"/>
        </w:rPr>
      </w:pPr>
    </w:p>
    <w:p w14:paraId="33AAD283" w14:textId="77777777" w:rsidR="00311B73" w:rsidRPr="00515402" w:rsidRDefault="00311B73" w:rsidP="00311B73">
      <w:pPr>
        <w:spacing w:after="0" w:line="240" w:lineRule="auto"/>
        <w:rPr>
          <w:rFonts w:ascii="Times New Roman" w:eastAsia="Times New Roman" w:hAnsi="Times New Roman" w:cs="Times New Roman"/>
          <w:lang w:val="hr-HR"/>
        </w:rPr>
      </w:pPr>
    </w:p>
    <w:p w14:paraId="3B5AC49B" w14:textId="77777777" w:rsidR="00311B73" w:rsidRPr="00515402" w:rsidRDefault="00311B73" w:rsidP="00311B73">
      <w:pPr>
        <w:spacing w:after="0" w:line="240" w:lineRule="auto"/>
        <w:rPr>
          <w:rFonts w:ascii="Times New Roman" w:eastAsia="Times New Roman" w:hAnsi="Times New Roman" w:cs="Times New Roman"/>
          <w:lang w:val="hr-HR"/>
        </w:rPr>
      </w:pPr>
    </w:p>
    <w:p w14:paraId="2435400F" w14:textId="77777777" w:rsidR="00311B73" w:rsidRPr="00515402" w:rsidRDefault="00311B73" w:rsidP="00311B73">
      <w:pPr>
        <w:spacing w:after="0" w:line="240" w:lineRule="auto"/>
        <w:rPr>
          <w:rFonts w:ascii="Times New Roman" w:eastAsia="Times New Roman" w:hAnsi="Times New Roman" w:cs="Times New Roman"/>
          <w:lang w:val="hr-HR"/>
        </w:rPr>
      </w:pPr>
    </w:p>
    <w:p w14:paraId="29E73972" w14:textId="77777777" w:rsidR="00311B73" w:rsidRPr="00515402" w:rsidRDefault="00311B73" w:rsidP="00311B73">
      <w:pPr>
        <w:spacing w:after="0" w:line="240" w:lineRule="auto"/>
        <w:rPr>
          <w:rFonts w:ascii="Times New Roman" w:eastAsia="Times New Roman" w:hAnsi="Times New Roman" w:cs="Times New Roman"/>
          <w:lang w:val="hr-HR"/>
        </w:rPr>
      </w:pPr>
    </w:p>
    <w:p w14:paraId="26939485" w14:textId="77777777" w:rsidR="00311B73" w:rsidRPr="00515402" w:rsidRDefault="00311B73" w:rsidP="00311B73">
      <w:pPr>
        <w:spacing w:after="0" w:line="240" w:lineRule="auto"/>
        <w:rPr>
          <w:rFonts w:ascii="Times New Roman" w:eastAsia="Times New Roman" w:hAnsi="Times New Roman" w:cs="Times New Roman"/>
          <w:lang w:val="hr-HR"/>
        </w:rPr>
      </w:pPr>
    </w:p>
    <w:p w14:paraId="06B57E73" w14:textId="77777777" w:rsidR="00311B73" w:rsidRPr="00515402" w:rsidRDefault="00311B73" w:rsidP="00311B73">
      <w:pPr>
        <w:spacing w:after="0" w:line="240" w:lineRule="auto"/>
        <w:rPr>
          <w:rFonts w:ascii="Times New Roman" w:eastAsia="Times New Roman" w:hAnsi="Times New Roman" w:cs="Times New Roman"/>
          <w:lang w:val="hr-HR"/>
        </w:rPr>
      </w:pPr>
    </w:p>
    <w:p w14:paraId="7BC0A3DE" w14:textId="77777777" w:rsidR="00311B73" w:rsidRPr="00515402" w:rsidRDefault="00311B73" w:rsidP="00311B73">
      <w:pPr>
        <w:spacing w:after="0" w:line="240" w:lineRule="auto"/>
        <w:rPr>
          <w:rFonts w:ascii="Times New Roman" w:eastAsia="Times New Roman" w:hAnsi="Times New Roman" w:cs="Times New Roman"/>
          <w:lang w:val="hr-HR"/>
        </w:rPr>
      </w:pPr>
    </w:p>
    <w:p w14:paraId="285B6E4A" w14:textId="77777777" w:rsidR="00311B73" w:rsidRPr="00515402" w:rsidRDefault="00311B73" w:rsidP="00311B73">
      <w:pPr>
        <w:spacing w:after="0" w:line="240" w:lineRule="auto"/>
        <w:rPr>
          <w:rFonts w:ascii="Times New Roman" w:eastAsia="Times New Roman" w:hAnsi="Times New Roman" w:cs="Times New Roman"/>
          <w:lang w:val="hr-HR"/>
        </w:rPr>
      </w:pPr>
    </w:p>
    <w:p w14:paraId="56A2E36D" w14:textId="77777777" w:rsidR="00311B73" w:rsidRPr="00515402" w:rsidRDefault="00311B73" w:rsidP="00311B73">
      <w:pPr>
        <w:spacing w:after="0" w:line="240" w:lineRule="auto"/>
        <w:rPr>
          <w:rFonts w:ascii="Times New Roman" w:eastAsia="Times New Roman" w:hAnsi="Times New Roman" w:cs="Times New Roman"/>
          <w:lang w:val="hr-HR"/>
        </w:rPr>
      </w:pPr>
    </w:p>
    <w:p w14:paraId="41FB9E92" w14:textId="77777777" w:rsidR="00311B73" w:rsidRPr="00515402" w:rsidRDefault="00311B73" w:rsidP="00311B73">
      <w:pPr>
        <w:spacing w:after="0" w:line="240" w:lineRule="auto"/>
        <w:rPr>
          <w:rFonts w:ascii="Times New Roman" w:eastAsia="Times New Roman" w:hAnsi="Times New Roman" w:cs="Times New Roman"/>
          <w:lang w:val="hr-HR"/>
        </w:rPr>
      </w:pPr>
    </w:p>
    <w:p w14:paraId="6CFF15F0" w14:textId="77777777" w:rsidR="00311B73" w:rsidRPr="00515402" w:rsidRDefault="00311B73" w:rsidP="00311B73">
      <w:pPr>
        <w:spacing w:after="0" w:line="240" w:lineRule="auto"/>
        <w:rPr>
          <w:rFonts w:ascii="Times New Roman" w:eastAsia="Times New Roman" w:hAnsi="Times New Roman" w:cs="Times New Roman"/>
          <w:lang w:val="hr-HR"/>
        </w:rPr>
      </w:pPr>
    </w:p>
    <w:p w14:paraId="2DE4A022" w14:textId="77777777" w:rsidR="00140F55" w:rsidRPr="00515402" w:rsidRDefault="00140F55" w:rsidP="00311B73">
      <w:pPr>
        <w:spacing w:after="0" w:line="240" w:lineRule="auto"/>
        <w:rPr>
          <w:rFonts w:ascii="Times New Roman" w:eastAsia="Times New Roman" w:hAnsi="Times New Roman" w:cs="Times New Roman"/>
          <w:lang w:val="hr-HR"/>
        </w:rPr>
      </w:pPr>
    </w:p>
    <w:p w14:paraId="36DFF8C1" w14:textId="77777777" w:rsidR="00140F55" w:rsidRPr="00515402" w:rsidRDefault="00140F55" w:rsidP="00311B73">
      <w:pPr>
        <w:spacing w:after="0" w:line="240" w:lineRule="auto"/>
        <w:rPr>
          <w:rFonts w:ascii="Times New Roman" w:eastAsia="Times New Roman" w:hAnsi="Times New Roman" w:cs="Times New Roman"/>
          <w:lang w:val="hr-HR"/>
        </w:rPr>
      </w:pPr>
    </w:p>
    <w:p w14:paraId="10F97C4B" w14:textId="77777777" w:rsidR="00311B73" w:rsidRPr="00515402" w:rsidRDefault="00311B73" w:rsidP="00311B73">
      <w:pPr>
        <w:spacing w:after="0" w:line="240" w:lineRule="auto"/>
        <w:rPr>
          <w:rFonts w:ascii="Times New Roman" w:eastAsia="Times New Roman" w:hAnsi="Times New Roman" w:cs="Times New Roman"/>
          <w:lang w:val="hr-HR"/>
        </w:rPr>
      </w:pPr>
    </w:p>
    <w:p w14:paraId="4E22167F" w14:textId="77777777" w:rsidR="00311B73" w:rsidRPr="00515402" w:rsidRDefault="00311B73" w:rsidP="00311B73">
      <w:pPr>
        <w:spacing w:after="0" w:line="240" w:lineRule="auto"/>
        <w:rPr>
          <w:rFonts w:ascii="Times New Roman" w:eastAsia="Times New Roman" w:hAnsi="Times New Roman" w:cs="Times New Roman"/>
          <w:lang w:val="hr-HR"/>
        </w:rPr>
      </w:pPr>
    </w:p>
    <w:p w14:paraId="0CC5EA65" w14:textId="77777777" w:rsidR="00311B73" w:rsidRPr="00515402" w:rsidRDefault="00311B73" w:rsidP="00311B73">
      <w:pPr>
        <w:spacing w:after="0" w:line="240" w:lineRule="auto"/>
        <w:rPr>
          <w:rFonts w:ascii="Times New Roman" w:eastAsia="Times New Roman" w:hAnsi="Times New Roman" w:cs="Times New Roman"/>
          <w:lang w:val="hr-HR"/>
        </w:rPr>
      </w:pPr>
    </w:p>
    <w:p w14:paraId="1FBDD985" w14:textId="77777777" w:rsidR="00311B73" w:rsidRPr="00515402" w:rsidRDefault="00311B73" w:rsidP="00311B73">
      <w:pPr>
        <w:spacing w:after="0" w:line="240" w:lineRule="auto"/>
        <w:rPr>
          <w:rFonts w:ascii="Times New Roman" w:eastAsia="Times New Roman" w:hAnsi="Times New Roman" w:cs="Times New Roman"/>
          <w:lang w:val="hr-HR"/>
        </w:rPr>
      </w:pPr>
    </w:p>
    <w:p w14:paraId="514E78F7" w14:textId="77777777" w:rsidR="00311B73" w:rsidRPr="00515402" w:rsidRDefault="00311B73" w:rsidP="00311B73">
      <w:pPr>
        <w:spacing w:after="0" w:line="240" w:lineRule="auto"/>
        <w:rPr>
          <w:rFonts w:ascii="Times New Roman" w:eastAsia="Times New Roman" w:hAnsi="Times New Roman" w:cs="Times New Roman"/>
          <w:lang w:val="hr-HR"/>
        </w:rPr>
      </w:pPr>
    </w:p>
    <w:p w14:paraId="4A8377AB" w14:textId="77777777" w:rsidR="00311B73" w:rsidRPr="00515402" w:rsidRDefault="00311B73" w:rsidP="00311B73">
      <w:pPr>
        <w:spacing w:after="0" w:line="240" w:lineRule="auto"/>
        <w:jc w:val="center"/>
        <w:rPr>
          <w:rFonts w:ascii="Times New Roman" w:eastAsia="Times New Roman" w:hAnsi="Times New Roman" w:cs="Times New Roman"/>
          <w:bCs/>
        </w:rPr>
      </w:pPr>
      <w:r w:rsidRPr="00515402">
        <w:rPr>
          <w:rFonts w:ascii="Times New Roman" w:eastAsia="Times New Roman" w:hAnsi="Times New Roman" w:cs="Times New Roman"/>
          <w:bCs/>
        </w:rPr>
        <w:t>NASTAVNI PROGRAM</w:t>
      </w:r>
    </w:p>
    <w:p w14:paraId="3092B017" w14:textId="77777777" w:rsidR="00311B73" w:rsidRPr="00515402" w:rsidRDefault="00311B73" w:rsidP="00311B73">
      <w:pPr>
        <w:keepNext/>
        <w:spacing w:before="240" w:after="60" w:line="240" w:lineRule="auto"/>
        <w:jc w:val="center"/>
        <w:outlineLvl w:val="0"/>
        <w:rPr>
          <w:rFonts w:ascii="Times New Roman" w:eastAsia="Times New Roman" w:hAnsi="Times New Roman" w:cs="Times New Roman"/>
          <w:b/>
          <w:bCs/>
          <w:kern w:val="32"/>
          <w:szCs w:val="32"/>
          <w:lang w:val="sr-Latn-BA"/>
        </w:rPr>
      </w:pPr>
      <w:bookmarkStart w:id="20" w:name="_Toc109990863"/>
      <w:r w:rsidRPr="00515402">
        <w:rPr>
          <w:rFonts w:ascii="Times New Roman" w:eastAsia="Times New Roman" w:hAnsi="Times New Roman" w:cs="Times New Roman"/>
          <w:b/>
          <w:bCs/>
          <w:kern w:val="32"/>
          <w:szCs w:val="32"/>
          <w:lang w:val="sr-Latn-BA"/>
        </w:rPr>
        <w:t>PRAKTIČNA NASTAVA</w:t>
      </w:r>
      <w:bookmarkEnd w:id="20"/>
    </w:p>
    <w:p w14:paraId="067A3B73" w14:textId="77777777" w:rsidR="00311B73" w:rsidRPr="00515402" w:rsidRDefault="00311B73" w:rsidP="00311B73">
      <w:pPr>
        <w:spacing w:after="0" w:line="240" w:lineRule="auto"/>
        <w:jc w:val="center"/>
        <w:rPr>
          <w:rFonts w:ascii="Times New Roman" w:eastAsia="Times New Roman" w:hAnsi="Times New Roman" w:cs="Times New Roman"/>
          <w:b/>
          <w:bCs/>
        </w:rPr>
      </w:pPr>
    </w:p>
    <w:p w14:paraId="1A475D22" w14:textId="77777777" w:rsidR="00311B73" w:rsidRPr="00515402" w:rsidRDefault="00311B73" w:rsidP="00311B73">
      <w:pPr>
        <w:spacing w:after="0" w:line="240" w:lineRule="auto"/>
        <w:rPr>
          <w:rFonts w:ascii="Times New Roman" w:eastAsia="Times New Roman" w:hAnsi="Times New Roman" w:cs="Times New Roman"/>
        </w:rPr>
      </w:pPr>
    </w:p>
    <w:p w14:paraId="3ECC973A" w14:textId="2173F1A8" w:rsidR="00311B73" w:rsidRPr="00515402" w:rsidRDefault="00140F55"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GODIŠN</w:t>
      </w:r>
      <w:r w:rsidRPr="00515402">
        <w:rPr>
          <w:rFonts w:ascii="Times New Roman" w:eastAsia="Times New Roman" w:hAnsi="Times New Roman" w:cs="Times New Roman"/>
        </w:rPr>
        <w:t>J</w:t>
      </w:r>
      <w:r w:rsidR="00311B73" w:rsidRPr="00515402">
        <w:rPr>
          <w:rFonts w:ascii="Times New Roman" w:eastAsia="Times New Roman" w:hAnsi="Times New Roman" w:cs="Times New Roman"/>
          <w:lang w:val="sr-Cyrl-BA"/>
        </w:rPr>
        <w:t>I BROJ NASTAVNIH ČASOVA</w:t>
      </w:r>
      <w:r w:rsidR="00311B73" w:rsidRPr="00515402">
        <w:rPr>
          <w:rFonts w:ascii="Times New Roman" w:eastAsia="Times New Roman" w:hAnsi="Times New Roman" w:cs="Times New Roman"/>
          <w:lang w:val="sr-Latn-BA"/>
        </w:rPr>
        <w:t>: 140</w:t>
      </w:r>
    </w:p>
    <w:p w14:paraId="49D2568C"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SEDMIČNI BROJ NASTAVNIH ČASOVA</w:t>
      </w:r>
      <w:r w:rsidRPr="00515402">
        <w:rPr>
          <w:rFonts w:ascii="Times New Roman" w:eastAsia="Times New Roman" w:hAnsi="Times New Roman" w:cs="Times New Roman"/>
          <w:lang w:val="sr-Latn-BA"/>
        </w:rPr>
        <w:t>: 4</w:t>
      </w:r>
    </w:p>
    <w:p w14:paraId="254F27D5" w14:textId="77777777" w:rsidR="00311B73" w:rsidRPr="00515402" w:rsidRDefault="00311B73" w:rsidP="00311B73">
      <w:pPr>
        <w:spacing w:after="0" w:line="240" w:lineRule="auto"/>
        <w:jc w:val="center"/>
        <w:rPr>
          <w:rFonts w:ascii="Times New Roman" w:eastAsia="Times New Roman" w:hAnsi="Times New Roman" w:cs="Times New Roman"/>
          <w:lang w:val="sr-Latn-BA"/>
        </w:rPr>
      </w:pPr>
      <w:r w:rsidRPr="00515402">
        <w:rPr>
          <w:rFonts w:ascii="Times New Roman" w:eastAsia="Times New Roman" w:hAnsi="Times New Roman" w:cs="Times New Roman"/>
          <w:lang w:val="sr-Cyrl-BA"/>
        </w:rPr>
        <w:t>BROJ MODULA</w:t>
      </w:r>
      <w:r w:rsidRPr="00515402">
        <w:rPr>
          <w:rFonts w:ascii="Times New Roman" w:eastAsia="Times New Roman" w:hAnsi="Times New Roman" w:cs="Times New Roman"/>
          <w:lang w:val="sr-Latn-BA"/>
        </w:rPr>
        <w:t>: 4</w:t>
      </w:r>
    </w:p>
    <w:p w14:paraId="68B7CA3A" w14:textId="77777777" w:rsidR="00311B73" w:rsidRPr="00515402" w:rsidRDefault="00311B73" w:rsidP="00311B73">
      <w:pPr>
        <w:spacing w:after="0" w:line="240" w:lineRule="auto"/>
        <w:rPr>
          <w:rFonts w:ascii="Times New Roman" w:eastAsia="Times New Roman" w:hAnsi="Times New Roman" w:cs="Times New Roman"/>
          <w:lang w:val="hr-HR"/>
        </w:rPr>
      </w:pPr>
    </w:p>
    <w:p w14:paraId="6DD60795" w14:textId="77777777" w:rsidR="00311B73" w:rsidRPr="00515402" w:rsidRDefault="00311B73" w:rsidP="00311B73">
      <w:pPr>
        <w:spacing w:after="0" w:line="240" w:lineRule="auto"/>
        <w:rPr>
          <w:rFonts w:ascii="Times New Roman" w:eastAsia="Times New Roman" w:hAnsi="Times New Roman" w:cs="Times New Roman"/>
          <w:lang w:val="hr-HR"/>
        </w:rPr>
      </w:pPr>
    </w:p>
    <w:p w14:paraId="46EDCA47" w14:textId="77777777" w:rsidR="00311B73" w:rsidRPr="00515402" w:rsidRDefault="00311B73" w:rsidP="00311B73">
      <w:pPr>
        <w:spacing w:after="0" w:line="240" w:lineRule="auto"/>
        <w:rPr>
          <w:rFonts w:ascii="Times New Roman" w:eastAsia="Times New Roman" w:hAnsi="Times New Roman" w:cs="Times New Roman"/>
          <w:lang w:val="hr-HR"/>
        </w:rPr>
      </w:pPr>
    </w:p>
    <w:p w14:paraId="2B75D60B" w14:textId="77777777" w:rsidR="00311B73" w:rsidRPr="00515402" w:rsidRDefault="00311B73" w:rsidP="00311B73">
      <w:pPr>
        <w:spacing w:after="0" w:line="240" w:lineRule="auto"/>
        <w:rPr>
          <w:rFonts w:ascii="Times New Roman" w:eastAsia="Times New Roman" w:hAnsi="Times New Roman" w:cs="Times New Roman"/>
          <w:lang w:val="hr-HR"/>
        </w:rPr>
      </w:pPr>
    </w:p>
    <w:p w14:paraId="62A12C13" w14:textId="77777777" w:rsidR="00311B73" w:rsidRPr="00515402" w:rsidRDefault="00311B73" w:rsidP="00311B73">
      <w:pPr>
        <w:spacing w:after="0" w:line="240" w:lineRule="auto"/>
        <w:rPr>
          <w:rFonts w:ascii="Times New Roman" w:eastAsia="Times New Roman" w:hAnsi="Times New Roman" w:cs="Times New Roman"/>
          <w:lang w:val="hr-HR"/>
        </w:rPr>
      </w:pPr>
    </w:p>
    <w:p w14:paraId="5C24CB10" w14:textId="77777777" w:rsidR="00311B73" w:rsidRPr="00515402" w:rsidRDefault="00311B73" w:rsidP="00311B73">
      <w:pPr>
        <w:spacing w:after="0" w:line="240" w:lineRule="auto"/>
        <w:rPr>
          <w:rFonts w:ascii="Times New Roman" w:eastAsia="Times New Roman" w:hAnsi="Times New Roman" w:cs="Times New Roman"/>
          <w:lang w:val="hr-HR"/>
        </w:rPr>
      </w:pPr>
    </w:p>
    <w:p w14:paraId="0A8F0FD0" w14:textId="77777777" w:rsidR="00311B73" w:rsidRPr="00515402" w:rsidRDefault="00311B73" w:rsidP="00311B73">
      <w:pPr>
        <w:spacing w:after="0" w:line="240" w:lineRule="auto"/>
        <w:rPr>
          <w:rFonts w:ascii="Times New Roman" w:eastAsia="Times New Roman" w:hAnsi="Times New Roman" w:cs="Times New Roman"/>
          <w:lang w:val="hr-HR"/>
        </w:rPr>
      </w:pPr>
    </w:p>
    <w:p w14:paraId="2D5E60BA" w14:textId="77777777" w:rsidR="00311B73" w:rsidRPr="00515402" w:rsidRDefault="00311B73" w:rsidP="00311B73">
      <w:pPr>
        <w:spacing w:after="0" w:line="240" w:lineRule="auto"/>
        <w:rPr>
          <w:rFonts w:ascii="Times New Roman" w:eastAsia="Times New Roman" w:hAnsi="Times New Roman" w:cs="Times New Roman"/>
          <w:lang w:val="hr-HR"/>
        </w:rPr>
      </w:pPr>
    </w:p>
    <w:p w14:paraId="18B181F6" w14:textId="77777777" w:rsidR="00311B73" w:rsidRPr="00515402" w:rsidRDefault="00311B73" w:rsidP="00311B73">
      <w:pPr>
        <w:spacing w:after="0" w:line="240" w:lineRule="auto"/>
        <w:rPr>
          <w:rFonts w:ascii="Times New Roman" w:eastAsia="Times New Roman" w:hAnsi="Times New Roman" w:cs="Times New Roman"/>
          <w:lang w:val="hr-HR"/>
        </w:rPr>
      </w:pPr>
    </w:p>
    <w:p w14:paraId="6CD36B4B" w14:textId="77777777" w:rsidR="00311B73" w:rsidRPr="00515402" w:rsidRDefault="00311B73" w:rsidP="00311B73">
      <w:pPr>
        <w:spacing w:after="0" w:line="240" w:lineRule="auto"/>
        <w:rPr>
          <w:rFonts w:ascii="Times New Roman" w:eastAsia="Times New Roman" w:hAnsi="Times New Roman" w:cs="Times New Roman"/>
          <w:lang w:val="hr-HR"/>
        </w:rPr>
      </w:pPr>
    </w:p>
    <w:p w14:paraId="05C80D8B" w14:textId="77777777" w:rsidR="00311B73" w:rsidRPr="00515402" w:rsidRDefault="00311B73" w:rsidP="00311B73">
      <w:pPr>
        <w:spacing w:after="0" w:line="240" w:lineRule="auto"/>
        <w:rPr>
          <w:rFonts w:ascii="Times New Roman" w:eastAsia="Times New Roman" w:hAnsi="Times New Roman" w:cs="Times New Roman"/>
          <w:lang w:val="hr-HR"/>
        </w:rPr>
      </w:pPr>
    </w:p>
    <w:p w14:paraId="66BC332F" w14:textId="77777777" w:rsidR="00311B73" w:rsidRPr="00515402" w:rsidRDefault="00311B73" w:rsidP="00311B73">
      <w:pPr>
        <w:spacing w:after="0" w:line="240" w:lineRule="auto"/>
        <w:rPr>
          <w:rFonts w:ascii="Times New Roman" w:eastAsia="Times New Roman" w:hAnsi="Times New Roman" w:cs="Times New Roman"/>
          <w:lang w:val="hr-HR"/>
        </w:rPr>
      </w:pPr>
    </w:p>
    <w:p w14:paraId="5D0479EC" w14:textId="77777777" w:rsidR="00311B73" w:rsidRPr="00515402" w:rsidRDefault="00311B73" w:rsidP="00311B73">
      <w:pPr>
        <w:spacing w:after="0" w:line="240" w:lineRule="auto"/>
        <w:rPr>
          <w:rFonts w:ascii="Times New Roman" w:eastAsia="Times New Roman" w:hAnsi="Times New Roman" w:cs="Times New Roman"/>
          <w:lang w:val="hr-HR"/>
        </w:rPr>
      </w:pPr>
    </w:p>
    <w:p w14:paraId="0FC64980" w14:textId="77777777" w:rsidR="00311B73" w:rsidRPr="00515402" w:rsidRDefault="00311B73" w:rsidP="00311B73">
      <w:pPr>
        <w:spacing w:after="0" w:line="240" w:lineRule="auto"/>
        <w:rPr>
          <w:rFonts w:ascii="Times New Roman" w:eastAsia="Times New Roman" w:hAnsi="Times New Roman" w:cs="Times New Roman"/>
          <w:lang w:val="hr-HR"/>
        </w:rPr>
      </w:pPr>
    </w:p>
    <w:p w14:paraId="44FE6328" w14:textId="77777777" w:rsidR="00311B73" w:rsidRPr="00515402" w:rsidRDefault="00311B73" w:rsidP="00311B73">
      <w:pPr>
        <w:spacing w:after="0" w:line="240" w:lineRule="auto"/>
        <w:rPr>
          <w:rFonts w:ascii="Times New Roman" w:eastAsia="Times New Roman" w:hAnsi="Times New Roman" w:cs="Times New Roman"/>
          <w:lang w:val="hr-HR"/>
        </w:rPr>
      </w:pPr>
    </w:p>
    <w:p w14:paraId="6E2EBD16" w14:textId="77777777" w:rsidR="00311B73" w:rsidRPr="00515402" w:rsidRDefault="00311B73" w:rsidP="00311B73">
      <w:pPr>
        <w:spacing w:after="0" w:line="240" w:lineRule="auto"/>
        <w:rPr>
          <w:rFonts w:ascii="Times New Roman" w:eastAsia="Times New Roman" w:hAnsi="Times New Roman" w:cs="Times New Roman"/>
          <w:lang w:val="hr-HR"/>
        </w:rPr>
      </w:pPr>
    </w:p>
    <w:p w14:paraId="1218E0BE" w14:textId="77777777" w:rsidR="00311B73" w:rsidRPr="00515402" w:rsidRDefault="00311B73" w:rsidP="00311B73">
      <w:pPr>
        <w:spacing w:after="0" w:line="240" w:lineRule="auto"/>
        <w:rPr>
          <w:rFonts w:ascii="Times New Roman" w:eastAsia="Times New Roman" w:hAnsi="Times New Roman" w:cs="Times New Roman"/>
          <w:lang w:val="hr-HR"/>
        </w:rPr>
      </w:pPr>
    </w:p>
    <w:p w14:paraId="5F72944A" w14:textId="77777777" w:rsidR="00311B73" w:rsidRPr="00515402" w:rsidRDefault="00311B73" w:rsidP="00311B73">
      <w:pPr>
        <w:spacing w:after="0" w:line="240" w:lineRule="auto"/>
        <w:rPr>
          <w:rFonts w:ascii="Times New Roman" w:eastAsia="Times New Roman" w:hAnsi="Times New Roman" w:cs="Times New Roman"/>
          <w:lang w:val="hr-HR"/>
        </w:rPr>
      </w:pPr>
    </w:p>
    <w:p w14:paraId="49AFCEB9" w14:textId="77777777" w:rsidR="00311B73" w:rsidRPr="00515402" w:rsidRDefault="00311B73" w:rsidP="00311B73">
      <w:pPr>
        <w:spacing w:after="0" w:line="240" w:lineRule="auto"/>
        <w:rPr>
          <w:rFonts w:ascii="Times New Roman" w:eastAsia="Times New Roman" w:hAnsi="Times New Roman" w:cs="Times New Roman"/>
          <w:lang w:val="hr-HR"/>
        </w:rPr>
      </w:pPr>
    </w:p>
    <w:p w14:paraId="789A6200" w14:textId="77777777" w:rsidR="00311B73" w:rsidRPr="00515402" w:rsidRDefault="00311B73" w:rsidP="00311B73">
      <w:pPr>
        <w:spacing w:after="0" w:line="240" w:lineRule="auto"/>
        <w:rPr>
          <w:rFonts w:ascii="Times New Roman" w:eastAsia="Times New Roman" w:hAnsi="Times New Roman" w:cs="Times New Roman"/>
          <w:lang w:val="hr-HR"/>
        </w:rPr>
      </w:pPr>
    </w:p>
    <w:p w14:paraId="55AE8F30" w14:textId="77777777" w:rsidR="00311B73" w:rsidRPr="00515402" w:rsidRDefault="00311B73" w:rsidP="00311B73">
      <w:pPr>
        <w:spacing w:after="0" w:line="240" w:lineRule="auto"/>
        <w:rPr>
          <w:rFonts w:ascii="Times New Roman" w:eastAsia="Times New Roman" w:hAnsi="Times New Roman" w:cs="Times New Roman"/>
          <w:lang w:val="hr-HR"/>
        </w:rPr>
      </w:pPr>
    </w:p>
    <w:p w14:paraId="24B80193" w14:textId="77777777" w:rsidR="00311B73" w:rsidRPr="00515402" w:rsidRDefault="00311B73" w:rsidP="00311B73">
      <w:pPr>
        <w:spacing w:after="0" w:line="240" w:lineRule="auto"/>
        <w:rPr>
          <w:rFonts w:ascii="Times New Roman" w:eastAsia="Times New Roman" w:hAnsi="Times New Roman" w:cs="Times New Roman"/>
          <w:lang w:val="hr-HR"/>
        </w:rPr>
      </w:pPr>
    </w:p>
    <w:p w14:paraId="422135C6" w14:textId="77777777" w:rsidR="00311B73" w:rsidRPr="00515402" w:rsidRDefault="00311B73" w:rsidP="00311B73">
      <w:pPr>
        <w:spacing w:after="0" w:line="240" w:lineRule="auto"/>
        <w:rPr>
          <w:rFonts w:ascii="Times New Roman" w:eastAsia="Times New Roman" w:hAnsi="Times New Roman" w:cs="Times New Roman"/>
          <w:lang w:val="hr-HR"/>
        </w:rPr>
      </w:pPr>
    </w:p>
    <w:p w14:paraId="0F18D0D0" w14:textId="77777777" w:rsidR="00311B73" w:rsidRPr="00515402" w:rsidRDefault="00311B73" w:rsidP="00311B73">
      <w:pPr>
        <w:spacing w:after="0" w:line="240" w:lineRule="auto"/>
        <w:rPr>
          <w:rFonts w:ascii="Times New Roman" w:eastAsia="Times New Roman" w:hAnsi="Times New Roman" w:cs="Times New Roman"/>
          <w:lang w:val="hr-HR"/>
        </w:rPr>
      </w:pPr>
    </w:p>
    <w:p w14:paraId="460F73E9" w14:textId="77777777" w:rsidR="00311B73" w:rsidRPr="00515402" w:rsidRDefault="00311B73" w:rsidP="00311B73">
      <w:pPr>
        <w:spacing w:after="0" w:line="240" w:lineRule="auto"/>
        <w:rPr>
          <w:rFonts w:ascii="Times New Roman" w:eastAsia="Times New Roman" w:hAnsi="Times New Roman" w:cs="Times New Roman"/>
          <w:lang w:val="hr-HR"/>
        </w:rPr>
      </w:pPr>
    </w:p>
    <w:p w14:paraId="59DE7BE6" w14:textId="77777777" w:rsidR="00311B73" w:rsidRPr="00515402" w:rsidRDefault="00311B73" w:rsidP="00311B73">
      <w:pPr>
        <w:spacing w:after="0" w:line="240" w:lineRule="auto"/>
        <w:rPr>
          <w:rFonts w:ascii="Times New Roman" w:eastAsia="Times New Roman" w:hAnsi="Times New Roman" w:cs="Times New Roman"/>
          <w:lang w:val="hr-HR"/>
        </w:rPr>
      </w:pPr>
    </w:p>
    <w:p w14:paraId="4744009E" w14:textId="77777777" w:rsidR="00311B73" w:rsidRPr="00515402" w:rsidRDefault="00311B73" w:rsidP="00311B73">
      <w:pPr>
        <w:spacing w:after="0" w:line="240" w:lineRule="auto"/>
        <w:rPr>
          <w:rFonts w:ascii="Times New Roman" w:eastAsia="Times New Roman" w:hAnsi="Times New Roman" w:cs="Times New Roman"/>
          <w:lang w:val="hr-HR"/>
        </w:rPr>
      </w:pPr>
    </w:p>
    <w:p w14:paraId="16D893FA" w14:textId="77777777" w:rsidR="00311B73" w:rsidRPr="00515402" w:rsidRDefault="00311B73" w:rsidP="00311B73">
      <w:pPr>
        <w:spacing w:after="0" w:line="240" w:lineRule="auto"/>
        <w:rPr>
          <w:rFonts w:ascii="Times New Roman" w:eastAsia="Times New Roman" w:hAnsi="Times New Roman" w:cs="Times New Roman"/>
          <w:lang w:val="hr-HR"/>
        </w:rPr>
      </w:pPr>
    </w:p>
    <w:p w14:paraId="0DB1AADA" w14:textId="77777777" w:rsidR="00311B73" w:rsidRPr="00515402" w:rsidRDefault="00311B73" w:rsidP="00311B73">
      <w:pPr>
        <w:spacing w:after="0" w:line="240" w:lineRule="auto"/>
        <w:rPr>
          <w:rFonts w:ascii="Times New Roman" w:eastAsia="Times New Roman" w:hAnsi="Times New Roman" w:cs="Times New Roman"/>
          <w:lang w:val="hr-HR"/>
        </w:rPr>
      </w:pPr>
    </w:p>
    <w:p w14:paraId="73F4162E" w14:textId="77777777" w:rsidR="00311B73" w:rsidRPr="00515402" w:rsidRDefault="00311B73" w:rsidP="00311B73">
      <w:pPr>
        <w:spacing w:after="0" w:line="240" w:lineRule="auto"/>
        <w:rPr>
          <w:rFonts w:ascii="Times New Roman" w:eastAsia="Times New Roman" w:hAnsi="Times New Roman" w:cs="Times New Roman"/>
          <w:lang w:val="hr-HR"/>
        </w:rPr>
      </w:pPr>
    </w:p>
    <w:p w14:paraId="7603CA42" w14:textId="77777777" w:rsidR="00311B73" w:rsidRPr="00515402" w:rsidRDefault="00311B73" w:rsidP="00311B73">
      <w:pPr>
        <w:spacing w:after="0" w:line="240" w:lineRule="auto"/>
        <w:rPr>
          <w:rFonts w:ascii="Times New Roman" w:eastAsia="Times New Roman" w:hAnsi="Times New Roman" w:cs="Times New Roman"/>
          <w:lang w:val="hr-HR"/>
        </w:rPr>
      </w:pPr>
    </w:p>
    <w:p w14:paraId="0A734762" w14:textId="77777777" w:rsidR="00311B73" w:rsidRPr="00515402" w:rsidRDefault="00311B73" w:rsidP="00311B73">
      <w:pPr>
        <w:spacing w:after="0" w:line="240" w:lineRule="auto"/>
        <w:rPr>
          <w:rFonts w:ascii="Times New Roman" w:eastAsia="Times New Roman" w:hAnsi="Times New Roman" w:cs="Times New Roman"/>
          <w:lang w:val="hr-HR"/>
        </w:rPr>
      </w:pPr>
    </w:p>
    <w:p w14:paraId="03862264" w14:textId="77777777" w:rsidR="00311B73" w:rsidRPr="00515402" w:rsidRDefault="00311B73" w:rsidP="00311B73">
      <w:pPr>
        <w:spacing w:after="0" w:line="240" w:lineRule="auto"/>
        <w:rPr>
          <w:rFonts w:ascii="Times New Roman" w:eastAsia="Times New Roman" w:hAnsi="Times New Roman" w:cs="Times New Roman"/>
          <w:lang w:val="hr-HR"/>
        </w:rPr>
      </w:pPr>
    </w:p>
    <w:p w14:paraId="4BE21B1D" w14:textId="77777777" w:rsidR="00311B73" w:rsidRPr="00515402" w:rsidRDefault="00311B73" w:rsidP="00311B73">
      <w:pPr>
        <w:spacing w:after="0" w:line="240" w:lineRule="auto"/>
        <w:rPr>
          <w:rFonts w:ascii="Times New Roman" w:eastAsia="Times New Roman" w:hAnsi="Times New Roman" w:cs="Times New Roman"/>
          <w:lang w:val="hr-HR"/>
        </w:rPr>
      </w:pPr>
    </w:p>
    <w:p w14:paraId="3C36F7A2" w14:textId="77777777" w:rsidR="00311B73" w:rsidRPr="00515402" w:rsidRDefault="00311B73" w:rsidP="00311B73">
      <w:pPr>
        <w:spacing w:after="0" w:line="240" w:lineRule="auto"/>
        <w:rPr>
          <w:rFonts w:ascii="Times New Roman" w:eastAsia="Times New Roman" w:hAnsi="Times New Roman" w:cs="Times New Roman"/>
          <w:lang w:val="hr-HR"/>
        </w:rPr>
      </w:pPr>
    </w:p>
    <w:p w14:paraId="23C6E25C" w14:textId="77777777" w:rsidR="00311B73" w:rsidRPr="00515402" w:rsidRDefault="00311B73" w:rsidP="00311B73">
      <w:pPr>
        <w:spacing w:after="0" w:line="240" w:lineRule="auto"/>
        <w:rPr>
          <w:rFonts w:ascii="Times New Roman" w:eastAsia="Times New Roman" w:hAnsi="Times New Roman" w:cs="Times New Roman"/>
          <w:lang w:val="hr-HR"/>
        </w:rPr>
      </w:pPr>
    </w:p>
    <w:p w14:paraId="1FE6BB77" w14:textId="77777777" w:rsidR="00311B73" w:rsidRPr="00515402" w:rsidRDefault="00311B73" w:rsidP="00311B73">
      <w:pPr>
        <w:spacing w:after="0" w:line="240" w:lineRule="auto"/>
        <w:rPr>
          <w:rFonts w:ascii="Times New Roman" w:eastAsia="Times New Roman" w:hAnsi="Times New Roman" w:cs="Times New Roman"/>
          <w:lang w:val="hr-HR"/>
        </w:rPr>
      </w:pPr>
    </w:p>
    <w:p w14:paraId="71B2881D" w14:textId="77777777" w:rsidR="00311B73" w:rsidRPr="00515402" w:rsidRDefault="00311B73" w:rsidP="00311B73">
      <w:pPr>
        <w:spacing w:after="0" w:line="240" w:lineRule="auto"/>
        <w:rPr>
          <w:rFonts w:ascii="Times New Roman" w:eastAsia="Times New Roman" w:hAnsi="Times New Roman" w:cs="Times New Roman"/>
          <w:lang w:val="hr-HR"/>
        </w:rPr>
      </w:pPr>
    </w:p>
    <w:p w14:paraId="691CB01A" w14:textId="77777777" w:rsidR="00311B73" w:rsidRPr="00515402" w:rsidRDefault="00311B73" w:rsidP="00311B73">
      <w:pPr>
        <w:spacing w:after="0" w:line="240" w:lineRule="auto"/>
        <w:rPr>
          <w:rFonts w:ascii="Times New Roman" w:eastAsia="Times New Roman" w:hAnsi="Times New Roman" w:cs="Times New Roman"/>
          <w:lang w:val="hr-HR"/>
        </w:rPr>
      </w:pPr>
    </w:p>
    <w:p w14:paraId="0C9CC11F" w14:textId="77777777" w:rsidR="00311B73" w:rsidRPr="00515402" w:rsidRDefault="00311B73" w:rsidP="00311B73">
      <w:pPr>
        <w:spacing w:after="0" w:line="240" w:lineRule="auto"/>
        <w:rPr>
          <w:rFonts w:ascii="Times New Roman" w:eastAsia="Times New Roman" w:hAnsi="Times New Roman" w:cs="Times New Roman"/>
          <w:lang w:val="hr-HR"/>
        </w:rPr>
      </w:pPr>
    </w:p>
    <w:p w14:paraId="74A97669" w14:textId="77777777" w:rsidR="00311B73" w:rsidRPr="00515402" w:rsidRDefault="00311B73" w:rsidP="00311B73">
      <w:pPr>
        <w:spacing w:after="0" w:line="240" w:lineRule="auto"/>
        <w:rPr>
          <w:rFonts w:ascii="Times New Roman" w:eastAsia="Times New Roman" w:hAnsi="Times New Roman" w:cs="Times New Roman"/>
          <w:lang w:val="hr-HR"/>
        </w:rPr>
      </w:pPr>
    </w:p>
    <w:p w14:paraId="4D382087" w14:textId="77777777" w:rsidR="00311B73" w:rsidRPr="00515402" w:rsidRDefault="00311B73" w:rsidP="00311B73">
      <w:pPr>
        <w:spacing w:after="0" w:line="240" w:lineRule="auto"/>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036"/>
        <w:gridCol w:w="4505"/>
      </w:tblGrid>
      <w:tr w:rsidR="00311B73" w:rsidRPr="00515402" w14:paraId="037383AC" w14:textId="77777777" w:rsidTr="00883FEE">
        <w:trPr>
          <w:jc w:val="center"/>
        </w:trPr>
        <w:tc>
          <w:tcPr>
            <w:tcW w:w="2392" w:type="dxa"/>
            <w:shd w:val="clear" w:color="auto" w:fill="auto"/>
          </w:tcPr>
          <w:p w14:paraId="7D44CB5B"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rPr>
              <w:t>Predmet (naziv)</w:t>
            </w:r>
          </w:p>
        </w:tc>
        <w:tc>
          <w:tcPr>
            <w:tcW w:w="7541" w:type="dxa"/>
            <w:gridSpan w:val="2"/>
            <w:shd w:val="clear" w:color="auto" w:fill="auto"/>
          </w:tcPr>
          <w:p w14:paraId="533A6CFA" w14:textId="1C7F2665" w:rsidR="00311B73" w:rsidRPr="00515402" w:rsidRDefault="00140F55"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Praktična nastava</w:t>
            </w:r>
          </w:p>
        </w:tc>
      </w:tr>
      <w:tr w:rsidR="00311B73" w:rsidRPr="00515402" w14:paraId="7CD86A91" w14:textId="77777777" w:rsidTr="00883FEE">
        <w:trPr>
          <w:jc w:val="center"/>
        </w:trPr>
        <w:tc>
          <w:tcPr>
            <w:tcW w:w="2392" w:type="dxa"/>
            <w:tcBorders>
              <w:bottom w:val="single" w:sz="4" w:space="0" w:color="auto"/>
            </w:tcBorders>
            <w:shd w:val="clear" w:color="auto" w:fill="auto"/>
          </w:tcPr>
          <w:p w14:paraId="018F1097"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rPr>
              <w:t>Modul (naziv):</w:t>
            </w:r>
          </w:p>
        </w:tc>
        <w:tc>
          <w:tcPr>
            <w:tcW w:w="7541" w:type="dxa"/>
            <w:gridSpan w:val="2"/>
            <w:tcBorders>
              <w:bottom w:val="single" w:sz="4" w:space="0" w:color="auto"/>
            </w:tcBorders>
            <w:shd w:val="clear" w:color="auto" w:fill="auto"/>
          </w:tcPr>
          <w:p w14:paraId="687C1FAF" w14:textId="2DF524E2" w:rsidR="00311B73" w:rsidRPr="00515402" w:rsidRDefault="00140F55" w:rsidP="00140F55">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Ručno</w:t>
            </w:r>
            <w:r w:rsidR="00311B73" w:rsidRPr="00515402">
              <w:rPr>
                <w:rFonts w:ascii="Times New Roman" w:eastAsia="Times New Roman" w:hAnsi="Times New Roman" w:cs="Times New Roman"/>
              </w:rPr>
              <w:t xml:space="preserve"> </w:t>
            </w:r>
            <w:r w:rsidRPr="00515402">
              <w:rPr>
                <w:rFonts w:ascii="Times New Roman" w:eastAsia="Times New Roman" w:hAnsi="Times New Roman" w:cs="Times New Roman"/>
              </w:rPr>
              <w:t>šivenje</w:t>
            </w:r>
          </w:p>
        </w:tc>
      </w:tr>
      <w:tr w:rsidR="00311B73" w:rsidRPr="00515402" w14:paraId="5A8D4B7C" w14:textId="77777777" w:rsidTr="00883FEE">
        <w:trPr>
          <w:jc w:val="center"/>
        </w:trPr>
        <w:tc>
          <w:tcPr>
            <w:tcW w:w="2392" w:type="dxa"/>
            <w:tcBorders>
              <w:top w:val="single" w:sz="4" w:space="0" w:color="auto"/>
              <w:left w:val="single" w:sz="4" w:space="0" w:color="auto"/>
              <w:bottom w:val="single" w:sz="4" w:space="0" w:color="auto"/>
              <w:right w:val="single" w:sz="4" w:space="0" w:color="auto"/>
            </w:tcBorders>
            <w:shd w:val="clear" w:color="auto" w:fill="auto"/>
          </w:tcPr>
          <w:p w14:paraId="157D3ADC"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rPr>
              <w:t xml:space="preserve">Redni broj modula: </w:t>
            </w:r>
          </w:p>
        </w:tc>
        <w:tc>
          <w:tcPr>
            <w:tcW w:w="7541" w:type="dxa"/>
            <w:gridSpan w:val="2"/>
            <w:tcBorders>
              <w:top w:val="single" w:sz="4" w:space="0" w:color="auto"/>
              <w:left w:val="single" w:sz="4" w:space="0" w:color="auto"/>
              <w:bottom w:val="single" w:sz="4" w:space="0" w:color="auto"/>
              <w:right w:val="single" w:sz="4" w:space="0" w:color="auto"/>
            </w:tcBorders>
            <w:shd w:val="clear" w:color="auto" w:fill="auto"/>
          </w:tcPr>
          <w:p w14:paraId="0047B8E8"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1</w:t>
            </w:r>
          </w:p>
        </w:tc>
      </w:tr>
      <w:tr w:rsidR="00311B73" w:rsidRPr="00515402" w14:paraId="00BAE0D1" w14:textId="77777777" w:rsidTr="00883FEE">
        <w:trPr>
          <w:jc w:val="center"/>
        </w:trPr>
        <w:tc>
          <w:tcPr>
            <w:tcW w:w="9933" w:type="dxa"/>
            <w:gridSpan w:val="3"/>
            <w:tcBorders>
              <w:top w:val="single" w:sz="4" w:space="0" w:color="auto"/>
              <w:left w:val="single" w:sz="4" w:space="0" w:color="auto"/>
              <w:bottom w:val="single" w:sz="4" w:space="0" w:color="auto"/>
              <w:right w:val="single" w:sz="4" w:space="0" w:color="auto"/>
            </w:tcBorders>
            <w:shd w:val="clear" w:color="auto" w:fill="auto"/>
          </w:tcPr>
          <w:p w14:paraId="7995BE85" w14:textId="3094CCEA"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Svrha</w:t>
            </w:r>
            <w:r w:rsidR="00140F55" w:rsidRPr="00515402">
              <w:rPr>
                <w:rFonts w:ascii="Times New Roman" w:eastAsia="Times New Roman" w:hAnsi="Times New Roman" w:cs="Times New Roman"/>
                <w:b/>
              </w:rPr>
              <w:t>:</w:t>
            </w:r>
          </w:p>
        </w:tc>
      </w:tr>
      <w:tr w:rsidR="00311B73" w:rsidRPr="00515402" w14:paraId="2D08F10F" w14:textId="77777777" w:rsidTr="00883FEE">
        <w:trPr>
          <w:jc w:val="center"/>
        </w:trPr>
        <w:tc>
          <w:tcPr>
            <w:tcW w:w="9933" w:type="dxa"/>
            <w:gridSpan w:val="3"/>
            <w:tcBorders>
              <w:top w:val="single" w:sz="4" w:space="0" w:color="auto"/>
            </w:tcBorders>
            <w:shd w:val="clear" w:color="auto" w:fill="auto"/>
          </w:tcPr>
          <w:p w14:paraId="1C4F6601" w14:textId="16EC91F2" w:rsidR="00311B73" w:rsidRPr="00515402" w:rsidRDefault="00140F55"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sposobiti učenika da razvije i koristi vještine potrebne za obavljanje ručnih radova u  izradi odjeće</w:t>
            </w:r>
            <w:r w:rsidRPr="00515402">
              <w:rPr>
                <w:rFonts w:ascii="Times New Roman" w:eastAsia="Times New Roman" w:hAnsi="Times New Roman" w:cs="Times New Roman"/>
              </w:rPr>
              <w:t>.</w:t>
            </w:r>
          </w:p>
        </w:tc>
      </w:tr>
      <w:tr w:rsidR="00311B73" w:rsidRPr="00515402" w14:paraId="6EF36C61" w14:textId="77777777" w:rsidTr="00883FEE">
        <w:trPr>
          <w:jc w:val="center"/>
        </w:trPr>
        <w:tc>
          <w:tcPr>
            <w:tcW w:w="9933" w:type="dxa"/>
            <w:gridSpan w:val="3"/>
            <w:shd w:val="clear" w:color="auto" w:fill="auto"/>
          </w:tcPr>
          <w:p w14:paraId="4B14905F" w14:textId="0CA7B541"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Specijalni zahtjevi / Preduvjeti</w:t>
            </w:r>
            <w:r w:rsidR="00140F55" w:rsidRPr="00515402">
              <w:rPr>
                <w:rFonts w:ascii="Times New Roman" w:eastAsia="Times New Roman" w:hAnsi="Times New Roman" w:cs="Times New Roman"/>
                <w:b/>
              </w:rPr>
              <w:t>:</w:t>
            </w:r>
          </w:p>
        </w:tc>
      </w:tr>
      <w:tr w:rsidR="00311B73" w:rsidRPr="00515402" w14:paraId="71C937CC" w14:textId="77777777" w:rsidTr="00883FEE">
        <w:trPr>
          <w:jc w:val="center"/>
        </w:trPr>
        <w:tc>
          <w:tcPr>
            <w:tcW w:w="9933" w:type="dxa"/>
            <w:gridSpan w:val="3"/>
            <w:shd w:val="clear" w:color="auto" w:fill="auto"/>
          </w:tcPr>
          <w:p w14:paraId="0B91C1EC" w14:textId="105184CB" w:rsidR="00311B73" w:rsidRPr="00515402" w:rsidRDefault="00140F55"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rPr>
              <w:t>ema specijalnih zahtjeva</w:t>
            </w:r>
          </w:p>
        </w:tc>
      </w:tr>
      <w:tr w:rsidR="00311B73" w:rsidRPr="00515402" w14:paraId="5F66A56D" w14:textId="77777777" w:rsidTr="00883FEE">
        <w:trPr>
          <w:jc w:val="center"/>
        </w:trPr>
        <w:tc>
          <w:tcPr>
            <w:tcW w:w="9933" w:type="dxa"/>
            <w:gridSpan w:val="3"/>
            <w:shd w:val="clear" w:color="auto" w:fill="auto"/>
          </w:tcPr>
          <w:p w14:paraId="4F6E8EBC" w14:textId="22600F2E"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Ciljevi</w:t>
            </w:r>
            <w:r w:rsidR="00140F55" w:rsidRPr="00515402">
              <w:rPr>
                <w:rFonts w:ascii="Times New Roman" w:eastAsia="Times New Roman" w:hAnsi="Times New Roman" w:cs="Times New Roman"/>
                <w:b/>
              </w:rPr>
              <w:t>:</w:t>
            </w:r>
          </w:p>
        </w:tc>
      </w:tr>
      <w:tr w:rsidR="00311B73" w:rsidRPr="00515402" w14:paraId="0C9D07B3" w14:textId="77777777" w:rsidTr="00883FEE">
        <w:trPr>
          <w:jc w:val="center"/>
        </w:trPr>
        <w:tc>
          <w:tcPr>
            <w:tcW w:w="9933" w:type="dxa"/>
            <w:gridSpan w:val="3"/>
            <w:shd w:val="clear" w:color="auto" w:fill="auto"/>
          </w:tcPr>
          <w:p w14:paraId="7FE52C59" w14:textId="75866BF1" w:rsidR="00311B73" w:rsidRPr="00515402" w:rsidRDefault="00140F55"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rPr>
              <w:t>poznavanje sa uslovima rada u tekstilnoj industriji</w:t>
            </w:r>
            <w:r w:rsidRPr="00515402">
              <w:rPr>
                <w:rFonts w:ascii="Times New Roman" w:eastAsia="Times New Roman" w:hAnsi="Times New Roman" w:cs="Times New Roman"/>
              </w:rPr>
              <w:t>,</w:t>
            </w:r>
          </w:p>
          <w:p w14:paraId="15E345CD" w14:textId="40E7FEA0" w:rsidR="00311B73" w:rsidRPr="00515402" w:rsidRDefault="00140F55"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rPr>
              <w:t>azvijanje radnih navika i discipline</w:t>
            </w:r>
            <w:r w:rsidRPr="00515402">
              <w:rPr>
                <w:rFonts w:ascii="Times New Roman" w:eastAsia="Times New Roman" w:hAnsi="Times New Roman" w:cs="Times New Roman"/>
              </w:rPr>
              <w:t>,</w:t>
            </w:r>
          </w:p>
          <w:p w14:paraId="4AF97980" w14:textId="1F20268E" w:rsidR="00311B73" w:rsidRPr="00515402" w:rsidRDefault="00140F55"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hvatanje značaja zaštite na radnom mjestu</w:t>
            </w:r>
            <w:r w:rsidRPr="00515402">
              <w:rPr>
                <w:rFonts w:ascii="Times New Roman" w:eastAsia="Times New Roman" w:hAnsi="Times New Roman" w:cs="Times New Roman"/>
              </w:rPr>
              <w:t>,</w:t>
            </w:r>
          </w:p>
          <w:p w14:paraId="5FB70DE6" w14:textId="2F73D4AD" w:rsidR="00311B73" w:rsidRPr="00515402" w:rsidRDefault="00140F55"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osjedovati vještine ručnog šivenja u izradi različitih uboda</w:t>
            </w:r>
            <w:r w:rsidRPr="00515402">
              <w:rPr>
                <w:rFonts w:ascii="Times New Roman" w:eastAsia="Times New Roman" w:hAnsi="Times New Roman" w:cs="Times New Roman"/>
              </w:rPr>
              <w:t>.</w:t>
            </w:r>
          </w:p>
        </w:tc>
      </w:tr>
      <w:tr w:rsidR="00311B73" w:rsidRPr="00515402" w14:paraId="6642631C" w14:textId="77777777" w:rsidTr="00883FEE">
        <w:trPr>
          <w:jc w:val="center"/>
        </w:trPr>
        <w:tc>
          <w:tcPr>
            <w:tcW w:w="9933" w:type="dxa"/>
            <w:gridSpan w:val="3"/>
            <w:shd w:val="clear" w:color="auto" w:fill="auto"/>
          </w:tcPr>
          <w:p w14:paraId="7F3D1B04"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Jedinice</w:t>
            </w:r>
          </w:p>
        </w:tc>
      </w:tr>
      <w:tr w:rsidR="00311B73" w:rsidRPr="00515402" w14:paraId="53EBC1C4" w14:textId="77777777" w:rsidTr="00883FEE">
        <w:trPr>
          <w:jc w:val="center"/>
        </w:trPr>
        <w:tc>
          <w:tcPr>
            <w:tcW w:w="9933" w:type="dxa"/>
            <w:gridSpan w:val="3"/>
            <w:shd w:val="clear" w:color="auto" w:fill="auto"/>
          </w:tcPr>
          <w:p w14:paraId="1BE1105A" w14:textId="09B2C871" w:rsidR="00311B73" w:rsidRPr="00515402" w:rsidRDefault="00311B73" w:rsidP="004E600B">
            <w:pPr>
              <w:numPr>
                <w:ilvl w:val="0"/>
                <w:numId w:val="121"/>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Radna etika</w:t>
            </w:r>
            <w:r w:rsidR="00140F55" w:rsidRPr="00515402">
              <w:rPr>
                <w:rFonts w:ascii="Times New Roman" w:eastAsia="Times New Roman" w:hAnsi="Times New Roman" w:cs="Times New Roman"/>
              </w:rPr>
              <w:t>.</w:t>
            </w:r>
          </w:p>
          <w:p w14:paraId="243D04BE" w14:textId="5403F76A" w:rsidR="00311B73" w:rsidRPr="00515402" w:rsidRDefault="00311B73" w:rsidP="004E600B">
            <w:pPr>
              <w:numPr>
                <w:ilvl w:val="0"/>
                <w:numId w:val="121"/>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 xml:space="preserve">Ručno </w:t>
            </w:r>
            <w:r w:rsidR="00140F55" w:rsidRPr="00515402">
              <w:rPr>
                <w:rFonts w:ascii="Times New Roman" w:eastAsia="Times New Roman" w:hAnsi="Times New Roman" w:cs="Times New Roman"/>
              </w:rPr>
              <w:t>šivenje.</w:t>
            </w:r>
          </w:p>
        </w:tc>
      </w:tr>
      <w:tr w:rsidR="00311B73" w:rsidRPr="00515402" w14:paraId="11067822" w14:textId="77777777" w:rsidTr="00883FEE">
        <w:trPr>
          <w:jc w:val="center"/>
        </w:trPr>
        <w:tc>
          <w:tcPr>
            <w:tcW w:w="5428" w:type="dxa"/>
            <w:gridSpan w:val="2"/>
            <w:shd w:val="clear" w:color="auto" w:fill="auto"/>
          </w:tcPr>
          <w:p w14:paraId="167566C1" w14:textId="77777777" w:rsidR="00311B73" w:rsidRPr="00515402" w:rsidRDefault="00311B73" w:rsidP="00311B73">
            <w:pPr>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rPr>
              <w:t>Rezultati učenja</w:t>
            </w:r>
          </w:p>
        </w:tc>
        <w:tc>
          <w:tcPr>
            <w:tcW w:w="4505" w:type="dxa"/>
            <w:shd w:val="clear" w:color="auto" w:fill="auto"/>
          </w:tcPr>
          <w:p w14:paraId="30F3B8D4" w14:textId="77777777" w:rsidR="00311B73" w:rsidRPr="00515402" w:rsidRDefault="00311B73" w:rsidP="00311B73">
            <w:pPr>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rPr>
              <w:t>Smjernice za nastavnike</w:t>
            </w:r>
          </w:p>
        </w:tc>
      </w:tr>
      <w:tr w:rsidR="00311B73" w:rsidRPr="00515402" w14:paraId="7F862CC7" w14:textId="77777777" w:rsidTr="00883FEE">
        <w:trPr>
          <w:jc w:val="center"/>
        </w:trPr>
        <w:tc>
          <w:tcPr>
            <w:tcW w:w="5428" w:type="dxa"/>
            <w:gridSpan w:val="2"/>
            <w:shd w:val="clear" w:color="auto" w:fill="auto"/>
          </w:tcPr>
          <w:p w14:paraId="403B5F08" w14:textId="77777777" w:rsidR="00311B73" w:rsidRPr="00515402" w:rsidRDefault="00311B73" w:rsidP="00311B73">
            <w:pPr>
              <w:spacing w:after="0" w:line="240" w:lineRule="auto"/>
              <w:ind w:left="357" w:hanging="357"/>
              <w:rPr>
                <w:rFonts w:ascii="Times New Roman" w:eastAsia="Times New Roman" w:hAnsi="Times New Roman" w:cs="Times New Roman"/>
                <w:b/>
              </w:rPr>
            </w:pPr>
            <w:r w:rsidRPr="00515402">
              <w:rPr>
                <w:rFonts w:ascii="Times New Roman" w:eastAsia="Times New Roman" w:hAnsi="Times New Roman" w:cs="Times New Roman"/>
                <w:b/>
              </w:rPr>
              <w:t xml:space="preserve">Jedinica 1. </w:t>
            </w:r>
          </w:p>
          <w:p w14:paraId="40B995F7" w14:textId="77777777" w:rsidR="00311B73" w:rsidRPr="00515402" w:rsidRDefault="00311B73" w:rsidP="00311B73">
            <w:p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Učenik će biti sposoban da:</w:t>
            </w:r>
          </w:p>
          <w:p w14:paraId="2ABAF953" w14:textId="61FF5B50" w:rsidR="00311B73" w:rsidRPr="00515402" w:rsidRDefault="00140F55"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oznaje osnovne tehničko – tehnološke uslove rada u tekstilnom preduzeću</w:t>
            </w:r>
            <w:r w:rsidRPr="00515402">
              <w:rPr>
                <w:rFonts w:ascii="Times New Roman" w:eastAsia="Times New Roman" w:hAnsi="Times New Roman" w:cs="Times New Roman"/>
              </w:rPr>
              <w:t>,</w:t>
            </w:r>
          </w:p>
          <w:p w14:paraId="61FBC1C3" w14:textId="4891D65A" w:rsidR="00311B73" w:rsidRPr="00515402" w:rsidRDefault="00140F55"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d</w:t>
            </w:r>
            <w:r w:rsidR="002C7DB4" w:rsidRPr="00515402">
              <w:rPr>
                <w:rFonts w:ascii="Times New Roman" w:eastAsia="Times New Roman" w:hAnsi="Times New Roman" w:cs="Times New Roman"/>
              </w:rPr>
              <w:t>efinira</w:t>
            </w:r>
            <w:r w:rsidRPr="00515402">
              <w:rPr>
                <w:rFonts w:ascii="Times New Roman" w:eastAsia="Times New Roman" w:hAnsi="Times New Roman" w:cs="Times New Roman"/>
              </w:rPr>
              <w:t xml:space="preserve"> i priprem</w:t>
            </w:r>
            <w:r w:rsidR="00311B73" w:rsidRPr="00515402">
              <w:rPr>
                <w:rFonts w:ascii="Times New Roman" w:eastAsia="Times New Roman" w:hAnsi="Times New Roman" w:cs="Times New Roman"/>
              </w:rPr>
              <w:t>i radno mjesto</w:t>
            </w:r>
            <w:r w:rsidRPr="00515402">
              <w:rPr>
                <w:rFonts w:ascii="Times New Roman" w:eastAsia="Times New Roman" w:hAnsi="Times New Roman" w:cs="Times New Roman"/>
              </w:rPr>
              <w:t>,</w:t>
            </w:r>
          </w:p>
          <w:p w14:paraId="1245432A" w14:textId="4BBE61C0" w:rsidR="00311B73" w:rsidRPr="00515402" w:rsidRDefault="00140F55"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rPr>
              <w:t>oristi mjere zaštite na radu</w:t>
            </w:r>
            <w:r w:rsidRPr="00515402">
              <w:rPr>
                <w:rFonts w:ascii="Times New Roman" w:eastAsia="Times New Roman" w:hAnsi="Times New Roman" w:cs="Times New Roman"/>
              </w:rPr>
              <w:t>,</w:t>
            </w:r>
          </w:p>
          <w:p w14:paraId="062E5643" w14:textId="2A2AB6F3" w:rsidR="00311B73" w:rsidRPr="00515402" w:rsidRDefault="00140F55"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oznaje svoja prava i obaveze</w:t>
            </w:r>
            <w:r w:rsidRPr="00515402">
              <w:rPr>
                <w:rFonts w:ascii="Times New Roman" w:eastAsia="Times New Roman" w:hAnsi="Times New Roman" w:cs="Times New Roman"/>
              </w:rPr>
              <w:t>,</w:t>
            </w:r>
          </w:p>
          <w:p w14:paraId="3AAFFE10" w14:textId="5BF10DF3" w:rsidR="00311B73" w:rsidRPr="00515402" w:rsidRDefault="00140F55"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 xml:space="preserve">provede mjere </w:t>
            </w:r>
            <w:r w:rsidR="00105858" w:rsidRPr="00515402">
              <w:rPr>
                <w:rFonts w:ascii="Times New Roman" w:eastAsia="Times New Roman" w:hAnsi="Times New Roman" w:cs="Times New Roman"/>
              </w:rPr>
              <w:t>opće</w:t>
            </w:r>
            <w:r w:rsidR="00311B73" w:rsidRPr="00515402">
              <w:rPr>
                <w:rFonts w:ascii="Times New Roman" w:eastAsia="Times New Roman" w:hAnsi="Times New Roman" w:cs="Times New Roman"/>
              </w:rPr>
              <w:t xml:space="preserve"> higijene</w:t>
            </w:r>
            <w:r w:rsidRPr="00515402">
              <w:rPr>
                <w:rFonts w:ascii="Times New Roman" w:eastAsia="Times New Roman" w:hAnsi="Times New Roman" w:cs="Times New Roman"/>
              </w:rPr>
              <w:t>,</w:t>
            </w:r>
          </w:p>
          <w:p w14:paraId="0CB28EB9" w14:textId="2693420A" w:rsidR="00311B73" w:rsidRPr="00515402" w:rsidRDefault="00140F55"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rocijeni higijenske uslove radne prostorije i predloži mjere zaštite</w:t>
            </w:r>
            <w:r w:rsidRPr="00515402">
              <w:rPr>
                <w:rFonts w:ascii="Times New Roman" w:eastAsia="Times New Roman" w:hAnsi="Times New Roman" w:cs="Times New Roman"/>
              </w:rPr>
              <w:t>.</w:t>
            </w:r>
          </w:p>
          <w:p w14:paraId="3919F9B1" w14:textId="77777777" w:rsidR="00311B73" w:rsidRPr="00515402" w:rsidRDefault="00311B73" w:rsidP="00311B73">
            <w:pPr>
              <w:spacing w:after="0" w:line="240" w:lineRule="auto"/>
              <w:ind w:left="357" w:hanging="357"/>
              <w:rPr>
                <w:rFonts w:ascii="Times New Roman" w:eastAsia="Times New Roman" w:hAnsi="Times New Roman" w:cs="Times New Roman"/>
              </w:rPr>
            </w:pPr>
          </w:p>
          <w:p w14:paraId="348CD4C4" w14:textId="77777777" w:rsidR="00311B73" w:rsidRPr="00515402" w:rsidRDefault="00311B73" w:rsidP="00311B73">
            <w:pPr>
              <w:spacing w:after="0" w:line="240" w:lineRule="auto"/>
              <w:ind w:left="357" w:hanging="357"/>
              <w:rPr>
                <w:rFonts w:ascii="Times New Roman" w:eastAsia="Times New Roman" w:hAnsi="Times New Roman" w:cs="Times New Roman"/>
                <w:b/>
              </w:rPr>
            </w:pPr>
            <w:r w:rsidRPr="00515402">
              <w:rPr>
                <w:rFonts w:ascii="Times New Roman" w:eastAsia="Times New Roman" w:hAnsi="Times New Roman" w:cs="Times New Roman"/>
                <w:b/>
              </w:rPr>
              <w:t>Jedinica 2.</w:t>
            </w:r>
          </w:p>
          <w:p w14:paraId="19CB3866" w14:textId="77777777" w:rsidR="00311B73" w:rsidRPr="00515402" w:rsidRDefault="00311B73" w:rsidP="00311B73">
            <w:p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Učenik će biti sposoban da:</w:t>
            </w:r>
          </w:p>
          <w:p w14:paraId="243F68B0" w14:textId="660CE173" w:rsidR="00311B73" w:rsidRPr="00515402" w:rsidRDefault="00140F55"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z</w:t>
            </w:r>
            <w:r w:rsidR="00311B73" w:rsidRPr="00515402">
              <w:rPr>
                <w:rFonts w:ascii="Times New Roman" w:eastAsia="Times New Roman" w:hAnsi="Times New Roman" w:cs="Times New Roman"/>
              </w:rPr>
              <w:t xml:space="preserve">na rukovati priborom za </w:t>
            </w:r>
            <w:r w:rsidRPr="00515402">
              <w:rPr>
                <w:rFonts w:ascii="Times New Roman" w:eastAsia="Times New Roman" w:hAnsi="Times New Roman" w:cs="Times New Roman"/>
              </w:rPr>
              <w:t>šivenje,</w:t>
            </w:r>
          </w:p>
          <w:p w14:paraId="2F9FF44A" w14:textId="44CBA5C9" w:rsidR="00311B73" w:rsidRPr="00515402" w:rsidRDefault="00140F55"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z</w:t>
            </w:r>
            <w:r w:rsidR="00311B73" w:rsidRPr="00515402">
              <w:rPr>
                <w:rFonts w:ascii="Times New Roman" w:eastAsia="Times New Roman" w:hAnsi="Times New Roman" w:cs="Times New Roman"/>
              </w:rPr>
              <w:t>na odabrati i uskladiti: debljinu igle i konca prema debljini materijala</w:t>
            </w:r>
            <w:r w:rsidRPr="00515402">
              <w:rPr>
                <w:rFonts w:ascii="Times New Roman" w:eastAsia="Times New Roman" w:hAnsi="Times New Roman" w:cs="Times New Roman"/>
              </w:rPr>
              <w:t>,</w:t>
            </w:r>
          </w:p>
          <w:p w14:paraId="266B983F" w14:textId="5FD3F3AC" w:rsidR="00311B73" w:rsidRPr="00515402" w:rsidRDefault="00140F55"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rPr>
              <w:t>zvede osnovne vrste uboda (zrnastog, lančanog i rubnog tipa)</w:t>
            </w:r>
            <w:r w:rsidRPr="00515402">
              <w:rPr>
                <w:rFonts w:ascii="Times New Roman" w:eastAsia="Times New Roman" w:hAnsi="Times New Roman" w:cs="Times New Roman"/>
              </w:rPr>
              <w:t>,</w:t>
            </w:r>
          </w:p>
          <w:p w14:paraId="08BC68CE" w14:textId="43532852" w:rsidR="00311B73" w:rsidRPr="00515402" w:rsidRDefault="00140F55"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rPr>
              <w:t>zradi osnovne vrste rupica na odjeći</w:t>
            </w:r>
            <w:r w:rsidRPr="00515402">
              <w:rPr>
                <w:rFonts w:ascii="Times New Roman" w:eastAsia="Times New Roman" w:hAnsi="Times New Roman" w:cs="Times New Roman"/>
              </w:rPr>
              <w:t>.</w:t>
            </w:r>
          </w:p>
        </w:tc>
        <w:tc>
          <w:tcPr>
            <w:tcW w:w="4505" w:type="dxa"/>
            <w:shd w:val="clear" w:color="auto" w:fill="auto"/>
          </w:tcPr>
          <w:p w14:paraId="3F0D57FD" w14:textId="3088CEB0" w:rsidR="00311B73" w:rsidRPr="00515402" w:rsidRDefault="00140F55" w:rsidP="00311B73">
            <w:pPr>
              <w:spacing w:after="0" w:line="240" w:lineRule="auto"/>
              <w:ind w:left="357" w:hanging="357"/>
              <w:rPr>
                <w:rFonts w:ascii="Times New Roman" w:eastAsia="Times New Roman" w:hAnsi="Times New Roman" w:cs="Times New Roman"/>
                <w:b/>
              </w:rPr>
            </w:pPr>
            <w:r w:rsidRPr="00515402">
              <w:rPr>
                <w:rFonts w:ascii="Times New Roman" w:eastAsia="Times New Roman" w:hAnsi="Times New Roman" w:cs="Times New Roman"/>
                <w:b/>
              </w:rPr>
              <w:t>Jedinica 1:</w:t>
            </w:r>
          </w:p>
          <w:p w14:paraId="7DF564BD" w14:textId="57ABA546" w:rsidR="00311B73" w:rsidRPr="00515402" w:rsidRDefault="00140F55"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rPr>
              <w:t>kazati na značaj timskog rada</w:t>
            </w:r>
            <w:r w:rsidR="00903184" w:rsidRPr="00515402">
              <w:rPr>
                <w:rFonts w:ascii="Times New Roman" w:eastAsia="Times New Roman" w:hAnsi="Times New Roman" w:cs="Times New Roman"/>
              </w:rPr>
              <w:t>,</w:t>
            </w:r>
          </w:p>
          <w:p w14:paraId="4A26B313" w14:textId="6EF05DFF" w:rsidR="00311B73" w:rsidRPr="00515402" w:rsidRDefault="00140F55"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rPr>
              <w:t>oristiti pravilnik o minimalnim tehničko – tehnološkim uslovima rada u tekstilnoj industriji</w:t>
            </w:r>
            <w:r w:rsidR="00903184" w:rsidRPr="00515402">
              <w:rPr>
                <w:rFonts w:ascii="Times New Roman" w:eastAsia="Times New Roman" w:hAnsi="Times New Roman" w:cs="Times New Roman"/>
              </w:rPr>
              <w:t>,</w:t>
            </w:r>
          </w:p>
          <w:p w14:paraId="49B0C907" w14:textId="1652EB3D" w:rsidR="00311B73" w:rsidRPr="00515402" w:rsidRDefault="00140F55"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rPr>
              <w:t>oristiti zakonske propise za sprovođenje higijenskih mjera</w:t>
            </w:r>
            <w:r w:rsidR="00903184" w:rsidRPr="00515402">
              <w:rPr>
                <w:rFonts w:ascii="Times New Roman" w:eastAsia="Times New Roman" w:hAnsi="Times New Roman" w:cs="Times New Roman"/>
              </w:rPr>
              <w:t>,</w:t>
            </w:r>
          </w:p>
          <w:p w14:paraId="1E1CE551" w14:textId="06173059" w:rsidR="00311B73" w:rsidRPr="00515402" w:rsidRDefault="00140F55"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rPr>
              <w:t>oristiti pravilnik o pravima i obavezama učenika</w:t>
            </w:r>
            <w:r w:rsidR="00903184" w:rsidRPr="00515402">
              <w:rPr>
                <w:rFonts w:ascii="Times New Roman" w:eastAsia="Times New Roman" w:hAnsi="Times New Roman" w:cs="Times New Roman"/>
              </w:rPr>
              <w:t>,</w:t>
            </w:r>
          </w:p>
          <w:p w14:paraId="55960ABF" w14:textId="42A667C0" w:rsidR="00311B73" w:rsidRPr="00515402" w:rsidRDefault="00140F55"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o</w:t>
            </w:r>
            <w:r w:rsidR="0066727F" w:rsidRPr="00515402">
              <w:rPr>
                <w:rFonts w:ascii="Times New Roman" w:eastAsia="Times New Roman" w:hAnsi="Times New Roman" w:cs="Times New Roman"/>
              </w:rPr>
              <w:t>rganizirati</w:t>
            </w:r>
            <w:r w:rsidR="00311B73" w:rsidRPr="00515402">
              <w:rPr>
                <w:rFonts w:ascii="Times New Roman" w:eastAsia="Times New Roman" w:hAnsi="Times New Roman" w:cs="Times New Roman"/>
              </w:rPr>
              <w:t xml:space="preserve"> posjetu tekstilnom preduzeću</w:t>
            </w:r>
            <w:r w:rsidR="00903184" w:rsidRPr="00515402">
              <w:rPr>
                <w:rFonts w:ascii="Times New Roman" w:eastAsia="Times New Roman" w:hAnsi="Times New Roman" w:cs="Times New Roman"/>
              </w:rPr>
              <w:t>.</w:t>
            </w:r>
          </w:p>
          <w:p w14:paraId="782735AC" w14:textId="77777777" w:rsidR="00311B73" w:rsidRPr="00515402" w:rsidRDefault="00311B73" w:rsidP="00311B73">
            <w:pPr>
              <w:spacing w:after="0" w:line="240" w:lineRule="auto"/>
              <w:ind w:left="357" w:hanging="357"/>
              <w:rPr>
                <w:rFonts w:ascii="Times New Roman" w:eastAsia="Times New Roman" w:hAnsi="Times New Roman" w:cs="Times New Roman"/>
              </w:rPr>
            </w:pPr>
          </w:p>
          <w:p w14:paraId="13430418" w14:textId="045BC131" w:rsidR="00311B73" w:rsidRPr="00515402" w:rsidRDefault="00903184" w:rsidP="00311B73">
            <w:pPr>
              <w:spacing w:after="0" w:line="240" w:lineRule="auto"/>
              <w:ind w:left="357" w:hanging="357"/>
              <w:rPr>
                <w:rFonts w:ascii="Times New Roman" w:eastAsia="Times New Roman" w:hAnsi="Times New Roman" w:cs="Times New Roman"/>
                <w:b/>
              </w:rPr>
            </w:pPr>
            <w:r w:rsidRPr="00515402">
              <w:rPr>
                <w:rFonts w:ascii="Times New Roman" w:eastAsia="Times New Roman" w:hAnsi="Times New Roman" w:cs="Times New Roman"/>
                <w:b/>
              </w:rPr>
              <w:t>Jedinica 2:</w:t>
            </w:r>
            <w:r w:rsidR="00311B73" w:rsidRPr="00515402">
              <w:rPr>
                <w:rFonts w:ascii="Times New Roman" w:eastAsia="Times New Roman" w:hAnsi="Times New Roman" w:cs="Times New Roman"/>
                <w:b/>
              </w:rPr>
              <w:t xml:space="preserve"> </w:t>
            </w:r>
          </w:p>
          <w:p w14:paraId="0D00C2E5" w14:textId="4A06B255" w:rsidR="00311B73" w:rsidRPr="00515402" w:rsidRDefault="00903184"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rPr>
              <w:t>oristiti uzorke pribora za šivenje</w:t>
            </w:r>
            <w:r w:rsidRPr="00515402">
              <w:rPr>
                <w:rFonts w:ascii="Times New Roman" w:eastAsia="Times New Roman" w:hAnsi="Times New Roman" w:cs="Times New Roman"/>
              </w:rPr>
              <w:t>,</w:t>
            </w:r>
          </w:p>
          <w:p w14:paraId="71418B2D" w14:textId="54500DCE" w:rsidR="00311B73" w:rsidRPr="00515402" w:rsidRDefault="00903184"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 xml:space="preserve">bjasniti pravilno </w:t>
            </w:r>
            <w:r w:rsidR="00545596" w:rsidRPr="00515402">
              <w:rPr>
                <w:rFonts w:ascii="Times New Roman" w:eastAsia="Times New Roman" w:hAnsi="Times New Roman" w:cs="Times New Roman"/>
              </w:rPr>
              <w:t>korištenje</w:t>
            </w:r>
            <w:r w:rsidR="00311B73" w:rsidRPr="00515402">
              <w:rPr>
                <w:rFonts w:ascii="Times New Roman" w:eastAsia="Times New Roman" w:hAnsi="Times New Roman" w:cs="Times New Roman"/>
              </w:rPr>
              <w:t xml:space="preserve"> pribora</w:t>
            </w:r>
            <w:r w:rsidRPr="00515402">
              <w:rPr>
                <w:rFonts w:ascii="Times New Roman" w:eastAsia="Times New Roman" w:hAnsi="Times New Roman" w:cs="Times New Roman"/>
              </w:rPr>
              <w:t>,</w:t>
            </w:r>
          </w:p>
          <w:p w14:paraId="7A854231" w14:textId="4F893403" w:rsidR="00311B73" w:rsidRPr="00515402" w:rsidRDefault="00903184"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rPr>
              <w:t>zorci i crteži uboda</w:t>
            </w:r>
            <w:r w:rsidRPr="00515402">
              <w:rPr>
                <w:rFonts w:ascii="Times New Roman" w:eastAsia="Times New Roman" w:hAnsi="Times New Roman" w:cs="Times New Roman"/>
              </w:rPr>
              <w:t>,</w:t>
            </w:r>
          </w:p>
          <w:p w14:paraId="654953F3" w14:textId="4CE8EE26" w:rsidR="00311B73" w:rsidRPr="00515402" w:rsidRDefault="00903184"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koristiti kombinir</w:t>
            </w:r>
            <w:r w:rsidR="00311B73" w:rsidRPr="00515402">
              <w:rPr>
                <w:rFonts w:ascii="Times New Roman" w:eastAsia="Times New Roman" w:hAnsi="Times New Roman" w:cs="Times New Roman"/>
              </w:rPr>
              <w:t>anu metodu – usmenog izlaganja i demonstracije</w:t>
            </w:r>
            <w:r w:rsidRPr="00515402">
              <w:rPr>
                <w:rFonts w:ascii="Times New Roman" w:eastAsia="Times New Roman" w:hAnsi="Times New Roman" w:cs="Times New Roman"/>
              </w:rPr>
              <w:t>,</w:t>
            </w:r>
          </w:p>
          <w:p w14:paraId="49267EBF" w14:textId="5BE871B9" w:rsidR="00311B73" w:rsidRPr="00515402" w:rsidRDefault="00903184"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rPr>
              <w:t>zorci i crteži gotovih oblika rupica</w:t>
            </w:r>
            <w:r w:rsidRPr="00515402">
              <w:rPr>
                <w:rFonts w:ascii="Times New Roman" w:eastAsia="Times New Roman" w:hAnsi="Times New Roman" w:cs="Times New Roman"/>
              </w:rPr>
              <w:t>,</w:t>
            </w:r>
          </w:p>
          <w:p w14:paraId="64D94DAF" w14:textId="288A1A91" w:rsidR="00311B73" w:rsidRPr="00515402" w:rsidRDefault="00903184"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o</w:t>
            </w:r>
            <w:r w:rsidR="0066727F" w:rsidRPr="00515402">
              <w:rPr>
                <w:rFonts w:ascii="Times New Roman" w:eastAsia="Times New Roman" w:hAnsi="Times New Roman" w:cs="Times New Roman"/>
              </w:rPr>
              <w:t>rganizirati</w:t>
            </w:r>
            <w:r w:rsidR="00311B73" w:rsidRPr="00515402">
              <w:rPr>
                <w:rFonts w:ascii="Times New Roman" w:eastAsia="Times New Roman" w:hAnsi="Times New Roman" w:cs="Times New Roman"/>
              </w:rPr>
              <w:t xml:space="preserve"> posjetu tekstilnom preduzeću ili o</w:t>
            </w:r>
            <w:r w:rsidRPr="00515402">
              <w:rPr>
                <w:rFonts w:ascii="Times New Roman" w:eastAsia="Times New Roman" w:hAnsi="Times New Roman" w:cs="Times New Roman"/>
              </w:rPr>
              <w:t>premljena školska radionica za P</w:t>
            </w:r>
            <w:r w:rsidR="00311B73" w:rsidRPr="00515402">
              <w:rPr>
                <w:rFonts w:ascii="Times New Roman" w:eastAsia="Times New Roman" w:hAnsi="Times New Roman" w:cs="Times New Roman"/>
              </w:rPr>
              <w:t>raktič</w:t>
            </w:r>
            <w:r w:rsidR="004C6683" w:rsidRPr="00515402">
              <w:rPr>
                <w:rFonts w:ascii="Times New Roman" w:eastAsia="Times New Roman" w:hAnsi="Times New Roman" w:cs="Times New Roman"/>
              </w:rPr>
              <w:t>nu</w:t>
            </w:r>
            <w:r w:rsidR="00311B73" w:rsidRPr="00515402">
              <w:rPr>
                <w:rFonts w:ascii="Times New Roman" w:eastAsia="Times New Roman" w:hAnsi="Times New Roman" w:cs="Times New Roman"/>
              </w:rPr>
              <w:t xml:space="preserve"> nastavu.</w:t>
            </w:r>
          </w:p>
        </w:tc>
      </w:tr>
      <w:tr w:rsidR="00311B73" w:rsidRPr="00515402" w14:paraId="59273F04" w14:textId="77777777" w:rsidTr="00883FEE">
        <w:trPr>
          <w:jc w:val="center"/>
        </w:trPr>
        <w:tc>
          <w:tcPr>
            <w:tcW w:w="9933" w:type="dxa"/>
            <w:gridSpan w:val="3"/>
            <w:shd w:val="clear" w:color="auto" w:fill="auto"/>
          </w:tcPr>
          <w:p w14:paraId="5970D84F" w14:textId="5529FEA5"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Integracija sa drugim nastavnim predmetima</w:t>
            </w:r>
            <w:r w:rsidR="00903184" w:rsidRPr="00515402">
              <w:rPr>
                <w:rFonts w:ascii="Times New Roman" w:eastAsia="Times New Roman" w:hAnsi="Times New Roman" w:cs="Times New Roman"/>
                <w:b/>
              </w:rPr>
              <w:t>:</w:t>
            </w:r>
          </w:p>
        </w:tc>
      </w:tr>
      <w:tr w:rsidR="00311B73" w:rsidRPr="00515402" w14:paraId="69FB5A6C" w14:textId="77777777" w:rsidTr="00883FEE">
        <w:trPr>
          <w:jc w:val="center"/>
        </w:trPr>
        <w:tc>
          <w:tcPr>
            <w:tcW w:w="9933" w:type="dxa"/>
            <w:gridSpan w:val="3"/>
            <w:shd w:val="clear" w:color="auto" w:fill="auto"/>
          </w:tcPr>
          <w:p w14:paraId="51A96102" w14:textId="099596E4" w:rsidR="00311B73" w:rsidRPr="00515402" w:rsidRDefault="00903184"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tručno-</w:t>
            </w:r>
            <w:r w:rsidR="00684E7A" w:rsidRPr="00515402">
              <w:rPr>
                <w:rFonts w:ascii="Times New Roman" w:eastAsia="Times New Roman" w:hAnsi="Times New Roman" w:cs="Times New Roman"/>
              </w:rPr>
              <w:t>teorijski</w:t>
            </w:r>
            <w:r w:rsidR="00311B73" w:rsidRPr="00515402">
              <w:rPr>
                <w:rFonts w:ascii="Times New Roman" w:eastAsia="Times New Roman" w:hAnsi="Times New Roman" w:cs="Times New Roman"/>
              </w:rPr>
              <w:t xml:space="preserve"> predmeti</w:t>
            </w:r>
            <w:r w:rsidRPr="00515402">
              <w:rPr>
                <w:rFonts w:ascii="Times New Roman" w:eastAsia="Times New Roman" w:hAnsi="Times New Roman" w:cs="Times New Roman"/>
              </w:rPr>
              <w:t>.</w:t>
            </w:r>
            <w:r w:rsidR="00311B73" w:rsidRPr="00515402">
              <w:rPr>
                <w:rFonts w:ascii="Times New Roman" w:eastAsia="Times New Roman" w:hAnsi="Times New Roman" w:cs="Times New Roman"/>
              </w:rPr>
              <w:t xml:space="preserve"> </w:t>
            </w:r>
          </w:p>
        </w:tc>
      </w:tr>
      <w:tr w:rsidR="00311B73" w:rsidRPr="00515402" w14:paraId="35585010" w14:textId="77777777" w:rsidTr="00883FEE">
        <w:trPr>
          <w:jc w:val="center"/>
        </w:trPr>
        <w:tc>
          <w:tcPr>
            <w:tcW w:w="9933" w:type="dxa"/>
            <w:gridSpan w:val="3"/>
            <w:shd w:val="clear" w:color="auto" w:fill="auto"/>
          </w:tcPr>
          <w:p w14:paraId="6AC8D320" w14:textId="4ACA66CB"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Izvori za nastavnike</w:t>
            </w:r>
            <w:r w:rsidR="00903184" w:rsidRPr="00515402">
              <w:rPr>
                <w:rFonts w:ascii="Times New Roman" w:eastAsia="Times New Roman" w:hAnsi="Times New Roman" w:cs="Times New Roman"/>
                <w:b/>
              </w:rPr>
              <w:t>:</w:t>
            </w:r>
          </w:p>
        </w:tc>
      </w:tr>
      <w:tr w:rsidR="00311B73" w:rsidRPr="00515402" w14:paraId="68034ED6" w14:textId="77777777" w:rsidTr="00883FEE">
        <w:trPr>
          <w:jc w:val="center"/>
        </w:trPr>
        <w:tc>
          <w:tcPr>
            <w:tcW w:w="9933" w:type="dxa"/>
            <w:gridSpan w:val="3"/>
            <w:shd w:val="clear" w:color="auto" w:fill="auto"/>
          </w:tcPr>
          <w:p w14:paraId="18043CC6" w14:textId="0EDECCEF" w:rsidR="00311B73" w:rsidRPr="00515402" w:rsidRDefault="00903184"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dobreni udžbenici</w:t>
            </w:r>
            <w:r w:rsidRPr="00515402">
              <w:rPr>
                <w:rFonts w:ascii="Times New Roman" w:eastAsia="Times New Roman" w:hAnsi="Times New Roman" w:cs="Times New Roman"/>
              </w:rPr>
              <w:t>,</w:t>
            </w:r>
          </w:p>
          <w:p w14:paraId="759C2BED" w14:textId="14689D61" w:rsidR="00311B73" w:rsidRPr="00515402" w:rsidRDefault="00903184"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rPr>
              <w:t>nternet</w:t>
            </w:r>
            <w:r w:rsidRPr="00515402">
              <w:rPr>
                <w:rFonts w:ascii="Times New Roman" w:eastAsia="Times New Roman" w:hAnsi="Times New Roman" w:cs="Times New Roman"/>
              </w:rPr>
              <w:t>,</w:t>
            </w:r>
          </w:p>
          <w:p w14:paraId="034E258D" w14:textId="0C6A60B1" w:rsidR="00311B73" w:rsidRPr="00515402" w:rsidRDefault="00903184"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rPr>
              <w:t>evije i modni časopisi</w:t>
            </w:r>
            <w:r w:rsidRPr="00515402">
              <w:rPr>
                <w:rFonts w:ascii="Times New Roman" w:eastAsia="Times New Roman" w:hAnsi="Times New Roman" w:cs="Times New Roman"/>
              </w:rPr>
              <w:t>.</w:t>
            </w:r>
          </w:p>
        </w:tc>
      </w:tr>
      <w:tr w:rsidR="00311B73" w:rsidRPr="00515402" w14:paraId="77F6FB14" w14:textId="77777777" w:rsidTr="00883FEE">
        <w:trPr>
          <w:jc w:val="center"/>
        </w:trPr>
        <w:tc>
          <w:tcPr>
            <w:tcW w:w="9933" w:type="dxa"/>
            <w:gridSpan w:val="3"/>
            <w:shd w:val="clear" w:color="auto" w:fill="auto"/>
          </w:tcPr>
          <w:p w14:paraId="61F465EC"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Ocjenjivanje i tehnike ocjenjivanja</w:t>
            </w:r>
          </w:p>
        </w:tc>
      </w:tr>
      <w:tr w:rsidR="00311B73" w:rsidRPr="00515402" w14:paraId="6BFCB960" w14:textId="77777777" w:rsidTr="00883FEE">
        <w:trPr>
          <w:jc w:val="center"/>
        </w:trPr>
        <w:tc>
          <w:tcPr>
            <w:tcW w:w="9933" w:type="dxa"/>
            <w:gridSpan w:val="3"/>
            <w:shd w:val="clear" w:color="auto" w:fill="auto"/>
          </w:tcPr>
          <w:p w14:paraId="590B2121"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1B02DA5D" w14:textId="77777777" w:rsidR="00311B73" w:rsidRPr="00515402" w:rsidRDefault="00311B73" w:rsidP="00311B73">
            <w:pPr>
              <w:spacing w:after="0" w:line="240" w:lineRule="auto"/>
              <w:rPr>
                <w:rFonts w:ascii="Times New Roman" w:eastAsia="Times New Roman" w:hAnsi="Times New Roman" w:cs="Times New Roman"/>
                <w:color w:val="000000"/>
                <w:lang w:val="hr-BA"/>
              </w:rPr>
            </w:pPr>
            <w:r w:rsidRPr="00515402">
              <w:rPr>
                <w:rFonts w:ascii="Times New Roman" w:eastAsia="Times New Roman" w:hAnsi="Times New Roman" w:cs="Times New Roman"/>
                <w:color w:val="000000"/>
                <w:lang w:val="sr-Latn-BA"/>
              </w:rPr>
              <w:t>T</w:t>
            </w:r>
            <w:r w:rsidRPr="00515402">
              <w:rPr>
                <w:rFonts w:ascii="Times New Roman" w:eastAsia="Times New Roman" w:hAnsi="Times New Roman" w:cs="Times New Roman"/>
                <w:color w:val="000000"/>
                <w:lang w:val="sr-Cyrl-CS"/>
              </w:rPr>
              <w:t>ehnike ocjenjivanja</w:t>
            </w:r>
            <w:r w:rsidRPr="00515402">
              <w:rPr>
                <w:rFonts w:ascii="Times New Roman" w:eastAsia="Times New Roman" w:hAnsi="Times New Roman" w:cs="Times New Roman"/>
                <w:color w:val="000000"/>
                <w:lang w:val="hr-BA"/>
              </w:rPr>
              <w:t>:</w:t>
            </w:r>
          </w:p>
          <w:p w14:paraId="577FE06D" w14:textId="2A43C21C" w:rsidR="00311B73" w:rsidRPr="00515402" w:rsidRDefault="00903184" w:rsidP="00311B73">
            <w:p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1. d</w:t>
            </w:r>
            <w:r w:rsidR="00311B73" w:rsidRPr="00515402">
              <w:rPr>
                <w:rFonts w:ascii="Times New Roman" w:eastAsia="Times New Roman" w:hAnsi="Times New Roman" w:cs="Times New Roman"/>
                <w:lang w:val="sr-Latn-CS"/>
              </w:rPr>
              <w:t>nevnik rada</w:t>
            </w:r>
            <w:r w:rsidRPr="00515402">
              <w:rPr>
                <w:rFonts w:ascii="Times New Roman" w:eastAsia="Times New Roman" w:hAnsi="Times New Roman" w:cs="Times New Roman"/>
                <w:lang w:val="sr-Latn-CS"/>
              </w:rPr>
              <w:t>,</w:t>
            </w:r>
          </w:p>
          <w:p w14:paraId="5FD189BE" w14:textId="047A6605" w:rsidR="00311B73" w:rsidRPr="00515402" w:rsidRDefault="00903184" w:rsidP="00311B73">
            <w:p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2. o</w:t>
            </w:r>
            <w:r w:rsidR="00311B73" w:rsidRPr="00515402">
              <w:rPr>
                <w:rFonts w:ascii="Times New Roman" w:eastAsia="Times New Roman" w:hAnsi="Times New Roman" w:cs="Times New Roman"/>
                <w:lang w:val="sr-Latn-CS"/>
              </w:rPr>
              <w:t>pservacija od strane nastavnika</w:t>
            </w:r>
            <w:r w:rsidRPr="00515402">
              <w:rPr>
                <w:rFonts w:ascii="Times New Roman" w:eastAsia="Times New Roman" w:hAnsi="Times New Roman" w:cs="Times New Roman"/>
                <w:lang w:val="sr-Latn-CS"/>
              </w:rPr>
              <w:t>,</w:t>
            </w:r>
          </w:p>
          <w:p w14:paraId="049E1731" w14:textId="66A889FB" w:rsidR="00311B73" w:rsidRPr="00515402" w:rsidRDefault="00903184" w:rsidP="00311B73">
            <w:p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3. t</w:t>
            </w:r>
            <w:r w:rsidR="00311B73" w:rsidRPr="00515402">
              <w:rPr>
                <w:rFonts w:ascii="Times New Roman" w:eastAsia="Times New Roman" w:hAnsi="Times New Roman" w:cs="Times New Roman"/>
                <w:lang w:val="sr-Latn-CS"/>
              </w:rPr>
              <w:t>est praktičnih vještina</w:t>
            </w:r>
            <w:r w:rsidRPr="00515402">
              <w:rPr>
                <w:rFonts w:ascii="Times New Roman" w:eastAsia="Times New Roman" w:hAnsi="Times New Roman" w:cs="Times New Roman"/>
                <w:lang w:val="sr-Latn-CS"/>
              </w:rPr>
              <w:t>.</w:t>
            </w:r>
          </w:p>
          <w:p w14:paraId="3FEC6C1F" w14:textId="77777777" w:rsidR="00311B73" w:rsidRPr="00515402" w:rsidRDefault="00311B73" w:rsidP="00311B73">
            <w:pPr>
              <w:spacing w:after="0" w:line="240" w:lineRule="auto"/>
              <w:rPr>
                <w:rFonts w:ascii="Times New Roman" w:eastAsia="Times New Roman" w:hAnsi="Times New Roman" w:cs="Times New Roman"/>
              </w:rPr>
            </w:pPr>
          </w:p>
        </w:tc>
      </w:tr>
    </w:tbl>
    <w:p w14:paraId="59608917" w14:textId="77777777" w:rsidR="00311B73" w:rsidRPr="00515402" w:rsidRDefault="00311B73" w:rsidP="00311B73">
      <w:pPr>
        <w:spacing w:after="0" w:line="240" w:lineRule="auto"/>
        <w:rPr>
          <w:rFonts w:ascii="Times New Roman" w:eastAsia="Times New Roman" w:hAnsi="Times New Roman" w:cs="Times New Roman"/>
        </w:rPr>
      </w:pPr>
    </w:p>
    <w:p w14:paraId="677822E0" w14:textId="77777777" w:rsidR="00311B73" w:rsidRPr="00515402" w:rsidRDefault="00311B73" w:rsidP="00311B73">
      <w:pPr>
        <w:spacing w:after="0" w:line="240" w:lineRule="auto"/>
        <w:rPr>
          <w:rFonts w:ascii="Times New Roman" w:eastAsia="Times New Roman" w:hAnsi="Times New Roman" w:cs="Times New Roman"/>
        </w:rPr>
      </w:pPr>
    </w:p>
    <w:p w14:paraId="06DEDE52" w14:textId="77777777" w:rsidR="00311B73" w:rsidRPr="00515402" w:rsidRDefault="00311B73" w:rsidP="00311B73">
      <w:pPr>
        <w:spacing w:after="0" w:line="240" w:lineRule="auto"/>
        <w:rPr>
          <w:rFonts w:ascii="Times New Roman" w:eastAsia="Times New Roman" w:hAnsi="Times New Roman" w:cs="Times New Roman"/>
        </w:rPr>
      </w:pPr>
    </w:p>
    <w:p w14:paraId="2F039554" w14:textId="77777777" w:rsidR="00311B73" w:rsidRPr="00515402" w:rsidRDefault="00311B73" w:rsidP="00311B73">
      <w:pPr>
        <w:spacing w:after="0" w:line="240" w:lineRule="auto"/>
        <w:rPr>
          <w:rFonts w:ascii="Times New Roman" w:eastAsia="Times New Roman" w:hAnsi="Times New Roman" w:cs="Times New Roman"/>
        </w:rPr>
      </w:pPr>
    </w:p>
    <w:p w14:paraId="31912E2D" w14:textId="77777777" w:rsidR="00311B73" w:rsidRPr="00515402" w:rsidRDefault="00311B73" w:rsidP="00311B73">
      <w:pPr>
        <w:spacing w:after="0" w:line="240" w:lineRule="auto"/>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370"/>
        <w:gridCol w:w="4343"/>
      </w:tblGrid>
      <w:tr w:rsidR="00311B73" w:rsidRPr="00515402" w14:paraId="6CC8DABB" w14:textId="77777777" w:rsidTr="00883FEE">
        <w:trPr>
          <w:jc w:val="center"/>
        </w:trPr>
        <w:tc>
          <w:tcPr>
            <w:tcW w:w="2182" w:type="dxa"/>
            <w:shd w:val="clear" w:color="auto" w:fill="auto"/>
          </w:tcPr>
          <w:p w14:paraId="29A550D0"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rPr>
              <w:t>Modul (naziv):</w:t>
            </w:r>
          </w:p>
        </w:tc>
        <w:tc>
          <w:tcPr>
            <w:tcW w:w="7713" w:type="dxa"/>
            <w:gridSpan w:val="2"/>
            <w:shd w:val="clear" w:color="auto" w:fill="auto"/>
          </w:tcPr>
          <w:p w14:paraId="4619F495" w14:textId="543BA585" w:rsidR="00311B73" w:rsidRPr="00515402" w:rsidRDefault="00903184" w:rsidP="00903184">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rPr>
              <w:t>Mašinsko</w:t>
            </w:r>
            <w:r w:rsidR="00311B73" w:rsidRPr="00515402">
              <w:rPr>
                <w:rFonts w:ascii="Times New Roman" w:eastAsia="Times New Roman" w:hAnsi="Times New Roman" w:cs="Times New Roman"/>
              </w:rPr>
              <w:t xml:space="preserve"> </w:t>
            </w:r>
            <w:r w:rsidRPr="00515402">
              <w:rPr>
                <w:rFonts w:ascii="Times New Roman" w:eastAsia="Times New Roman" w:hAnsi="Times New Roman" w:cs="Times New Roman"/>
              </w:rPr>
              <w:t>šivnjee</w:t>
            </w:r>
            <w:r w:rsidR="00311B73" w:rsidRPr="00515402">
              <w:rPr>
                <w:rFonts w:ascii="Times New Roman" w:eastAsia="Times New Roman" w:hAnsi="Times New Roman" w:cs="Times New Roman"/>
              </w:rPr>
              <w:t xml:space="preserve"> – </w:t>
            </w:r>
            <w:r w:rsidRPr="00515402">
              <w:rPr>
                <w:rFonts w:ascii="Times New Roman" w:eastAsia="Times New Roman" w:hAnsi="Times New Roman" w:cs="Times New Roman"/>
              </w:rPr>
              <w:t>izrada</w:t>
            </w:r>
            <w:r w:rsidR="00311B73" w:rsidRPr="00515402">
              <w:rPr>
                <w:rFonts w:ascii="Times New Roman" w:eastAsia="Times New Roman" w:hAnsi="Times New Roman" w:cs="Times New Roman"/>
              </w:rPr>
              <w:t xml:space="preserve"> </w:t>
            </w:r>
            <w:r w:rsidRPr="00515402">
              <w:rPr>
                <w:rFonts w:ascii="Times New Roman" w:eastAsia="Times New Roman" w:hAnsi="Times New Roman" w:cs="Times New Roman"/>
              </w:rPr>
              <w:t>šavova</w:t>
            </w:r>
          </w:p>
        </w:tc>
      </w:tr>
      <w:tr w:rsidR="00311B73" w:rsidRPr="00515402" w14:paraId="0B6E9D1E" w14:textId="77777777" w:rsidTr="00883FEE">
        <w:trPr>
          <w:jc w:val="center"/>
        </w:trPr>
        <w:tc>
          <w:tcPr>
            <w:tcW w:w="2182" w:type="dxa"/>
            <w:shd w:val="clear" w:color="auto" w:fill="auto"/>
          </w:tcPr>
          <w:p w14:paraId="707C39A2"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rPr>
              <w:t xml:space="preserve">Redni broj modula:  </w:t>
            </w:r>
          </w:p>
        </w:tc>
        <w:tc>
          <w:tcPr>
            <w:tcW w:w="7713" w:type="dxa"/>
            <w:gridSpan w:val="2"/>
            <w:shd w:val="clear" w:color="auto" w:fill="auto"/>
          </w:tcPr>
          <w:p w14:paraId="68BBE5DF"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2</w:t>
            </w:r>
          </w:p>
        </w:tc>
      </w:tr>
      <w:tr w:rsidR="00311B73" w:rsidRPr="00515402" w14:paraId="4457C5BF" w14:textId="77777777" w:rsidTr="00883FEE">
        <w:trPr>
          <w:jc w:val="center"/>
        </w:trPr>
        <w:tc>
          <w:tcPr>
            <w:tcW w:w="9895" w:type="dxa"/>
            <w:gridSpan w:val="3"/>
            <w:shd w:val="clear" w:color="auto" w:fill="auto"/>
          </w:tcPr>
          <w:p w14:paraId="2D8E3A1A" w14:textId="0F49B82F"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rPr>
              <w:t>Svrha</w:t>
            </w:r>
            <w:r w:rsidR="00903184" w:rsidRPr="00515402">
              <w:rPr>
                <w:rFonts w:ascii="Times New Roman" w:eastAsia="Times New Roman" w:hAnsi="Times New Roman" w:cs="Times New Roman"/>
                <w:b/>
              </w:rPr>
              <w:t>:</w:t>
            </w:r>
          </w:p>
        </w:tc>
      </w:tr>
      <w:tr w:rsidR="00311B73" w:rsidRPr="00515402" w14:paraId="10661108" w14:textId="77777777" w:rsidTr="00883FEE">
        <w:trPr>
          <w:jc w:val="center"/>
        </w:trPr>
        <w:tc>
          <w:tcPr>
            <w:tcW w:w="9895" w:type="dxa"/>
            <w:gridSpan w:val="3"/>
            <w:shd w:val="clear" w:color="auto" w:fill="auto"/>
          </w:tcPr>
          <w:p w14:paraId="764A031B" w14:textId="17AE14B4" w:rsidR="00311B73" w:rsidRPr="00515402" w:rsidRDefault="00903184"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sposobiti učenika da razvije i koristi vještine potrebne za obavljanje mašinskih radova, u izradi šavova koji se koriste pri izradi odjevnih predmeta</w:t>
            </w:r>
          </w:p>
        </w:tc>
      </w:tr>
      <w:tr w:rsidR="00311B73" w:rsidRPr="00515402" w14:paraId="6A1BDB57" w14:textId="77777777" w:rsidTr="00883FEE">
        <w:trPr>
          <w:jc w:val="center"/>
        </w:trPr>
        <w:tc>
          <w:tcPr>
            <w:tcW w:w="9895" w:type="dxa"/>
            <w:gridSpan w:val="3"/>
            <w:shd w:val="clear" w:color="auto" w:fill="auto"/>
          </w:tcPr>
          <w:p w14:paraId="36A81AE0" w14:textId="0C5D06C0"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Specijalni zahtjevi / Preduvjeti</w:t>
            </w:r>
            <w:r w:rsidR="00903184" w:rsidRPr="00515402">
              <w:rPr>
                <w:rFonts w:ascii="Times New Roman" w:eastAsia="Times New Roman" w:hAnsi="Times New Roman" w:cs="Times New Roman"/>
                <w:b/>
              </w:rPr>
              <w:t>:</w:t>
            </w:r>
          </w:p>
        </w:tc>
      </w:tr>
      <w:tr w:rsidR="00311B73" w:rsidRPr="00515402" w14:paraId="122F80CB" w14:textId="77777777" w:rsidTr="00883FEE">
        <w:trPr>
          <w:jc w:val="center"/>
        </w:trPr>
        <w:tc>
          <w:tcPr>
            <w:tcW w:w="9895" w:type="dxa"/>
            <w:gridSpan w:val="3"/>
            <w:shd w:val="clear" w:color="auto" w:fill="auto"/>
          </w:tcPr>
          <w:p w14:paraId="49BA7BE3" w14:textId="6230DB24" w:rsidR="00311B73" w:rsidRPr="00515402" w:rsidRDefault="00903184"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rPr>
              <w:t>ema</w:t>
            </w:r>
            <w:r w:rsidRPr="00515402">
              <w:rPr>
                <w:rFonts w:ascii="Times New Roman" w:eastAsia="Times New Roman" w:hAnsi="Times New Roman" w:cs="Times New Roman"/>
              </w:rPr>
              <w:t>.</w:t>
            </w:r>
          </w:p>
        </w:tc>
      </w:tr>
      <w:tr w:rsidR="00311B73" w:rsidRPr="00515402" w14:paraId="3BC00160" w14:textId="77777777" w:rsidTr="00883FEE">
        <w:trPr>
          <w:jc w:val="center"/>
        </w:trPr>
        <w:tc>
          <w:tcPr>
            <w:tcW w:w="9895" w:type="dxa"/>
            <w:gridSpan w:val="3"/>
            <w:shd w:val="clear" w:color="auto" w:fill="auto"/>
          </w:tcPr>
          <w:p w14:paraId="436CB09B" w14:textId="0753EDB1"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Ciljevi</w:t>
            </w:r>
            <w:r w:rsidR="00903184" w:rsidRPr="00515402">
              <w:rPr>
                <w:rFonts w:ascii="Times New Roman" w:eastAsia="Times New Roman" w:hAnsi="Times New Roman" w:cs="Times New Roman"/>
                <w:b/>
              </w:rPr>
              <w:t>:</w:t>
            </w:r>
          </w:p>
        </w:tc>
      </w:tr>
      <w:tr w:rsidR="00311B73" w:rsidRPr="00515402" w14:paraId="51B4405E" w14:textId="77777777" w:rsidTr="00883FEE">
        <w:trPr>
          <w:jc w:val="center"/>
        </w:trPr>
        <w:tc>
          <w:tcPr>
            <w:tcW w:w="9895" w:type="dxa"/>
            <w:gridSpan w:val="3"/>
            <w:shd w:val="clear" w:color="auto" w:fill="auto"/>
          </w:tcPr>
          <w:p w14:paraId="50019C43" w14:textId="7970DA85" w:rsidR="00311B73" w:rsidRPr="00515402" w:rsidRDefault="00903184" w:rsidP="004E600B">
            <w:pPr>
              <w:numPr>
                <w:ilvl w:val="0"/>
                <w:numId w:val="120"/>
              </w:numPr>
              <w:spacing w:after="0" w:line="240" w:lineRule="auto"/>
              <w:rPr>
                <w:rFonts w:ascii="Times New Roman" w:eastAsia="Times New Roman" w:hAnsi="Times New Roman" w:cs="Times New Roman"/>
                <w:b/>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teći vještine rukovanja mašinama u krojačnici</w:t>
            </w:r>
            <w:r w:rsidRPr="00515402">
              <w:rPr>
                <w:rFonts w:ascii="Times New Roman" w:eastAsia="Times New Roman" w:hAnsi="Times New Roman" w:cs="Times New Roman"/>
              </w:rPr>
              <w:t>,</w:t>
            </w:r>
          </w:p>
          <w:p w14:paraId="68D48EC1" w14:textId="797C132E" w:rsidR="00311B73" w:rsidRPr="00515402" w:rsidRDefault="00903184"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rPr>
              <w:t>acionalno koristiti sredstva i materijal</w:t>
            </w:r>
            <w:r w:rsidRPr="00515402">
              <w:rPr>
                <w:rFonts w:ascii="Times New Roman" w:eastAsia="Times New Roman" w:hAnsi="Times New Roman" w:cs="Times New Roman"/>
              </w:rPr>
              <w:t>,</w:t>
            </w:r>
          </w:p>
          <w:p w14:paraId="3D7568D7" w14:textId="27F8B716" w:rsidR="00311B73" w:rsidRPr="00515402" w:rsidRDefault="00903184"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rPr>
              <w:t>azvijanje timskog rada</w:t>
            </w:r>
            <w:r w:rsidRPr="00515402">
              <w:rPr>
                <w:rFonts w:ascii="Times New Roman" w:eastAsia="Times New Roman" w:hAnsi="Times New Roman" w:cs="Times New Roman"/>
              </w:rPr>
              <w:t>,</w:t>
            </w:r>
          </w:p>
          <w:p w14:paraId="5C43DB11" w14:textId="0B9485B6" w:rsidR="00311B73" w:rsidRPr="00515402" w:rsidRDefault="00903184"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ticanje vještine rukovanja klasičnom mašinom za šivenje</w:t>
            </w:r>
            <w:r w:rsidRPr="00515402">
              <w:rPr>
                <w:rFonts w:ascii="Times New Roman" w:eastAsia="Times New Roman" w:hAnsi="Times New Roman" w:cs="Times New Roman"/>
              </w:rPr>
              <w:t>,</w:t>
            </w:r>
            <w:r w:rsidR="00311B73" w:rsidRPr="00515402">
              <w:rPr>
                <w:rFonts w:ascii="Times New Roman" w:eastAsia="Times New Roman" w:hAnsi="Times New Roman" w:cs="Times New Roman"/>
              </w:rPr>
              <w:t xml:space="preserve"> </w:t>
            </w:r>
          </w:p>
          <w:p w14:paraId="323808A6" w14:textId="5BDA4BDE" w:rsidR="00311B73" w:rsidRPr="00515402" w:rsidRDefault="00903184"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osjedovati vještine mašinskog šivenja, u izradi različitih šavova i uboda</w:t>
            </w:r>
            <w:r w:rsidRPr="00515402">
              <w:rPr>
                <w:rFonts w:ascii="Times New Roman" w:eastAsia="Times New Roman" w:hAnsi="Times New Roman" w:cs="Times New Roman"/>
              </w:rPr>
              <w:t>,</w:t>
            </w:r>
          </w:p>
          <w:p w14:paraId="2AB08A3E" w14:textId="609D58B1" w:rsidR="00311B73" w:rsidRPr="00515402" w:rsidRDefault="00903184"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rPr>
              <w:t>azviti smisao za tačnost, preciznost i sistematičnost u radu</w:t>
            </w:r>
            <w:r w:rsidRPr="00515402">
              <w:rPr>
                <w:rFonts w:ascii="Times New Roman" w:eastAsia="Times New Roman" w:hAnsi="Times New Roman" w:cs="Times New Roman"/>
              </w:rPr>
              <w:t>.</w:t>
            </w:r>
          </w:p>
        </w:tc>
      </w:tr>
      <w:tr w:rsidR="00311B73" w:rsidRPr="00515402" w14:paraId="6EB45DA3" w14:textId="77777777" w:rsidTr="00883FEE">
        <w:trPr>
          <w:jc w:val="center"/>
        </w:trPr>
        <w:tc>
          <w:tcPr>
            <w:tcW w:w="9895" w:type="dxa"/>
            <w:gridSpan w:val="3"/>
            <w:shd w:val="clear" w:color="auto" w:fill="auto"/>
          </w:tcPr>
          <w:p w14:paraId="0B1639CE"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Jedinice</w:t>
            </w:r>
          </w:p>
        </w:tc>
      </w:tr>
      <w:tr w:rsidR="00311B73" w:rsidRPr="00515402" w14:paraId="352E7C97" w14:textId="77777777" w:rsidTr="00883FEE">
        <w:trPr>
          <w:jc w:val="center"/>
        </w:trPr>
        <w:tc>
          <w:tcPr>
            <w:tcW w:w="9895" w:type="dxa"/>
            <w:gridSpan w:val="3"/>
            <w:shd w:val="clear" w:color="auto" w:fill="auto"/>
          </w:tcPr>
          <w:p w14:paraId="18793333" w14:textId="0F605E5D" w:rsidR="00311B73" w:rsidRPr="00515402" w:rsidRDefault="00311B73" w:rsidP="004E600B">
            <w:pPr>
              <w:numPr>
                <w:ilvl w:val="0"/>
                <w:numId w:val="122"/>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Krojenje odjeće</w:t>
            </w:r>
            <w:r w:rsidR="00903184" w:rsidRPr="00515402">
              <w:rPr>
                <w:rFonts w:ascii="Times New Roman" w:eastAsia="Times New Roman" w:hAnsi="Times New Roman" w:cs="Times New Roman"/>
              </w:rPr>
              <w:t>.</w:t>
            </w:r>
          </w:p>
          <w:p w14:paraId="7CADDE1A" w14:textId="7F10C403" w:rsidR="00311B73" w:rsidRPr="00515402" w:rsidRDefault="00311B73" w:rsidP="004E600B">
            <w:pPr>
              <w:numPr>
                <w:ilvl w:val="0"/>
                <w:numId w:val="122"/>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Izrada mašinskih šavova</w:t>
            </w:r>
            <w:r w:rsidR="00903184" w:rsidRPr="00515402">
              <w:rPr>
                <w:rFonts w:ascii="Times New Roman" w:eastAsia="Times New Roman" w:hAnsi="Times New Roman" w:cs="Times New Roman"/>
              </w:rPr>
              <w:t>.</w:t>
            </w:r>
          </w:p>
        </w:tc>
      </w:tr>
      <w:tr w:rsidR="00311B73" w:rsidRPr="00515402" w14:paraId="64A380DE" w14:textId="77777777" w:rsidTr="00883FEE">
        <w:trPr>
          <w:jc w:val="center"/>
        </w:trPr>
        <w:tc>
          <w:tcPr>
            <w:tcW w:w="5552" w:type="dxa"/>
            <w:gridSpan w:val="2"/>
            <w:shd w:val="clear" w:color="auto" w:fill="auto"/>
            <w:vAlign w:val="center"/>
          </w:tcPr>
          <w:p w14:paraId="536E6B1F" w14:textId="77777777" w:rsidR="00311B73" w:rsidRPr="00515402" w:rsidRDefault="00311B73" w:rsidP="00311B73">
            <w:pPr>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rPr>
              <w:t>Ishodi učenja</w:t>
            </w:r>
          </w:p>
        </w:tc>
        <w:tc>
          <w:tcPr>
            <w:tcW w:w="4343" w:type="dxa"/>
            <w:shd w:val="clear" w:color="auto" w:fill="auto"/>
            <w:vAlign w:val="center"/>
          </w:tcPr>
          <w:p w14:paraId="4E105BED" w14:textId="77777777" w:rsidR="00311B73" w:rsidRPr="00515402" w:rsidRDefault="00311B73" w:rsidP="00311B73">
            <w:pPr>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rPr>
              <w:t>Smjernice za nastavnike</w:t>
            </w:r>
          </w:p>
        </w:tc>
      </w:tr>
      <w:tr w:rsidR="00311B73" w:rsidRPr="00515402" w14:paraId="733F7161" w14:textId="77777777" w:rsidTr="00883FEE">
        <w:trPr>
          <w:jc w:val="center"/>
        </w:trPr>
        <w:tc>
          <w:tcPr>
            <w:tcW w:w="5552" w:type="dxa"/>
            <w:gridSpan w:val="2"/>
            <w:shd w:val="clear" w:color="auto" w:fill="auto"/>
          </w:tcPr>
          <w:p w14:paraId="6F93A275" w14:textId="77777777" w:rsidR="00311B73" w:rsidRPr="00515402" w:rsidRDefault="00311B73" w:rsidP="00311B73">
            <w:pPr>
              <w:spacing w:after="0" w:line="240" w:lineRule="auto"/>
              <w:ind w:left="357" w:hanging="357"/>
              <w:rPr>
                <w:rFonts w:ascii="Times New Roman" w:eastAsia="Times New Roman" w:hAnsi="Times New Roman" w:cs="Times New Roman"/>
                <w:b/>
              </w:rPr>
            </w:pPr>
            <w:r w:rsidRPr="00515402">
              <w:rPr>
                <w:rFonts w:ascii="Times New Roman" w:eastAsia="Times New Roman" w:hAnsi="Times New Roman" w:cs="Times New Roman"/>
                <w:b/>
              </w:rPr>
              <w:t xml:space="preserve">Jedinica 1. </w:t>
            </w:r>
          </w:p>
          <w:p w14:paraId="0DCC4C3B" w14:textId="77777777" w:rsidR="00311B73" w:rsidRPr="00515402" w:rsidRDefault="00311B73" w:rsidP="00311B73">
            <w:p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Učenik će biti sposoban da:</w:t>
            </w:r>
          </w:p>
          <w:p w14:paraId="7195324C" w14:textId="6B5D3F03" w:rsidR="00311B73" w:rsidRPr="00515402" w:rsidRDefault="00BE03C0"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rPr>
              <w:t>zvede ručno i mašinsko polaganje materijala u krojnu naslagu</w:t>
            </w:r>
            <w:r w:rsidRPr="00515402">
              <w:rPr>
                <w:rFonts w:ascii="Times New Roman" w:eastAsia="Times New Roman" w:hAnsi="Times New Roman" w:cs="Times New Roman"/>
              </w:rPr>
              <w:t>,</w:t>
            </w:r>
          </w:p>
          <w:p w14:paraId="03B776AA" w14:textId="06A54DFA" w:rsidR="00311B73" w:rsidRPr="00515402" w:rsidRDefault="00BE03C0"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renese i učvrsti krojnu sliku na vrh naslage za krojenje</w:t>
            </w:r>
            <w:r w:rsidRPr="00515402">
              <w:rPr>
                <w:rFonts w:ascii="Times New Roman" w:eastAsia="Times New Roman" w:hAnsi="Times New Roman" w:cs="Times New Roman"/>
              </w:rPr>
              <w:t>,</w:t>
            </w:r>
          </w:p>
          <w:p w14:paraId="304FFE59" w14:textId="204CE0BF" w:rsidR="00311B73" w:rsidRPr="00515402" w:rsidRDefault="00BE03C0"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z</w:t>
            </w:r>
            <w:r w:rsidR="00311B73" w:rsidRPr="00515402">
              <w:rPr>
                <w:rFonts w:ascii="Times New Roman" w:eastAsia="Times New Roman" w:hAnsi="Times New Roman" w:cs="Times New Roman"/>
              </w:rPr>
              <w:t>na koristiti: mašine za krojenje, aparate i uređaje za označavanje i numerisanje, prese za fiksiranje</w:t>
            </w:r>
            <w:r w:rsidRPr="00515402">
              <w:rPr>
                <w:rFonts w:ascii="Times New Roman" w:eastAsia="Times New Roman" w:hAnsi="Times New Roman" w:cs="Times New Roman"/>
              </w:rPr>
              <w:t>,</w:t>
            </w:r>
          </w:p>
          <w:p w14:paraId="07DD64B7" w14:textId="13B31E5F" w:rsidR="00311B73" w:rsidRPr="00515402" w:rsidRDefault="00BE03C0"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rPr>
              <w:t>ompletira svežanj sa pratećom dokumentacijom</w:t>
            </w:r>
            <w:r w:rsidRPr="00515402">
              <w:rPr>
                <w:rFonts w:ascii="Times New Roman" w:eastAsia="Times New Roman" w:hAnsi="Times New Roman" w:cs="Times New Roman"/>
              </w:rPr>
              <w:t>.</w:t>
            </w:r>
          </w:p>
          <w:p w14:paraId="536D85CA" w14:textId="77777777" w:rsidR="00311B73" w:rsidRPr="00515402" w:rsidRDefault="00311B73" w:rsidP="00311B73">
            <w:pPr>
              <w:spacing w:after="0" w:line="240" w:lineRule="auto"/>
              <w:ind w:left="357" w:hanging="357"/>
              <w:rPr>
                <w:rFonts w:ascii="Times New Roman" w:eastAsia="Times New Roman" w:hAnsi="Times New Roman" w:cs="Times New Roman"/>
              </w:rPr>
            </w:pPr>
          </w:p>
          <w:p w14:paraId="2BB270E6" w14:textId="77777777" w:rsidR="00311B73" w:rsidRPr="00515402" w:rsidRDefault="00311B73" w:rsidP="00311B73">
            <w:pPr>
              <w:spacing w:after="0" w:line="240" w:lineRule="auto"/>
              <w:ind w:left="357" w:hanging="357"/>
              <w:rPr>
                <w:rFonts w:ascii="Times New Roman" w:eastAsia="Times New Roman" w:hAnsi="Times New Roman" w:cs="Times New Roman"/>
                <w:b/>
              </w:rPr>
            </w:pPr>
            <w:r w:rsidRPr="00515402">
              <w:rPr>
                <w:rFonts w:ascii="Times New Roman" w:eastAsia="Times New Roman" w:hAnsi="Times New Roman" w:cs="Times New Roman"/>
                <w:b/>
              </w:rPr>
              <w:t xml:space="preserve">Jedinica 2. </w:t>
            </w:r>
          </w:p>
          <w:p w14:paraId="77A1EB36" w14:textId="77777777" w:rsidR="00311B73" w:rsidRPr="00515402" w:rsidRDefault="00311B73" w:rsidP="00311B73">
            <w:p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Učenik će biti sposoban da:</w:t>
            </w:r>
          </w:p>
          <w:p w14:paraId="19C977A5" w14:textId="44BE8B02" w:rsidR="00311B73" w:rsidRPr="00515402" w:rsidRDefault="00BE03C0"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okaže glavne dijelove mašine</w:t>
            </w:r>
            <w:r w:rsidRPr="00515402">
              <w:rPr>
                <w:rFonts w:ascii="Times New Roman" w:eastAsia="Times New Roman" w:hAnsi="Times New Roman" w:cs="Times New Roman"/>
              </w:rPr>
              <w:t>,</w:t>
            </w:r>
          </w:p>
          <w:p w14:paraId="60FFC6B0" w14:textId="5CE7A03F" w:rsidR="00311B73" w:rsidRPr="00515402" w:rsidRDefault="00BE03C0"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m</w:t>
            </w:r>
            <w:r w:rsidR="00311B73" w:rsidRPr="00515402">
              <w:rPr>
                <w:rFonts w:ascii="Times New Roman" w:eastAsia="Times New Roman" w:hAnsi="Times New Roman" w:cs="Times New Roman"/>
              </w:rPr>
              <w:t>ašinu pripremi za rad</w:t>
            </w:r>
            <w:r w:rsidRPr="00515402">
              <w:rPr>
                <w:rFonts w:ascii="Times New Roman" w:eastAsia="Times New Roman" w:hAnsi="Times New Roman" w:cs="Times New Roman"/>
              </w:rPr>
              <w:t>,</w:t>
            </w:r>
          </w:p>
          <w:p w14:paraId="4F762E4B" w14:textId="3CFB6688" w:rsidR="00311B73" w:rsidRPr="00515402" w:rsidRDefault="00BE03C0"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rPr>
              <w:t>vede gornji i donji konac, uskladi napetost</w:t>
            </w:r>
            <w:r w:rsidRPr="00515402">
              <w:rPr>
                <w:rFonts w:ascii="Times New Roman" w:eastAsia="Times New Roman" w:hAnsi="Times New Roman" w:cs="Times New Roman"/>
              </w:rPr>
              <w:t>,</w:t>
            </w:r>
          </w:p>
          <w:p w14:paraId="03DAE3B8" w14:textId="13993A7D" w:rsidR="00311B73" w:rsidRPr="00515402" w:rsidRDefault="00BE03C0"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rPr>
              <w:t>zvede ravan ubod (</w:t>
            </w:r>
            <w:r w:rsidR="00311B73" w:rsidRPr="00515402">
              <w:rPr>
                <w:rFonts w:ascii="Times New Roman" w:eastAsia="Times New Roman" w:hAnsi="Times New Roman" w:cs="Times New Roman"/>
                <w:i/>
              </w:rPr>
              <w:t>tip 301</w:t>
            </w:r>
            <w:r w:rsidR="00311B73" w:rsidRPr="00515402">
              <w:rPr>
                <w:rFonts w:ascii="Times New Roman" w:eastAsia="Times New Roman" w:hAnsi="Times New Roman" w:cs="Times New Roman"/>
              </w:rPr>
              <w:t>)</w:t>
            </w:r>
            <w:r w:rsidRPr="00515402">
              <w:rPr>
                <w:rFonts w:ascii="Times New Roman" w:eastAsia="Times New Roman" w:hAnsi="Times New Roman" w:cs="Times New Roman"/>
              </w:rPr>
              <w:t>,</w:t>
            </w:r>
          </w:p>
          <w:p w14:paraId="7F5EAF9B" w14:textId="78658108" w:rsidR="00311B73" w:rsidRPr="00515402" w:rsidRDefault="00BE03C0"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rPr>
              <w:t xml:space="preserve">zradi </w:t>
            </w:r>
            <w:r w:rsidR="004C6683" w:rsidRPr="00515402">
              <w:rPr>
                <w:rFonts w:ascii="Times New Roman" w:eastAsia="Times New Roman" w:hAnsi="Times New Roman" w:cs="Times New Roman"/>
              </w:rPr>
              <w:t>r</w:t>
            </w:r>
            <w:r w:rsidR="00311B73" w:rsidRPr="00515402">
              <w:rPr>
                <w:rFonts w:ascii="Times New Roman" w:eastAsia="Times New Roman" w:hAnsi="Times New Roman" w:cs="Times New Roman"/>
              </w:rPr>
              <w:t>azličite vrste otvorenih i zatvorenih šavova</w:t>
            </w:r>
            <w:r w:rsidRPr="00515402">
              <w:rPr>
                <w:rFonts w:ascii="Times New Roman" w:eastAsia="Times New Roman" w:hAnsi="Times New Roman" w:cs="Times New Roman"/>
              </w:rPr>
              <w:t>.</w:t>
            </w:r>
          </w:p>
        </w:tc>
        <w:tc>
          <w:tcPr>
            <w:tcW w:w="4343" w:type="dxa"/>
            <w:shd w:val="clear" w:color="auto" w:fill="auto"/>
          </w:tcPr>
          <w:p w14:paraId="6E83BC20" w14:textId="628BB870" w:rsidR="00311B73" w:rsidRPr="00515402" w:rsidRDefault="00BE03C0" w:rsidP="00311B73">
            <w:pPr>
              <w:spacing w:after="0" w:line="240" w:lineRule="auto"/>
              <w:ind w:left="357" w:hanging="357"/>
              <w:rPr>
                <w:rFonts w:ascii="Times New Roman" w:eastAsia="Times New Roman" w:hAnsi="Times New Roman" w:cs="Times New Roman"/>
                <w:b/>
              </w:rPr>
            </w:pPr>
            <w:r w:rsidRPr="00515402">
              <w:rPr>
                <w:rFonts w:ascii="Times New Roman" w:eastAsia="Times New Roman" w:hAnsi="Times New Roman" w:cs="Times New Roman"/>
                <w:b/>
              </w:rPr>
              <w:t>Jedinica 1:</w:t>
            </w:r>
            <w:r w:rsidR="00311B73" w:rsidRPr="00515402">
              <w:rPr>
                <w:rFonts w:ascii="Times New Roman" w:eastAsia="Times New Roman" w:hAnsi="Times New Roman" w:cs="Times New Roman"/>
                <w:b/>
              </w:rPr>
              <w:t xml:space="preserve"> </w:t>
            </w:r>
          </w:p>
          <w:p w14:paraId="4ED50A57" w14:textId="474526C8" w:rsidR="00311B73" w:rsidRPr="00515402" w:rsidRDefault="00BE03C0"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rPr>
              <w:t xml:space="preserve">astavnik objašnjava i pokazuje postupak izrade ručnih radova (npr. polaganje, prenošenje krojne </w:t>
            </w:r>
            <w:r w:rsidRPr="00515402">
              <w:rPr>
                <w:rFonts w:ascii="Times New Roman" w:eastAsia="Times New Roman" w:hAnsi="Times New Roman" w:cs="Times New Roman"/>
              </w:rPr>
              <w:t>slike</w:t>
            </w:r>
            <w:r w:rsidR="00311B73" w:rsidRPr="00515402">
              <w:rPr>
                <w:rFonts w:ascii="Times New Roman" w:eastAsia="Times New Roman" w:hAnsi="Times New Roman" w:cs="Times New Roman"/>
              </w:rPr>
              <w:t xml:space="preserve"> i učvršćivanje)</w:t>
            </w:r>
            <w:r w:rsidRPr="00515402">
              <w:rPr>
                <w:rFonts w:ascii="Times New Roman" w:eastAsia="Times New Roman" w:hAnsi="Times New Roman" w:cs="Times New Roman"/>
              </w:rPr>
              <w:t>.</w:t>
            </w:r>
          </w:p>
          <w:p w14:paraId="5DFA890A" w14:textId="77777777" w:rsidR="00311B73" w:rsidRPr="00515402" w:rsidRDefault="00311B73" w:rsidP="00311B73">
            <w:pPr>
              <w:spacing w:after="0" w:line="240" w:lineRule="auto"/>
              <w:ind w:left="357" w:hanging="357"/>
              <w:rPr>
                <w:rFonts w:ascii="Times New Roman" w:eastAsia="Times New Roman" w:hAnsi="Times New Roman" w:cs="Times New Roman"/>
              </w:rPr>
            </w:pPr>
          </w:p>
          <w:p w14:paraId="6F6831E0" w14:textId="7D34DD4E" w:rsidR="00311B73" w:rsidRPr="00515402" w:rsidRDefault="00BE03C0" w:rsidP="00311B73">
            <w:pPr>
              <w:spacing w:after="0" w:line="240" w:lineRule="auto"/>
              <w:ind w:left="357" w:hanging="357"/>
              <w:rPr>
                <w:rFonts w:ascii="Times New Roman" w:eastAsia="Times New Roman" w:hAnsi="Times New Roman" w:cs="Times New Roman"/>
                <w:b/>
              </w:rPr>
            </w:pPr>
            <w:r w:rsidRPr="00515402">
              <w:rPr>
                <w:rFonts w:ascii="Times New Roman" w:eastAsia="Times New Roman" w:hAnsi="Times New Roman" w:cs="Times New Roman"/>
                <w:b/>
              </w:rPr>
              <w:t>Jedinica 2:</w:t>
            </w:r>
          </w:p>
          <w:p w14:paraId="0B4E5823" w14:textId="17C402C0" w:rsidR="00311B73" w:rsidRPr="00515402" w:rsidRDefault="00BE03C0"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m</w:t>
            </w:r>
            <w:r w:rsidR="00311B73" w:rsidRPr="00515402">
              <w:rPr>
                <w:rFonts w:ascii="Times New Roman" w:eastAsia="Times New Roman" w:hAnsi="Times New Roman" w:cs="Times New Roman"/>
              </w:rPr>
              <w:t>etodom demonstracije pokazati dijelove mašine</w:t>
            </w:r>
            <w:r w:rsidRPr="00515402">
              <w:rPr>
                <w:rFonts w:ascii="Times New Roman" w:eastAsia="Times New Roman" w:hAnsi="Times New Roman" w:cs="Times New Roman"/>
              </w:rPr>
              <w:t>,</w:t>
            </w:r>
          </w:p>
          <w:p w14:paraId="5797F0A2" w14:textId="44600135" w:rsidR="00311B73" w:rsidRPr="00515402" w:rsidRDefault="00BE03C0"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rPr>
              <w:t>astavnik pokaže ključna mjesta za uvlačenje konca</w:t>
            </w:r>
            <w:r w:rsidRPr="00515402">
              <w:rPr>
                <w:rFonts w:ascii="Times New Roman" w:eastAsia="Times New Roman" w:hAnsi="Times New Roman" w:cs="Times New Roman"/>
              </w:rPr>
              <w:t xml:space="preserve"> </w:t>
            </w:r>
            <w:r w:rsidR="00311B73" w:rsidRPr="00515402">
              <w:rPr>
                <w:rFonts w:ascii="Times New Roman" w:eastAsia="Times New Roman" w:hAnsi="Times New Roman" w:cs="Times New Roman"/>
              </w:rPr>
              <w:t>(rad u parovima – pokušati uvući konac)</w:t>
            </w:r>
            <w:r w:rsidRPr="00515402">
              <w:rPr>
                <w:rFonts w:ascii="Times New Roman" w:eastAsia="Times New Roman" w:hAnsi="Times New Roman" w:cs="Times New Roman"/>
              </w:rPr>
              <w:t>,</w:t>
            </w:r>
          </w:p>
          <w:p w14:paraId="7AF76059" w14:textId="23636D15" w:rsidR="00311B73" w:rsidRPr="00515402" w:rsidRDefault="00BE03C0"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rPr>
              <w:t>zorci uboda i šavova</w:t>
            </w:r>
            <w:r w:rsidRPr="00515402">
              <w:rPr>
                <w:rFonts w:ascii="Times New Roman" w:eastAsia="Times New Roman" w:hAnsi="Times New Roman" w:cs="Times New Roman"/>
              </w:rPr>
              <w:t>,</w:t>
            </w:r>
          </w:p>
          <w:p w14:paraId="7F382CF1" w14:textId="3FEDFC2A" w:rsidR="00311B73" w:rsidRPr="00515402" w:rsidRDefault="00BE03C0"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koristiti kombinir</w:t>
            </w:r>
            <w:r w:rsidR="00311B73" w:rsidRPr="00515402">
              <w:rPr>
                <w:rFonts w:ascii="Times New Roman" w:eastAsia="Times New Roman" w:hAnsi="Times New Roman" w:cs="Times New Roman"/>
              </w:rPr>
              <w:t>anu metodu – usmenog izlaganja i demonstracije</w:t>
            </w:r>
            <w:r w:rsidRPr="00515402">
              <w:rPr>
                <w:rFonts w:ascii="Times New Roman" w:eastAsia="Times New Roman" w:hAnsi="Times New Roman" w:cs="Times New Roman"/>
              </w:rPr>
              <w:t>,</w:t>
            </w:r>
          </w:p>
          <w:p w14:paraId="29210812" w14:textId="08092A63" w:rsidR="00311B73" w:rsidRPr="00515402" w:rsidRDefault="00BE03C0"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o</w:t>
            </w:r>
            <w:r w:rsidR="0066727F" w:rsidRPr="00515402">
              <w:rPr>
                <w:rFonts w:ascii="Times New Roman" w:eastAsia="Times New Roman" w:hAnsi="Times New Roman" w:cs="Times New Roman"/>
              </w:rPr>
              <w:t>rganizirati</w:t>
            </w:r>
            <w:r w:rsidR="00311B73" w:rsidRPr="00515402">
              <w:rPr>
                <w:rFonts w:ascii="Times New Roman" w:eastAsia="Times New Roman" w:hAnsi="Times New Roman" w:cs="Times New Roman"/>
              </w:rPr>
              <w:t xml:space="preserve"> posjetu </w:t>
            </w:r>
            <w:r w:rsidR="004C6683" w:rsidRPr="00515402">
              <w:rPr>
                <w:rFonts w:ascii="Times New Roman" w:eastAsia="Times New Roman" w:hAnsi="Times New Roman" w:cs="Times New Roman"/>
              </w:rPr>
              <w:t xml:space="preserve">tekstilnom </w:t>
            </w:r>
            <w:r w:rsidR="00311B73" w:rsidRPr="00515402">
              <w:rPr>
                <w:rFonts w:ascii="Times New Roman" w:eastAsia="Times New Roman" w:hAnsi="Times New Roman" w:cs="Times New Roman"/>
              </w:rPr>
              <w:t>preduzeću</w:t>
            </w:r>
            <w:r w:rsidRPr="00515402">
              <w:rPr>
                <w:rFonts w:ascii="Times New Roman" w:eastAsia="Times New Roman" w:hAnsi="Times New Roman" w:cs="Times New Roman"/>
              </w:rPr>
              <w:t>.</w:t>
            </w:r>
          </w:p>
        </w:tc>
      </w:tr>
      <w:tr w:rsidR="00311B73" w:rsidRPr="00515402" w14:paraId="29F0FE8F" w14:textId="77777777" w:rsidTr="00883FEE">
        <w:trPr>
          <w:jc w:val="center"/>
        </w:trPr>
        <w:tc>
          <w:tcPr>
            <w:tcW w:w="9895" w:type="dxa"/>
            <w:gridSpan w:val="3"/>
            <w:shd w:val="clear" w:color="auto" w:fill="auto"/>
          </w:tcPr>
          <w:p w14:paraId="63ED8415" w14:textId="62ABDE65"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Integracija sa drugim nastavnim predmetima</w:t>
            </w:r>
            <w:r w:rsidR="00BE03C0" w:rsidRPr="00515402">
              <w:rPr>
                <w:rFonts w:ascii="Times New Roman" w:eastAsia="Times New Roman" w:hAnsi="Times New Roman" w:cs="Times New Roman"/>
                <w:b/>
              </w:rPr>
              <w:t>:</w:t>
            </w:r>
          </w:p>
        </w:tc>
      </w:tr>
      <w:tr w:rsidR="00311B73" w:rsidRPr="00515402" w14:paraId="670085E9" w14:textId="77777777" w:rsidTr="00883FEE">
        <w:trPr>
          <w:jc w:val="center"/>
        </w:trPr>
        <w:tc>
          <w:tcPr>
            <w:tcW w:w="9895" w:type="dxa"/>
            <w:gridSpan w:val="3"/>
            <w:shd w:val="clear" w:color="auto" w:fill="auto"/>
          </w:tcPr>
          <w:p w14:paraId="1D628121" w14:textId="3706C042" w:rsidR="00311B73" w:rsidRPr="00515402" w:rsidRDefault="00BE03C0"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tručno-</w:t>
            </w:r>
            <w:r w:rsidR="00684E7A" w:rsidRPr="00515402">
              <w:rPr>
                <w:rFonts w:ascii="Times New Roman" w:eastAsia="Times New Roman" w:hAnsi="Times New Roman" w:cs="Times New Roman"/>
              </w:rPr>
              <w:t>teorijski</w:t>
            </w:r>
            <w:r w:rsidR="00311B73" w:rsidRPr="00515402">
              <w:rPr>
                <w:rFonts w:ascii="Times New Roman" w:eastAsia="Times New Roman" w:hAnsi="Times New Roman" w:cs="Times New Roman"/>
              </w:rPr>
              <w:t xml:space="preserve"> predmeti</w:t>
            </w:r>
            <w:r w:rsidRPr="00515402">
              <w:rPr>
                <w:rFonts w:ascii="Times New Roman" w:eastAsia="Times New Roman" w:hAnsi="Times New Roman" w:cs="Times New Roman"/>
              </w:rPr>
              <w:t>.</w:t>
            </w:r>
            <w:r w:rsidR="00311B73" w:rsidRPr="00515402">
              <w:rPr>
                <w:rFonts w:ascii="Times New Roman" w:eastAsia="Times New Roman" w:hAnsi="Times New Roman" w:cs="Times New Roman"/>
              </w:rPr>
              <w:t xml:space="preserve"> </w:t>
            </w:r>
          </w:p>
        </w:tc>
      </w:tr>
      <w:tr w:rsidR="00311B73" w:rsidRPr="00515402" w14:paraId="0FFCDE48" w14:textId="77777777" w:rsidTr="00883FEE">
        <w:trPr>
          <w:jc w:val="center"/>
        </w:trPr>
        <w:tc>
          <w:tcPr>
            <w:tcW w:w="9895" w:type="dxa"/>
            <w:gridSpan w:val="3"/>
            <w:shd w:val="clear" w:color="auto" w:fill="auto"/>
          </w:tcPr>
          <w:p w14:paraId="1A1E1AF5" w14:textId="190A750D"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Izvori za nastavnike</w:t>
            </w:r>
            <w:r w:rsidR="00BE03C0" w:rsidRPr="00515402">
              <w:rPr>
                <w:rFonts w:ascii="Times New Roman" w:eastAsia="Times New Roman" w:hAnsi="Times New Roman" w:cs="Times New Roman"/>
                <w:b/>
              </w:rPr>
              <w:t>:</w:t>
            </w:r>
          </w:p>
        </w:tc>
      </w:tr>
      <w:tr w:rsidR="00311B73" w:rsidRPr="00515402" w14:paraId="5E70DCD7" w14:textId="77777777" w:rsidTr="00883FEE">
        <w:trPr>
          <w:jc w:val="center"/>
        </w:trPr>
        <w:tc>
          <w:tcPr>
            <w:tcW w:w="9895" w:type="dxa"/>
            <w:gridSpan w:val="3"/>
            <w:shd w:val="clear" w:color="auto" w:fill="auto"/>
          </w:tcPr>
          <w:p w14:paraId="72E82940" w14:textId="3B686ED8" w:rsidR="00311B73" w:rsidRPr="00515402" w:rsidRDefault="00BE03C0"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dobreni udžbenici</w:t>
            </w:r>
            <w:r w:rsidRPr="00515402">
              <w:rPr>
                <w:rFonts w:ascii="Times New Roman" w:eastAsia="Times New Roman" w:hAnsi="Times New Roman" w:cs="Times New Roman"/>
              </w:rPr>
              <w:t>,</w:t>
            </w:r>
          </w:p>
          <w:p w14:paraId="4F8365D3" w14:textId="307132F4" w:rsidR="00311B73" w:rsidRPr="00515402" w:rsidRDefault="00BE03C0"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rPr>
              <w:t>nternet</w:t>
            </w:r>
            <w:r w:rsidRPr="00515402">
              <w:rPr>
                <w:rFonts w:ascii="Times New Roman" w:eastAsia="Times New Roman" w:hAnsi="Times New Roman" w:cs="Times New Roman"/>
              </w:rPr>
              <w:t>,</w:t>
            </w:r>
          </w:p>
          <w:p w14:paraId="7EE626F1" w14:textId="01BC965B" w:rsidR="00311B73" w:rsidRPr="00515402" w:rsidRDefault="00BE03C0"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rPr>
              <w:t>evije, modni časopisi</w:t>
            </w:r>
            <w:r w:rsidRPr="00515402">
              <w:rPr>
                <w:rFonts w:ascii="Times New Roman" w:eastAsia="Times New Roman" w:hAnsi="Times New Roman" w:cs="Times New Roman"/>
              </w:rPr>
              <w:t>.</w:t>
            </w:r>
          </w:p>
        </w:tc>
      </w:tr>
      <w:tr w:rsidR="00311B73" w:rsidRPr="00515402" w14:paraId="4BCDD42B" w14:textId="77777777" w:rsidTr="00883FEE">
        <w:trPr>
          <w:jc w:val="center"/>
        </w:trPr>
        <w:tc>
          <w:tcPr>
            <w:tcW w:w="9895" w:type="dxa"/>
            <w:gridSpan w:val="3"/>
            <w:shd w:val="clear" w:color="auto" w:fill="auto"/>
          </w:tcPr>
          <w:p w14:paraId="2AD51686"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Ocjenjivanje i tehnike ocjenjivanja</w:t>
            </w:r>
          </w:p>
        </w:tc>
      </w:tr>
      <w:tr w:rsidR="00311B73" w:rsidRPr="00515402" w14:paraId="6D22A8EC" w14:textId="77777777" w:rsidTr="00883FEE">
        <w:trPr>
          <w:jc w:val="center"/>
        </w:trPr>
        <w:tc>
          <w:tcPr>
            <w:tcW w:w="9895" w:type="dxa"/>
            <w:gridSpan w:val="3"/>
            <w:shd w:val="clear" w:color="auto" w:fill="auto"/>
          </w:tcPr>
          <w:p w14:paraId="32514605"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72F803D5" w14:textId="77777777" w:rsidR="00311B73" w:rsidRPr="00515402" w:rsidRDefault="00311B73" w:rsidP="00311B73">
            <w:pPr>
              <w:spacing w:after="0" w:line="240" w:lineRule="auto"/>
              <w:rPr>
                <w:rFonts w:ascii="Times New Roman" w:eastAsia="Times New Roman" w:hAnsi="Times New Roman" w:cs="Times New Roman"/>
                <w:color w:val="000000"/>
                <w:lang w:val="hr-BA"/>
              </w:rPr>
            </w:pPr>
            <w:r w:rsidRPr="00515402">
              <w:rPr>
                <w:rFonts w:ascii="Times New Roman" w:eastAsia="Times New Roman" w:hAnsi="Times New Roman" w:cs="Times New Roman"/>
                <w:color w:val="000000"/>
                <w:lang w:val="sr-Latn-BA"/>
              </w:rPr>
              <w:t>T</w:t>
            </w:r>
            <w:r w:rsidRPr="00515402">
              <w:rPr>
                <w:rFonts w:ascii="Times New Roman" w:eastAsia="Times New Roman" w:hAnsi="Times New Roman" w:cs="Times New Roman"/>
                <w:color w:val="000000"/>
                <w:lang w:val="sr-Cyrl-CS"/>
              </w:rPr>
              <w:t>ehnike ocjenjivanja</w:t>
            </w:r>
            <w:r w:rsidRPr="00515402">
              <w:rPr>
                <w:rFonts w:ascii="Times New Roman" w:eastAsia="Times New Roman" w:hAnsi="Times New Roman" w:cs="Times New Roman"/>
                <w:color w:val="000000"/>
                <w:lang w:val="hr-BA"/>
              </w:rPr>
              <w:t>:</w:t>
            </w:r>
          </w:p>
          <w:p w14:paraId="2FB7F04D" w14:textId="0511530A" w:rsidR="00311B73" w:rsidRPr="00515402" w:rsidRDefault="00BE03C0" w:rsidP="00311B73">
            <w:p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1. d</w:t>
            </w:r>
            <w:r w:rsidR="00311B73" w:rsidRPr="00515402">
              <w:rPr>
                <w:rFonts w:ascii="Times New Roman" w:eastAsia="Times New Roman" w:hAnsi="Times New Roman" w:cs="Times New Roman"/>
                <w:lang w:val="sr-Latn-CS"/>
              </w:rPr>
              <w:t>nevnik rada</w:t>
            </w:r>
            <w:r w:rsidRPr="00515402">
              <w:rPr>
                <w:rFonts w:ascii="Times New Roman" w:eastAsia="Times New Roman" w:hAnsi="Times New Roman" w:cs="Times New Roman"/>
                <w:lang w:val="sr-Latn-CS"/>
              </w:rPr>
              <w:t>,</w:t>
            </w:r>
          </w:p>
          <w:p w14:paraId="3E8A7F6E" w14:textId="04AB565E" w:rsidR="00311B73" w:rsidRPr="00515402" w:rsidRDefault="00BE03C0" w:rsidP="00311B73">
            <w:p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2. o</w:t>
            </w:r>
            <w:r w:rsidR="00311B73" w:rsidRPr="00515402">
              <w:rPr>
                <w:rFonts w:ascii="Times New Roman" w:eastAsia="Times New Roman" w:hAnsi="Times New Roman" w:cs="Times New Roman"/>
                <w:lang w:val="sr-Latn-CS"/>
              </w:rPr>
              <w:t>pservacija od strane nastavnika</w:t>
            </w:r>
            <w:r w:rsidRPr="00515402">
              <w:rPr>
                <w:rFonts w:ascii="Times New Roman" w:eastAsia="Times New Roman" w:hAnsi="Times New Roman" w:cs="Times New Roman"/>
                <w:lang w:val="sr-Latn-CS"/>
              </w:rPr>
              <w:t>,</w:t>
            </w:r>
          </w:p>
          <w:p w14:paraId="62478769" w14:textId="3C1CFC50" w:rsidR="00311B73" w:rsidRPr="00515402" w:rsidRDefault="00BE03C0" w:rsidP="00311B73">
            <w:p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3. t</w:t>
            </w:r>
            <w:r w:rsidR="00311B73" w:rsidRPr="00515402">
              <w:rPr>
                <w:rFonts w:ascii="Times New Roman" w:eastAsia="Times New Roman" w:hAnsi="Times New Roman" w:cs="Times New Roman"/>
                <w:lang w:val="sr-Latn-CS"/>
              </w:rPr>
              <w:t>est praktičnih vještina</w:t>
            </w:r>
            <w:r w:rsidRPr="00515402">
              <w:rPr>
                <w:rFonts w:ascii="Times New Roman" w:eastAsia="Times New Roman" w:hAnsi="Times New Roman" w:cs="Times New Roman"/>
                <w:lang w:val="sr-Latn-CS"/>
              </w:rPr>
              <w:t>.</w:t>
            </w:r>
          </w:p>
        </w:tc>
      </w:tr>
    </w:tbl>
    <w:p w14:paraId="65B76782" w14:textId="77777777" w:rsidR="00311B73" w:rsidRPr="00515402" w:rsidRDefault="00311B73" w:rsidP="00311B73">
      <w:pPr>
        <w:spacing w:after="0" w:line="240" w:lineRule="auto"/>
        <w:rPr>
          <w:rFonts w:ascii="Times New Roman" w:eastAsia="Times New Roman" w:hAnsi="Times New Roman" w:cs="Times New Roman"/>
        </w:rPr>
      </w:pPr>
    </w:p>
    <w:p w14:paraId="480AD725" w14:textId="77777777" w:rsidR="00311B73" w:rsidRPr="00515402" w:rsidRDefault="00311B73" w:rsidP="00311B73">
      <w:pPr>
        <w:spacing w:after="0" w:line="240" w:lineRule="auto"/>
        <w:rPr>
          <w:rFonts w:ascii="Times New Roman" w:eastAsia="Times New Roman" w:hAnsi="Times New Roman" w:cs="Times New Roman"/>
        </w:rPr>
      </w:pPr>
    </w:p>
    <w:p w14:paraId="62EC7603" w14:textId="77777777" w:rsidR="00311B73" w:rsidRPr="00515402" w:rsidRDefault="00311B73" w:rsidP="00311B73">
      <w:pPr>
        <w:spacing w:after="0" w:line="240" w:lineRule="auto"/>
        <w:jc w:val="center"/>
        <w:rPr>
          <w:rFonts w:ascii="Times New Roman" w:eastAsia="Times New Roman" w:hAnsi="Times New Roman" w:cs="Times New Roman"/>
        </w:rPr>
      </w:pPr>
    </w:p>
    <w:p w14:paraId="24784D8C" w14:textId="77777777" w:rsidR="00311B73" w:rsidRPr="00515402" w:rsidRDefault="00311B73" w:rsidP="00311B73">
      <w:pPr>
        <w:spacing w:after="0" w:line="240" w:lineRule="auto"/>
        <w:jc w:val="center"/>
        <w:rPr>
          <w:rFonts w:ascii="Times New Roman" w:eastAsia="Times New Roman" w:hAnsi="Times New Roman" w:cs="Times New Roman"/>
        </w:rPr>
      </w:pPr>
    </w:p>
    <w:p w14:paraId="3643C263" w14:textId="77777777" w:rsidR="00311B73" w:rsidRPr="00515402" w:rsidRDefault="00311B73" w:rsidP="00311B73">
      <w:pPr>
        <w:spacing w:after="0" w:line="240" w:lineRule="auto"/>
        <w:jc w:val="center"/>
        <w:rPr>
          <w:rFonts w:ascii="Times New Roman" w:eastAsia="Times New Roman" w:hAnsi="Times New Roman" w:cs="Times New Roman"/>
        </w:rPr>
      </w:pPr>
    </w:p>
    <w:p w14:paraId="6085113A" w14:textId="77777777" w:rsidR="00311B73" w:rsidRPr="00515402" w:rsidRDefault="00311B73" w:rsidP="00311B73">
      <w:pPr>
        <w:spacing w:after="0" w:line="240" w:lineRule="auto"/>
        <w:jc w:val="center"/>
        <w:rPr>
          <w:rFonts w:ascii="Times New Roman" w:eastAsia="Times New Roman" w:hAnsi="Times New Roman" w:cs="Times New Roman"/>
        </w:rPr>
      </w:pPr>
    </w:p>
    <w:p w14:paraId="738C40B7" w14:textId="77777777" w:rsidR="00311B73" w:rsidRPr="00515402" w:rsidRDefault="00311B73" w:rsidP="00941191">
      <w:pPr>
        <w:spacing w:after="0" w:line="240" w:lineRule="auto"/>
        <w:rPr>
          <w:rFonts w:ascii="Times New Roman" w:eastAsia="Times New Roman" w:hAnsi="Times New Roman" w:cs="Times New Roman"/>
        </w:rPr>
      </w:pPr>
    </w:p>
    <w:p w14:paraId="669BA14B" w14:textId="77777777" w:rsidR="00311B73" w:rsidRPr="00515402" w:rsidRDefault="00311B73" w:rsidP="00311B73">
      <w:pPr>
        <w:spacing w:after="0" w:line="240" w:lineRule="auto"/>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2674"/>
        <w:gridCol w:w="4730"/>
      </w:tblGrid>
      <w:tr w:rsidR="00311B73" w:rsidRPr="00515402" w14:paraId="77541E3C" w14:textId="77777777" w:rsidTr="00941191">
        <w:trPr>
          <w:jc w:val="center"/>
        </w:trPr>
        <w:tc>
          <w:tcPr>
            <w:tcW w:w="2968" w:type="dxa"/>
            <w:shd w:val="clear" w:color="auto" w:fill="auto"/>
          </w:tcPr>
          <w:p w14:paraId="7B879AFA"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rPr>
              <w:lastRenderedPageBreak/>
              <w:t>Modul (naziv):</w:t>
            </w:r>
          </w:p>
        </w:tc>
        <w:tc>
          <w:tcPr>
            <w:tcW w:w="7404" w:type="dxa"/>
            <w:gridSpan w:val="2"/>
            <w:shd w:val="clear" w:color="auto" w:fill="auto"/>
          </w:tcPr>
          <w:p w14:paraId="1C5155C5" w14:textId="6295C464" w:rsidR="00311B73" w:rsidRPr="00515402" w:rsidRDefault="00BE03C0" w:rsidP="00BE03C0">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rPr>
              <w:t>Izrada</w:t>
            </w:r>
            <w:r w:rsidR="00311B73" w:rsidRPr="00515402">
              <w:rPr>
                <w:rFonts w:ascii="Times New Roman" w:eastAsia="Times New Roman" w:hAnsi="Times New Roman" w:cs="Times New Roman"/>
              </w:rPr>
              <w:t xml:space="preserve"> </w:t>
            </w:r>
            <w:r w:rsidRPr="00515402">
              <w:rPr>
                <w:rFonts w:ascii="Times New Roman" w:eastAsia="Times New Roman" w:hAnsi="Times New Roman" w:cs="Times New Roman"/>
              </w:rPr>
              <w:t>detalja</w:t>
            </w:r>
            <w:r w:rsidR="00311B73" w:rsidRPr="00515402">
              <w:rPr>
                <w:rFonts w:ascii="Times New Roman" w:eastAsia="Times New Roman" w:hAnsi="Times New Roman" w:cs="Times New Roman"/>
              </w:rPr>
              <w:t xml:space="preserve"> </w:t>
            </w:r>
            <w:r w:rsidRPr="00515402">
              <w:rPr>
                <w:rFonts w:ascii="Times New Roman" w:eastAsia="Times New Roman" w:hAnsi="Times New Roman" w:cs="Times New Roman"/>
              </w:rPr>
              <w:t>na</w:t>
            </w:r>
            <w:r w:rsidR="00311B73" w:rsidRPr="00515402">
              <w:rPr>
                <w:rFonts w:ascii="Times New Roman" w:eastAsia="Times New Roman" w:hAnsi="Times New Roman" w:cs="Times New Roman"/>
              </w:rPr>
              <w:t xml:space="preserve"> </w:t>
            </w:r>
            <w:r w:rsidRPr="00515402">
              <w:rPr>
                <w:rFonts w:ascii="Times New Roman" w:eastAsia="Times New Roman" w:hAnsi="Times New Roman" w:cs="Times New Roman"/>
              </w:rPr>
              <w:t>odjeći</w:t>
            </w:r>
          </w:p>
        </w:tc>
      </w:tr>
      <w:tr w:rsidR="00311B73" w:rsidRPr="00515402" w14:paraId="12F2A0FD" w14:textId="77777777" w:rsidTr="00941191">
        <w:trPr>
          <w:jc w:val="center"/>
        </w:trPr>
        <w:tc>
          <w:tcPr>
            <w:tcW w:w="2968" w:type="dxa"/>
            <w:shd w:val="clear" w:color="auto" w:fill="auto"/>
          </w:tcPr>
          <w:p w14:paraId="7118E26C"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rPr>
              <w:t xml:space="preserve">Redni broj modula:  </w:t>
            </w:r>
          </w:p>
        </w:tc>
        <w:tc>
          <w:tcPr>
            <w:tcW w:w="7404" w:type="dxa"/>
            <w:gridSpan w:val="2"/>
            <w:shd w:val="clear" w:color="auto" w:fill="auto"/>
          </w:tcPr>
          <w:p w14:paraId="62B34889"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3</w:t>
            </w:r>
          </w:p>
        </w:tc>
      </w:tr>
      <w:tr w:rsidR="00311B73" w:rsidRPr="00515402" w14:paraId="630FD23E" w14:textId="77777777" w:rsidTr="00941191">
        <w:trPr>
          <w:jc w:val="center"/>
        </w:trPr>
        <w:tc>
          <w:tcPr>
            <w:tcW w:w="10372" w:type="dxa"/>
            <w:gridSpan w:val="3"/>
            <w:shd w:val="clear" w:color="auto" w:fill="auto"/>
          </w:tcPr>
          <w:p w14:paraId="0116CF00" w14:textId="269C25AB"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rPr>
              <w:t>Svrha</w:t>
            </w:r>
            <w:r w:rsidR="00BE03C0" w:rsidRPr="00515402">
              <w:rPr>
                <w:rFonts w:ascii="Times New Roman" w:eastAsia="Times New Roman" w:hAnsi="Times New Roman" w:cs="Times New Roman"/>
                <w:b/>
              </w:rPr>
              <w:t>:</w:t>
            </w:r>
          </w:p>
        </w:tc>
      </w:tr>
      <w:tr w:rsidR="00311B73" w:rsidRPr="00515402" w14:paraId="633AF1A5" w14:textId="77777777" w:rsidTr="00941191">
        <w:trPr>
          <w:jc w:val="center"/>
        </w:trPr>
        <w:tc>
          <w:tcPr>
            <w:tcW w:w="10372" w:type="dxa"/>
            <w:gridSpan w:val="3"/>
            <w:shd w:val="clear" w:color="auto" w:fill="auto"/>
          </w:tcPr>
          <w:p w14:paraId="71018AE9" w14:textId="1F0300DC" w:rsidR="00311B73" w:rsidRPr="00515402" w:rsidRDefault="00BE03C0"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ticanje praktičnih znanja i vještina u izradi detalja odjevnih predmeta</w:t>
            </w:r>
            <w:r w:rsidRPr="00515402">
              <w:rPr>
                <w:rFonts w:ascii="Times New Roman" w:eastAsia="Times New Roman" w:hAnsi="Times New Roman" w:cs="Times New Roman"/>
              </w:rPr>
              <w:t>.</w:t>
            </w:r>
          </w:p>
        </w:tc>
      </w:tr>
      <w:tr w:rsidR="00311B73" w:rsidRPr="00515402" w14:paraId="4CBCB1F1" w14:textId="77777777" w:rsidTr="00941191">
        <w:trPr>
          <w:jc w:val="center"/>
        </w:trPr>
        <w:tc>
          <w:tcPr>
            <w:tcW w:w="10372" w:type="dxa"/>
            <w:gridSpan w:val="3"/>
            <w:shd w:val="clear" w:color="auto" w:fill="auto"/>
          </w:tcPr>
          <w:p w14:paraId="67554172" w14:textId="5144A939"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Specijalni zahtjevi / Preduvjeti</w:t>
            </w:r>
            <w:r w:rsidR="00BE03C0" w:rsidRPr="00515402">
              <w:rPr>
                <w:rFonts w:ascii="Times New Roman" w:eastAsia="Times New Roman" w:hAnsi="Times New Roman" w:cs="Times New Roman"/>
                <w:b/>
              </w:rPr>
              <w:t>:</w:t>
            </w:r>
          </w:p>
        </w:tc>
      </w:tr>
      <w:tr w:rsidR="00311B73" w:rsidRPr="00515402" w14:paraId="5F43B7E9" w14:textId="77777777" w:rsidTr="00941191">
        <w:trPr>
          <w:jc w:val="center"/>
        </w:trPr>
        <w:tc>
          <w:tcPr>
            <w:tcW w:w="10372" w:type="dxa"/>
            <w:gridSpan w:val="3"/>
            <w:shd w:val="clear" w:color="auto" w:fill="auto"/>
          </w:tcPr>
          <w:p w14:paraId="7E034A3B" w14:textId="3FD92EB6" w:rsidR="00311B73" w:rsidRPr="00515402" w:rsidRDefault="00BE03C0"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rPr>
              <w:t>ema</w:t>
            </w:r>
            <w:r w:rsidRPr="00515402">
              <w:rPr>
                <w:rFonts w:ascii="Times New Roman" w:eastAsia="Times New Roman" w:hAnsi="Times New Roman" w:cs="Times New Roman"/>
              </w:rPr>
              <w:t>.</w:t>
            </w:r>
          </w:p>
        </w:tc>
      </w:tr>
      <w:tr w:rsidR="00311B73" w:rsidRPr="00515402" w14:paraId="6958215E" w14:textId="77777777" w:rsidTr="00941191">
        <w:trPr>
          <w:jc w:val="center"/>
        </w:trPr>
        <w:tc>
          <w:tcPr>
            <w:tcW w:w="10372" w:type="dxa"/>
            <w:gridSpan w:val="3"/>
            <w:shd w:val="clear" w:color="auto" w:fill="auto"/>
          </w:tcPr>
          <w:p w14:paraId="43F356DC" w14:textId="09E1E146"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Ciljevi</w:t>
            </w:r>
            <w:r w:rsidR="00BE03C0" w:rsidRPr="00515402">
              <w:rPr>
                <w:rFonts w:ascii="Times New Roman" w:eastAsia="Times New Roman" w:hAnsi="Times New Roman" w:cs="Times New Roman"/>
                <w:b/>
              </w:rPr>
              <w:t>:</w:t>
            </w:r>
          </w:p>
        </w:tc>
      </w:tr>
      <w:tr w:rsidR="00311B73" w:rsidRPr="00515402" w14:paraId="59FC820F" w14:textId="77777777" w:rsidTr="00941191">
        <w:trPr>
          <w:jc w:val="center"/>
        </w:trPr>
        <w:tc>
          <w:tcPr>
            <w:tcW w:w="10372" w:type="dxa"/>
            <w:gridSpan w:val="3"/>
            <w:shd w:val="clear" w:color="auto" w:fill="auto"/>
          </w:tcPr>
          <w:p w14:paraId="7504FF1E" w14:textId="32666BB2" w:rsidR="00311B73" w:rsidRPr="00515402" w:rsidRDefault="00BE03C0"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rPr>
              <w:t>azviti smisao za tačnost, preciznost i sistematičnost u radu</w:t>
            </w:r>
            <w:r w:rsidRPr="00515402">
              <w:rPr>
                <w:rFonts w:ascii="Times New Roman" w:eastAsia="Times New Roman" w:hAnsi="Times New Roman" w:cs="Times New Roman"/>
              </w:rPr>
              <w:t>,</w:t>
            </w:r>
          </w:p>
          <w:p w14:paraId="5BBC1849" w14:textId="1E3E547F" w:rsidR="00311B73" w:rsidRPr="00515402" w:rsidRDefault="00BE03C0"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rPr>
              <w:t>azlikovati i uvježbati izradu dijelova – detalja na odjeći</w:t>
            </w:r>
            <w:r w:rsidRPr="00515402">
              <w:rPr>
                <w:rFonts w:ascii="Times New Roman" w:eastAsia="Times New Roman" w:hAnsi="Times New Roman" w:cs="Times New Roman"/>
              </w:rPr>
              <w:t>.</w:t>
            </w:r>
          </w:p>
        </w:tc>
      </w:tr>
      <w:tr w:rsidR="00311B73" w:rsidRPr="00515402" w14:paraId="3EDF2B8C" w14:textId="77777777" w:rsidTr="00941191">
        <w:trPr>
          <w:jc w:val="center"/>
        </w:trPr>
        <w:tc>
          <w:tcPr>
            <w:tcW w:w="10372" w:type="dxa"/>
            <w:gridSpan w:val="3"/>
            <w:shd w:val="clear" w:color="auto" w:fill="auto"/>
          </w:tcPr>
          <w:p w14:paraId="4716559C"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Jedinice</w:t>
            </w:r>
          </w:p>
        </w:tc>
      </w:tr>
      <w:tr w:rsidR="00311B73" w:rsidRPr="00515402" w14:paraId="2EEA6255" w14:textId="77777777" w:rsidTr="00941191">
        <w:trPr>
          <w:jc w:val="center"/>
        </w:trPr>
        <w:tc>
          <w:tcPr>
            <w:tcW w:w="10372" w:type="dxa"/>
            <w:gridSpan w:val="3"/>
            <w:shd w:val="clear" w:color="auto" w:fill="auto"/>
          </w:tcPr>
          <w:p w14:paraId="12966697" w14:textId="583C54E4" w:rsidR="00311B73" w:rsidRPr="00515402" w:rsidRDefault="00311B73" w:rsidP="004E600B">
            <w:pPr>
              <w:numPr>
                <w:ilvl w:val="0"/>
                <w:numId w:val="124"/>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Izrada detalja na odjeći</w:t>
            </w:r>
            <w:r w:rsidR="00BE03C0" w:rsidRPr="00515402">
              <w:rPr>
                <w:rFonts w:ascii="Times New Roman" w:eastAsia="Times New Roman" w:hAnsi="Times New Roman" w:cs="Times New Roman"/>
              </w:rPr>
              <w:t>.</w:t>
            </w:r>
          </w:p>
        </w:tc>
      </w:tr>
      <w:tr w:rsidR="00311B73" w:rsidRPr="00515402" w14:paraId="65A28F55" w14:textId="77777777" w:rsidTr="00941191">
        <w:trPr>
          <w:jc w:val="center"/>
        </w:trPr>
        <w:tc>
          <w:tcPr>
            <w:tcW w:w="5642" w:type="dxa"/>
            <w:gridSpan w:val="2"/>
            <w:shd w:val="clear" w:color="auto" w:fill="auto"/>
          </w:tcPr>
          <w:p w14:paraId="70CB288C" w14:textId="77777777" w:rsidR="00311B73" w:rsidRPr="00515402" w:rsidRDefault="00311B73" w:rsidP="00311B73">
            <w:pPr>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rPr>
              <w:t>Ishodi učenja</w:t>
            </w:r>
          </w:p>
        </w:tc>
        <w:tc>
          <w:tcPr>
            <w:tcW w:w="4730" w:type="dxa"/>
            <w:shd w:val="clear" w:color="auto" w:fill="auto"/>
          </w:tcPr>
          <w:p w14:paraId="3CDF829D" w14:textId="77777777" w:rsidR="00311B73" w:rsidRPr="00515402" w:rsidRDefault="00311B73" w:rsidP="00311B73">
            <w:pPr>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rPr>
              <w:t>Smjernice za nastavnike</w:t>
            </w:r>
          </w:p>
        </w:tc>
      </w:tr>
      <w:tr w:rsidR="00311B73" w:rsidRPr="00515402" w14:paraId="06A3FBB4" w14:textId="77777777" w:rsidTr="00941191">
        <w:trPr>
          <w:jc w:val="center"/>
        </w:trPr>
        <w:tc>
          <w:tcPr>
            <w:tcW w:w="5642" w:type="dxa"/>
            <w:gridSpan w:val="2"/>
            <w:shd w:val="clear" w:color="auto" w:fill="auto"/>
          </w:tcPr>
          <w:p w14:paraId="2861A8F7"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rPr>
              <w:t xml:space="preserve">Jedinica 1. </w:t>
            </w:r>
          </w:p>
          <w:p w14:paraId="459BD396"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Učenik će biti sposoban da:</w:t>
            </w:r>
          </w:p>
          <w:p w14:paraId="061102C1" w14:textId="7C228B2F" w:rsidR="00311B73" w:rsidRPr="00515402" w:rsidRDefault="00BE03C0"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rPr>
              <w:t>zradi različite vrste detalja na odjeći (spone – gajke, manžetne za džepove, kragne za košulje, bluze, radnu odjeću itd.)</w:t>
            </w:r>
            <w:r w:rsidRPr="00515402">
              <w:rPr>
                <w:rFonts w:ascii="Times New Roman" w:eastAsia="Times New Roman" w:hAnsi="Times New Roman" w:cs="Times New Roman"/>
              </w:rPr>
              <w:t>.</w:t>
            </w:r>
          </w:p>
        </w:tc>
        <w:tc>
          <w:tcPr>
            <w:tcW w:w="4730" w:type="dxa"/>
            <w:shd w:val="clear" w:color="auto" w:fill="auto"/>
          </w:tcPr>
          <w:p w14:paraId="55A350BF" w14:textId="37025EC8" w:rsidR="00311B73" w:rsidRPr="00515402" w:rsidRDefault="00BE03C0"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rPr>
              <w:t>Jedinica 1:</w:t>
            </w:r>
          </w:p>
          <w:p w14:paraId="755D96C9" w14:textId="693F2CBE" w:rsidR="00311B73" w:rsidRPr="00515402" w:rsidRDefault="00BE03C0"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w:t>
            </w:r>
            <w:r w:rsidR="00311B73" w:rsidRPr="00515402">
              <w:rPr>
                <w:rFonts w:ascii="Times New Roman" w:eastAsia="Times New Roman" w:hAnsi="Times New Roman" w:cs="Times New Roman"/>
              </w:rPr>
              <w:t xml:space="preserve">zorci detalja, </w:t>
            </w:r>
            <w:r w:rsidR="00A1090D" w:rsidRPr="00515402">
              <w:rPr>
                <w:rFonts w:ascii="Times New Roman" w:eastAsia="Times New Roman" w:hAnsi="Times New Roman" w:cs="Times New Roman"/>
              </w:rPr>
              <w:t>fotografije</w:t>
            </w:r>
            <w:r w:rsidR="00311B73" w:rsidRPr="00515402">
              <w:rPr>
                <w:rFonts w:ascii="Times New Roman" w:eastAsia="Times New Roman" w:hAnsi="Times New Roman" w:cs="Times New Roman"/>
              </w:rPr>
              <w:t>, gotovi modeli na predmetima</w:t>
            </w:r>
            <w:r w:rsidRPr="00515402">
              <w:rPr>
                <w:rFonts w:ascii="Times New Roman" w:eastAsia="Times New Roman" w:hAnsi="Times New Roman" w:cs="Times New Roman"/>
              </w:rPr>
              <w:t>,</w:t>
            </w:r>
          </w:p>
          <w:p w14:paraId="226E9056" w14:textId="43E61225" w:rsidR="00311B73" w:rsidRPr="00515402" w:rsidRDefault="00BE03C0"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rPr>
              <w:t>astavnik objašnjava i pokazuje izradu detalja</w:t>
            </w:r>
            <w:r w:rsidRPr="00515402">
              <w:rPr>
                <w:rFonts w:ascii="Times New Roman" w:eastAsia="Times New Roman" w:hAnsi="Times New Roman" w:cs="Times New Roman"/>
              </w:rPr>
              <w:t>.</w:t>
            </w:r>
          </w:p>
        </w:tc>
      </w:tr>
      <w:tr w:rsidR="00311B73" w:rsidRPr="00515402" w14:paraId="66265CBA" w14:textId="77777777" w:rsidTr="00941191">
        <w:trPr>
          <w:jc w:val="center"/>
        </w:trPr>
        <w:tc>
          <w:tcPr>
            <w:tcW w:w="10372" w:type="dxa"/>
            <w:gridSpan w:val="3"/>
            <w:shd w:val="clear" w:color="auto" w:fill="auto"/>
          </w:tcPr>
          <w:p w14:paraId="5BFBCE4E" w14:textId="544296CA"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Integracija sa drugim nastavnim predmetima</w:t>
            </w:r>
            <w:r w:rsidR="00BE03C0" w:rsidRPr="00515402">
              <w:rPr>
                <w:rFonts w:ascii="Times New Roman" w:eastAsia="Times New Roman" w:hAnsi="Times New Roman" w:cs="Times New Roman"/>
                <w:b/>
              </w:rPr>
              <w:t>:</w:t>
            </w:r>
          </w:p>
        </w:tc>
      </w:tr>
      <w:tr w:rsidR="00311B73" w:rsidRPr="00515402" w14:paraId="30E3423D" w14:textId="77777777" w:rsidTr="00941191">
        <w:trPr>
          <w:jc w:val="center"/>
        </w:trPr>
        <w:tc>
          <w:tcPr>
            <w:tcW w:w="10372" w:type="dxa"/>
            <w:gridSpan w:val="3"/>
            <w:shd w:val="clear" w:color="auto" w:fill="auto"/>
          </w:tcPr>
          <w:p w14:paraId="68C035F7" w14:textId="475B8CA1" w:rsidR="00311B73" w:rsidRPr="00515402" w:rsidRDefault="00BE03C0"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tručno-</w:t>
            </w:r>
            <w:r w:rsidR="00684E7A" w:rsidRPr="00515402">
              <w:rPr>
                <w:rFonts w:ascii="Times New Roman" w:eastAsia="Times New Roman" w:hAnsi="Times New Roman" w:cs="Times New Roman"/>
              </w:rPr>
              <w:t>teorijski</w:t>
            </w:r>
            <w:r w:rsidR="00311B73" w:rsidRPr="00515402">
              <w:rPr>
                <w:rFonts w:ascii="Times New Roman" w:eastAsia="Times New Roman" w:hAnsi="Times New Roman" w:cs="Times New Roman"/>
              </w:rPr>
              <w:t xml:space="preserve"> predmeti</w:t>
            </w:r>
            <w:r w:rsidRPr="00515402">
              <w:rPr>
                <w:rFonts w:ascii="Times New Roman" w:eastAsia="Times New Roman" w:hAnsi="Times New Roman" w:cs="Times New Roman"/>
              </w:rPr>
              <w:t>.</w:t>
            </w:r>
            <w:r w:rsidR="00311B73" w:rsidRPr="00515402">
              <w:rPr>
                <w:rFonts w:ascii="Times New Roman" w:eastAsia="Times New Roman" w:hAnsi="Times New Roman" w:cs="Times New Roman"/>
              </w:rPr>
              <w:t xml:space="preserve"> </w:t>
            </w:r>
          </w:p>
        </w:tc>
      </w:tr>
      <w:tr w:rsidR="00311B73" w:rsidRPr="00515402" w14:paraId="19943B77" w14:textId="77777777" w:rsidTr="00941191">
        <w:trPr>
          <w:jc w:val="center"/>
        </w:trPr>
        <w:tc>
          <w:tcPr>
            <w:tcW w:w="10372" w:type="dxa"/>
            <w:gridSpan w:val="3"/>
            <w:shd w:val="clear" w:color="auto" w:fill="auto"/>
          </w:tcPr>
          <w:p w14:paraId="1970DB28" w14:textId="1E2EE2B1"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Izvori za nastavnike</w:t>
            </w:r>
            <w:r w:rsidR="00BE03C0" w:rsidRPr="00515402">
              <w:rPr>
                <w:rFonts w:ascii="Times New Roman" w:eastAsia="Times New Roman" w:hAnsi="Times New Roman" w:cs="Times New Roman"/>
                <w:b/>
              </w:rPr>
              <w:t>:</w:t>
            </w:r>
          </w:p>
        </w:tc>
      </w:tr>
      <w:tr w:rsidR="00311B73" w:rsidRPr="00515402" w14:paraId="0F46EE07" w14:textId="77777777" w:rsidTr="00941191">
        <w:trPr>
          <w:jc w:val="center"/>
        </w:trPr>
        <w:tc>
          <w:tcPr>
            <w:tcW w:w="10372" w:type="dxa"/>
            <w:gridSpan w:val="3"/>
            <w:shd w:val="clear" w:color="auto" w:fill="auto"/>
          </w:tcPr>
          <w:p w14:paraId="66BA04F7" w14:textId="4706229C" w:rsidR="00311B73" w:rsidRPr="00515402" w:rsidRDefault="00BE03C0" w:rsidP="004E600B">
            <w:pPr>
              <w:numPr>
                <w:ilvl w:val="0"/>
                <w:numId w:val="120"/>
              </w:numPr>
              <w:spacing w:after="0" w:line="240" w:lineRule="auto"/>
              <w:rPr>
                <w:rFonts w:ascii="Times New Roman" w:eastAsia="Times New Roman" w:hAnsi="Times New Roman" w:cs="Times New Roman"/>
                <w:b/>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dobreni udžbenici</w:t>
            </w:r>
            <w:r w:rsidRPr="00515402">
              <w:rPr>
                <w:rFonts w:ascii="Times New Roman" w:eastAsia="Times New Roman" w:hAnsi="Times New Roman" w:cs="Times New Roman"/>
              </w:rPr>
              <w:t>,</w:t>
            </w:r>
          </w:p>
          <w:p w14:paraId="095D758A" w14:textId="516A8BE5" w:rsidR="00311B73" w:rsidRPr="00515402" w:rsidRDefault="00BE03C0"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rPr>
              <w:t>nternet</w:t>
            </w:r>
            <w:r w:rsidRPr="00515402">
              <w:rPr>
                <w:rFonts w:ascii="Times New Roman" w:eastAsia="Times New Roman" w:hAnsi="Times New Roman" w:cs="Times New Roman"/>
              </w:rPr>
              <w:t>,</w:t>
            </w:r>
          </w:p>
          <w:p w14:paraId="6172E1A2" w14:textId="7F85A621" w:rsidR="00311B73" w:rsidRPr="00515402" w:rsidRDefault="00BE03C0"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rPr>
              <w:t>evije, modni časopisi</w:t>
            </w:r>
            <w:r w:rsidRPr="00515402">
              <w:rPr>
                <w:rFonts w:ascii="Times New Roman" w:eastAsia="Times New Roman" w:hAnsi="Times New Roman" w:cs="Times New Roman"/>
              </w:rPr>
              <w:t>.</w:t>
            </w:r>
          </w:p>
        </w:tc>
      </w:tr>
      <w:tr w:rsidR="00311B73" w:rsidRPr="00515402" w14:paraId="6A297602" w14:textId="77777777" w:rsidTr="00941191">
        <w:trPr>
          <w:jc w:val="center"/>
        </w:trPr>
        <w:tc>
          <w:tcPr>
            <w:tcW w:w="10372" w:type="dxa"/>
            <w:gridSpan w:val="3"/>
            <w:shd w:val="clear" w:color="auto" w:fill="auto"/>
          </w:tcPr>
          <w:p w14:paraId="2F2644C8"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Ocjenjivanje i tehnike ocjenjivanja</w:t>
            </w:r>
          </w:p>
        </w:tc>
      </w:tr>
      <w:tr w:rsidR="00311B73" w:rsidRPr="00515402" w14:paraId="154E38AC" w14:textId="77777777" w:rsidTr="00941191">
        <w:trPr>
          <w:jc w:val="center"/>
        </w:trPr>
        <w:tc>
          <w:tcPr>
            <w:tcW w:w="10372" w:type="dxa"/>
            <w:gridSpan w:val="3"/>
            <w:shd w:val="clear" w:color="auto" w:fill="auto"/>
          </w:tcPr>
          <w:p w14:paraId="53A12442"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67F8E9A4" w14:textId="77777777" w:rsidR="00311B73" w:rsidRPr="00515402" w:rsidRDefault="00311B73" w:rsidP="00311B73">
            <w:pPr>
              <w:spacing w:after="0" w:line="240" w:lineRule="auto"/>
              <w:rPr>
                <w:rFonts w:ascii="Times New Roman" w:eastAsia="Times New Roman" w:hAnsi="Times New Roman" w:cs="Times New Roman"/>
                <w:color w:val="000000"/>
                <w:lang w:val="hr-BA"/>
              </w:rPr>
            </w:pPr>
            <w:r w:rsidRPr="00515402">
              <w:rPr>
                <w:rFonts w:ascii="Times New Roman" w:eastAsia="Times New Roman" w:hAnsi="Times New Roman" w:cs="Times New Roman"/>
                <w:color w:val="000000"/>
                <w:lang w:val="sr-Latn-BA"/>
              </w:rPr>
              <w:t>T</w:t>
            </w:r>
            <w:r w:rsidRPr="00515402">
              <w:rPr>
                <w:rFonts w:ascii="Times New Roman" w:eastAsia="Times New Roman" w:hAnsi="Times New Roman" w:cs="Times New Roman"/>
                <w:color w:val="000000"/>
                <w:lang w:val="sr-Cyrl-CS"/>
              </w:rPr>
              <w:t>ehnike ocjenjivanja</w:t>
            </w:r>
            <w:r w:rsidRPr="00515402">
              <w:rPr>
                <w:rFonts w:ascii="Times New Roman" w:eastAsia="Times New Roman" w:hAnsi="Times New Roman" w:cs="Times New Roman"/>
                <w:color w:val="000000"/>
                <w:lang w:val="hr-BA"/>
              </w:rPr>
              <w:t>:</w:t>
            </w:r>
          </w:p>
          <w:p w14:paraId="53282779" w14:textId="26B6C268" w:rsidR="00311B73" w:rsidRPr="00515402" w:rsidRDefault="00BE03C0" w:rsidP="00311B73">
            <w:p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1. d</w:t>
            </w:r>
            <w:r w:rsidR="00311B73" w:rsidRPr="00515402">
              <w:rPr>
                <w:rFonts w:ascii="Times New Roman" w:eastAsia="Times New Roman" w:hAnsi="Times New Roman" w:cs="Times New Roman"/>
                <w:lang w:val="sr-Latn-CS"/>
              </w:rPr>
              <w:t>nevnik rada</w:t>
            </w:r>
            <w:r w:rsidRPr="00515402">
              <w:rPr>
                <w:rFonts w:ascii="Times New Roman" w:eastAsia="Times New Roman" w:hAnsi="Times New Roman" w:cs="Times New Roman"/>
                <w:lang w:val="sr-Latn-CS"/>
              </w:rPr>
              <w:t>,</w:t>
            </w:r>
          </w:p>
          <w:p w14:paraId="467F2034" w14:textId="4C4CC55B" w:rsidR="00311B73" w:rsidRPr="00515402" w:rsidRDefault="00BE03C0" w:rsidP="00311B73">
            <w:p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2. o</w:t>
            </w:r>
            <w:r w:rsidR="00311B73" w:rsidRPr="00515402">
              <w:rPr>
                <w:rFonts w:ascii="Times New Roman" w:eastAsia="Times New Roman" w:hAnsi="Times New Roman" w:cs="Times New Roman"/>
                <w:lang w:val="sr-Latn-CS"/>
              </w:rPr>
              <w:t>pservacija od strane nastavnika</w:t>
            </w:r>
            <w:r w:rsidRPr="00515402">
              <w:rPr>
                <w:rFonts w:ascii="Times New Roman" w:eastAsia="Times New Roman" w:hAnsi="Times New Roman" w:cs="Times New Roman"/>
                <w:lang w:val="sr-Latn-CS"/>
              </w:rPr>
              <w:t>,</w:t>
            </w:r>
          </w:p>
          <w:p w14:paraId="16033D2A" w14:textId="383C0907" w:rsidR="00311B73" w:rsidRPr="00515402" w:rsidRDefault="00BE03C0" w:rsidP="00311B73">
            <w:p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3. t</w:t>
            </w:r>
            <w:r w:rsidR="00311B73" w:rsidRPr="00515402">
              <w:rPr>
                <w:rFonts w:ascii="Times New Roman" w:eastAsia="Times New Roman" w:hAnsi="Times New Roman" w:cs="Times New Roman"/>
                <w:lang w:val="sr-Latn-CS"/>
              </w:rPr>
              <w:t>est praktičnih vještina</w:t>
            </w:r>
            <w:r w:rsidRPr="00515402">
              <w:rPr>
                <w:rFonts w:ascii="Times New Roman" w:eastAsia="Times New Roman" w:hAnsi="Times New Roman" w:cs="Times New Roman"/>
                <w:lang w:val="sr-Latn-CS"/>
              </w:rPr>
              <w:t>.</w:t>
            </w:r>
          </w:p>
        </w:tc>
      </w:tr>
    </w:tbl>
    <w:p w14:paraId="0BD2EC7D" w14:textId="77777777" w:rsidR="00941191" w:rsidRPr="00515402" w:rsidRDefault="00941191" w:rsidP="00311B73">
      <w:pPr>
        <w:spacing w:after="0" w:line="240" w:lineRule="auto"/>
        <w:rPr>
          <w:rFonts w:ascii="Times New Roman" w:eastAsia="Times New Roman" w:hAnsi="Times New Roman" w:cs="Times New Roman"/>
        </w:rPr>
      </w:pPr>
    </w:p>
    <w:p w14:paraId="357C5A7F" w14:textId="77777777" w:rsidR="00311B73" w:rsidRPr="00515402" w:rsidRDefault="00311B73" w:rsidP="00311B73">
      <w:pPr>
        <w:spacing w:after="0" w:line="240" w:lineRule="auto"/>
        <w:rPr>
          <w:rFonts w:ascii="Times New Roman" w:eastAsia="Times New Roman" w:hAnsi="Times New Roman" w:cs="Times New Roman"/>
        </w:rPr>
      </w:pPr>
    </w:p>
    <w:p w14:paraId="7EA89552" w14:textId="77777777" w:rsidR="00311B73" w:rsidRPr="00515402" w:rsidRDefault="00311B73" w:rsidP="00311B73">
      <w:pPr>
        <w:spacing w:after="0" w:line="240" w:lineRule="auto"/>
        <w:rPr>
          <w:rFonts w:ascii="Times New Roman" w:eastAsia="Times New Roman" w:hAnsi="Times New Roman" w:cs="Times New Roman"/>
        </w:rPr>
      </w:pPr>
    </w:p>
    <w:p w14:paraId="24756D2B" w14:textId="77777777" w:rsidR="00311B73" w:rsidRPr="00515402" w:rsidRDefault="00311B73" w:rsidP="00311B73">
      <w:pPr>
        <w:spacing w:after="0" w:line="240" w:lineRule="auto"/>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2815"/>
        <w:gridCol w:w="4647"/>
      </w:tblGrid>
      <w:tr w:rsidR="00311B73" w:rsidRPr="00515402" w14:paraId="3F0DD871" w14:textId="77777777" w:rsidTr="00941191">
        <w:trPr>
          <w:jc w:val="center"/>
        </w:trPr>
        <w:tc>
          <w:tcPr>
            <w:tcW w:w="2884" w:type="dxa"/>
            <w:shd w:val="clear" w:color="auto" w:fill="auto"/>
          </w:tcPr>
          <w:p w14:paraId="47E9C032"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rPr>
              <w:t>Modul (naziv):</w:t>
            </w:r>
          </w:p>
        </w:tc>
        <w:tc>
          <w:tcPr>
            <w:tcW w:w="7462" w:type="dxa"/>
            <w:gridSpan w:val="2"/>
            <w:shd w:val="clear" w:color="auto" w:fill="auto"/>
          </w:tcPr>
          <w:p w14:paraId="6D7F1321" w14:textId="32AA2176" w:rsidR="00311B73" w:rsidRPr="00515402" w:rsidRDefault="0032348C" w:rsidP="0032348C">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Izrada</w:t>
            </w:r>
            <w:r w:rsidR="00311B73" w:rsidRPr="00515402">
              <w:rPr>
                <w:rFonts w:ascii="Times New Roman" w:eastAsia="Times New Roman" w:hAnsi="Times New Roman" w:cs="Times New Roman"/>
              </w:rPr>
              <w:t xml:space="preserve"> </w:t>
            </w:r>
            <w:r w:rsidRPr="00515402">
              <w:rPr>
                <w:rFonts w:ascii="Times New Roman" w:eastAsia="Times New Roman" w:hAnsi="Times New Roman" w:cs="Times New Roman"/>
              </w:rPr>
              <w:t>džepova</w:t>
            </w:r>
          </w:p>
        </w:tc>
      </w:tr>
      <w:tr w:rsidR="00311B73" w:rsidRPr="00515402" w14:paraId="7FCF096B" w14:textId="77777777" w:rsidTr="00941191">
        <w:trPr>
          <w:jc w:val="center"/>
        </w:trPr>
        <w:tc>
          <w:tcPr>
            <w:tcW w:w="2884" w:type="dxa"/>
            <w:shd w:val="clear" w:color="auto" w:fill="auto"/>
          </w:tcPr>
          <w:p w14:paraId="11353FD8"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rPr>
              <w:t xml:space="preserve">Redni broj modula:  </w:t>
            </w:r>
          </w:p>
        </w:tc>
        <w:tc>
          <w:tcPr>
            <w:tcW w:w="7462" w:type="dxa"/>
            <w:gridSpan w:val="2"/>
            <w:shd w:val="clear" w:color="auto" w:fill="auto"/>
          </w:tcPr>
          <w:p w14:paraId="42DEFE50"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4</w:t>
            </w:r>
          </w:p>
        </w:tc>
      </w:tr>
      <w:tr w:rsidR="00311B73" w:rsidRPr="00515402" w14:paraId="2B9E3DD3" w14:textId="77777777" w:rsidTr="00941191">
        <w:trPr>
          <w:jc w:val="center"/>
        </w:trPr>
        <w:tc>
          <w:tcPr>
            <w:tcW w:w="10346" w:type="dxa"/>
            <w:gridSpan w:val="3"/>
            <w:shd w:val="clear" w:color="auto" w:fill="auto"/>
          </w:tcPr>
          <w:p w14:paraId="44A93D37"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 xml:space="preserve">Svrha:       </w:t>
            </w:r>
          </w:p>
        </w:tc>
      </w:tr>
      <w:tr w:rsidR="00311B73" w:rsidRPr="00515402" w14:paraId="12BCF142" w14:textId="77777777" w:rsidTr="00941191">
        <w:trPr>
          <w:jc w:val="center"/>
        </w:trPr>
        <w:tc>
          <w:tcPr>
            <w:tcW w:w="10346" w:type="dxa"/>
            <w:gridSpan w:val="3"/>
            <w:shd w:val="clear" w:color="auto" w:fill="auto"/>
          </w:tcPr>
          <w:p w14:paraId="70B68F22" w14:textId="511530FB" w:rsidR="00311B73" w:rsidRPr="00515402" w:rsidRDefault="0032348C" w:rsidP="004E600B">
            <w:pPr>
              <w:numPr>
                <w:ilvl w:val="0"/>
                <w:numId w:val="120"/>
              </w:numPr>
              <w:spacing w:after="0" w:line="240" w:lineRule="auto"/>
              <w:rPr>
                <w:rFonts w:ascii="Times New Roman" w:eastAsia="Times New Roman" w:hAnsi="Times New Roman" w:cs="Times New Roman"/>
                <w:b/>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ticanje praktičnih znanja i vještina u izradi džepova</w:t>
            </w:r>
            <w:r w:rsidRPr="00515402">
              <w:rPr>
                <w:rFonts w:ascii="Times New Roman" w:eastAsia="Times New Roman" w:hAnsi="Times New Roman" w:cs="Times New Roman"/>
              </w:rPr>
              <w:t>,</w:t>
            </w:r>
          </w:p>
          <w:p w14:paraId="269DF022" w14:textId="3504EAC6" w:rsidR="00311B73" w:rsidRPr="00515402" w:rsidRDefault="0032348C" w:rsidP="004E600B">
            <w:pPr>
              <w:numPr>
                <w:ilvl w:val="0"/>
                <w:numId w:val="120"/>
              </w:numPr>
              <w:spacing w:after="0" w:line="240" w:lineRule="auto"/>
              <w:rPr>
                <w:rFonts w:ascii="Times New Roman" w:eastAsia="Times New Roman" w:hAnsi="Times New Roman" w:cs="Times New Roman"/>
                <w:b/>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ticanje vještine u izradi: našivenih džepova za košulje, ravnih i kosih džepova na radnoj odjeći, džepova sa poklopcem za pantalone i sakoe</w:t>
            </w:r>
            <w:r w:rsidRPr="00515402">
              <w:rPr>
                <w:rFonts w:ascii="Times New Roman" w:eastAsia="Times New Roman" w:hAnsi="Times New Roman" w:cs="Times New Roman"/>
              </w:rPr>
              <w:t>,</w:t>
            </w:r>
          </w:p>
          <w:p w14:paraId="141207AB" w14:textId="18AF7364" w:rsidR="00311B73" w:rsidRPr="00515402" w:rsidRDefault="0032348C"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rPr>
              <w:t>azviti smisao za tačnost, preciznost</w:t>
            </w:r>
            <w:r w:rsidRPr="00515402">
              <w:rPr>
                <w:rFonts w:ascii="Times New Roman" w:eastAsia="Times New Roman" w:hAnsi="Times New Roman" w:cs="Times New Roman"/>
              </w:rPr>
              <w:t>.</w:t>
            </w:r>
          </w:p>
        </w:tc>
      </w:tr>
      <w:tr w:rsidR="00311B73" w:rsidRPr="00515402" w14:paraId="501A46C7" w14:textId="77777777" w:rsidTr="00941191">
        <w:trPr>
          <w:jc w:val="center"/>
        </w:trPr>
        <w:tc>
          <w:tcPr>
            <w:tcW w:w="10346" w:type="dxa"/>
            <w:gridSpan w:val="3"/>
            <w:shd w:val="clear" w:color="auto" w:fill="auto"/>
          </w:tcPr>
          <w:p w14:paraId="7580250C" w14:textId="1DEA856B"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Specijalni zahtjevi / Preduvjeti</w:t>
            </w:r>
            <w:r w:rsidR="0032348C" w:rsidRPr="00515402">
              <w:rPr>
                <w:rFonts w:ascii="Times New Roman" w:eastAsia="Times New Roman" w:hAnsi="Times New Roman" w:cs="Times New Roman"/>
                <w:b/>
              </w:rPr>
              <w:t>:</w:t>
            </w:r>
          </w:p>
        </w:tc>
      </w:tr>
      <w:tr w:rsidR="00311B73" w:rsidRPr="00515402" w14:paraId="542CD33A" w14:textId="77777777" w:rsidTr="00941191">
        <w:trPr>
          <w:jc w:val="center"/>
        </w:trPr>
        <w:tc>
          <w:tcPr>
            <w:tcW w:w="10346" w:type="dxa"/>
            <w:gridSpan w:val="3"/>
            <w:shd w:val="clear" w:color="auto" w:fill="auto"/>
          </w:tcPr>
          <w:p w14:paraId="1B1A1F3B" w14:textId="2F7D952A" w:rsidR="00311B73" w:rsidRPr="00515402" w:rsidRDefault="0032348C"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rPr>
              <w:t>ema</w:t>
            </w:r>
            <w:r w:rsidRPr="00515402">
              <w:rPr>
                <w:rFonts w:ascii="Times New Roman" w:eastAsia="Times New Roman" w:hAnsi="Times New Roman" w:cs="Times New Roman"/>
              </w:rPr>
              <w:t>.</w:t>
            </w:r>
          </w:p>
        </w:tc>
      </w:tr>
      <w:tr w:rsidR="00311B73" w:rsidRPr="00515402" w14:paraId="44659C0D" w14:textId="77777777" w:rsidTr="00941191">
        <w:trPr>
          <w:jc w:val="center"/>
        </w:trPr>
        <w:tc>
          <w:tcPr>
            <w:tcW w:w="10346" w:type="dxa"/>
            <w:gridSpan w:val="3"/>
            <w:shd w:val="clear" w:color="auto" w:fill="auto"/>
          </w:tcPr>
          <w:p w14:paraId="56B04C22" w14:textId="7FD03BD4"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Ciljevi</w:t>
            </w:r>
            <w:r w:rsidR="0032348C" w:rsidRPr="00515402">
              <w:rPr>
                <w:rFonts w:ascii="Times New Roman" w:eastAsia="Times New Roman" w:hAnsi="Times New Roman" w:cs="Times New Roman"/>
                <w:b/>
              </w:rPr>
              <w:t>:</w:t>
            </w:r>
          </w:p>
        </w:tc>
      </w:tr>
      <w:tr w:rsidR="00311B73" w:rsidRPr="00515402" w14:paraId="63C84011" w14:textId="77777777" w:rsidTr="00941191">
        <w:trPr>
          <w:jc w:val="center"/>
        </w:trPr>
        <w:tc>
          <w:tcPr>
            <w:tcW w:w="10346" w:type="dxa"/>
            <w:gridSpan w:val="3"/>
            <w:shd w:val="clear" w:color="auto" w:fill="auto"/>
          </w:tcPr>
          <w:p w14:paraId="0920878D" w14:textId="4F67A051" w:rsidR="00311B73" w:rsidRPr="00515402" w:rsidRDefault="0032348C"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 s</w:t>
            </w:r>
            <w:r w:rsidR="00311B73" w:rsidRPr="00515402">
              <w:rPr>
                <w:rFonts w:ascii="Times New Roman" w:eastAsia="Times New Roman" w:hAnsi="Times New Roman" w:cs="Times New Roman"/>
              </w:rPr>
              <w:t>ticanje vještine u izradi: našivenih džepova za košulje, ravnih i kosih džepova na radnoj odjeći, džepova sa poklopcem za pantalone i sakoe</w:t>
            </w:r>
            <w:r w:rsidRPr="00515402">
              <w:rPr>
                <w:rFonts w:ascii="Times New Roman" w:eastAsia="Times New Roman" w:hAnsi="Times New Roman" w:cs="Times New Roman"/>
              </w:rPr>
              <w:t>,</w:t>
            </w:r>
          </w:p>
          <w:p w14:paraId="3FFCE41F" w14:textId="2AA0FAE8" w:rsidR="00311B73" w:rsidRPr="00515402" w:rsidRDefault="0032348C"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 r</w:t>
            </w:r>
            <w:r w:rsidR="00311B73" w:rsidRPr="00515402">
              <w:rPr>
                <w:rFonts w:ascii="Times New Roman" w:eastAsia="Times New Roman" w:hAnsi="Times New Roman" w:cs="Times New Roman"/>
              </w:rPr>
              <w:t>azviti smisao za tačnost, preciznost</w:t>
            </w:r>
            <w:r w:rsidRPr="00515402">
              <w:rPr>
                <w:rFonts w:ascii="Times New Roman" w:eastAsia="Times New Roman" w:hAnsi="Times New Roman" w:cs="Times New Roman"/>
              </w:rPr>
              <w:t>.</w:t>
            </w:r>
          </w:p>
        </w:tc>
      </w:tr>
      <w:tr w:rsidR="00311B73" w:rsidRPr="00515402" w14:paraId="2C00EE10" w14:textId="77777777" w:rsidTr="00941191">
        <w:trPr>
          <w:jc w:val="center"/>
        </w:trPr>
        <w:tc>
          <w:tcPr>
            <w:tcW w:w="10346" w:type="dxa"/>
            <w:gridSpan w:val="3"/>
            <w:shd w:val="clear" w:color="auto" w:fill="auto"/>
          </w:tcPr>
          <w:p w14:paraId="144EBEF8"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Jedinice</w:t>
            </w:r>
          </w:p>
        </w:tc>
      </w:tr>
      <w:tr w:rsidR="00311B73" w:rsidRPr="00515402" w14:paraId="1B0D99D7" w14:textId="77777777" w:rsidTr="00941191">
        <w:trPr>
          <w:jc w:val="center"/>
        </w:trPr>
        <w:tc>
          <w:tcPr>
            <w:tcW w:w="10346" w:type="dxa"/>
            <w:gridSpan w:val="3"/>
            <w:shd w:val="clear" w:color="auto" w:fill="auto"/>
          </w:tcPr>
          <w:p w14:paraId="3AB9979B" w14:textId="7CC666D3" w:rsidR="00311B73" w:rsidRPr="00515402" w:rsidRDefault="00311B73" w:rsidP="004E600B">
            <w:pPr>
              <w:numPr>
                <w:ilvl w:val="0"/>
                <w:numId w:val="123"/>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Izrada našivenih džepova</w:t>
            </w:r>
            <w:r w:rsidR="0032348C" w:rsidRPr="00515402">
              <w:rPr>
                <w:rFonts w:ascii="Times New Roman" w:eastAsia="Times New Roman" w:hAnsi="Times New Roman" w:cs="Times New Roman"/>
              </w:rPr>
              <w:t>.</w:t>
            </w:r>
          </w:p>
          <w:p w14:paraId="7CF9ED32" w14:textId="6263B6F8" w:rsidR="00311B73" w:rsidRPr="00515402" w:rsidRDefault="00311B73" w:rsidP="004E600B">
            <w:pPr>
              <w:numPr>
                <w:ilvl w:val="0"/>
                <w:numId w:val="123"/>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Izrada džepova sa poklopcem</w:t>
            </w:r>
            <w:r w:rsidR="0032348C" w:rsidRPr="00515402">
              <w:rPr>
                <w:rFonts w:ascii="Times New Roman" w:eastAsia="Times New Roman" w:hAnsi="Times New Roman" w:cs="Times New Roman"/>
              </w:rPr>
              <w:t>.</w:t>
            </w:r>
          </w:p>
        </w:tc>
      </w:tr>
      <w:tr w:rsidR="00311B73" w:rsidRPr="00515402" w14:paraId="1302F748" w14:textId="77777777" w:rsidTr="00941191">
        <w:trPr>
          <w:jc w:val="center"/>
        </w:trPr>
        <w:tc>
          <w:tcPr>
            <w:tcW w:w="5699" w:type="dxa"/>
            <w:gridSpan w:val="2"/>
            <w:shd w:val="clear" w:color="auto" w:fill="auto"/>
            <w:vAlign w:val="center"/>
          </w:tcPr>
          <w:p w14:paraId="73D39E8D" w14:textId="77777777" w:rsidR="00311B73" w:rsidRPr="00515402" w:rsidRDefault="00311B73" w:rsidP="00311B73">
            <w:pPr>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rPr>
              <w:t>Ishodi učenja</w:t>
            </w:r>
          </w:p>
        </w:tc>
        <w:tc>
          <w:tcPr>
            <w:tcW w:w="4647" w:type="dxa"/>
            <w:shd w:val="clear" w:color="auto" w:fill="auto"/>
            <w:vAlign w:val="center"/>
          </w:tcPr>
          <w:p w14:paraId="18767213" w14:textId="77777777" w:rsidR="00311B73" w:rsidRPr="00515402" w:rsidRDefault="00311B73" w:rsidP="00311B73">
            <w:pPr>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rPr>
              <w:t>Smjernice za nastavnike</w:t>
            </w:r>
          </w:p>
        </w:tc>
      </w:tr>
      <w:tr w:rsidR="00311B73" w:rsidRPr="00515402" w14:paraId="16A96A2F" w14:textId="77777777" w:rsidTr="00941191">
        <w:trPr>
          <w:jc w:val="center"/>
        </w:trPr>
        <w:tc>
          <w:tcPr>
            <w:tcW w:w="5699" w:type="dxa"/>
            <w:gridSpan w:val="2"/>
            <w:shd w:val="clear" w:color="auto" w:fill="auto"/>
          </w:tcPr>
          <w:p w14:paraId="266F2DEC" w14:textId="77777777" w:rsidR="0032348C" w:rsidRPr="00515402" w:rsidRDefault="00311B73" w:rsidP="00311B73">
            <w:pPr>
              <w:spacing w:after="0" w:line="240" w:lineRule="auto"/>
              <w:ind w:left="357" w:hanging="357"/>
              <w:rPr>
                <w:rFonts w:ascii="Times New Roman" w:eastAsia="Times New Roman" w:hAnsi="Times New Roman" w:cs="Times New Roman"/>
                <w:b/>
              </w:rPr>
            </w:pPr>
            <w:r w:rsidRPr="00515402">
              <w:rPr>
                <w:rFonts w:ascii="Times New Roman" w:eastAsia="Times New Roman" w:hAnsi="Times New Roman" w:cs="Times New Roman"/>
                <w:b/>
              </w:rPr>
              <w:t xml:space="preserve">Jedinica 1. </w:t>
            </w:r>
          </w:p>
          <w:p w14:paraId="73D5375B" w14:textId="12418ACF" w:rsidR="00311B73" w:rsidRPr="00515402" w:rsidRDefault="00311B73" w:rsidP="00311B73">
            <w:p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Učenik će biti sposoban da:</w:t>
            </w:r>
          </w:p>
          <w:p w14:paraId="55B992B9" w14:textId="799CC6DB" w:rsidR="00311B73" w:rsidRPr="00515402" w:rsidRDefault="0032348C"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rPr>
              <w:t>zradi različite vrste našivenih džepova na odjeći (košulja, radna bluza, pantalone, mantil)</w:t>
            </w:r>
            <w:r w:rsidRPr="00515402">
              <w:rPr>
                <w:rFonts w:ascii="Times New Roman" w:eastAsia="Times New Roman" w:hAnsi="Times New Roman" w:cs="Times New Roman"/>
              </w:rPr>
              <w:t>.</w:t>
            </w:r>
          </w:p>
          <w:p w14:paraId="4B3E9601" w14:textId="77777777" w:rsidR="00311B73" w:rsidRPr="00515402" w:rsidRDefault="00311B73" w:rsidP="00311B73">
            <w:pPr>
              <w:spacing w:after="0" w:line="240" w:lineRule="auto"/>
              <w:ind w:left="357" w:hanging="357"/>
              <w:rPr>
                <w:rFonts w:ascii="Times New Roman" w:eastAsia="Times New Roman" w:hAnsi="Times New Roman" w:cs="Times New Roman"/>
              </w:rPr>
            </w:pPr>
          </w:p>
          <w:p w14:paraId="3B0D7330" w14:textId="77777777" w:rsidR="00311B73" w:rsidRPr="00515402" w:rsidRDefault="00311B73" w:rsidP="00311B73">
            <w:pPr>
              <w:spacing w:after="0" w:line="240" w:lineRule="auto"/>
              <w:ind w:left="357" w:hanging="357"/>
              <w:rPr>
                <w:rFonts w:ascii="Times New Roman" w:eastAsia="Times New Roman" w:hAnsi="Times New Roman" w:cs="Times New Roman"/>
                <w:b/>
              </w:rPr>
            </w:pPr>
            <w:r w:rsidRPr="00515402">
              <w:rPr>
                <w:rFonts w:ascii="Times New Roman" w:eastAsia="Times New Roman" w:hAnsi="Times New Roman" w:cs="Times New Roman"/>
                <w:b/>
              </w:rPr>
              <w:lastRenderedPageBreak/>
              <w:t xml:space="preserve">Jedinica 2. </w:t>
            </w:r>
          </w:p>
          <w:p w14:paraId="0E08D594" w14:textId="77777777" w:rsidR="00311B73" w:rsidRPr="00515402" w:rsidRDefault="00311B73" w:rsidP="00311B73">
            <w:p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Učenik će biti sposoban da:</w:t>
            </w:r>
          </w:p>
          <w:p w14:paraId="03F639C7" w14:textId="74D88A72" w:rsidR="00311B73" w:rsidRPr="00515402" w:rsidRDefault="0032348C"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rPr>
              <w:t>zradi džep sa poklopcem i jednim paspulom i dva paspula</w:t>
            </w:r>
            <w:r w:rsidRPr="00515402">
              <w:rPr>
                <w:rFonts w:ascii="Times New Roman" w:eastAsia="Times New Roman" w:hAnsi="Times New Roman" w:cs="Times New Roman"/>
              </w:rPr>
              <w:t>.</w:t>
            </w:r>
          </w:p>
        </w:tc>
        <w:tc>
          <w:tcPr>
            <w:tcW w:w="4647" w:type="dxa"/>
            <w:shd w:val="clear" w:color="auto" w:fill="auto"/>
          </w:tcPr>
          <w:p w14:paraId="181344D0" w14:textId="0AAD8CAF" w:rsidR="00311B73" w:rsidRPr="00515402" w:rsidRDefault="0032348C" w:rsidP="00311B73">
            <w:pPr>
              <w:spacing w:after="0" w:line="240" w:lineRule="auto"/>
              <w:ind w:left="357" w:hanging="357"/>
              <w:rPr>
                <w:rFonts w:ascii="Times New Roman" w:eastAsia="Times New Roman" w:hAnsi="Times New Roman" w:cs="Times New Roman"/>
                <w:b/>
              </w:rPr>
            </w:pPr>
            <w:r w:rsidRPr="00515402">
              <w:rPr>
                <w:rFonts w:ascii="Times New Roman" w:eastAsia="Times New Roman" w:hAnsi="Times New Roman" w:cs="Times New Roman"/>
                <w:b/>
              </w:rPr>
              <w:lastRenderedPageBreak/>
              <w:t>Jedinica 1:</w:t>
            </w:r>
          </w:p>
          <w:p w14:paraId="364397E9" w14:textId="5C6931FB" w:rsidR="00311B73" w:rsidRPr="00515402" w:rsidRDefault="0032348C"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n</w:t>
            </w:r>
            <w:r w:rsidR="00311B73" w:rsidRPr="00515402">
              <w:rPr>
                <w:rFonts w:ascii="Times New Roman" w:eastAsia="Times New Roman" w:hAnsi="Times New Roman" w:cs="Times New Roman"/>
              </w:rPr>
              <w:t>astavnik objašnjava i pokazuje postupak izrade džepova</w:t>
            </w:r>
            <w:r w:rsidRPr="00515402">
              <w:rPr>
                <w:rFonts w:ascii="Times New Roman" w:eastAsia="Times New Roman" w:hAnsi="Times New Roman" w:cs="Times New Roman"/>
              </w:rPr>
              <w:t>.</w:t>
            </w:r>
          </w:p>
          <w:p w14:paraId="5A278FE6" w14:textId="77777777" w:rsidR="00311B73" w:rsidRPr="00515402" w:rsidRDefault="00311B73" w:rsidP="00311B73">
            <w:pPr>
              <w:spacing w:after="0" w:line="240" w:lineRule="auto"/>
              <w:ind w:left="357" w:hanging="357"/>
              <w:rPr>
                <w:rFonts w:ascii="Times New Roman" w:eastAsia="Times New Roman" w:hAnsi="Times New Roman" w:cs="Times New Roman"/>
              </w:rPr>
            </w:pPr>
          </w:p>
          <w:p w14:paraId="3AC8449E" w14:textId="6AD3F99E" w:rsidR="00311B73" w:rsidRPr="00515402" w:rsidRDefault="0032348C" w:rsidP="00311B73">
            <w:pPr>
              <w:spacing w:after="0" w:line="240" w:lineRule="auto"/>
              <w:ind w:left="357" w:hanging="357"/>
              <w:rPr>
                <w:rFonts w:ascii="Times New Roman" w:eastAsia="Times New Roman" w:hAnsi="Times New Roman" w:cs="Times New Roman"/>
                <w:b/>
              </w:rPr>
            </w:pPr>
            <w:r w:rsidRPr="00515402">
              <w:rPr>
                <w:rFonts w:ascii="Times New Roman" w:eastAsia="Times New Roman" w:hAnsi="Times New Roman" w:cs="Times New Roman"/>
                <w:b/>
              </w:rPr>
              <w:t>Jedinica 2:</w:t>
            </w:r>
          </w:p>
          <w:p w14:paraId="2FFD47FA" w14:textId="5AB62163" w:rsidR="00311B73" w:rsidRPr="00515402" w:rsidRDefault="0032348C"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lastRenderedPageBreak/>
              <w:t>n</w:t>
            </w:r>
            <w:r w:rsidR="00311B73" w:rsidRPr="00515402">
              <w:rPr>
                <w:rFonts w:ascii="Times New Roman" w:eastAsia="Times New Roman" w:hAnsi="Times New Roman" w:cs="Times New Roman"/>
              </w:rPr>
              <w:t>astavnik objašnjava i pokazuje postupak izrade džepova sa poklopcem</w:t>
            </w:r>
            <w:r w:rsidRPr="00515402">
              <w:rPr>
                <w:rFonts w:ascii="Times New Roman" w:eastAsia="Times New Roman" w:hAnsi="Times New Roman" w:cs="Times New Roman"/>
              </w:rPr>
              <w:t>,</w:t>
            </w:r>
          </w:p>
          <w:p w14:paraId="22BF0ED9" w14:textId="4AF452E7" w:rsidR="00311B73" w:rsidRPr="00515402" w:rsidRDefault="0032348C" w:rsidP="004E600B">
            <w:pPr>
              <w:numPr>
                <w:ilvl w:val="0"/>
                <w:numId w:val="120"/>
              </w:num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t>p</w:t>
            </w:r>
            <w:r w:rsidR="00311B73" w:rsidRPr="00515402">
              <w:rPr>
                <w:rFonts w:ascii="Times New Roman" w:eastAsia="Times New Roman" w:hAnsi="Times New Roman" w:cs="Times New Roman"/>
              </w:rPr>
              <w:t>ri radu se može koristiti poklopac rađen u trećem modulu</w:t>
            </w:r>
            <w:r w:rsidRPr="00515402">
              <w:rPr>
                <w:rFonts w:ascii="Times New Roman" w:eastAsia="Times New Roman" w:hAnsi="Times New Roman" w:cs="Times New Roman"/>
              </w:rPr>
              <w:t>.</w:t>
            </w:r>
          </w:p>
        </w:tc>
      </w:tr>
      <w:tr w:rsidR="00311B73" w:rsidRPr="00515402" w14:paraId="55D63B3A" w14:textId="77777777" w:rsidTr="00941191">
        <w:trPr>
          <w:jc w:val="center"/>
        </w:trPr>
        <w:tc>
          <w:tcPr>
            <w:tcW w:w="10346" w:type="dxa"/>
            <w:gridSpan w:val="3"/>
            <w:shd w:val="clear" w:color="auto" w:fill="auto"/>
          </w:tcPr>
          <w:p w14:paraId="7C5B4E42" w14:textId="1A1D4C79"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lastRenderedPageBreak/>
              <w:t>Integracija sa drugim nastavnim predmetima</w:t>
            </w:r>
            <w:r w:rsidR="0032348C" w:rsidRPr="00515402">
              <w:rPr>
                <w:rFonts w:ascii="Times New Roman" w:eastAsia="Times New Roman" w:hAnsi="Times New Roman" w:cs="Times New Roman"/>
                <w:b/>
              </w:rPr>
              <w:t>:</w:t>
            </w:r>
          </w:p>
        </w:tc>
      </w:tr>
      <w:tr w:rsidR="00311B73" w:rsidRPr="00515402" w14:paraId="3A2ADB55" w14:textId="77777777" w:rsidTr="00941191">
        <w:trPr>
          <w:jc w:val="center"/>
        </w:trPr>
        <w:tc>
          <w:tcPr>
            <w:tcW w:w="10346" w:type="dxa"/>
            <w:gridSpan w:val="3"/>
            <w:shd w:val="clear" w:color="auto" w:fill="auto"/>
          </w:tcPr>
          <w:p w14:paraId="16AB06A6" w14:textId="56A5E162" w:rsidR="00311B73" w:rsidRPr="00515402" w:rsidRDefault="0032348C"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rPr>
              <w:t>-s</w:t>
            </w:r>
            <w:r w:rsidR="00311B73" w:rsidRPr="00515402">
              <w:rPr>
                <w:rFonts w:ascii="Times New Roman" w:eastAsia="Times New Roman" w:hAnsi="Times New Roman" w:cs="Times New Roman"/>
              </w:rPr>
              <w:t>tručno-</w:t>
            </w:r>
            <w:r w:rsidR="00684E7A" w:rsidRPr="00515402">
              <w:rPr>
                <w:rFonts w:ascii="Times New Roman" w:eastAsia="Times New Roman" w:hAnsi="Times New Roman" w:cs="Times New Roman"/>
              </w:rPr>
              <w:t>teorijski</w:t>
            </w:r>
            <w:r w:rsidR="00311B73" w:rsidRPr="00515402">
              <w:rPr>
                <w:rFonts w:ascii="Times New Roman" w:eastAsia="Times New Roman" w:hAnsi="Times New Roman" w:cs="Times New Roman"/>
              </w:rPr>
              <w:t xml:space="preserve"> predmeti</w:t>
            </w:r>
            <w:r w:rsidRPr="00515402">
              <w:rPr>
                <w:rFonts w:ascii="Times New Roman" w:eastAsia="Times New Roman" w:hAnsi="Times New Roman" w:cs="Times New Roman"/>
              </w:rPr>
              <w:t>.</w:t>
            </w:r>
            <w:r w:rsidR="00311B73" w:rsidRPr="00515402">
              <w:rPr>
                <w:rFonts w:ascii="Times New Roman" w:eastAsia="Times New Roman" w:hAnsi="Times New Roman" w:cs="Times New Roman"/>
              </w:rPr>
              <w:t xml:space="preserve"> </w:t>
            </w:r>
          </w:p>
        </w:tc>
      </w:tr>
      <w:tr w:rsidR="00311B73" w:rsidRPr="00515402" w14:paraId="727A679E" w14:textId="77777777" w:rsidTr="00941191">
        <w:trPr>
          <w:jc w:val="center"/>
        </w:trPr>
        <w:tc>
          <w:tcPr>
            <w:tcW w:w="10346" w:type="dxa"/>
            <w:gridSpan w:val="3"/>
            <w:shd w:val="clear" w:color="auto" w:fill="auto"/>
          </w:tcPr>
          <w:p w14:paraId="192D1B3B" w14:textId="34C459D9"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Izvori za nastavnike</w:t>
            </w:r>
            <w:r w:rsidR="0032348C" w:rsidRPr="00515402">
              <w:rPr>
                <w:rFonts w:ascii="Times New Roman" w:eastAsia="Times New Roman" w:hAnsi="Times New Roman" w:cs="Times New Roman"/>
                <w:b/>
              </w:rPr>
              <w:t>:</w:t>
            </w:r>
          </w:p>
        </w:tc>
      </w:tr>
      <w:tr w:rsidR="00311B73" w:rsidRPr="00515402" w14:paraId="0544D358" w14:textId="77777777" w:rsidTr="00941191">
        <w:trPr>
          <w:jc w:val="center"/>
        </w:trPr>
        <w:tc>
          <w:tcPr>
            <w:tcW w:w="10346" w:type="dxa"/>
            <w:gridSpan w:val="3"/>
            <w:shd w:val="clear" w:color="auto" w:fill="auto"/>
          </w:tcPr>
          <w:p w14:paraId="5CE619A6" w14:textId="6A381E6A" w:rsidR="00311B73" w:rsidRPr="00515402" w:rsidRDefault="0032348C" w:rsidP="004E600B">
            <w:pPr>
              <w:numPr>
                <w:ilvl w:val="0"/>
                <w:numId w:val="120"/>
              </w:numPr>
              <w:spacing w:after="0" w:line="240" w:lineRule="auto"/>
              <w:rPr>
                <w:rFonts w:ascii="Times New Roman" w:eastAsia="Times New Roman" w:hAnsi="Times New Roman" w:cs="Times New Roman"/>
                <w:b/>
              </w:rPr>
            </w:pPr>
            <w:r w:rsidRPr="00515402">
              <w:rPr>
                <w:rFonts w:ascii="Times New Roman" w:eastAsia="Times New Roman" w:hAnsi="Times New Roman" w:cs="Times New Roman"/>
              </w:rPr>
              <w:t>o</w:t>
            </w:r>
            <w:r w:rsidR="00311B73" w:rsidRPr="00515402">
              <w:rPr>
                <w:rFonts w:ascii="Times New Roman" w:eastAsia="Times New Roman" w:hAnsi="Times New Roman" w:cs="Times New Roman"/>
              </w:rPr>
              <w:t>dobreni udžbenici</w:t>
            </w:r>
            <w:r w:rsidRPr="00515402">
              <w:rPr>
                <w:rFonts w:ascii="Times New Roman" w:eastAsia="Times New Roman" w:hAnsi="Times New Roman" w:cs="Times New Roman"/>
              </w:rPr>
              <w:t>,</w:t>
            </w:r>
          </w:p>
          <w:p w14:paraId="0272DBE3" w14:textId="05F3BD53" w:rsidR="00311B73" w:rsidRPr="00515402" w:rsidRDefault="0032348C"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i</w:t>
            </w:r>
            <w:r w:rsidR="00311B73" w:rsidRPr="00515402">
              <w:rPr>
                <w:rFonts w:ascii="Times New Roman" w:eastAsia="Times New Roman" w:hAnsi="Times New Roman" w:cs="Times New Roman"/>
              </w:rPr>
              <w:t>nternet</w:t>
            </w:r>
            <w:r w:rsidRPr="00515402">
              <w:rPr>
                <w:rFonts w:ascii="Times New Roman" w:eastAsia="Times New Roman" w:hAnsi="Times New Roman" w:cs="Times New Roman"/>
              </w:rPr>
              <w:t>,</w:t>
            </w:r>
          </w:p>
          <w:p w14:paraId="0B6A3A22" w14:textId="72B2D372" w:rsidR="00311B73" w:rsidRPr="00515402" w:rsidRDefault="0032348C" w:rsidP="004E600B">
            <w:pPr>
              <w:numPr>
                <w:ilvl w:val="0"/>
                <w:numId w:val="120"/>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w:t>
            </w:r>
            <w:r w:rsidR="00311B73" w:rsidRPr="00515402">
              <w:rPr>
                <w:rFonts w:ascii="Times New Roman" w:eastAsia="Times New Roman" w:hAnsi="Times New Roman" w:cs="Times New Roman"/>
              </w:rPr>
              <w:t>evije, modni časopisi</w:t>
            </w:r>
            <w:r w:rsidRPr="00515402">
              <w:rPr>
                <w:rFonts w:ascii="Times New Roman" w:eastAsia="Times New Roman" w:hAnsi="Times New Roman" w:cs="Times New Roman"/>
              </w:rPr>
              <w:t>.</w:t>
            </w:r>
          </w:p>
        </w:tc>
      </w:tr>
      <w:tr w:rsidR="00311B73" w:rsidRPr="00515402" w14:paraId="2AC86FF3" w14:textId="77777777" w:rsidTr="00941191">
        <w:trPr>
          <w:jc w:val="center"/>
        </w:trPr>
        <w:tc>
          <w:tcPr>
            <w:tcW w:w="10346" w:type="dxa"/>
            <w:gridSpan w:val="3"/>
            <w:shd w:val="clear" w:color="auto" w:fill="auto"/>
          </w:tcPr>
          <w:p w14:paraId="3C6C88CA"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Ocjenjivanje i tehnike ocjenjivanja</w:t>
            </w:r>
          </w:p>
        </w:tc>
      </w:tr>
      <w:tr w:rsidR="00311B73" w:rsidRPr="00515402" w14:paraId="04E58D26" w14:textId="77777777" w:rsidTr="00941191">
        <w:trPr>
          <w:jc w:val="center"/>
        </w:trPr>
        <w:tc>
          <w:tcPr>
            <w:tcW w:w="10346" w:type="dxa"/>
            <w:gridSpan w:val="3"/>
            <w:shd w:val="clear" w:color="auto" w:fill="auto"/>
          </w:tcPr>
          <w:p w14:paraId="667B838F" w14:textId="77777777"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Nastavnik je obavezan upoznati učenike sa tehnikama i kriterij</w:t>
            </w:r>
            <w:r w:rsidRPr="00515402">
              <w:rPr>
                <w:rFonts w:ascii="Times New Roman" w:eastAsia="Times New Roman" w:hAnsi="Times New Roman" w:cs="Times New Roman"/>
                <w:lang w:val="sr-Cyrl-BA"/>
              </w:rPr>
              <w:t>umi</w:t>
            </w:r>
            <w:r w:rsidRPr="00515402">
              <w:rPr>
                <w:rFonts w:ascii="Times New Roman" w:eastAsia="Times New Roman" w:hAnsi="Times New Roman" w:cs="Times New Roman"/>
              </w:rPr>
              <w:t>ma ocjenjivanja.</w:t>
            </w:r>
          </w:p>
          <w:p w14:paraId="2B72ED53" w14:textId="77777777" w:rsidR="00311B73" w:rsidRPr="00515402" w:rsidRDefault="00311B73" w:rsidP="00311B73">
            <w:pPr>
              <w:spacing w:after="0" w:line="240" w:lineRule="auto"/>
              <w:rPr>
                <w:rFonts w:ascii="Times New Roman" w:eastAsia="Times New Roman" w:hAnsi="Times New Roman" w:cs="Times New Roman"/>
                <w:color w:val="000000"/>
                <w:lang w:val="hr-BA"/>
              </w:rPr>
            </w:pPr>
            <w:r w:rsidRPr="00515402">
              <w:rPr>
                <w:rFonts w:ascii="Times New Roman" w:eastAsia="Times New Roman" w:hAnsi="Times New Roman" w:cs="Times New Roman"/>
                <w:color w:val="000000"/>
                <w:lang w:val="sr-Latn-BA"/>
              </w:rPr>
              <w:t>T</w:t>
            </w:r>
            <w:r w:rsidRPr="00515402">
              <w:rPr>
                <w:rFonts w:ascii="Times New Roman" w:eastAsia="Times New Roman" w:hAnsi="Times New Roman" w:cs="Times New Roman"/>
                <w:color w:val="000000"/>
                <w:lang w:val="sr-Cyrl-CS"/>
              </w:rPr>
              <w:t>ehnike ocjenjivanja</w:t>
            </w:r>
            <w:r w:rsidRPr="00515402">
              <w:rPr>
                <w:rFonts w:ascii="Times New Roman" w:eastAsia="Times New Roman" w:hAnsi="Times New Roman" w:cs="Times New Roman"/>
                <w:color w:val="000000"/>
                <w:lang w:val="hr-BA"/>
              </w:rPr>
              <w:t>:</w:t>
            </w:r>
          </w:p>
          <w:p w14:paraId="730763F6" w14:textId="4BAD5255" w:rsidR="00311B73" w:rsidRPr="00515402" w:rsidRDefault="0032348C" w:rsidP="00311B73">
            <w:p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1. d</w:t>
            </w:r>
            <w:r w:rsidR="00311B73" w:rsidRPr="00515402">
              <w:rPr>
                <w:rFonts w:ascii="Times New Roman" w:eastAsia="Times New Roman" w:hAnsi="Times New Roman" w:cs="Times New Roman"/>
                <w:lang w:val="sr-Latn-CS"/>
              </w:rPr>
              <w:t>nevnik rada</w:t>
            </w:r>
            <w:r w:rsidRPr="00515402">
              <w:rPr>
                <w:rFonts w:ascii="Times New Roman" w:eastAsia="Times New Roman" w:hAnsi="Times New Roman" w:cs="Times New Roman"/>
                <w:lang w:val="sr-Latn-CS"/>
              </w:rPr>
              <w:t>,</w:t>
            </w:r>
          </w:p>
          <w:p w14:paraId="7D92DA43" w14:textId="533C72FB" w:rsidR="00311B73" w:rsidRPr="00515402" w:rsidRDefault="0032348C" w:rsidP="00311B73">
            <w:p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2. o</w:t>
            </w:r>
            <w:r w:rsidR="00311B73" w:rsidRPr="00515402">
              <w:rPr>
                <w:rFonts w:ascii="Times New Roman" w:eastAsia="Times New Roman" w:hAnsi="Times New Roman" w:cs="Times New Roman"/>
                <w:lang w:val="sr-Latn-CS"/>
              </w:rPr>
              <w:t>pservacija od strane nastavnika</w:t>
            </w:r>
            <w:r w:rsidRPr="00515402">
              <w:rPr>
                <w:rFonts w:ascii="Times New Roman" w:eastAsia="Times New Roman" w:hAnsi="Times New Roman" w:cs="Times New Roman"/>
                <w:lang w:val="sr-Latn-CS"/>
              </w:rPr>
              <w:t>,</w:t>
            </w:r>
          </w:p>
          <w:p w14:paraId="43017129" w14:textId="77777777" w:rsidR="00311B73" w:rsidRPr="00515402" w:rsidRDefault="0032348C" w:rsidP="00311B73">
            <w:pPr>
              <w:spacing w:after="0" w:line="240" w:lineRule="auto"/>
              <w:rPr>
                <w:rFonts w:ascii="Times New Roman" w:eastAsia="Times New Roman" w:hAnsi="Times New Roman" w:cs="Times New Roman"/>
                <w:lang w:val="sr-Latn-CS"/>
              </w:rPr>
            </w:pPr>
            <w:r w:rsidRPr="00515402">
              <w:rPr>
                <w:rFonts w:ascii="Times New Roman" w:eastAsia="Times New Roman" w:hAnsi="Times New Roman" w:cs="Times New Roman"/>
                <w:lang w:val="sr-Latn-CS"/>
              </w:rPr>
              <w:t>3. t</w:t>
            </w:r>
            <w:r w:rsidR="00311B73" w:rsidRPr="00515402">
              <w:rPr>
                <w:rFonts w:ascii="Times New Roman" w:eastAsia="Times New Roman" w:hAnsi="Times New Roman" w:cs="Times New Roman"/>
                <w:lang w:val="sr-Latn-CS"/>
              </w:rPr>
              <w:t>est praktičnih vještina</w:t>
            </w:r>
            <w:r w:rsidRPr="00515402">
              <w:rPr>
                <w:rFonts w:ascii="Times New Roman" w:eastAsia="Times New Roman" w:hAnsi="Times New Roman" w:cs="Times New Roman"/>
                <w:lang w:val="sr-Latn-CS"/>
              </w:rPr>
              <w:t>.</w:t>
            </w:r>
          </w:p>
          <w:p w14:paraId="05CC2CF6" w14:textId="5113ED03" w:rsidR="0032348C" w:rsidRPr="00515402" w:rsidRDefault="0032348C" w:rsidP="00311B73">
            <w:pPr>
              <w:spacing w:after="0" w:line="240" w:lineRule="auto"/>
              <w:rPr>
                <w:rFonts w:ascii="Times New Roman" w:eastAsia="Times New Roman" w:hAnsi="Times New Roman" w:cs="Times New Roman"/>
                <w:lang w:val="sr-Latn-CS"/>
              </w:rPr>
            </w:pPr>
          </w:p>
        </w:tc>
      </w:tr>
      <w:tr w:rsidR="00311B73" w:rsidRPr="00515402" w14:paraId="2D4D4208" w14:textId="77777777" w:rsidTr="00941191">
        <w:trPr>
          <w:jc w:val="center"/>
        </w:trPr>
        <w:tc>
          <w:tcPr>
            <w:tcW w:w="10346" w:type="dxa"/>
            <w:gridSpan w:val="3"/>
            <w:shd w:val="clear" w:color="auto" w:fill="auto"/>
          </w:tcPr>
          <w:p w14:paraId="75648B9F" w14:textId="0478602A" w:rsidR="00311B73" w:rsidRPr="00515402" w:rsidRDefault="00311B73" w:rsidP="00311B7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rPr>
              <w:t>Profil i stručna sprema nastavnika</w:t>
            </w:r>
            <w:r w:rsidR="0032348C" w:rsidRPr="00515402">
              <w:rPr>
                <w:rFonts w:ascii="Times New Roman" w:eastAsia="Times New Roman" w:hAnsi="Times New Roman" w:cs="Times New Roman"/>
                <w:b/>
              </w:rPr>
              <w:t>:</w:t>
            </w:r>
          </w:p>
        </w:tc>
      </w:tr>
      <w:tr w:rsidR="00311B73" w:rsidRPr="00515402" w14:paraId="21906A20" w14:textId="77777777" w:rsidTr="00941191">
        <w:tblPrEx>
          <w:tblLook w:val="0000" w:firstRow="0" w:lastRow="0" w:firstColumn="0" w:lastColumn="0" w:noHBand="0" w:noVBand="0"/>
        </w:tblPrEx>
        <w:trPr>
          <w:trHeight w:val="705"/>
          <w:jc w:val="center"/>
        </w:trPr>
        <w:tc>
          <w:tcPr>
            <w:tcW w:w="10346" w:type="dxa"/>
            <w:gridSpan w:val="3"/>
            <w:shd w:val="clear" w:color="auto" w:fill="auto"/>
          </w:tcPr>
          <w:p w14:paraId="07EAFCB5" w14:textId="190DD718" w:rsidR="00311B73" w:rsidRPr="00515402" w:rsidRDefault="00311B73" w:rsidP="004E600B">
            <w:pPr>
              <w:numPr>
                <w:ilvl w:val="0"/>
                <w:numId w:val="198"/>
              </w:num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sr-Cyrl-CS"/>
              </w:rPr>
              <w:t xml:space="preserve">diplomirani inženjer </w:t>
            </w:r>
            <w:r w:rsidRPr="00515402">
              <w:rPr>
                <w:rFonts w:ascii="Times New Roman" w:eastAsia="Times New Roman" w:hAnsi="Times New Roman" w:cs="Times New Roman"/>
                <w:lang w:val="sr-Latn-BA"/>
              </w:rPr>
              <w:t xml:space="preserve">tekstilne tehnologije </w:t>
            </w:r>
            <w:r w:rsidRPr="00515402">
              <w:rPr>
                <w:rFonts w:ascii="Times New Roman" w:eastAsia="Times New Roman" w:hAnsi="Times New Roman" w:cs="Times New Roman"/>
              </w:rPr>
              <w:t>sa dopunskim psihološko-pedagoškim i metodičkim obrazovanjem</w:t>
            </w:r>
            <w:r w:rsidR="0032348C" w:rsidRPr="00515402">
              <w:rPr>
                <w:rFonts w:ascii="Times New Roman" w:eastAsia="Times New Roman" w:hAnsi="Times New Roman" w:cs="Times New Roman"/>
              </w:rPr>
              <w:t>.</w:t>
            </w:r>
          </w:p>
          <w:p w14:paraId="5CED7063" w14:textId="77777777" w:rsidR="00311B73" w:rsidRPr="00515402" w:rsidRDefault="00311B73" w:rsidP="0032348C">
            <w:pPr>
              <w:spacing w:after="0" w:line="240" w:lineRule="auto"/>
              <w:ind w:left="360"/>
              <w:rPr>
                <w:rFonts w:ascii="Times New Roman" w:eastAsia="Times New Roman" w:hAnsi="Times New Roman" w:cs="Times New Roman"/>
                <w:lang w:val="hr-HR"/>
              </w:rPr>
            </w:pPr>
          </w:p>
          <w:p w14:paraId="1BFD6E7E" w14:textId="77777777" w:rsidR="00311B73" w:rsidRPr="00515402" w:rsidRDefault="00311B73" w:rsidP="00311B73">
            <w:pPr>
              <w:spacing w:after="60" w:line="276" w:lineRule="auto"/>
              <w:jc w:val="both"/>
              <w:rPr>
                <w:rFonts w:ascii="Times New Roman" w:eastAsia="Calibri" w:hAnsi="Times New Roman" w:cs="Times New Roman"/>
                <w:noProof/>
                <w:lang w:val="hr-BA"/>
              </w:rPr>
            </w:pPr>
            <w:r w:rsidRPr="00515402">
              <w:rPr>
                <w:rFonts w:ascii="Times New Roman" w:eastAsia="Calibri" w:hAnsi="Times New Roman" w:cs="Times New Roman"/>
                <w:noProof/>
                <w:sz w:val="24"/>
                <w:lang w:val="sr-Cyrl-BA"/>
              </w:rPr>
              <w:t xml:space="preserve">Navedeni </w:t>
            </w:r>
            <w:r w:rsidRPr="00515402">
              <w:rPr>
                <w:rFonts w:ascii="Times New Roman" w:eastAsia="Calibri" w:hAnsi="Times New Roman" w:cs="Times New Roman"/>
                <w:noProof/>
                <w:lang w:val="sr-Cyrl-BA"/>
              </w:rPr>
              <w:t>profil visoke stručne spreme (</w:t>
            </w:r>
            <w:r w:rsidRPr="00515402">
              <w:rPr>
                <w:rFonts w:ascii="Times New Roman" w:eastAsia="Calibri" w:hAnsi="Times New Roman" w:cs="Times New Roman"/>
                <w:noProof/>
                <w:lang w:val="sr-Latn-RS"/>
              </w:rPr>
              <w:t>VII</w:t>
            </w:r>
            <w:r w:rsidRPr="00515402">
              <w:rPr>
                <w:rFonts w:ascii="Times New Roman" w:eastAsia="Calibri" w:hAnsi="Times New Roman" w:cs="Times New Roman"/>
                <w:noProof/>
                <w:lang w:val="hr-BA"/>
              </w:rPr>
              <w:t>/1)</w:t>
            </w:r>
            <w:r w:rsidRPr="00515402">
              <w:rPr>
                <w:rFonts w:ascii="Times New Roman" w:eastAsia="Calibri" w:hAnsi="Times New Roman" w:cs="Times New Roman"/>
                <w:noProof/>
                <w:lang w:val="sr-Cyrl-BA"/>
              </w:rPr>
              <w:t xml:space="preserve"> mora proizlaziti iz studijskog programa u trajanju od najmanje četiri godine</w:t>
            </w:r>
            <w:r w:rsidRPr="00515402">
              <w:rPr>
                <w:rFonts w:ascii="Times New Roman" w:eastAsia="Calibri" w:hAnsi="Times New Roman" w:cs="Times New Roman"/>
                <w:noProof/>
                <w:lang w:val="hr-BA"/>
              </w:rPr>
              <w:t>.</w:t>
            </w:r>
          </w:p>
          <w:p w14:paraId="64849A28" w14:textId="6BB1A1A5" w:rsidR="00311B73" w:rsidRPr="00515402" w:rsidRDefault="00311B73" w:rsidP="00311B73">
            <w:pPr>
              <w:spacing w:after="60" w:line="276" w:lineRule="auto"/>
              <w:jc w:val="both"/>
              <w:rPr>
                <w:rFonts w:ascii="Times New Roman" w:eastAsia="Calibri" w:hAnsi="Times New Roman" w:cs="Times New Roman"/>
                <w:lang w:val="en-US"/>
              </w:rPr>
            </w:pPr>
            <w:r w:rsidRPr="00515402">
              <w:rPr>
                <w:rFonts w:ascii="Times New Roman" w:eastAsia="Calibri" w:hAnsi="Times New Roman" w:cs="Times New Roman"/>
                <w:noProof/>
                <w:lang w:val="hr-BA"/>
              </w:rPr>
              <w:t>Nastavu mogu izvoditi i drugi ekvivalentni profili gore navedenim profilima</w:t>
            </w:r>
            <w:r w:rsidRPr="00515402">
              <w:rPr>
                <w:rFonts w:ascii="Times New Roman" w:eastAsia="Calibri" w:hAnsi="Times New Roman" w:cs="Times New Roman"/>
                <w:noProof/>
              </w:rPr>
              <w:t>,</w:t>
            </w:r>
            <w:r w:rsidRPr="00515402">
              <w:rPr>
                <w:rFonts w:ascii="Times New Roman" w:eastAsia="Calibri" w:hAnsi="Times New Roman" w:cs="Times New Roman"/>
                <w:noProof/>
                <w:lang w:val="sr-Cyrl-BA"/>
              </w:rPr>
              <w:t xml:space="preserve"> stečeni pohađanjem studijskog programa </w:t>
            </w:r>
            <w:r w:rsidR="00F319EB" w:rsidRPr="00515402">
              <w:rPr>
                <w:rFonts w:ascii="Times New Roman" w:eastAsia="Calibri" w:hAnsi="Times New Roman" w:cs="Times New Roman"/>
                <w:noProof/>
                <w:lang w:val="sr-Cyrl-BA"/>
              </w:rPr>
              <w:t>tekstilne tehnologije</w:t>
            </w:r>
            <w:r w:rsidRPr="00515402">
              <w:rPr>
                <w:rFonts w:ascii="Times New Roman" w:eastAsia="Calibri" w:hAnsi="Times New Roman" w:cs="Times New Roman"/>
                <w:noProof/>
                <w:color w:val="000000"/>
                <w:lang w:val="sr-Latn-BA"/>
              </w:rPr>
              <w:t xml:space="preserve"> </w:t>
            </w:r>
            <w:r w:rsidRPr="00515402">
              <w:rPr>
                <w:rFonts w:ascii="Times New Roman" w:eastAsia="Calibri" w:hAnsi="Times New Roman" w:cs="Times New Roman"/>
                <w:noProof/>
                <w:color w:val="000000"/>
                <w:lang w:val="sr-Cyrl-BA"/>
              </w:rPr>
              <w:t xml:space="preserve">u </w:t>
            </w:r>
            <w:r w:rsidRPr="00515402">
              <w:rPr>
                <w:rFonts w:ascii="Times New Roman" w:eastAsia="Calibri" w:hAnsi="Times New Roman" w:cs="Times New Roman"/>
                <w:noProof/>
                <w:lang w:val="sr-Cyrl-BA"/>
              </w:rPr>
              <w:t xml:space="preserve">istom ili dužem trajanju u bolonjskom visokoobrazovnom procesu, s diplomom i dodatkom diplome, </w:t>
            </w:r>
            <w:r w:rsidRPr="00515402">
              <w:rPr>
                <w:rFonts w:ascii="Times New Roman" w:eastAsia="Calibri" w:hAnsi="Times New Roman" w:cs="Times New Roman"/>
                <w:noProof/>
              </w:rPr>
              <w:t xml:space="preserve">koji se </w:t>
            </w:r>
            <w:r w:rsidRPr="00515402">
              <w:rPr>
                <w:rFonts w:ascii="Times New Roman" w:eastAsia="Calibri" w:hAnsi="Times New Roman" w:cs="Times New Roman"/>
                <w:noProof/>
                <w:lang w:val="sr-Cyrl-BA"/>
              </w:rPr>
              <w:t>izdaje i prilaže uz diplomu visokoškolske ustanove radi detaljnijeg uvida u nivo, prirodu, sadržaj, sistem i pravila studiranja.</w:t>
            </w:r>
          </w:p>
          <w:p w14:paraId="4E1AEE2F" w14:textId="77777777" w:rsidR="00311B73" w:rsidRPr="00515402" w:rsidRDefault="00311B73" w:rsidP="00311B73">
            <w:pPr>
              <w:autoSpaceDE w:val="0"/>
              <w:spacing w:after="0" w:line="240" w:lineRule="auto"/>
              <w:jc w:val="both"/>
              <w:rPr>
                <w:rFonts w:ascii="Times New Roman" w:eastAsia="Times New Roman" w:hAnsi="Times New Roman" w:cs="Times New Roman"/>
                <w:lang w:val="sr-Latn-RS"/>
              </w:rPr>
            </w:pPr>
            <w:r w:rsidRPr="00515402">
              <w:rPr>
                <w:rFonts w:ascii="Times New Roman" w:eastAsia="Times New Roman" w:hAnsi="Times New Roman" w:cs="Times New Roman"/>
                <w:b/>
                <w:lang w:val="sr-Latn-RS"/>
              </w:rPr>
              <w:t xml:space="preserve">Napomena: </w:t>
            </w:r>
            <w:r w:rsidRPr="00515402">
              <w:rPr>
                <w:rFonts w:ascii="Times New Roman" w:eastAsia="Times New Roman" w:hAnsi="Times New Roman" w:cs="Times New Roman"/>
                <w:lang w:val="sr-Latn-RS"/>
              </w:rPr>
              <w:t xml:space="preserve">Nastavnici čiji profili nisu nabrojani, koji su primljeni u radni odnos do </w:t>
            </w:r>
            <w:r w:rsidRPr="00515402">
              <w:rPr>
                <w:rFonts w:ascii="Times New Roman" w:eastAsia="Times New Roman" w:hAnsi="Times New Roman" w:cs="Times New Roman"/>
                <w:lang w:val="hr-BA"/>
              </w:rPr>
              <w:t>primjene</w:t>
            </w:r>
            <w:r w:rsidRPr="00515402">
              <w:rPr>
                <w:rFonts w:ascii="Times New Roman" w:eastAsia="Times New Roman" w:hAnsi="Times New Roman" w:cs="Times New Roman"/>
                <w:lang w:val="sr-Latn-RS"/>
              </w:rPr>
              <w:t xml:space="preserve"> ovog Nastavnog plana i programa u srednjim školama Brčko distrikta BiH, mogu i dalje izvoditi nastavu.</w:t>
            </w:r>
          </w:p>
          <w:p w14:paraId="7A30725D" w14:textId="77777777" w:rsidR="00311B73" w:rsidRPr="00515402" w:rsidRDefault="00311B73" w:rsidP="00311B73">
            <w:pPr>
              <w:spacing w:after="0" w:line="240" w:lineRule="auto"/>
              <w:rPr>
                <w:rFonts w:ascii="Times New Roman" w:eastAsia="Times New Roman" w:hAnsi="Times New Roman" w:cs="Times New Roman"/>
              </w:rPr>
            </w:pPr>
          </w:p>
          <w:p w14:paraId="2FA04C34" w14:textId="77777777" w:rsidR="00311B73" w:rsidRPr="00515402" w:rsidRDefault="00311B73" w:rsidP="00311B7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t>Profil saradnika u nastavi:</w:t>
            </w:r>
          </w:p>
          <w:p w14:paraId="33982874" w14:textId="05CE9099" w:rsidR="00311B73" w:rsidRPr="00515402" w:rsidRDefault="0032348C" w:rsidP="004E600B">
            <w:pPr>
              <w:numPr>
                <w:ilvl w:val="0"/>
                <w:numId w:val="201"/>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k</w:t>
            </w:r>
            <w:r w:rsidR="00311B73" w:rsidRPr="00515402">
              <w:rPr>
                <w:rFonts w:ascii="Times New Roman" w:eastAsia="Times New Roman" w:hAnsi="Times New Roman" w:cs="Times New Roman"/>
              </w:rPr>
              <w:t>onfekcionar tekstila</w:t>
            </w:r>
            <w:r w:rsidRPr="00515402">
              <w:rPr>
                <w:rFonts w:ascii="Times New Roman" w:eastAsia="Times New Roman" w:hAnsi="Times New Roman" w:cs="Times New Roman"/>
              </w:rPr>
              <w:t xml:space="preserve"> </w:t>
            </w:r>
            <w:r w:rsidR="00311B73" w:rsidRPr="00515402">
              <w:rPr>
                <w:rFonts w:ascii="Times New Roman" w:eastAsia="Times New Roman" w:hAnsi="Times New Roman" w:cs="Times New Roman"/>
              </w:rPr>
              <w:t>- krojač majstor -</w:t>
            </w:r>
            <w:r w:rsidR="004C6683" w:rsidRPr="00515402">
              <w:rPr>
                <w:rFonts w:ascii="Times New Roman" w:eastAsia="Times New Roman" w:hAnsi="Times New Roman" w:cs="Times New Roman"/>
              </w:rPr>
              <w:t xml:space="preserve"> </w:t>
            </w:r>
            <w:r w:rsidR="00311B73" w:rsidRPr="00515402">
              <w:rPr>
                <w:rFonts w:ascii="Times New Roman" w:eastAsia="Times New Roman" w:hAnsi="Times New Roman" w:cs="Times New Roman"/>
              </w:rPr>
              <w:t>V stepen stručne spreme</w:t>
            </w:r>
            <w:r w:rsidRPr="00515402">
              <w:rPr>
                <w:rFonts w:ascii="Times New Roman" w:eastAsia="Times New Roman" w:hAnsi="Times New Roman" w:cs="Times New Roman"/>
              </w:rPr>
              <w:t>,</w:t>
            </w:r>
          </w:p>
          <w:p w14:paraId="6F54C181" w14:textId="620AE947" w:rsidR="00311B73" w:rsidRPr="00515402" w:rsidRDefault="0032348C" w:rsidP="004E600B">
            <w:pPr>
              <w:numPr>
                <w:ilvl w:val="0"/>
                <w:numId w:val="201"/>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m</w:t>
            </w:r>
            <w:r w:rsidR="00311B73" w:rsidRPr="00515402">
              <w:rPr>
                <w:rFonts w:ascii="Times New Roman" w:eastAsia="Times New Roman" w:hAnsi="Times New Roman" w:cs="Times New Roman"/>
              </w:rPr>
              <w:t>ajstor specijalista za proizvodnju odjeće – V stepen stručne spreme</w:t>
            </w:r>
            <w:r w:rsidRPr="00515402">
              <w:rPr>
                <w:rFonts w:ascii="Times New Roman" w:eastAsia="Times New Roman" w:hAnsi="Times New Roman" w:cs="Times New Roman"/>
              </w:rPr>
              <w:t>.</w:t>
            </w:r>
          </w:p>
        </w:tc>
      </w:tr>
    </w:tbl>
    <w:p w14:paraId="3C4415A2" w14:textId="77777777" w:rsidR="00311B73" w:rsidRPr="00515402" w:rsidRDefault="00311B73" w:rsidP="00311B73">
      <w:pPr>
        <w:spacing w:after="0" w:line="240" w:lineRule="auto"/>
        <w:rPr>
          <w:rFonts w:ascii="Times New Roman" w:eastAsia="Times New Roman" w:hAnsi="Times New Roman" w:cs="Times New Roman"/>
        </w:rPr>
      </w:pPr>
    </w:p>
    <w:p w14:paraId="1AFEB0AF" w14:textId="77777777" w:rsidR="00311B73" w:rsidRPr="00515402" w:rsidRDefault="00311B73" w:rsidP="00311B73">
      <w:pPr>
        <w:spacing w:after="0" w:line="240" w:lineRule="auto"/>
        <w:rPr>
          <w:rFonts w:ascii="Times New Roman" w:eastAsia="Times New Roman" w:hAnsi="Times New Roman" w:cs="Times New Roman"/>
        </w:rPr>
      </w:pPr>
    </w:p>
    <w:p w14:paraId="703FAE70" w14:textId="77777777" w:rsidR="00311B73" w:rsidRPr="00515402" w:rsidRDefault="00311B73" w:rsidP="00311B73">
      <w:pPr>
        <w:spacing w:after="0" w:line="240" w:lineRule="auto"/>
        <w:rPr>
          <w:rFonts w:ascii="Times New Roman" w:eastAsia="Times New Roman" w:hAnsi="Times New Roman" w:cs="Times New Roman"/>
        </w:rPr>
      </w:pPr>
    </w:p>
    <w:tbl>
      <w:tblPr>
        <w:tblpPr w:leftFromText="180" w:rightFromText="180" w:vertAnchor="text" w:horzAnchor="margin" w:tblpXSpec="center" w:tblpY="-286"/>
        <w:tblOverlap w:val="neve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394"/>
        <w:gridCol w:w="2551"/>
      </w:tblGrid>
      <w:tr w:rsidR="00311B73" w:rsidRPr="00515402" w14:paraId="55A25F8B" w14:textId="77777777" w:rsidTr="00883FEE">
        <w:trPr>
          <w:trHeight w:val="274"/>
        </w:trPr>
        <w:tc>
          <w:tcPr>
            <w:tcW w:w="9180" w:type="dxa"/>
            <w:gridSpan w:val="3"/>
            <w:shd w:val="clear" w:color="auto" w:fill="auto"/>
          </w:tcPr>
          <w:p w14:paraId="5613EE1B"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OKVIRNI PLAN REALIZACIJE MODULA</w:t>
            </w:r>
          </w:p>
        </w:tc>
      </w:tr>
      <w:tr w:rsidR="00311B73" w:rsidRPr="00515402" w14:paraId="0D2CAA6A" w14:textId="77777777" w:rsidTr="00883FEE">
        <w:tc>
          <w:tcPr>
            <w:tcW w:w="2235" w:type="dxa"/>
            <w:vMerge w:val="restart"/>
            <w:shd w:val="clear" w:color="auto" w:fill="auto"/>
            <w:vAlign w:val="center"/>
          </w:tcPr>
          <w:p w14:paraId="51383A40"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Latn-BA"/>
              </w:rPr>
              <w:t>1</w:t>
            </w:r>
            <w:r w:rsidRPr="00515402">
              <w:rPr>
                <w:rFonts w:ascii="Times New Roman" w:eastAsia="Times New Roman" w:hAnsi="Times New Roman" w:cs="Times New Roman"/>
                <w:b/>
                <w:lang w:val="sr-Cyrl-BA"/>
              </w:rPr>
              <w:t>.</w:t>
            </w:r>
            <w:r w:rsidRPr="00515402">
              <w:rPr>
                <w:rFonts w:ascii="Times New Roman" w:eastAsia="Times New Roman" w:hAnsi="Times New Roman" w:cs="Times New Roman"/>
                <w:b/>
                <w:lang w:val="sr-Latn-BA"/>
              </w:rPr>
              <w:t xml:space="preserve"> </w:t>
            </w:r>
            <w:r w:rsidRPr="00515402">
              <w:rPr>
                <w:rFonts w:ascii="Times New Roman" w:eastAsia="Times New Roman" w:hAnsi="Times New Roman" w:cs="Times New Roman"/>
                <w:b/>
                <w:lang w:val="sr-Cyrl-BA"/>
              </w:rPr>
              <w:t>MODUL</w:t>
            </w:r>
          </w:p>
        </w:tc>
        <w:tc>
          <w:tcPr>
            <w:tcW w:w="4394" w:type="dxa"/>
            <w:shd w:val="clear" w:color="auto" w:fill="auto"/>
          </w:tcPr>
          <w:p w14:paraId="751F9285" w14:textId="57A43DFB"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Radna etika</w:t>
            </w:r>
            <w:r w:rsidR="0032348C" w:rsidRPr="00515402">
              <w:rPr>
                <w:rFonts w:ascii="Times New Roman" w:eastAsia="Times New Roman" w:hAnsi="Times New Roman" w:cs="Times New Roman"/>
                <w:lang w:val="sr-Latn-BA"/>
              </w:rPr>
              <w:t>.</w:t>
            </w:r>
          </w:p>
        </w:tc>
        <w:tc>
          <w:tcPr>
            <w:tcW w:w="2551" w:type="dxa"/>
            <w:shd w:val="clear" w:color="auto" w:fill="auto"/>
          </w:tcPr>
          <w:p w14:paraId="57450063"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 xml:space="preserve">4 </w:t>
            </w:r>
            <w:r w:rsidRPr="00515402">
              <w:rPr>
                <w:rFonts w:ascii="Times New Roman" w:eastAsia="Times New Roman" w:hAnsi="Times New Roman" w:cs="Times New Roman"/>
                <w:lang w:val="sr-Cyrl-BA"/>
              </w:rPr>
              <w:t xml:space="preserve">nastavna </w:t>
            </w:r>
            <w:r w:rsidRPr="00515402">
              <w:rPr>
                <w:rFonts w:ascii="Times New Roman" w:eastAsia="Times New Roman" w:hAnsi="Times New Roman" w:cs="Times New Roman"/>
                <w:lang w:val="hr-BA"/>
              </w:rPr>
              <w:t>časa</w:t>
            </w:r>
          </w:p>
        </w:tc>
      </w:tr>
      <w:tr w:rsidR="00311B73" w:rsidRPr="00515402" w14:paraId="300F2550" w14:textId="77777777" w:rsidTr="00883FEE">
        <w:trPr>
          <w:trHeight w:val="149"/>
        </w:trPr>
        <w:tc>
          <w:tcPr>
            <w:tcW w:w="2235" w:type="dxa"/>
            <w:vMerge/>
            <w:shd w:val="clear" w:color="auto" w:fill="auto"/>
            <w:vAlign w:val="center"/>
          </w:tcPr>
          <w:p w14:paraId="05924CD3" w14:textId="77777777" w:rsidR="00311B73" w:rsidRPr="00515402" w:rsidRDefault="00311B73" w:rsidP="00311B73">
            <w:pPr>
              <w:spacing w:after="0" w:line="240" w:lineRule="auto"/>
              <w:jc w:val="center"/>
              <w:rPr>
                <w:rFonts w:ascii="Times New Roman" w:eastAsia="Times New Roman" w:hAnsi="Times New Roman" w:cs="Times New Roman"/>
                <w:lang w:val="hr-HR"/>
              </w:rPr>
            </w:pPr>
          </w:p>
        </w:tc>
        <w:tc>
          <w:tcPr>
            <w:tcW w:w="4394" w:type="dxa"/>
            <w:shd w:val="clear" w:color="auto" w:fill="auto"/>
          </w:tcPr>
          <w:p w14:paraId="5899E37D" w14:textId="52EAA352"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Ručno šivenje</w:t>
            </w:r>
            <w:r w:rsidR="0032348C" w:rsidRPr="00515402">
              <w:rPr>
                <w:rFonts w:ascii="Times New Roman" w:eastAsia="Times New Roman" w:hAnsi="Times New Roman" w:cs="Times New Roman"/>
                <w:lang w:val="hr-HR"/>
              </w:rPr>
              <w:t>.</w:t>
            </w:r>
          </w:p>
        </w:tc>
        <w:tc>
          <w:tcPr>
            <w:tcW w:w="2551" w:type="dxa"/>
            <w:shd w:val="clear" w:color="auto" w:fill="auto"/>
          </w:tcPr>
          <w:p w14:paraId="22B90C07"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28 nas</w:t>
            </w:r>
            <w:r w:rsidRPr="00515402">
              <w:rPr>
                <w:rFonts w:ascii="Times New Roman" w:eastAsia="Times New Roman" w:hAnsi="Times New Roman" w:cs="Times New Roman"/>
                <w:lang w:val="sr-Cyrl-BA"/>
              </w:rPr>
              <w:t>tav</w:t>
            </w:r>
            <w:r w:rsidRPr="00515402">
              <w:rPr>
                <w:rFonts w:ascii="Times New Roman" w:eastAsia="Times New Roman" w:hAnsi="Times New Roman" w:cs="Times New Roman"/>
                <w:lang w:val="sr-Latn-BA"/>
              </w:rPr>
              <w:t>n</w:t>
            </w:r>
            <w:r w:rsidRPr="00515402">
              <w:rPr>
                <w:rFonts w:ascii="Times New Roman" w:eastAsia="Times New Roman" w:hAnsi="Times New Roman" w:cs="Times New Roman"/>
                <w:lang w:val="sr-Cyrl-BA"/>
              </w:rPr>
              <w:t>ih</w:t>
            </w:r>
            <w:r w:rsidRPr="00515402">
              <w:rPr>
                <w:rFonts w:ascii="Times New Roman" w:eastAsia="Times New Roman" w:hAnsi="Times New Roman" w:cs="Times New Roman"/>
                <w:lang w:val="hr-BA"/>
              </w:rPr>
              <w:t xml:space="preserve"> čas</w:t>
            </w:r>
            <w:r w:rsidRPr="00515402">
              <w:rPr>
                <w:rFonts w:ascii="Times New Roman" w:eastAsia="Times New Roman" w:hAnsi="Times New Roman" w:cs="Times New Roman"/>
                <w:lang w:val="sr-Cyrl-BA"/>
              </w:rPr>
              <w:t>ova</w:t>
            </w:r>
          </w:p>
        </w:tc>
      </w:tr>
      <w:tr w:rsidR="00311B73" w:rsidRPr="00515402" w14:paraId="21F8838A" w14:textId="77777777" w:rsidTr="00883FEE">
        <w:trPr>
          <w:trHeight w:val="149"/>
        </w:trPr>
        <w:tc>
          <w:tcPr>
            <w:tcW w:w="2235" w:type="dxa"/>
            <w:shd w:val="clear" w:color="auto" w:fill="auto"/>
            <w:vAlign w:val="center"/>
          </w:tcPr>
          <w:p w14:paraId="50172D74" w14:textId="77777777" w:rsidR="00311B73" w:rsidRPr="00515402" w:rsidRDefault="00311B73" w:rsidP="00311B73">
            <w:pPr>
              <w:spacing w:after="0" w:line="240" w:lineRule="auto"/>
              <w:jc w:val="center"/>
              <w:rPr>
                <w:rFonts w:ascii="Times New Roman" w:eastAsia="Times New Roman" w:hAnsi="Times New Roman" w:cs="Times New Roman"/>
                <w:lang w:val="hr-HR"/>
              </w:rPr>
            </w:pPr>
          </w:p>
        </w:tc>
        <w:tc>
          <w:tcPr>
            <w:tcW w:w="4394" w:type="dxa"/>
            <w:shd w:val="clear" w:color="auto" w:fill="auto"/>
          </w:tcPr>
          <w:p w14:paraId="2437883E" w14:textId="0E88522A"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Provjera znanja</w:t>
            </w:r>
            <w:r w:rsidR="0032348C" w:rsidRPr="00515402">
              <w:rPr>
                <w:rFonts w:ascii="Times New Roman" w:eastAsia="Times New Roman" w:hAnsi="Times New Roman" w:cs="Times New Roman"/>
                <w:lang w:val="hr-HR"/>
              </w:rPr>
              <w:t>.</w:t>
            </w:r>
          </w:p>
        </w:tc>
        <w:tc>
          <w:tcPr>
            <w:tcW w:w="2551" w:type="dxa"/>
            <w:shd w:val="clear" w:color="auto" w:fill="auto"/>
          </w:tcPr>
          <w:p w14:paraId="017288D8"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3 nastavna časa</w:t>
            </w:r>
          </w:p>
        </w:tc>
      </w:tr>
      <w:tr w:rsidR="00311B73" w:rsidRPr="00515402" w14:paraId="2C25D8A7" w14:textId="77777777" w:rsidTr="00883FEE">
        <w:tc>
          <w:tcPr>
            <w:tcW w:w="2235" w:type="dxa"/>
            <w:shd w:val="clear" w:color="auto" w:fill="auto"/>
            <w:vAlign w:val="center"/>
          </w:tcPr>
          <w:p w14:paraId="55DAFA08"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4394" w:type="dxa"/>
            <w:shd w:val="clear" w:color="auto" w:fill="auto"/>
          </w:tcPr>
          <w:p w14:paraId="4CB6F363" w14:textId="77777777" w:rsidR="00311B73" w:rsidRPr="00515402" w:rsidRDefault="00311B73" w:rsidP="00311B73">
            <w:pPr>
              <w:spacing w:after="0" w:line="240" w:lineRule="auto"/>
              <w:rPr>
                <w:rFonts w:ascii="Times New Roman" w:eastAsia="Times New Roman" w:hAnsi="Times New Roman" w:cs="Times New Roman"/>
                <w:lang w:val="hr-HR"/>
              </w:rPr>
            </w:pPr>
          </w:p>
        </w:tc>
        <w:tc>
          <w:tcPr>
            <w:tcW w:w="2551" w:type="dxa"/>
            <w:shd w:val="clear" w:color="auto" w:fill="auto"/>
          </w:tcPr>
          <w:p w14:paraId="21A40378"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b/>
                <w:lang w:val="sr-Latn-BA"/>
              </w:rPr>
              <w:t xml:space="preserve">35 </w:t>
            </w:r>
            <w:r w:rsidRPr="00515402">
              <w:rPr>
                <w:rFonts w:ascii="Times New Roman" w:eastAsia="Times New Roman" w:hAnsi="Times New Roman" w:cs="Times New Roman"/>
                <w:b/>
                <w:lang w:val="bs-Cyrl-BA"/>
              </w:rPr>
              <w:t>nastav</w:t>
            </w:r>
            <w:r w:rsidRPr="00515402">
              <w:rPr>
                <w:rFonts w:ascii="Times New Roman" w:eastAsia="Times New Roman" w:hAnsi="Times New Roman" w:cs="Times New Roman"/>
                <w:b/>
                <w:lang w:val="sr-Latn-BA"/>
              </w:rPr>
              <w:t>nih</w:t>
            </w:r>
            <w:r w:rsidRPr="00515402">
              <w:rPr>
                <w:rFonts w:ascii="Times New Roman" w:eastAsia="Times New Roman" w:hAnsi="Times New Roman" w:cs="Times New Roman"/>
                <w:b/>
                <w:lang w:val="bs-Cyrl-BA"/>
              </w:rPr>
              <w:t xml:space="preserve"> </w:t>
            </w:r>
            <w:r w:rsidRPr="00515402">
              <w:rPr>
                <w:rFonts w:ascii="Times New Roman" w:eastAsia="Times New Roman" w:hAnsi="Times New Roman" w:cs="Times New Roman"/>
                <w:b/>
                <w:lang w:val="hr-BA"/>
              </w:rPr>
              <w:t>časova</w:t>
            </w:r>
          </w:p>
        </w:tc>
      </w:tr>
      <w:tr w:rsidR="00311B73" w:rsidRPr="00515402" w14:paraId="44ECE4E7" w14:textId="77777777" w:rsidTr="00883FEE">
        <w:tc>
          <w:tcPr>
            <w:tcW w:w="2235" w:type="dxa"/>
            <w:vMerge w:val="restart"/>
            <w:shd w:val="clear" w:color="auto" w:fill="auto"/>
            <w:vAlign w:val="center"/>
          </w:tcPr>
          <w:p w14:paraId="42F55223"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Latn-BA"/>
              </w:rPr>
              <w:t>2</w:t>
            </w:r>
            <w:r w:rsidRPr="00515402">
              <w:rPr>
                <w:rFonts w:ascii="Times New Roman" w:eastAsia="Times New Roman" w:hAnsi="Times New Roman" w:cs="Times New Roman"/>
                <w:b/>
                <w:lang w:val="sr-Cyrl-BA"/>
              </w:rPr>
              <w:t>. MODUL</w:t>
            </w:r>
          </w:p>
        </w:tc>
        <w:tc>
          <w:tcPr>
            <w:tcW w:w="4394" w:type="dxa"/>
            <w:shd w:val="clear" w:color="auto" w:fill="auto"/>
          </w:tcPr>
          <w:p w14:paraId="585CEFE4" w14:textId="1EC4D2C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Krojenje odjeće</w:t>
            </w:r>
            <w:r w:rsidR="0032348C" w:rsidRPr="00515402">
              <w:rPr>
                <w:rFonts w:ascii="Times New Roman" w:eastAsia="Times New Roman" w:hAnsi="Times New Roman" w:cs="Times New Roman"/>
                <w:lang w:val="sr-Latn-BA"/>
              </w:rPr>
              <w:t>.</w:t>
            </w:r>
          </w:p>
        </w:tc>
        <w:tc>
          <w:tcPr>
            <w:tcW w:w="2551" w:type="dxa"/>
            <w:shd w:val="clear" w:color="auto" w:fill="auto"/>
          </w:tcPr>
          <w:p w14:paraId="006BDC3E" w14:textId="77777777" w:rsidR="00311B73" w:rsidRPr="00515402" w:rsidRDefault="00311B73" w:rsidP="00311B73">
            <w:pPr>
              <w:spacing w:after="0" w:line="240" w:lineRule="auto"/>
              <w:rPr>
                <w:rFonts w:ascii="Times New Roman" w:eastAsia="Times New Roman" w:hAnsi="Times New Roman" w:cs="Times New Roman"/>
                <w:lang w:val="sr-Cyrl-BA"/>
              </w:rPr>
            </w:pPr>
            <w:r w:rsidRPr="00515402">
              <w:rPr>
                <w:rFonts w:ascii="Times New Roman" w:eastAsia="Times New Roman" w:hAnsi="Times New Roman" w:cs="Times New Roman"/>
                <w:lang w:val="sr-Latn-BA"/>
              </w:rPr>
              <w:t xml:space="preserve">16 </w:t>
            </w:r>
            <w:r w:rsidRPr="00515402">
              <w:rPr>
                <w:rFonts w:ascii="Times New Roman" w:eastAsia="Times New Roman" w:hAnsi="Times New Roman" w:cs="Times New Roman"/>
                <w:lang w:val="sr-Cyrl-BA"/>
              </w:rPr>
              <w:t>nastav</w:t>
            </w:r>
            <w:r w:rsidRPr="00515402">
              <w:rPr>
                <w:rFonts w:ascii="Times New Roman" w:eastAsia="Times New Roman" w:hAnsi="Times New Roman" w:cs="Times New Roman"/>
                <w:lang w:val="sr-Latn-BA"/>
              </w:rPr>
              <w:t>nih</w:t>
            </w:r>
            <w:r w:rsidRPr="00515402">
              <w:rPr>
                <w:rFonts w:ascii="Times New Roman" w:eastAsia="Times New Roman" w:hAnsi="Times New Roman" w:cs="Times New Roman"/>
                <w:lang w:val="hr-BA"/>
              </w:rPr>
              <w:t xml:space="preserve"> časova</w:t>
            </w:r>
          </w:p>
        </w:tc>
      </w:tr>
      <w:tr w:rsidR="00311B73" w:rsidRPr="00515402" w14:paraId="1D416CE1" w14:textId="77777777" w:rsidTr="00883FEE">
        <w:tc>
          <w:tcPr>
            <w:tcW w:w="2235" w:type="dxa"/>
            <w:vMerge/>
            <w:shd w:val="clear" w:color="auto" w:fill="auto"/>
            <w:vAlign w:val="center"/>
          </w:tcPr>
          <w:p w14:paraId="4F165C77"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4394" w:type="dxa"/>
            <w:shd w:val="clear" w:color="auto" w:fill="auto"/>
          </w:tcPr>
          <w:p w14:paraId="27E631C6" w14:textId="7FD6D4A3"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Izrada mašinskih šavova</w:t>
            </w:r>
            <w:r w:rsidR="0032348C" w:rsidRPr="00515402">
              <w:rPr>
                <w:rFonts w:ascii="Times New Roman" w:eastAsia="Times New Roman" w:hAnsi="Times New Roman" w:cs="Times New Roman"/>
                <w:lang w:val="hr-HR"/>
              </w:rPr>
              <w:t>.</w:t>
            </w:r>
          </w:p>
        </w:tc>
        <w:tc>
          <w:tcPr>
            <w:tcW w:w="2551" w:type="dxa"/>
            <w:shd w:val="clear" w:color="auto" w:fill="auto"/>
          </w:tcPr>
          <w:p w14:paraId="45104C06"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 xml:space="preserve">16 </w:t>
            </w:r>
            <w:r w:rsidRPr="00515402">
              <w:rPr>
                <w:rFonts w:ascii="Times New Roman" w:eastAsia="Times New Roman" w:hAnsi="Times New Roman" w:cs="Times New Roman"/>
                <w:lang w:val="sr-Cyrl-BA"/>
              </w:rPr>
              <w:t>nastav</w:t>
            </w:r>
            <w:r w:rsidRPr="00515402">
              <w:rPr>
                <w:rFonts w:ascii="Times New Roman" w:eastAsia="Times New Roman" w:hAnsi="Times New Roman" w:cs="Times New Roman"/>
                <w:lang w:val="sr-Latn-BA"/>
              </w:rPr>
              <w:t>nih</w:t>
            </w:r>
            <w:r w:rsidRPr="00515402">
              <w:rPr>
                <w:rFonts w:ascii="Times New Roman" w:eastAsia="Times New Roman" w:hAnsi="Times New Roman" w:cs="Times New Roman"/>
                <w:lang w:val="hr-BA"/>
              </w:rPr>
              <w:t xml:space="preserve"> časova</w:t>
            </w:r>
          </w:p>
        </w:tc>
      </w:tr>
      <w:tr w:rsidR="00311B73" w:rsidRPr="00515402" w14:paraId="1D397B8C" w14:textId="77777777" w:rsidTr="00883FEE">
        <w:tc>
          <w:tcPr>
            <w:tcW w:w="2235" w:type="dxa"/>
            <w:shd w:val="clear" w:color="auto" w:fill="auto"/>
            <w:vAlign w:val="center"/>
          </w:tcPr>
          <w:p w14:paraId="71FAC063"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4394" w:type="dxa"/>
            <w:shd w:val="clear" w:color="auto" w:fill="auto"/>
          </w:tcPr>
          <w:p w14:paraId="3BB38F33" w14:textId="6FA861D4" w:rsidR="00311B73" w:rsidRPr="00515402" w:rsidRDefault="00311B73" w:rsidP="00311B73">
            <w:pPr>
              <w:spacing w:after="0" w:line="240" w:lineRule="auto"/>
              <w:rPr>
                <w:rFonts w:ascii="Times New Roman" w:eastAsia="Times New Roman" w:hAnsi="Times New Roman" w:cs="Times New Roman"/>
                <w:lang w:val="hr-HR"/>
              </w:rPr>
            </w:pPr>
            <w:r w:rsidRPr="00515402">
              <w:rPr>
                <w:rFonts w:ascii="Times New Roman" w:eastAsia="Times New Roman" w:hAnsi="Times New Roman" w:cs="Times New Roman"/>
                <w:lang w:val="hr-HR"/>
              </w:rPr>
              <w:t>Provjera znanja</w:t>
            </w:r>
            <w:r w:rsidR="0032348C" w:rsidRPr="00515402">
              <w:rPr>
                <w:rFonts w:ascii="Times New Roman" w:eastAsia="Times New Roman" w:hAnsi="Times New Roman" w:cs="Times New Roman"/>
                <w:lang w:val="hr-HR"/>
              </w:rPr>
              <w:t>.</w:t>
            </w:r>
          </w:p>
        </w:tc>
        <w:tc>
          <w:tcPr>
            <w:tcW w:w="2551" w:type="dxa"/>
            <w:shd w:val="clear" w:color="auto" w:fill="auto"/>
          </w:tcPr>
          <w:p w14:paraId="72896D78"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3 nastavna časa</w:t>
            </w:r>
          </w:p>
        </w:tc>
      </w:tr>
      <w:tr w:rsidR="00311B73" w:rsidRPr="00515402" w14:paraId="1391FA4D" w14:textId="77777777" w:rsidTr="00883FEE">
        <w:tc>
          <w:tcPr>
            <w:tcW w:w="2235" w:type="dxa"/>
            <w:shd w:val="clear" w:color="auto" w:fill="auto"/>
            <w:vAlign w:val="center"/>
          </w:tcPr>
          <w:p w14:paraId="41457384" w14:textId="77777777" w:rsidR="00311B73" w:rsidRPr="00515402" w:rsidRDefault="00311B73" w:rsidP="00311B7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b/>
                <w:lang w:val="sr-Cyrl-BA"/>
              </w:rPr>
              <w:t>UKUPNO:</w:t>
            </w:r>
          </w:p>
        </w:tc>
        <w:tc>
          <w:tcPr>
            <w:tcW w:w="4394" w:type="dxa"/>
            <w:shd w:val="clear" w:color="auto" w:fill="auto"/>
          </w:tcPr>
          <w:p w14:paraId="206D57A3" w14:textId="77777777" w:rsidR="00311B73" w:rsidRPr="00515402" w:rsidRDefault="00311B73" w:rsidP="00311B73">
            <w:pPr>
              <w:spacing w:after="0" w:line="240" w:lineRule="auto"/>
              <w:rPr>
                <w:rFonts w:ascii="Times New Roman" w:eastAsia="Times New Roman" w:hAnsi="Times New Roman" w:cs="Times New Roman"/>
                <w:lang w:val="bs-Cyrl-BA"/>
              </w:rPr>
            </w:pPr>
          </w:p>
        </w:tc>
        <w:tc>
          <w:tcPr>
            <w:tcW w:w="2551" w:type="dxa"/>
            <w:shd w:val="clear" w:color="auto" w:fill="auto"/>
          </w:tcPr>
          <w:p w14:paraId="1DC7C309" w14:textId="77777777" w:rsidR="00311B73" w:rsidRPr="00515402" w:rsidRDefault="00311B73" w:rsidP="00311B73">
            <w:pPr>
              <w:spacing w:after="0" w:line="240" w:lineRule="auto"/>
              <w:rPr>
                <w:rFonts w:ascii="Times New Roman" w:eastAsia="Times New Roman" w:hAnsi="Times New Roman" w:cs="Times New Roman"/>
                <w:b/>
                <w:lang w:val="sr-Latn-BA"/>
              </w:rPr>
            </w:pPr>
            <w:r w:rsidRPr="00515402">
              <w:rPr>
                <w:rFonts w:ascii="Times New Roman" w:eastAsia="Times New Roman" w:hAnsi="Times New Roman" w:cs="Times New Roman"/>
                <w:b/>
                <w:lang w:val="sr-Latn-BA"/>
              </w:rPr>
              <w:t xml:space="preserve">35 </w:t>
            </w:r>
            <w:r w:rsidRPr="00515402">
              <w:rPr>
                <w:rFonts w:ascii="Times New Roman" w:eastAsia="Times New Roman" w:hAnsi="Times New Roman" w:cs="Times New Roman"/>
                <w:b/>
                <w:lang w:val="sr-Cyrl-BA"/>
              </w:rPr>
              <w:t>nastavn</w:t>
            </w:r>
            <w:r w:rsidRPr="00515402">
              <w:rPr>
                <w:rFonts w:ascii="Times New Roman" w:eastAsia="Times New Roman" w:hAnsi="Times New Roman" w:cs="Times New Roman"/>
                <w:b/>
                <w:lang w:val="sr-Latn-BA"/>
              </w:rPr>
              <w:t>ih</w:t>
            </w:r>
            <w:r w:rsidRPr="00515402">
              <w:rPr>
                <w:rFonts w:ascii="Times New Roman" w:eastAsia="Times New Roman" w:hAnsi="Times New Roman" w:cs="Times New Roman"/>
                <w:b/>
                <w:lang w:val="bs-Cyrl-BA"/>
              </w:rPr>
              <w:t xml:space="preserve"> </w:t>
            </w:r>
            <w:r w:rsidRPr="00515402">
              <w:rPr>
                <w:rFonts w:ascii="Times New Roman" w:eastAsia="Times New Roman" w:hAnsi="Times New Roman" w:cs="Times New Roman"/>
                <w:b/>
                <w:lang w:val="hr-BA"/>
              </w:rPr>
              <w:t>časova</w:t>
            </w:r>
          </w:p>
        </w:tc>
      </w:tr>
      <w:tr w:rsidR="00311B73" w:rsidRPr="00515402" w14:paraId="578E50B3" w14:textId="77777777" w:rsidTr="00883FEE">
        <w:tc>
          <w:tcPr>
            <w:tcW w:w="2235" w:type="dxa"/>
            <w:vMerge w:val="restart"/>
            <w:shd w:val="clear" w:color="auto" w:fill="auto"/>
            <w:vAlign w:val="center"/>
          </w:tcPr>
          <w:p w14:paraId="623C2121" w14:textId="77777777" w:rsidR="00311B73" w:rsidRPr="00515402" w:rsidRDefault="00311B73" w:rsidP="00311B73">
            <w:pPr>
              <w:spacing w:after="0" w:line="240" w:lineRule="auto"/>
              <w:jc w:val="center"/>
              <w:rPr>
                <w:rFonts w:ascii="Times New Roman" w:eastAsia="Times New Roman" w:hAnsi="Times New Roman" w:cs="Times New Roman"/>
                <w:b/>
                <w:lang w:val="sr-Latn-BA"/>
              </w:rPr>
            </w:pPr>
            <w:r w:rsidRPr="00515402">
              <w:rPr>
                <w:rFonts w:ascii="Times New Roman" w:eastAsia="Times New Roman" w:hAnsi="Times New Roman" w:cs="Times New Roman"/>
                <w:b/>
                <w:lang w:val="sr-Latn-BA"/>
              </w:rPr>
              <w:t>3.MODUL</w:t>
            </w:r>
          </w:p>
        </w:tc>
        <w:tc>
          <w:tcPr>
            <w:tcW w:w="4394" w:type="dxa"/>
            <w:shd w:val="clear" w:color="auto" w:fill="auto"/>
          </w:tcPr>
          <w:p w14:paraId="37CFE1EE" w14:textId="29BE0285"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Izrada detalja na odjeći</w:t>
            </w:r>
            <w:r w:rsidR="0032348C" w:rsidRPr="00515402">
              <w:rPr>
                <w:rFonts w:ascii="Times New Roman" w:eastAsia="Times New Roman" w:hAnsi="Times New Roman" w:cs="Times New Roman"/>
                <w:lang w:val="sr-Latn-BA"/>
              </w:rPr>
              <w:t>.</w:t>
            </w:r>
          </w:p>
        </w:tc>
        <w:tc>
          <w:tcPr>
            <w:tcW w:w="2551" w:type="dxa"/>
            <w:shd w:val="clear" w:color="auto" w:fill="auto"/>
          </w:tcPr>
          <w:p w14:paraId="3D1B335D"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32 nastavna časa</w:t>
            </w:r>
          </w:p>
        </w:tc>
      </w:tr>
      <w:tr w:rsidR="00311B73" w:rsidRPr="00515402" w14:paraId="489558B1" w14:textId="77777777" w:rsidTr="00883FEE">
        <w:trPr>
          <w:trHeight w:val="178"/>
        </w:trPr>
        <w:tc>
          <w:tcPr>
            <w:tcW w:w="2235" w:type="dxa"/>
            <w:vMerge/>
            <w:shd w:val="clear" w:color="auto" w:fill="auto"/>
            <w:vAlign w:val="center"/>
          </w:tcPr>
          <w:p w14:paraId="09BABBAC" w14:textId="77777777" w:rsidR="00311B73" w:rsidRPr="00515402" w:rsidRDefault="00311B73" w:rsidP="00311B73">
            <w:pPr>
              <w:spacing w:after="0" w:line="240" w:lineRule="auto"/>
              <w:jc w:val="center"/>
              <w:rPr>
                <w:rFonts w:ascii="Times New Roman" w:eastAsia="Times New Roman" w:hAnsi="Times New Roman" w:cs="Times New Roman"/>
                <w:b/>
                <w:lang w:val="sr-Cyrl-BA"/>
              </w:rPr>
            </w:pPr>
          </w:p>
        </w:tc>
        <w:tc>
          <w:tcPr>
            <w:tcW w:w="4394" w:type="dxa"/>
            <w:shd w:val="clear" w:color="auto" w:fill="auto"/>
          </w:tcPr>
          <w:p w14:paraId="5BBE6463" w14:textId="79736F92" w:rsidR="00311B73" w:rsidRPr="00515402" w:rsidRDefault="00311B73" w:rsidP="00311B73">
            <w:pPr>
              <w:tabs>
                <w:tab w:val="left" w:pos="2652"/>
              </w:tabs>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Provjera znanja</w:t>
            </w:r>
            <w:r w:rsidR="0032348C" w:rsidRPr="00515402">
              <w:rPr>
                <w:rFonts w:ascii="Times New Roman" w:eastAsia="Times New Roman" w:hAnsi="Times New Roman" w:cs="Times New Roman"/>
                <w:lang w:val="sr-Latn-BA"/>
              </w:rPr>
              <w:t>.</w:t>
            </w:r>
          </w:p>
        </w:tc>
        <w:tc>
          <w:tcPr>
            <w:tcW w:w="2551" w:type="dxa"/>
            <w:shd w:val="clear" w:color="auto" w:fill="auto"/>
          </w:tcPr>
          <w:p w14:paraId="321E1EEE"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3 nastavna časa</w:t>
            </w:r>
          </w:p>
        </w:tc>
      </w:tr>
      <w:tr w:rsidR="00311B73" w:rsidRPr="00515402" w14:paraId="128F5EDA" w14:textId="77777777" w:rsidTr="00883FEE">
        <w:trPr>
          <w:trHeight w:val="58"/>
        </w:trPr>
        <w:tc>
          <w:tcPr>
            <w:tcW w:w="2235" w:type="dxa"/>
            <w:shd w:val="clear" w:color="auto" w:fill="auto"/>
            <w:vAlign w:val="center"/>
          </w:tcPr>
          <w:p w14:paraId="24785C0A" w14:textId="77777777" w:rsidR="00311B73" w:rsidRPr="00515402" w:rsidRDefault="00311B73" w:rsidP="00311B73">
            <w:pPr>
              <w:spacing w:after="0" w:line="240" w:lineRule="auto"/>
              <w:jc w:val="center"/>
              <w:rPr>
                <w:rFonts w:ascii="Times New Roman" w:eastAsia="Times New Roman" w:hAnsi="Times New Roman" w:cs="Times New Roman"/>
                <w:b/>
                <w:lang w:val="sr-Latn-BA"/>
              </w:rPr>
            </w:pPr>
            <w:r w:rsidRPr="00515402">
              <w:rPr>
                <w:rFonts w:ascii="Times New Roman" w:eastAsia="Times New Roman" w:hAnsi="Times New Roman" w:cs="Times New Roman"/>
                <w:b/>
                <w:lang w:val="sr-Latn-BA"/>
              </w:rPr>
              <w:t>UKUPNO</w:t>
            </w:r>
          </w:p>
        </w:tc>
        <w:tc>
          <w:tcPr>
            <w:tcW w:w="4394" w:type="dxa"/>
            <w:shd w:val="clear" w:color="auto" w:fill="auto"/>
          </w:tcPr>
          <w:p w14:paraId="386FA807" w14:textId="77777777" w:rsidR="00311B73" w:rsidRPr="00515402" w:rsidRDefault="00311B73" w:rsidP="00311B73">
            <w:pPr>
              <w:spacing w:after="0" w:line="240" w:lineRule="auto"/>
              <w:rPr>
                <w:rFonts w:ascii="Times New Roman" w:eastAsia="Times New Roman" w:hAnsi="Times New Roman" w:cs="Times New Roman"/>
                <w:lang w:val="bs-Cyrl-BA"/>
              </w:rPr>
            </w:pPr>
          </w:p>
        </w:tc>
        <w:tc>
          <w:tcPr>
            <w:tcW w:w="2551" w:type="dxa"/>
            <w:shd w:val="clear" w:color="auto" w:fill="auto"/>
          </w:tcPr>
          <w:p w14:paraId="2E8DD775" w14:textId="77777777" w:rsidR="00311B73" w:rsidRPr="00515402" w:rsidRDefault="00311B73" w:rsidP="00311B73">
            <w:pPr>
              <w:spacing w:after="0" w:line="240" w:lineRule="auto"/>
              <w:rPr>
                <w:rFonts w:ascii="Times New Roman" w:eastAsia="Times New Roman" w:hAnsi="Times New Roman" w:cs="Times New Roman"/>
                <w:b/>
                <w:lang w:val="sr-Latn-BA"/>
              </w:rPr>
            </w:pPr>
            <w:r w:rsidRPr="00515402">
              <w:rPr>
                <w:rFonts w:ascii="Times New Roman" w:eastAsia="Times New Roman" w:hAnsi="Times New Roman" w:cs="Times New Roman"/>
                <w:b/>
                <w:lang w:val="sr-Latn-BA"/>
              </w:rPr>
              <w:t>35 nastavnih časova</w:t>
            </w:r>
          </w:p>
        </w:tc>
      </w:tr>
      <w:tr w:rsidR="00311B73" w:rsidRPr="00515402" w14:paraId="1031A45D" w14:textId="77777777" w:rsidTr="00883FEE">
        <w:trPr>
          <w:trHeight w:val="58"/>
        </w:trPr>
        <w:tc>
          <w:tcPr>
            <w:tcW w:w="2235" w:type="dxa"/>
            <w:shd w:val="clear" w:color="auto" w:fill="auto"/>
            <w:vAlign w:val="center"/>
          </w:tcPr>
          <w:p w14:paraId="21367F47" w14:textId="77777777" w:rsidR="00311B73" w:rsidRPr="00515402" w:rsidRDefault="00311B73" w:rsidP="00311B73">
            <w:pPr>
              <w:spacing w:after="0" w:line="240" w:lineRule="auto"/>
              <w:jc w:val="center"/>
              <w:rPr>
                <w:rFonts w:ascii="Times New Roman" w:eastAsia="Times New Roman" w:hAnsi="Times New Roman" w:cs="Times New Roman"/>
                <w:b/>
                <w:lang w:val="sr-Latn-BA"/>
              </w:rPr>
            </w:pPr>
            <w:r w:rsidRPr="00515402">
              <w:rPr>
                <w:rFonts w:ascii="Times New Roman" w:eastAsia="Times New Roman" w:hAnsi="Times New Roman" w:cs="Times New Roman"/>
                <w:b/>
                <w:lang w:val="sr-Latn-BA"/>
              </w:rPr>
              <w:t>4.MODUL</w:t>
            </w:r>
          </w:p>
        </w:tc>
        <w:tc>
          <w:tcPr>
            <w:tcW w:w="4394" w:type="dxa"/>
            <w:shd w:val="clear" w:color="auto" w:fill="auto"/>
          </w:tcPr>
          <w:p w14:paraId="42BD9578" w14:textId="5C8C2A46"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Izrada našivenih džepova</w:t>
            </w:r>
            <w:r w:rsidR="0032348C" w:rsidRPr="00515402">
              <w:rPr>
                <w:rFonts w:ascii="Times New Roman" w:eastAsia="Times New Roman" w:hAnsi="Times New Roman" w:cs="Times New Roman"/>
                <w:lang w:val="sr-Latn-BA"/>
              </w:rPr>
              <w:t>.</w:t>
            </w:r>
          </w:p>
        </w:tc>
        <w:tc>
          <w:tcPr>
            <w:tcW w:w="2551" w:type="dxa"/>
            <w:shd w:val="clear" w:color="auto" w:fill="auto"/>
          </w:tcPr>
          <w:p w14:paraId="7E1BEBCA"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16 nastavnih časova</w:t>
            </w:r>
          </w:p>
        </w:tc>
      </w:tr>
      <w:tr w:rsidR="00311B73" w:rsidRPr="00515402" w14:paraId="2BF1810E" w14:textId="77777777" w:rsidTr="00883FEE">
        <w:trPr>
          <w:trHeight w:val="58"/>
        </w:trPr>
        <w:tc>
          <w:tcPr>
            <w:tcW w:w="2235" w:type="dxa"/>
            <w:shd w:val="clear" w:color="auto" w:fill="auto"/>
            <w:vAlign w:val="center"/>
          </w:tcPr>
          <w:p w14:paraId="5B7B408D" w14:textId="77777777" w:rsidR="00311B73" w:rsidRPr="00515402" w:rsidRDefault="00311B73" w:rsidP="00311B73">
            <w:pPr>
              <w:spacing w:after="0" w:line="240" w:lineRule="auto"/>
              <w:jc w:val="center"/>
              <w:rPr>
                <w:rFonts w:ascii="Times New Roman" w:eastAsia="Times New Roman" w:hAnsi="Times New Roman" w:cs="Times New Roman"/>
                <w:b/>
                <w:lang w:val="sr-Latn-BA"/>
              </w:rPr>
            </w:pPr>
          </w:p>
        </w:tc>
        <w:tc>
          <w:tcPr>
            <w:tcW w:w="4394" w:type="dxa"/>
            <w:shd w:val="clear" w:color="auto" w:fill="auto"/>
          </w:tcPr>
          <w:p w14:paraId="226846FA" w14:textId="083EB18D"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Izrada džepova sa poklopcem</w:t>
            </w:r>
            <w:r w:rsidR="0032348C" w:rsidRPr="00515402">
              <w:rPr>
                <w:rFonts w:ascii="Times New Roman" w:eastAsia="Times New Roman" w:hAnsi="Times New Roman" w:cs="Times New Roman"/>
                <w:lang w:val="sr-Latn-BA"/>
              </w:rPr>
              <w:t>.</w:t>
            </w:r>
          </w:p>
        </w:tc>
        <w:tc>
          <w:tcPr>
            <w:tcW w:w="2551" w:type="dxa"/>
            <w:shd w:val="clear" w:color="auto" w:fill="auto"/>
          </w:tcPr>
          <w:p w14:paraId="1577B1ED"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16 nastavnih časova</w:t>
            </w:r>
          </w:p>
        </w:tc>
      </w:tr>
      <w:tr w:rsidR="00311B73" w:rsidRPr="00515402" w14:paraId="1936E51C" w14:textId="77777777" w:rsidTr="00883FEE">
        <w:trPr>
          <w:trHeight w:val="58"/>
        </w:trPr>
        <w:tc>
          <w:tcPr>
            <w:tcW w:w="2235" w:type="dxa"/>
            <w:shd w:val="clear" w:color="auto" w:fill="auto"/>
            <w:vAlign w:val="center"/>
          </w:tcPr>
          <w:p w14:paraId="6AF0B326" w14:textId="77777777" w:rsidR="00311B73" w:rsidRPr="00515402" w:rsidRDefault="00311B73" w:rsidP="00311B73">
            <w:pPr>
              <w:spacing w:after="0" w:line="240" w:lineRule="auto"/>
              <w:jc w:val="center"/>
              <w:rPr>
                <w:rFonts w:ascii="Times New Roman" w:eastAsia="Times New Roman" w:hAnsi="Times New Roman" w:cs="Times New Roman"/>
                <w:b/>
                <w:lang w:val="sr-Latn-BA"/>
              </w:rPr>
            </w:pPr>
          </w:p>
        </w:tc>
        <w:tc>
          <w:tcPr>
            <w:tcW w:w="4394" w:type="dxa"/>
            <w:shd w:val="clear" w:color="auto" w:fill="auto"/>
          </w:tcPr>
          <w:p w14:paraId="2F15BA6F" w14:textId="682E13D6"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Provjera znanja</w:t>
            </w:r>
            <w:r w:rsidR="0032348C" w:rsidRPr="00515402">
              <w:rPr>
                <w:rFonts w:ascii="Times New Roman" w:eastAsia="Times New Roman" w:hAnsi="Times New Roman" w:cs="Times New Roman"/>
                <w:lang w:val="sr-Latn-BA"/>
              </w:rPr>
              <w:t>.</w:t>
            </w:r>
          </w:p>
        </w:tc>
        <w:tc>
          <w:tcPr>
            <w:tcW w:w="2551" w:type="dxa"/>
            <w:shd w:val="clear" w:color="auto" w:fill="auto"/>
          </w:tcPr>
          <w:p w14:paraId="6F9DF117"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lang w:val="sr-Latn-BA"/>
              </w:rPr>
              <w:t>3 nastavna časa</w:t>
            </w:r>
          </w:p>
        </w:tc>
      </w:tr>
      <w:tr w:rsidR="00311B73" w:rsidRPr="00515402" w14:paraId="5B3D2298" w14:textId="77777777" w:rsidTr="00883FEE">
        <w:trPr>
          <w:trHeight w:val="58"/>
        </w:trPr>
        <w:tc>
          <w:tcPr>
            <w:tcW w:w="2235" w:type="dxa"/>
            <w:shd w:val="clear" w:color="auto" w:fill="auto"/>
            <w:vAlign w:val="center"/>
          </w:tcPr>
          <w:p w14:paraId="6A00306C" w14:textId="77777777" w:rsidR="00311B73" w:rsidRPr="00515402" w:rsidRDefault="00311B73" w:rsidP="00311B73">
            <w:pPr>
              <w:spacing w:after="0" w:line="240" w:lineRule="auto"/>
              <w:jc w:val="center"/>
              <w:rPr>
                <w:rFonts w:ascii="Times New Roman" w:eastAsia="Times New Roman" w:hAnsi="Times New Roman" w:cs="Times New Roman"/>
                <w:b/>
                <w:lang w:val="sr-Latn-BA"/>
              </w:rPr>
            </w:pPr>
            <w:r w:rsidRPr="00515402">
              <w:rPr>
                <w:rFonts w:ascii="Times New Roman" w:eastAsia="Times New Roman" w:hAnsi="Times New Roman" w:cs="Times New Roman"/>
                <w:b/>
                <w:lang w:val="sr-Latn-BA"/>
              </w:rPr>
              <w:t>UKUPNO</w:t>
            </w:r>
          </w:p>
        </w:tc>
        <w:tc>
          <w:tcPr>
            <w:tcW w:w="4394" w:type="dxa"/>
            <w:shd w:val="clear" w:color="auto" w:fill="auto"/>
          </w:tcPr>
          <w:p w14:paraId="244E837E" w14:textId="77777777" w:rsidR="00311B73" w:rsidRPr="00515402" w:rsidRDefault="00311B73" w:rsidP="00311B73">
            <w:pPr>
              <w:spacing w:after="0" w:line="240" w:lineRule="auto"/>
              <w:rPr>
                <w:rFonts w:ascii="Times New Roman" w:eastAsia="Times New Roman" w:hAnsi="Times New Roman" w:cs="Times New Roman"/>
                <w:lang w:val="sr-Latn-BA"/>
              </w:rPr>
            </w:pPr>
          </w:p>
        </w:tc>
        <w:tc>
          <w:tcPr>
            <w:tcW w:w="2551" w:type="dxa"/>
            <w:shd w:val="clear" w:color="auto" w:fill="auto"/>
          </w:tcPr>
          <w:p w14:paraId="73172D98" w14:textId="77777777" w:rsidR="00311B73" w:rsidRPr="00515402" w:rsidRDefault="00311B73" w:rsidP="00311B73">
            <w:pPr>
              <w:spacing w:after="0" w:line="240" w:lineRule="auto"/>
              <w:rPr>
                <w:rFonts w:ascii="Times New Roman" w:eastAsia="Times New Roman" w:hAnsi="Times New Roman" w:cs="Times New Roman"/>
                <w:lang w:val="sr-Latn-BA"/>
              </w:rPr>
            </w:pPr>
            <w:r w:rsidRPr="00515402">
              <w:rPr>
                <w:rFonts w:ascii="Times New Roman" w:eastAsia="Times New Roman" w:hAnsi="Times New Roman" w:cs="Times New Roman"/>
                <w:b/>
                <w:lang w:val="sr-Latn-BA"/>
              </w:rPr>
              <w:t>35 nastavnih časova</w:t>
            </w:r>
          </w:p>
        </w:tc>
      </w:tr>
    </w:tbl>
    <w:p w14:paraId="5364FD28" w14:textId="77777777" w:rsidR="00311B73" w:rsidRPr="00515402" w:rsidRDefault="00311B73" w:rsidP="00311B73">
      <w:pPr>
        <w:spacing w:after="0" w:line="240" w:lineRule="auto"/>
        <w:rPr>
          <w:rFonts w:ascii="Times New Roman" w:eastAsia="Times New Roman" w:hAnsi="Times New Roman" w:cs="Times New Roman"/>
        </w:rPr>
      </w:pPr>
    </w:p>
    <w:p w14:paraId="6450BC7F" w14:textId="77777777" w:rsidR="00311B73" w:rsidRPr="00515402" w:rsidRDefault="00311B73" w:rsidP="00311B73">
      <w:pPr>
        <w:spacing w:after="0" w:line="240" w:lineRule="auto"/>
        <w:rPr>
          <w:rFonts w:ascii="Times New Roman" w:eastAsia="Calibri" w:hAnsi="Times New Roman" w:cs="Times New Roman"/>
          <w:sz w:val="24"/>
          <w:szCs w:val="24"/>
        </w:rPr>
      </w:pPr>
    </w:p>
    <w:p w14:paraId="085C5398" w14:textId="77777777" w:rsidR="00311B73" w:rsidRPr="00515402" w:rsidRDefault="00311B73" w:rsidP="00311B73">
      <w:pPr>
        <w:spacing w:after="0" w:line="240" w:lineRule="auto"/>
        <w:rPr>
          <w:rFonts w:ascii="Times New Roman" w:eastAsia="Calibri" w:hAnsi="Times New Roman" w:cs="Times New Roman"/>
          <w:sz w:val="24"/>
          <w:szCs w:val="24"/>
        </w:rPr>
      </w:pPr>
    </w:p>
    <w:p w14:paraId="58FFA092" w14:textId="77777777" w:rsidR="00311B73" w:rsidRPr="00515402" w:rsidRDefault="00311B73" w:rsidP="00311B73">
      <w:pPr>
        <w:spacing w:after="0" w:line="240" w:lineRule="auto"/>
        <w:rPr>
          <w:rFonts w:ascii="Times New Roman" w:eastAsia="Calibri" w:hAnsi="Times New Roman" w:cs="Times New Roman"/>
          <w:sz w:val="24"/>
          <w:szCs w:val="24"/>
        </w:rPr>
      </w:pPr>
    </w:p>
    <w:p w14:paraId="61BFDD46" w14:textId="77777777" w:rsidR="00311B73" w:rsidRPr="00515402" w:rsidRDefault="00311B73" w:rsidP="00311B73">
      <w:pPr>
        <w:spacing w:after="0" w:line="240" w:lineRule="auto"/>
        <w:rPr>
          <w:rFonts w:ascii="Times New Roman" w:eastAsia="Calibri" w:hAnsi="Times New Roman" w:cs="Times New Roman"/>
          <w:sz w:val="24"/>
          <w:szCs w:val="24"/>
        </w:rPr>
      </w:pPr>
    </w:p>
    <w:p w14:paraId="1898B746" w14:textId="77777777" w:rsidR="00311B73" w:rsidRPr="00515402" w:rsidRDefault="00311B73" w:rsidP="00311B73">
      <w:pPr>
        <w:spacing w:after="0" w:line="240" w:lineRule="auto"/>
        <w:rPr>
          <w:rFonts w:ascii="Times New Roman" w:eastAsia="Calibri" w:hAnsi="Times New Roman" w:cs="Times New Roman"/>
          <w:sz w:val="24"/>
          <w:szCs w:val="24"/>
        </w:rPr>
      </w:pPr>
    </w:p>
    <w:p w14:paraId="35BBC109" w14:textId="77777777" w:rsidR="00311B73" w:rsidRPr="00515402" w:rsidRDefault="00311B73" w:rsidP="00311B73">
      <w:pPr>
        <w:spacing w:after="0" w:line="240" w:lineRule="auto"/>
        <w:rPr>
          <w:rFonts w:ascii="Times New Roman" w:eastAsia="Calibri" w:hAnsi="Times New Roman" w:cs="Times New Roman"/>
          <w:sz w:val="24"/>
          <w:szCs w:val="24"/>
        </w:rPr>
      </w:pPr>
    </w:p>
    <w:p w14:paraId="7EE9507B" w14:textId="77777777" w:rsidR="00311B73" w:rsidRPr="00515402" w:rsidRDefault="00311B73" w:rsidP="00311B73">
      <w:pPr>
        <w:spacing w:after="0" w:line="240" w:lineRule="auto"/>
        <w:rPr>
          <w:rFonts w:ascii="Times New Roman" w:eastAsia="Calibri" w:hAnsi="Times New Roman" w:cs="Times New Roman"/>
          <w:sz w:val="24"/>
          <w:szCs w:val="24"/>
        </w:rPr>
      </w:pPr>
    </w:p>
    <w:p w14:paraId="57C17332" w14:textId="77777777" w:rsidR="00311B73" w:rsidRPr="00515402" w:rsidRDefault="00311B73" w:rsidP="00311B73">
      <w:pPr>
        <w:spacing w:after="0" w:line="240" w:lineRule="auto"/>
        <w:rPr>
          <w:rFonts w:ascii="Times New Roman" w:eastAsia="Calibri" w:hAnsi="Times New Roman" w:cs="Times New Roman"/>
          <w:sz w:val="24"/>
          <w:szCs w:val="24"/>
        </w:rPr>
      </w:pPr>
    </w:p>
    <w:p w14:paraId="336D3063" w14:textId="77777777" w:rsidR="00311B73" w:rsidRPr="00515402" w:rsidRDefault="00311B73" w:rsidP="00311B73">
      <w:pPr>
        <w:spacing w:after="0" w:line="240" w:lineRule="auto"/>
        <w:rPr>
          <w:rFonts w:ascii="Times New Roman" w:eastAsia="Calibri" w:hAnsi="Times New Roman" w:cs="Times New Roman"/>
          <w:sz w:val="24"/>
          <w:szCs w:val="24"/>
        </w:rPr>
      </w:pPr>
    </w:p>
    <w:p w14:paraId="7EE61D07" w14:textId="77777777" w:rsidR="00311B73" w:rsidRPr="00515402" w:rsidRDefault="00311B73" w:rsidP="00311B73">
      <w:pPr>
        <w:spacing w:after="0" w:line="240" w:lineRule="auto"/>
        <w:rPr>
          <w:rFonts w:ascii="Times New Roman" w:eastAsia="Calibri" w:hAnsi="Times New Roman" w:cs="Times New Roman"/>
          <w:sz w:val="24"/>
          <w:szCs w:val="24"/>
        </w:rPr>
      </w:pPr>
    </w:p>
    <w:p w14:paraId="5CF4984B" w14:textId="77777777" w:rsidR="00311B73" w:rsidRPr="00515402" w:rsidRDefault="00311B73" w:rsidP="00311B73">
      <w:pPr>
        <w:spacing w:after="0" w:line="240" w:lineRule="auto"/>
        <w:rPr>
          <w:rFonts w:ascii="Times New Roman" w:eastAsia="Calibri" w:hAnsi="Times New Roman" w:cs="Times New Roman"/>
          <w:sz w:val="24"/>
          <w:szCs w:val="24"/>
        </w:rPr>
      </w:pPr>
    </w:p>
    <w:p w14:paraId="2E834DBD" w14:textId="77777777" w:rsidR="00311B73" w:rsidRPr="00515402" w:rsidRDefault="00311B73" w:rsidP="00311B73">
      <w:pPr>
        <w:spacing w:after="0" w:line="240" w:lineRule="auto"/>
        <w:rPr>
          <w:rFonts w:ascii="Times New Roman" w:eastAsia="Calibri" w:hAnsi="Times New Roman" w:cs="Times New Roman"/>
          <w:sz w:val="24"/>
          <w:szCs w:val="24"/>
        </w:rPr>
      </w:pPr>
    </w:p>
    <w:p w14:paraId="7E4A12FD" w14:textId="77777777" w:rsidR="00311B73" w:rsidRPr="00515402" w:rsidRDefault="00311B73" w:rsidP="00311B73">
      <w:pPr>
        <w:spacing w:after="0" w:line="240" w:lineRule="auto"/>
        <w:rPr>
          <w:rFonts w:ascii="Times New Roman" w:eastAsia="Calibri" w:hAnsi="Times New Roman" w:cs="Times New Roman"/>
          <w:sz w:val="24"/>
          <w:szCs w:val="24"/>
        </w:rPr>
      </w:pPr>
    </w:p>
    <w:p w14:paraId="7AC7711D" w14:textId="77777777" w:rsidR="00311B73" w:rsidRPr="00515402" w:rsidRDefault="00311B73" w:rsidP="00311B73">
      <w:pPr>
        <w:spacing w:after="0" w:line="240" w:lineRule="auto"/>
        <w:rPr>
          <w:rFonts w:ascii="Times New Roman" w:eastAsia="Calibri" w:hAnsi="Times New Roman" w:cs="Times New Roman"/>
          <w:sz w:val="24"/>
          <w:szCs w:val="24"/>
        </w:rPr>
      </w:pPr>
    </w:p>
    <w:p w14:paraId="504B5374" w14:textId="77777777" w:rsidR="00311B73" w:rsidRPr="00515402" w:rsidRDefault="00311B73" w:rsidP="00311B73">
      <w:pPr>
        <w:spacing w:after="0" w:line="240" w:lineRule="auto"/>
        <w:rPr>
          <w:rFonts w:ascii="Times New Roman" w:eastAsia="Calibri" w:hAnsi="Times New Roman" w:cs="Times New Roman"/>
          <w:sz w:val="24"/>
          <w:szCs w:val="24"/>
        </w:rPr>
      </w:pPr>
    </w:p>
    <w:p w14:paraId="74CD74F6" w14:textId="77777777" w:rsidR="00311B73" w:rsidRPr="00515402" w:rsidRDefault="00311B73" w:rsidP="00311B73">
      <w:pPr>
        <w:spacing w:after="0" w:line="240" w:lineRule="auto"/>
        <w:rPr>
          <w:rFonts w:ascii="Times New Roman" w:eastAsia="Calibri" w:hAnsi="Times New Roman" w:cs="Times New Roman"/>
          <w:sz w:val="24"/>
          <w:szCs w:val="24"/>
        </w:rPr>
      </w:pPr>
    </w:p>
    <w:p w14:paraId="090CE9D2" w14:textId="77777777" w:rsidR="00311B73" w:rsidRPr="00515402" w:rsidRDefault="00311B73" w:rsidP="00311B73">
      <w:pPr>
        <w:spacing w:after="0" w:line="240" w:lineRule="auto"/>
        <w:rPr>
          <w:rFonts w:ascii="Times New Roman" w:eastAsia="Calibri" w:hAnsi="Times New Roman" w:cs="Times New Roman"/>
          <w:sz w:val="24"/>
          <w:szCs w:val="24"/>
        </w:rPr>
      </w:pPr>
    </w:p>
    <w:p w14:paraId="4F72D8DB" w14:textId="77777777" w:rsidR="00311B73" w:rsidRPr="00515402" w:rsidRDefault="00311B73" w:rsidP="00311B73">
      <w:pPr>
        <w:spacing w:after="0" w:line="240" w:lineRule="auto"/>
        <w:rPr>
          <w:rFonts w:ascii="Times New Roman" w:eastAsia="Calibri" w:hAnsi="Times New Roman" w:cs="Times New Roman"/>
          <w:sz w:val="24"/>
          <w:szCs w:val="24"/>
        </w:rPr>
      </w:pPr>
    </w:p>
    <w:p w14:paraId="03F632E9" w14:textId="77777777" w:rsidR="00311B73" w:rsidRPr="00515402" w:rsidRDefault="00311B73" w:rsidP="00311B73">
      <w:pPr>
        <w:spacing w:after="0" w:line="240" w:lineRule="auto"/>
        <w:rPr>
          <w:rFonts w:ascii="Times New Roman" w:eastAsia="Calibri" w:hAnsi="Times New Roman" w:cs="Times New Roman"/>
          <w:sz w:val="24"/>
          <w:szCs w:val="24"/>
        </w:rPr>
      </w:pPr>
    </w:p>
    <w:p w14:paraId="31CAC696" w14:textId="77777777" w:rsidR="0032348C" w:rsidRPr="00515402" w:rsidRDefault="0032348C" w:rsidP="00311B73">
      <w:pPr>
        <w:spacing w:after="0" w:line="240" w:lineRule="auto"/>
        <w:jc w:val="both"/>
        <w:rPr>
          <w:rFonts w:ascii="Times New Roman" w:eastAsia="Times New Roman" w:hAnsi="Times New Roman" w:cs="Times New Roman"/>
          <w:b/>
        </w:rPr>
      </w:pPr>
    </w:p>
    <w:p w14:paraId="4B313392" w14:textId="77777777" w:rsidR="0032348C" w:rsidRPr="00515402" w:rsidRDefault="0032348C" w:rsidP="00311B73">
      <w:pPr>
        <w:spacing w:after="0" w:line="240" w:lineRule="auto"/>
        <w:jc w:val="both"/>
        <w:rPr>
          <w:rFonts w:ascii="Times New Roman" w:eastAsia="Times New Roman" w:hAnsi="Times New Roman" w:cs="Times New Roman"/>
          <w:b/>
        </w:rPr>
      </w:pPr>
    </w:p>
    <w:p w14:paraId="333A805B" w14:textId="77777777" w:rsidR="004C6683" w:rsidRPr="00515402" w:rsidRDefault="004C6683" w:rsidP="004C6683">
      <w:pPr>
        <w:keepNext/>
        <w:spacing w:after="0" w:line="240" w:lineRule="auto"/>
        <w:jc w:val="center"/>
        <w:outlineLvl w:val="0"/>
        <w:rPr>
          <w:rFonts w:ascii="Times New Roman" w:eastAsia="Times New Roman" w:hAnsi="Times New Roman" w:cs="Times New Roman"/>
          <w:b/>
          <w:bCs/>
          <w:lang w:val="hr-BA"/>
        </w:rPr>
      </w:pPr>
    </w:p>
    <w:p w14:paraId="665B03F0" w14:textId="77777777" w:rsidR="004C6683" w:rsidRPr="00515402" w:rsidRDefault="004C6683" w:rsidP="004C6683">
      <w:pPr>
        <w:spacing w:after="0" w:line="240" w:lineRule="auto"/>
        <w:jc w:val="center"/>
        <w:rPr>
          <w:rFonts w:ascii="Times New Roman" w:eastAsia="Times New Roman" w:hAnsi="Times New Roman" w:cs="Times New Roman"/>
          <w:b/>
          <w:szCs w:val="24"/>
          <w:lang w:val="hr-BA"/>
        </w:rPr>
      </w:pPr>
      <w:r w:rsidRPr="00515402">
        <w:rPr>
          <w:rFonts w:ascii="Times New Roman" w:eastAsia="Times New Roman" w:hAnsi="Times New Roman" w:cs="Times New Roman"/>
          <w:b/>
          <w:szCs w:val="24"/>
          <w:lang w:val="hr-BA"/>
        </w:rPr>
        <w:t>NASTAVNI PROGRAM</w:t>
      </w:r>
    </w:p>
    <w:p w14:paraId="4CB30912" w14:textId="77777777" w:rsidR="004C6683" w:rsidRPr="00515402" w:rsidRDefault="004C6683" w:rsidP="004C6683">
      <w:pPr>
        <w:keepNext/>
        <w:spacing w:after="0" w:line="240" w:lineRule="auto"/>
        <w:jc w:val="center"/>
        <w:outlineLvl w:val="0"/>
        <w:rPr>
          <w:rFonts w:ascii="Times New Roman" w:eastAsia="Times New Roman" w:hAnsi="Times New Roman" w:cs="Times New Roman"/>
          <w:b/>
          <w:bCs/>
          <w:szCs w:val="32"/>
          <w:lang w:val="sr-Cyrl-BA"/>
        </w:rPr>
      </w:pPr>
      <w:r w:rsidRPr="00515402">
        <w:rPr>
          <w:rFonts w:ascii="Times New Roman" w:eastAsia="Times New Roman" w:hAnsi="Times New Roman" w:cs="Times New Roman"/>
          <w:b/>
          <w:bCs/>
          <w:szCs w:val="32"/>
          <w:lang w:val="sr-Cyrl-CS"/>
        </w:rPr>
        <w:t xml:space="preserve"> </w:t>
      </w:r>
      <w:bookmarkStart w:id="21" w:name="_Toc109039106"/>
      <w:bookmarkStart w:id="22" w:name="_Toc109990864"/>
      <w:r w:rsidRPr="00515402">
        <w:rPr>
          <w:rFonts w:ascii="Times New Roman" w:eastAsia="Times New Roman" w:hAnsi="Times New Roman" w:cs="Times New Roman"/>
          <w:b/>
          <w:bCs/>
          <w:szCs w:val="32"/>
          <w:lang w:val="sr-Cyrl-BA"/>
        </w:rPr>
        <w:t>ISLAMSKA VJERONAUKA</w:t>
      </w:r>
      <w:bookmarkEnd w:id="21"/>
      <w:bookmarkEnd w:id="22"/>
    </w:p>
    <w:p w14:paraId="0B6FCD30" w14:textId="77777777" w:rsidR="004C6683" w:rsidRPr="00515402" w:rsidRDefault="004C6683" w:rsidP="004C6683">
      <w:pPr>
        <w:spacing w:after="0" w:line="240" w:lineRule="auto"/>
        <w:ind w:left="357" w:hanging="357"/>
        <w:jc w:val="center"/>
        <w:rPr>
          <w:rFonts w:ascii="Times New Roman" w:eastAsia="Times New Roman" w:hAnsi="Times New Roman" w:cs="Times New Roman"/>
          <w:bCs/>
          <w:lang w:val="sr-Latn-BA"/>
        </w:rPr>
      </w:pPr>
      <w:r w:rsidRPr="00515402">
        <w:rPr>
          <w:rFonts w:ascii="Times New Roman" w:eastAsia="Times New Roman" w:hAnsi="Times New Roman" w:cs="Times New Roman"/>
          <w:bCs/>
          <w:lang w:val="bs-Cyrl-BA"/>
        </w:rPr>
        <w:t>GODIŠN</w:t>
      </w:r>
      <w:r w:rsidRPr="00515402">
        <w:rPr>
          <w:rFonts w:ascii="Times New Roman" w:eastAsia="Times New Roman" w:hAnsi="Times New Roman" w:cs="Times New Roman"/>
          <w:bCs/>
        </w:rPr>
        <w:t>J</w:t>
      </w:r>
      <w:r w:rsidRPr="00515402">
        <w:rPr>
          <w:rFonts w:ascii="Times New Roman" w:eastAsia="Times New Roman" w:hAnsi="Times New Roman" w:cs="Times New Roman"/>
          <w:bCs/>
          <w:lang w:val="bs-Cyrl-BA"/>
        </w:rPr>
        <w:t xml:space="preserve">I BROJ </w:t>
      </w:r>
      <w:r w:rsidRPr="00515402">
        <w:rPr>
          <w:rFonts w:ascii="Times New Roman" w:eastAsia="Times New Roman" w:hAnsi="Times New Roman" w:cs="Times New Roman"/>
          <w:bCs/>
          <w:lang w:val="hr-BA"/>
        </w:rPr>
        <w:t xml:space="preserve">NASTAVNIH </w:t>
      </w:r>
      <w:r w:rsidRPr="00515402">
        <w:rPr>
          <w:rFonts w:ascii="Times New Roman" w:eastAsia="Times New Roman" w:hAnsi="Times New Roman" w:cs="Times New Roman"/>
          <w:bCs/>
          <w:lang w:val="bs-Cyrl-BA"/>
        </w:rPr>
        <w:t xml:space="preserve">ČASOVA: </w:t>
      </w:r>
      <w:r w:rsidRPr="00515402">
        <w:rPr>
          <w:rFonts w:ascii="Times New Roman" w:eastAsia="Times New Roman" w:hAnsi="Times New Roman" w:cs="Times New Roman"/>
          <w:bCs/>
          <w:lang w:val="sr-Latn-BA"/>
        </w:rPr>
        <w:t>35</w:t>
      </w:r>
    </w:p>
    <w:p w14:paraId="5B1F4F27" w14:textId="77777777" w:rsidR="004C6683" w:rsidRPr="00515402" w:rsidRDefault="004C6683" w:rsidP="004C6683">
      <w:pPr>
        <w:spacing w:after="0" w:line="240" w:lineRule="auto"/>
        <w:ind w:left="357" w:hanging="357"/>
        <w:jc w:val="center"/>
        <w:rPr>
          <w:rFonts w:ascii="Times New Roman" w:eastAsia="Times New Roman" w:hAnsi="Times New Roman" w:cs="Times New Roman"/>
          <w:bCs/>
          <w:lang w:val="sr-Latn-BA"/>
        </w:rPr>
      </w:pPr>
      <w:r w:rsidRPr="00515402">
        <w:rPr>
          <w:rFonts w:ascii="Times New Roman" w:eastAsia="Times New Roman" w:hAnsi="Times New Roman" w:cs="Times New Roman"/>
          <w:lang w:val="hr-BA"/>
        </w:rPr>
        <w:t xml:space="preserve">SEDMIČNI BROJ NASTAVNIH ČASOVA: </w:t>
      </w:r>
      <w:r w:rsidRPr="00515402">
        <w:rPr>
          <w:rFonts w:ascii="Times New Roman" w:eastAsia="Times New Roman" w:hAnsi="Times New Roman" w:cs="Times New Roman"/>
          <w:bCs/>
          <w:lang w:val="sr-Latn-BA"/>
        </w:rPr>
        <w:t>1</w:t>
      </w:r>
    </w:p>
    <w:p w14:paraId="5B2C6528" w14:textId="77777777" w:rsidR="004C6683" w:rsidRPr="00515402" w:rsidRDefault="004C6683" w:rsidP="004C6683">
      <w:pPr>
        <w:spacing w:after="0" w:line="240" w:lineRule="auto"/>
        <w:jc w:val="center"/>
        <w:rPr>
          <w:rFonts w:ascii="Times New Roman" w:eastAsia="Times New Roman" w:hAnsi="Times New Roman" w:cs="Times New Roman"/>
          <w:b/>
          <w:lang w:val="hr-BA"/>
        </w:rPr>
      </w:pPr>
    </w:p>
    <w:p w14:paraId="51318F24" w14:textId="77777777" w:rsidR="004C6683" w:rsidRPr="00515402" w:rsidRDefault="004C6683" w:rsidP="004C6683">
      <w:pPr>
        <w:spacing w:after="0" w:line="240" w:lineRule="auto"/>
        <w:jc w:val="center"/>
        <w:rPr>
          <w:rFonts w:ascii="Times New Roman" w:eastAsia="Times New Roman" w:hAnsi="Times New Roman" w:cs="Times New Roman"/>
          <w:b/>
          <w:lang w:val="hr-BA"/>
        </w:rPr>
      </w:pPr>
    </w:p>
    <w:p w14:paraId="754D2939" w14:textId="77777777" w:rsidR="004C6683" w:rsidRPr="00515402" w:rsidRDefault="004C6683" w:rsidP="004C6683">
      <w:pPr>
        <w:spacing w:after="0" w:line="240" w:lineRule="auto"/>
        <w:jc w:val="center"/>
        <w:rPr>
          <w:rFonts w:ascii="Times New Roman" w:eastAsia="Times New Roman" w:hAnsi="Times New Roman" w:cs="Times New Roman"/>
          <w:b/>
          <w:lang w:val="hr-BA"/>
        </w:rPr>
      </w:pPr>
    </w:p>
    <w:p w14:paraId="2C33650C" w14:textId="77777777" w:rsidR="004C6683" w:rsidRPr="00515402" w:rsidRDefault="004C6683" w:rsidP="004C6683">
      <w:pPr>
        <w:spacing w:after="0" w:line="240" w:lineRule="auto"/>
        <w:jc w:val="center"/>
        <w:rPr>
          <w:rFonts w:ascii="Times New Roman" w:eastAsia="Times New Roman" w:hAnsi="Times New Roman" w:cs="Times New Roman"/>
          <w:b/>
          <w:lang w:val="hr-BA"/>
        </w:rPr>
      </w:pPr>
    </w:p>
    <w:p w14:paraId="4AB84238" w14:textId="77777777" w:rsidR="004C6683" w:rsidRPr="00515402" w:rsidRDefault="004C6683" w:rsidP="004C6683">
      <w:pPr>
        <w:spacing w:after="0" w:line="240" w:lineRule="auto"/>
        <w:rPr>
          <w:rFonts w:ascii="Times New Roman" w:eastAsia="Times New Roman" w:hAnsi="Times New Roman" w:cs="Times New Roman"/>
          <w:lang w:val="hr-BA"/>
        </w:rPr>
      </w:pPr>
    </w:p>
    <w:p w14:paraId="19D1356A" w14:textId="77777777" w:rsidR="004C6683" w:rsidRPr="00515402" w:rsidRDefault="004C6683" w:rsidP="004C6683">
      <w:pPr>
        <w:spacing w:after="0" w:line="240" w:lineRule="auto"/>
        <w:rPr>
          <w:rFonts w:ascii="Times New Roman" w:eastAsia="Times New Roman" w:hAnsi="Times New Roman" w:cs="Times New Roman"/>
          <w:lang w:val="hr-BA"/>
        </w:rPr>
      </w:pPr>
    </w:p>
    <w:p w14:paraId="09FAD989" w14:textId="77777777" w:rsidR="004C6683" w:rsidRPr="00515402" w:rsidRDefault="004C6683" w:rsidP="004C6683">
      <w:pPr>
        <w:spacing w:after="0" w:line="240" w:lineRule="auto"/>
        <w:rPr>
          <w:rFonts w:ascii="Times New Roman" w:eastAsia="Times New Roman" w:hAnsi="Times New Roman" w:cs="Times New Roman"/>
          <w:lang w:val="hr-BA"/>
        </w:rPr>
      </w:pPr>
    </w:p>
    <w:p w14:paraId="77780ED2" w14:textId="77777777" w:rsidR="004C6683" w:rsidRPr="00515402" w:rsidRDefault="004C6683" w:rsidP="004C6683">
      <w:pPr>
        <w:spacing w:after="0" w:line="240" w:lineRule="auto"/>
        <w:rPr>
          <w:rFonts w:ascii="Times New Roman" w:eastAsia="Times New Roman" w:hAnsi="Times New Roman" w:cs="Times New Roman"/>
          <w:lang w:val="hr-BA"/>
        </w:rPr>
      </w:pPr>
    </w:p>
    <w:p w14:paraId="53DD7504" w14:textId="77777777" w:rsidR="004C6683" w:rsidRPr="00515402" w:rsidRDefault="004C6683" w:rsidP="004C6683">
      <w:pPr>
        <w:spacing w:after="0" w:line="240" w:lineRule="auto"/>
        <w:rPr>
          <w:rFonts w:ascii="Times New Roman" w:eastAsia="Times New Roman" w:hAnsi="Times New Roman" w:cs="Times New Roman"/>
          <w:b/>
          <w:bCs/>
          <w:lang w:val="hr-BA"/>
        </w:rPr>
      </w:pPr>
    </w:p>
    <w:p w14:paraId="71DEF57D" w14:textId="77777777" w:rsidR="004C6683" w:rsidRPr="00515402" w:rsidRDefault="004C6683" w:rsidP="004C668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rPr>
        <w:br w:type="page"/>
      </w:r>
    </w:p>
    <w:p w14:paraId="117CB0DA" w14:textId="77777777" w:rsidR="004C6683" w:rsidRPr="00515402" w:rsidRDefault="004C6683" w:rsidP="004C6683">
      <w:pPr>
        <w:spacing w:after="0" w:line="240" w:lineRule="auto"/>
        <w:rPr>
          <w:rFonts w:ascii="Times New Roman" w:eastAsia="Times New Roman" w:hAnsi="Times New Roman" w:cs="Times New Roman"/>
        </w:rPr>
      </w:pPr>
    </w:p>
    <w:p w14:paraId="77995928" w14:textId="77777777" w:rsidR="004C6683" w:rsidRPr="00515402" w:rsidRDefault="004C6683" w:rsidP="004C6683">
      <w:pPr>
        <w:spacing w:after="0" w:line="240" w:lineRule="auto"/>
        <w:jc w:val="both"/>
        <w:rPr>
          <w:rFonts w:ascii="Times New Roman" w:eastAsia="Times New Roman" w:hAnsi="Times New Roman" w:cs="Times New Roman"/>
        </w:rPr>
      </w:pPr>
    </w:p>
    <w:p w14:paraId="50FE5C0D" w14:textId="77777777" w:rsidR="004C6683" w:rsidRPr="00515402" w:rsidRDefault="004C6683" w:rsidP="004C6683">
      <w:pPr>
        <w:spacing w:after="0" w:line="240" w:lineRule="auto"/>
        <w:jc w:val="both"/>
        <w:rPr>
          <w:rFonts w:ascii="Times New Roman" w:eastAsia="Times New Roman" w:hAnsi="Times New Roman" w:cs="Times New Roman"/>
          <w:b/>
        </w:rPr>
      </w:pPr>
      <w:r w:rsidRPr="00515402">
        <w:rPr>
          <w:rFonts w:ascii="Times New Roman" w:eastAsia="Times New Roman" w:hAnsi="Times New Roman" w:cs="Times New Roman"/>
          <w:b/>
        </w:rPr>
        <w:t>OPIS NASTAVNOG PREDMETA</w:t>
      </w:r>
    </w:p>
    <w:p w14:paraId="491E36C3" w14:textId="77777777" w:rsidR="004C6683" w:rsidRPr="00515402" w:rsidRDefault="004C6683" w:rsidP="004C6683">
      <w:pPr>
        <w:spacing w:after="0" w:line="240" w:lineRule="auto"/>
        <w:jc w:val="both"/>
        <w:rPr>
          <w:rFonts w:ascii="Times New Roman" w:eastAsia="Times New Roman" w:hAnsi="Times New Roman" w:cs="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6"/>
      </w:tblGrid>
      <w:tr w:rsidR="004C6683" w:rsidRPr="00515402" w14:paraId="769C6A78" w14:textId="77777777" w:rsidTr="00883FEE">
        <w:trPr>
          <w:jc w:val="center"/>
        </w:trPr>
        <w:tc>
          <w:tcPr>
            <w:tcW w:w="10286" w:type="dxa"/>
          </w:tcPr>
          <w:p w14:paraId="2727C117" w14:textId="77777777" w:rsidR="004C6683" w:rsidRPr="00515402" w:rsidRDefault="004C6683" w:rsidP="004C6683">
            <w:pPr>
              <w:spacing w:after="0" w:line="240" w:lineRule="auto"/>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 xml:space="preserve">     Činjenica da u biti svake civilizacije stoji određena religija koja bitno određuje njen karakter, kulturu i način života dovoljno govori o potrebi njenog poznavanja i izučavanja u odgojno-obrazovnom sistemu svakog društva. U našem slučaju riječ je o izučavanju islama kao dominantnog svjetonazora Bošnjaka i ostalih muslimana koji žive u Bosni i Hercegovini, na kojem je izgrađena svijest o svijetu i životu kao Božijem daru, u koje su utisnute Njegova neizmjerna ljubav i dobrota. </w:t>
            </w:r>
          </w:p>
          <w:p w14:paraId="3B275890" w14:textId="77777777" w:rsidR="004C6683" w:rsidRPr="00515402" w:rsidRDefault="004C6683" w:rsidP="004C6683">
            <w:pPr>
              <w:spacing w:after="0" w:line="240" w:lineRule="auto"/>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 xml:space="preserve"> Islamska vjeronauka je integrirana u opće odgojno-obrazovne ciljeve demokratske škole, svojim sadržajima predstavlja dio odgojno-obrazovnog sistema Bosne i Hercegovine i svrha joj je da da komplementarnim djelovanjem sa drugim školskim predmetima promovira cjelovit i sistematičan odgoj čovjeka na načelima korelacijsko-integrativnog učenja. Kao autonoman školski predmet, Islamska vjeronauka omogućava učenicima autentično i sistematično upoznavanje, čuvanje i razvijanje njihovog vjerskog i kulturnog identiteta, promovirajući, istovremeno, dijalog i toleranciju u odnosu na različite ljude, svjetonazore, religije, konfesionalna i kulturna izražavanja. </w:t>
            </w:r>
          </w:p>
          <w:p w14:paraId="6F7D518B" w14:textId="77777777" w:rsidR="004C6683" w:rsidRPr="00515402" w:rsidRDefault="004C6683" w:rsidP="004C6683">
            <w:pPr>
              <w:spacing w:after="0" w:line="240" w:lineRule="auto"/>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 xml:space="preserve"> Islamska vjeronauka u školi slijedi teološke i antropološko-pedagoške temelje odgoja i obrazovanja radi upoznavanja islama kroz sve bitne tjelesne, duševne i duhovne sposobnosti učenika: spoznajne, doživljajne, voljne i djelatne. Time ostvaruje i potvrđuje odgojno-obrazovnu cjelovitost, ali i podupire univerzalne procese školskog poučavanja i učenja.</w:t>
            </w:r>
          </w:p>
          <w:p w14:paraId="35AE3B68" w14:textId="77777777" w:rsidR="004C6683" w:rsidRPr="00515402" w:rsidRDefault="004C6683" w:rsidP="004C6683">
            <w:pPr>
              <w:spacing w:after="0" w:line="240" w:lineRule="auto"/>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 xml:space="preserve">      Značaj izučavanja islamske vjeronauke polazi od islamske premise da se svako dijete rađa u čistoj prirodi s kojom je islam u znaku jednakosti kao što je u znaku jednakosti s prirodnim ljepotama koje nas okružuju i govore o ljepoti i dobroti Onoga koji sve to daje. U tom smislu krajnji odgojni, obrazovni i funkcionalni cilj ovog predmeta jeste sačuvati čistu čovjekovu prirodu kroz faze njegovog sazrijevanja i odgajati u njemu one vrline kojima se čuvaju i podupiru red i zakon, dobrota, ljubav, solidarnost i pozitivne aktivnosti u ime Božije i za Njegovu ljubav, a na korist svoju i svih ljudi. </w:t>
            </w:r>
          </w:p>
          <w:p w14:paraId="7829CCA2" w14:textId="77777777" w:rsidR="004C6683" w:rsidRPr="00515402" w:rsidRDefault="004C6683" w:rsidP="004C6683">
            <w:pPr>
              <w:spacing w:after="0" w:line="240" w:lineRule="auto"/>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 xml:space="preserve">      U okviru predmeta, učenici razmišljaju, istražuju i postavljaju pitanja o svemu i svačemu (svijetu, životu, prirodi i Bogu, međuljudskim odnosima, porodici, domovini, mjestu i ulozi u Evropskoj uniji, suživotu i toleranciji...) i uče  da je život vrijednost i dar Božiji. Također uče da ih povezivanje s Bogom, poštivanje Njegovih pravila vodi sretnom i sigurnom životu. Nastavni predmet Islamska vjeronauka fundamentalno doprinosi izgrađivanju moralno-etičkih vrijednosti  i ključnih kompetencija  mladih koje omogućavaju stvaralačko i integrirano učenje, upoznavanje sa fazama odrastanja i izgradnje identiteta, odgovorno suočavanje sa problemima i svjesno ostvarenje života na temeljima islama.  </w:t>
            </w:r>
          </w:p>
        </w:tc>
      </w:tr>
    </w:tbl>
    <w:p w14:paraId="69AD751A" w14:textId="77777777" w:rsidR="004C6683" w:rsidRPr="00515402" w:rsidRDefault="004C6683" w:rsidP="004C6683">
      <w:pPr>
        <w:spacing w:after="0" w:line="240" w:lineRule="auto"/>
        <w:jc w:val="both"/>
        <w:rPr>
          <w:rFonts w:ascii="Times New Roman" w:eastAsia="Times New Roman" w:hAnsi="Times New Roman" w:cs="Times New Roman"/>
          <w:b/>
        </w:rPr>
      </w:pPr>
    </w:p>
    <w:p w14:paraId="3E725BDC" w14:textId="77777777" w:rsidR="004C6683" w:rsidRPr="00515402" w:rsidRDefault="004C6683" w:rsidP="004C6683">
      <w:pPr>
        <w:spacing w:after="0" w:line="240" w:lineRule="auto"/>
        <w:jc w:val="both"/>
        <w:rPr>
          <w:rFonts w:ascii="Times New Roman" w:eastAsia="Times New Roman" w:hAnsi="Times New Roman" w:cs="Times New Roman"/>
          <w:b/>
        </w:rPr>
      </w:pPr>
      <w:r w:rsidRPr="00515402">
        <w:rPr>
          <w:rFonts w:ascii="Times New Roman" w:eastAsia="Times New Roman" w:hAnsi="Times New Roman" w:cs="Times New Roman"/>
          <w:b/>
        </w:rPr>
        <w:t>OPĆI CILJ NASTAVNOG PREDMETA</w:t>
      </w:r>
    </w:p>
    <w:p w14:paraId="443AD299" w14:textId="77777777" w:rsidR="004C6683" w:rsidRPr="00515402" w:rsidRDefault="004C6683" w:rsidP="004C6683">
      <w:pPr>
        <w:spacing w:after="0" w:line="240" w:lineRule="auto"/>
        <w:jc w:val="both"/>
        <w:rPr>
          <w:rFonts w:ascii="Times New Roman" w:eastAsia="Times New Roman" w:hAnsi="Times New Roman" w:cs="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4"/>
      </w:tblGrid>
      <w:tr w:rsidR="004C6683" w:rsidRPr="00515402" w14:paraId="767FCFA4" w14:textId="77777777" w:rsidTr="00883FEE">
        <w:trPr>
          <w:jc w:val="center"/>
        </w:trPr>
        <w:tc>
          <w:tcPr>
            <w:tcW w:w="10144" w:type="dxa"/>
          </w:tcPr>
          <w:p w14:paraId="1FAE22F5" w14:textId="77777777" w:rsidR="004C6683" w:rsidRPr="00515402" w:rsidRDefault="004C6683" w:rsidP="004E600B">
            <w:pPr>
              <w:numPr>
                <w:ilvl w:val="0"/>
                <w:numId w:val="221"/>
              </w:numPr>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rPr>
              <w:t>Usvojiti relevantna znanja o svojoj vjeri i razviti pozitivan odnos prema istoj, te potaknuti učenika da živi u duhu islama shodno svojim mogućnostima kao aktivan sudionik zajednice i društva.</w:t>
            </w:r>
          </w:p>
        </w:tc>
      </w:tr>
    </w:tbl>
    <w:p w14:paraId="204DC117" w14:textId="77777777" w:rsidR="004C6683" w:rsidRPr="00515402" w:rsidRDefault="004C6683" w:rsidP="004C6683">
      <w:pPr>
        <w:spacing w:after="0" w:line="240" w:lineRule="auto"/>
        <w:jc w:val="both"/>
        <w:rPr>
          <w:rFonts w:ascii="Times New Roman" w:eastAsia="Times New Roman" w:hAnsi="Times New Roman" w:cs="Times New Roman"/>
          <w:b/>
        </w:rPr>
      </w:pPr>
    </w:p>
    <w:p w14:paraId="61F5423B" w14:textId="77777777" w:rsidR="004C6683" w:rsidRPr="00515402" w:rsidRDefault="004C6683" w:rsidP="004C6683">
      <w:pPr>
        <w:spacing w:after="0" w:line="240" w:lineRule="auto"/>
        <w:jc w:val="both"/>
        <w:rPr>
          <w:rFonts w:ascii="Times New Roman" w:eastAsia="Times New Roman" w:hAnsi="Times New Roman" w:cs="Times New Roman"/>
          <w:b/>
        </w:rPr>
      </w:pPr>
      <w:r w:rsidRPr="00515402">
        <w:rPr>
          <w:rFonts w:ascii="Times New Roman" w:eastAsia="Times New Roman" w:hAnsi="Times New Roman" w:cs="Times New Roman"/>
          <w:b/>
        </w:rPr>
        <w:t>ZADACI NASTAVNOG PREDMETA</w:t>
      </w:r>
    </w:p>
    <w:p w14:paraId="18FAB817" w14:textId="77777777" w:rsidR="004C6683" w:rsidRPr="00515402" w:rsidRDefault="004C6683" w:rsidP="004C6683">
      <w:pPr>
        <w:spacing w:after="0" w:line="240" w:lineRule="auto"/>
        <w:jc w:val="both"/>
        <w:rPr>
          <w:rFonts w:ascii="Times New Roman" w:eastAsia="Times New Roman" w:hAnsi="Times New Roman" w:cs="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2"/>
      </w:tblGrid>
      <w:tr w:rsidR="004C6683" w:rsidRPr="00515402" w14:paraId="19844C08" w14:textId="77777777" w:rsidTr="00883FEE">
        <w:trPr>
          <w:jc w:val="center"/>
        </w:trPr>
        <w:tc>
          <w:tcPr>
            <w:tcW w:w="10002" w:type="dxa"/>
          </w:tcPr>
          <w:p w14:paraId="6574F7FC"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Uvesti učenika u temelje islamskog učenja na način primjeren uzrastu.</w:t>
            </w:r>
          </w:p>
          <w:p w14:paraId="535A7023"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Upoznati učenika sa vrijednostima islama u svakodnevnom životu.</w:t>
            </w:r>
          </w:p>
          <w:p w14:paraId="4F8CD6A4"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Približiti učeniku Božije poruke iz Kur'ana.</w:t>
            </w:r>
          </w:p>
          <w:p w14:paraId="691328F1"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Kontinuirano razvijati ljubav prema Muhammedu, a.s. i drugim poslanicima.</w:t>
            </w:r>
          </w:p>
          <w:p w14:paraId="1F169DD0"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Podučiti učenika ispravnom razumijevanju Poslanikovog, a.s. sunneta u tradicionalnom bosanskohercegovačkom kontekstu.</w:t>
            </w:r>
          </w:p>
          <w:p w14:paraId="41B0FC7E"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Razviti proaktivnu ulogu u porodičnom životu.</w:t>
            </w:r>
          </w:p>
          <w:p w14:paraId="3DD35600"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Razviti svijest o adekvatnom obilježavanju vjerskih i državnih praznika.</w:t>
            </w:r>
          </w:p>
          <w:p w14:paraId="6F970AE0"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 xml:space="preserve">Uputiti učenika na ispravan odnos prema prirodi kao Allahovom daru. </w:t>
            </w:r>
          </w:p>
          <w:p w14:paraId="10891B27"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Afirmirati pozitivne međuljudske vrijednosti, suživot, toleranciju i saradnju.</w:t>
            </w:r>
          </w:p>
          <w:p w14:paraId="76E370AB"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Odgajati u duhu svakodnevne predanosti etičkoj praksi islama i afirmativnog djelovanja na vršnjake u izvršavanju dužnosti.</w:t>
            </w:r>
          </w:p>
          <w:p w14:paraId="0E665798"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Razvijati kulturne, radne, zdravstvene i higijenske navike uz naglašavanje vjerskog poticaja za njihovo njegovanje.</w:t>
            </w:r>
          </w:p>
          <w:p w14:paraId="073B2549"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Živjeti zdrav život na temelju učenja islama.</w:t>
            </w:r>
          </w:p>
          <w:p w14:paraId="03120471"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lastRenderedPageBreak/>
              <w:t>Razvijati sposobnost stvaranja i doživljavanja umjetničkih vrijednosti nastalih na temelju islama.</w:t>
            </w:r>
          </w:p>
          <w:p w14:paraId="654108E3"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Razvijati kod učenika estetske vrijednosti islama.</w:t>
            </w:r>
          </w:p>
          <w:p w14:paraId="0AFEE242"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Odgajati u duhu patriotizma i potrebe za zajedničkim životom na historijskim, kulturnim i vjerskim odrednicama Bosne i Hercegovine.</w:t>
            </w:r>
          </w:p>
          <w:p w14:paraId="6F3AB6C5"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Razvijati svijest o povezanosti tradicionalnog i modernog, duhovnog i materijalnog, etničkog i multikulturalnog u Bosni i Hercegovini i evropskom ambijentu.</w:t>
            </w:r>
          </w:p>
          <w:p w14:paraId="3A8297A2"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Unapređivati svijest o značaju temeljnih postulata interkulturalnog odgoja, ljudskog dostojanstva i slobode</w:t>
            </w:r>
          </w:p>
          <w:p w14:paraId="3EFFE344"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Doprinositi boljem razumijevanju vlastitog identiteta.</w:t>
            </w:r>
          </w:p>
          <w:p w14:paraId="79BE7121" w14:textId="77777777" w:rsidR="004C6683" w:rsidRPr="00515402" w:rsidRDefault="004C6683" w:rsidP="004E600B">
            <w:pPr>
              <w:numPr>
                <w:ilvl w:val="0"/>
                <w:numId w:val="220"/>
              </w:numPr>
              <w:spacing w:after="0" w:line="240" w:lineRule="auto"/>
              <w:contextualSpacing/>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Razvijati kreativnost i kritičko mišljenje kao metakompetenciju neophodnu za integraciju u društvo i nošenje sa složenim zahtjevima savremenog života.</w:t>
            </w:r>
          </w:p>
          <w:p w14:paraId="1A06FF7E" w14:textId="77777777" w:rsidR="004C6683" w:rsidRPr="00515402" w:rsidRDefault="004C6683" w:rsidP="004E600B">
            <w:pPr>
              <w:numPr>
                <w:ilvl w:val="0"/>
                <w:numId w:val="220"/>
              </w:numPr>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lang w:val="hr-BA"/>
              </w:rPr>
              <w:t>Poticati i kontinuirano unapređivati intelektualni, tjelesni, estetski, duhovni, moralni, društveni razvoj učenika, u skladu s njegovim sposobnostima i sklonostima.</w:t>
            </w:r>
          </w:p>
        </w:tc>
      </w:tr>
    </w:tbl>
    <w:p w14:paraId="03659EC9" w14:textId="77777777" w:rsidR="004C6683" w:rsidRPr="00515402" w:rsidRDefault="004C6683" w:rsidP="004C6683">
      <w:pPr>
        <w:spacing w:after="0" w:line="240" w:lineRule="auto"/>
        <w:jc w:val="both"/>
        <w:rPr>
          <w:rFonts w:ascii="Times New Roman" w:eastAsia="Times New Roman" w:hAnsi="Times New Roman" w:cs="Times New Roman"/>
        </w:rPr>
      </w:pPr>
    </w:p>
    <w:p w14:paraId="6C892A42" w14:textId="77777777" w:rsidR="004C6683" w:rsidRPr="00515402" w:rsidRDefault="004C6683" w:rsidP="004C6683">
      <w:pPr>
        <w:spacing w:after="0" w:line="240" w:lineRule="auto"/>
        <w:jc w:val="both"/>
        <w:rPr>
          <w:rFonts w:ascii="Times New Roman" w:eastAsia="Times New Roman" w:hAnsi="Times New Roman" w:cs="Times New Roman"/>
          <w:b/>
        </w:rPr>
      </w:pPr>
      <w:r w:rsidRPr="00515402">
        <w:rPr>
          <w:rFonts w:ascii="Times New Roman" w:eastAsia="Times New Roman" w:hAnsi="Times New Roman" w:cs="Times New Roman"/>
          <w:b/>
        </w:rPr>
        <w:t>DIDAKTIČKO-METODIČKA UPUTSTVA</w:t>
      </w:r>
    </w:p>
    <w:p w14:paraId="65270A61" w14:textId="77777777" w:rsidR="004C6683" w:rsidRPr="00515402" w:rsidRDefault="004C6683" w:rsidP="004C6683">
      <w:pPr>
        <w:spacing w:after="0" w:line="240" w:lineRule="auto"/>
        <w:jc w:val="both"/>
        <w:rPr>
          <w:rFonts w:ascii="Times New Roman" w:eastAsia="Times New Roman" w:hAnsi="Times New Roman" w:cs="Times New Roman"/>
          <w:b/>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0"/>
      </w:tblGrid>
      <w:tr w:rsidR="004C6683" w:rsidRPr="00515402" w14:paraId="35B4AAB9" w14:textId="77777777" w:rsidTr="00883FEE">
        <w:trPr>
          <w:trHeight w:val="998"/>
          <w:jc w:val="center"/>
        </w:trPr>
        <w:tc>
          <w:tcPr>
            <w:tcW w:w="9860" w:type="dxa"/>
          </w:tcPr>
          <w:p w14:paraId="25C6145D" w14:textId="77777777" w:rsidR="004C6683" w:rsidRPr="00515402" w:rsidRDefault="004C6683" w:rsidP="004C6683">
            <w:pPr>
              <w:spacing w:after="0" w:line="240" w:lineRule="auto"/>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 xml:space="preserve">Nastava Islamske vjeronauke omogućava kombinaciju tradicionalnih i savremenih načina poučavanja, sa akcentom na aktivno učešće učenika u procesu učenja. U središtu odgojno-obrazovnog procesa je učenik, a uloga nastavnika je da kreira i organizira načine rada koji stvaraju optimalne uslove za učenje i poučavanje. </w:t>
            </w:r>
          </w:p>
          <w:p w14:paraId="3B08078E" w14:textId="77777777" w:rsidR="004C6683" w:rsidRPr="00515402" w:rsidRDefault="004C6683" w:rsidP="004C6683">
            <w:pPr>
              <w:spacing w:after="0" w:line="240" w:lineRule="auto"/>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 xml:space="preserve">        Nastavnik ima autonomiju u planiranju nastave, određivanju broja i tipova sati, izboru nastavnih metoda, oblika rada, sredstava i aktivnosti za svaki odgojno-obrazovni ishod. Strategije nastave i učenja će se temeljiti na višestrukoj ulozi nastavnika. Da bi se postigao kvalitet i trajnost stečenih znanja, neophodno je ostvariti povezanost sa drugim predmetima i međupredmetnim temama, kao i staviti akcenat na učenje smislenih, međusobno povezanih sadržaja, korisnih za dalje obrazovanje i svakodnevni život. Prilikom planiranja nastavnik treba da vodi računa šta treba postići, vodeći računa o ciljevima, zadacima i ishodima učenja, koji je najbolji način za to i kojim nastavnim sredstvima raspolaže. </w:t>
            </w:r>
          </w:p>
          <w:p w14:paraId="3E16AF46" w14:textId="77777777" w:rsidR="004C6683" w:rsidRPr="00515402" w:rsidRDefault="004C6683" w:rsidP="004C6683">
            <w:pPr>
              <w:spacing w:after="0" w:line="240" w:lineRule="auto"/>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 xml:space="preserve">        Izborom i sinhronizovanom primjenom odgovarajaćih oblika rada (individualni, frontalni, grupni i rad u paru), metoda i tehnika (verbalnih, audio-vizuelnih, praktičnih radova, rad na tekstu, simulacija, insert, grozdovi...), nastavnih sredstava (udžbenik, filmovi, pomoćna literatura, ICT, karte...) te obilazaka, posjeta i izleta, učenik dolazi u centar pedagoškog interesovanja. Kombinacijom navedenih oblika i metoda rada, te upotrebom različitih nastavnih sredstava obezbjeđuje se kvalitetna nastava. </w:t>
            </w:r>
          </w:p>
          <w:p w14:paraId="074EDE5C" w14:textId="77777777" w:rsidR="004C6683" w:rsidRPr="00515402" w:rsidRDefault="004C6683" w:rsidP="004C6683">
            <w:pPr>
              <w:spacing w:after="0" w:line="240" w:lineRule="auto"/>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 xml:space="preserve">        Nastavnik bira čime i kako će potaknuti učenika da uči, kako pobuditi interes za rad, njegovu znatiželju, pronicljivost, maštu, emocije, htijenja i sklonosti, te kreira razrednu klimu koja treba da bude svrsishodna, radna, opuštena i empatična. Treba da potiče učenika na učenje, te održava motiviranost za nastavu. Njeguje interaktivan odnos u nastavi i bazira ga na načelnom stavu poslanika Muhammeda, a.s.: «Olakšavajte, a ne otežavajte, unosite radost, a ne rastjerujte!» </w:t>
            </w:r>
          </w:p>
          <w:p w14:paraId="77B51F4C" w14:textId="77777777" w:rsidR="004C6683" w:rsidRPr="00515402" w:rsidRDefault="004C6683" w:rsidP="004C6683">
            <w:pPr>
              <w:spacing w:after="0" w:line="240" w:lineRule="auto"/>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 xml:space="preserve">        Nastavnik aktivira učenika mobilisanjem prethodnih znanja i iskustava, upućivanjem na samostalno pronalaženje relevantnih informacija, na slobodno i kreativno razmišljanje, na argumentovano diskutovanje i iznošenje stavova. Uloga nastavnika je i da podstiče učenike na povezivanje  novostečenih znanja sa svakodnevnim životom.</w:t>
            </w:r>
          </w:p>
          <w:p w14:paraId="7A7EA96E" w14:textId="77777777" w:rsidR="004C6683" w:rsidRPr="00515402" w:rsidRDefault="004C6683" w:rsidP="004C6683">
            <w:pPr>
              <w:spacing w:after="0" w:line="240" w:lineRule="auto"/>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 xml:space="preserve">        Predlaže se da realizacija programskih sadržaja bude zasnovana na samostalnom radu učenika u što većem obimu, te da se svakom učeniku omogući da dođe do izražaja shodno njegovim sposobnostima. Nastavnik treba da upućuje i podstiče učenike da sistematski prikupljaju informacije iz literature, koriste internet i druge medije, kako bi što kvalitetnije radili domaće zadaće, samostalne radove, panoe na zadate teme i sl. Prilikom obrade novih sadržaja, potrebno je opće povezivati sa lokalnim i ličnim, polaziti od konkretnih činjenica, učiniti ih razumljivim i ne udaljavati se od njih. Za  uvježbavanje (memorisanje) teksta planirati nekoliko sati.  </w:t>
            </w:r>
          </w:p>
          <w:p w14:paraId="6836E6DB" w14:textId="77777777" w:rsidR="004C6683" w:rsidRPr="00515402" w:rsidRDefault="004C6683" w:rsidP="004C6683">
            <w:pPr>
              <w:spacing w:after="0" w:line="240" w:lineRule="auto"/>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 xml:space="preserve">         Kombinovanjem tradicionalnih metoda i savremenih metoda aktivnog učenja i interaktivne nastave, oblika rada i tehnika rada (igre, kvizovi, pitanja i odgovori, dramatizacije, razgovore, učenički radovi, ilustracije...) te poštivanjem didaktičkih principa postiže definisane ishode učenja.</w:t>
            </w:r>
          </w:p>
          <w:p w14:paraId="1D43502E" w14:textId="5D59D9CD" w:rsidR="004C6683" w:rsidRPr="00515402" w:rsidRDefault="004C6683" w:rsidP="004C6683">
            <w:pPr>
              <w:spacing w:after="0" w:line="240" w:lineRule="auto"/>
              <w:jc w:val="both"/>
              <w:rPr>
                <w:rFonts w:ascii="Times New Roman" w:eastAsia="Times New Roman" w:hAnsi="Times New Roman" w:cs="Times New Roman"/>
                <w:lang w:val="hr-BA"/>
              </w:rPr>
            </w:pPr>
            <w:r w:rsidRPr="00515402">
              <w:rPr>
                <w:rFonts w:ascii="Times New Roman" w:eastAsia="Times New Roman" w:hAnsi="Times New Roman" w:cs="Times New Roman"/>
                <w:lang w:val="hr-BA"/>
              </w:rPr>
              <w:t xml:space="preserve">Nastavnik u svom radu vodi računa o uređenosti učionice, </w:t>
            </w:r>
            <w:r w:rsidR="00327603" w:rsidRPr="00515402">
              <w:rPr>
                <w:rFonts w:ascii="Times New Roman" w:eastAsia="Times New Roman" w:hAnsi="Times New Roman" w:cs="Times New Roman"/>
                <w:lang w:val="hr-BA"/>
              </w:rPr>
              <w:t>primijeni</w:t>
            </w:r>
            <w:r w:rsidRPr="00515402">
              <w:rPr>
                <w:rFonts w:ascii="Times New Roman" w:eastAsia="Times New Roman" w:hAnsi="Times New Roman" w:cs="Times New Roman"/>
                <w:lang w:val="hr-BA"/>
              </w:rPr>
              <w:t xml:space="preserve"> raznovrsnih nastavnih sredstava i savremenih tehnologija. Prednost će dati savremenim pristupima kao što su: problemska nastava, heuristička nastava, mentorska nastava, vanučionička nastava i dr., trudeći se da svoj rad što više približi aktuelnom društvenom kontekstu, a nastavne sadržaje Islamske vjeronauke približi svakodnevnom životu učenika. </w:t>
            </w:r>
          </w:p>
          <w:p w14:paraId="3A67A86A" w14:textId="77777777" w:rsidR="004C6683" w:rsidRPr="00515402" w:rsidRDefault="004C6683" w:rsidP="004C6683">
            <w:pPr>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lang w:val="hr-BA"/>
              </w:rPr>
              <w:t xml:space="preserve">          Nastavnik će u svom radu koristiti projektne zadatke, izrade panoa, animirati pismeno izražavanje na zadane teme, organizirati okrugle stolove i debate o odabranim temama, zadavati samoevaluacijske zadatke, </w:t>
            </w:r>
            <w:r w:rsidRPr="00515402">
              <w:rPr>
                <w:rFonts w:ascii="Times New Roman" w:eastAsia="Times New Roman" w:hAnsi="Times New Roman" w:cs="Times New Roman"/>
                <w:lang w:val="hr-BA"/>
              </w:rPr>
              <w:lastRenderedPageBreak/>
              <w:t>inicirati razne socijalne akcije i posjete raznim objektima, te voditi računa o mjerljivosti učeničkih znanja primjenom adekvatnih pismenih i usmenih provjera znanja.</w:t>
            </w:r>
          </w:p>
        </w:tc>
      </w:tr>
    </w:tbl>
    <w:p w14:paraId="6F06483B" w14:textId="77777777" w:rsidR="004C6683" w:rsidRPr="00515402" w:rsidRDefault="004C6683" w:rsidP="004C6683">
      <w:pPr>
        <w:spacing w:after="0" w:line="240" w:lineRule="auto"/>
        <w:jc w:val="both"/>
        <w:rPr>
          <w:rFonts w:ascii="Times New Roman" w:eastAsia="Times New Roman" w:hAnsi="Times New Roman" w:cs="Times New Roman"/>
        </w:rPr>
      </w:pPr>
    </w:p>
    <w:p w14:paraId="5F0DF525" w14:textId="77777777" w:rsidR="004C6683" w:rsidRPr="00515402" w:rsidRDefault="004C6683" w:rsidP="004C6683">
      <w:pPr>
        <w:spacing w:after="0" w:line="240" w:lineRule="auto"/>
        <w:jc w:val="both"/>
        <w:rPr>
          <w:rFonts w:ascii="Times New Roman" w:eastAsia="Times New Roman" w:hAnsi="Times New Roman" w:cs="Times New Roman"/>
          <w:b/>
        </w:rPr>
      </w:pPr>
      <w:r w:rsidRPr="00515402">
        <w:rPr>
          <w:rFonts w:ascii="Times New Roman" w:eastAsia="Times New Roman" w:hAnsi="Times New Roman" w:cs="Times New Roman"/>
          <w:b/>
        </w:rPr>
        <w:t>MEĐUPREDMETNA KORELACIJA</w:t>
      </w:r>
    </w:p>
    <w:p w14:paraId="35827411" w14:textId="77777777" w:rsidR="004C6683" w:rsidRPr="00515402" w:rsidRDefault="004C6683" w:rsidP="004C6683">
      <w:pPr>
        <w:spacing w:after="0" w:line="240" w:lineRule="auto"/>
        <w:jc w:val="both"/>
        <w:rPr>
          <w:rFonts w:ascii="Times New Roman" w:eastAsia="Times New Roman" w:hAnsi="Times New Roman" w:cs="Times New Roman"/>
          <w:b/>
        </w:rPr>
      </w:pPr>
    </w:p>
    <w:tbl>
      <w:tblPr>
        <w:tblW w:w="100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2"/>
      </w:tblGrid>
      <w:tr w:rsidR="004C6683" w:rsidRPr="00515402" w14:paraId="14EAA568" w14:textId="77777777" w:rsidTr="00883FEE">
        <w:trPr>
          <w:jc w:val="center"/>
        </w:trPr>
        <w:tc>
          <w:tcPr>
            <w:tcW w:w="10002" w:type="dxa"/>
          </w:tcPr>
          <w:p w14:paraId="68AB9208" w14:textId="77777777" w:rsidR="004C6683" w:rsidRPr="00515402" w:rsidRDefault="004C6683" w:rsidP="004C6683">
            <w:pPr>
              <w:spacing w:after="0" w:line="240" w:lineRule="auto"/>
              <w:ind w:left="357" w:hanging="357"/>
              <w:jc w:val="both"/>
              <w:textAlignment w:val="baseline"/>
              <w:rPr>
                <w:rFonts w:ascii="Times New Roman" w:eastAsia="Calibri" w:hAnsi="Times New Roman" w:cs="Times New Roman"/>
                <w:lang w:eastAsia="bs-Latn-BA"/>
              </w:rPr>
            </w:pPr>
            <w:r w:rsidRPr="00515402">
              <w:rPr>
                <w:rFonts w:ascii="Times New Roman" w:eastAsia="Calibri" w:hAnsi="Times New Roman" w:cs="Times New Roman"/>
                <w:lang w:eastAsia="bs-Latn-BA"/>
              </w:rPr>
              <w:t xml:space="preserve">           Multidisciplinarna isprepletenost i povezanost odgojno-obrazovnih područja i međupredmetnih tema omogućuje skladnost odgojno-obrazovnih procesa, razvoj temeljnih i specifičnih kompetencija učenika te otvorenost prema učenju. Nastavni plan i program Islamske vjeronauke omogućava međupredmetno povezivanje sadržaja na vertikalnoj i horizontalnoj razini sa predmetima koji izučavaju sljedeća područja:</w:t>
            </w:r>
          </w:p>
          <w:p w14:paraId="190E1F4A" w14:textId="77777777" w:rsidR="004C6683" w:rsidRPr="00515402" w:rsidRDefault="004C6683" w:rsidP="004E600B">
            <w:pPr>
              <w:widowControl w:val="0"/>
              <w:numPr>
                <w:ilvl w:val="0"/>
                <w:numId w:val="247"/>
              </w:numPr>
              <w:autoSpaceDE w:val="0"/>
              <w:autoSpaceDN w:val="0"/>
              <w:spacing w:before="76" w:after="0" w:line="240" w:lineRule="auto"/>
              <w:contextualSpacing/>
              <w:jc w:val="both"/>
              <w:textAlignment w:val="baseline"/>
              <w:rPr>
                <w:rFonts w:ascii="Times New Roman" w:eastAsia="Times New Roman" w:hAnsi="Times New Roman" w:cs="Times New Roman"/>
                <w:lang w:val="en-US" w:eastAsia="bs-Latn-BA"/>
              </w:rPr>
            </w:pPr>
            <w:r w:rsidRPr="00515402">
              <w:rPr>
                <w:rFonts w:ascii="Times New Roman" w:eastAsia="Times New Roman" w:hAnsi="Times New Roman" w:cs="Times New Roman"/>
                <w:lang w:val="en-US" w:eastAsia="bs-Latn-BA"/>
              </w:rPr>
              <w:t>učenje o ljudima, njihovim međusobnim odnosima i odnosom ljudi prema svijetu, o kulturnom razvoju čovjeka i društva, prošlim i aktuelnim događajima, pitanjima vezanim za postizanje pravednih i mirovnih međuljudskih i društvenih odnosa;</w:t>
            </w:r>
          </w:p>
          <w:p w14:paraId="4DD32051" w14:textId="77777777" w:rsidR="004C6683" w:rsidRPr="00515402" w:rsidRDefault="004C6683" w:rsidP="004E600B">
            <w:pPr>
              <w:widowControl w:val="0"/>
              <w:numPr>
                <w:ilvl w:val="0"/>
                <w:numId w:val="247"/>
              </w:numPr>
              <w:autoSpaceDE w:val="0"/>
              <w:autoSpaceDN w:val="0"/>
              <w:spacing w:before="76" w:after="0" w:line="240" w:lineRule="auto"/>
              <w:contextualSpacing/>
              <w:jc w:val="both"/>
              <w:textAlignment w:val="baseline"/>
              <w:rPr>
                <w:rFonts w:ascii="Times New Roman" w:eastAsia="Times New Roman" w:hAnsi="Times New Roman" w:cs="Times New Roman"/>
                <w:lang w:val="en-US" w:eastAsia="bs-Latn-BA"/>
              </w:rPr>
            </w:pPr>
            <w:r w:rsidRPr="00515402">
              <w:rPr>
                <w:rFonts w:ascii="Times New Roman" w:eastAsia="Times New Roman" w:hAnsi="Times New Roman" w:cs="Times New Roman"/>
                <w:lang w:val="en-US" w:eastAsia="bs-Latn-BA"/>
              </w:rPr>
              <w:t>vrednovanje i čuvanje kulturne baštine zavičaja, države, evropske i svjetske kulturne baštine;</w:t>
            </w:r>
          </w:p>
          <w:p w14:paraId="378B9360" w14:textId="77777777" w:rsidR="004C6683" w:rsidRPr="00515402" w:rsidRDefault="004C6683" w:rsidP="004E600B">
            <w:pPr>
              <w:widowControl w:val="0"/>
              <w:numPr>
                <w:ilvl w:val="0"/>
                <w:numId w:val="247"/>
              </w:numPr>
              <w:autoSpaceDE w:val="0"/>
              <w:autoSpaceDN w:val="0"/>
              <w:spacing w:before="76" w:after="0" w:line="240" w:lineRule="auto"/>
              <w:contextualSpacing/>
              <w:jc w:val="both"/>
              <w:textAlignment w:val="baseline"/>
              <w:rPr>
                <w:rFonts w:ascii="Times New Roman" w:eastAsia="Times New Roman" w:hAnsi="Times New Roman" w:cs="Times New Roman"/>
                <w:lang w:val="en-US" w:eastAsia="bs-Latn-BA"/>
              </w:rPr>
            </w:pPr>
            <w:r w:rsidRPr="00515402">
              <w:rPr>
                <w:rFonts w:ascii="Times New Roman" w:eastAsia="Times New Roman" w:hAnsi="Times New Roman" w:cs="Times New Roman"/>
                <w:lang w:val="en-US" w:eastAsia="bs-Latn-BA"/>
              </w:rPr>
              <w:t>analiza kulturnog naslijeđa, vjerske i kulturne tradicije;</w:t>
            </w:r>
          </w:p>
          <w:p w14:paraId="00A19C73" w14:textId="77777777" w:rsidR="004C6683" w:rsidRPr="00515402" w:rsidRDefault="004C6683" w:rsidP="004E600B">
            <w:pPr>
              <w:widowControl w:val="0"/>
              <w:numPr>
                <w:ilvl w:val="0"/>
                <w:numId w:val="247"/>
              </w:numPr>
              <w:autoSpaceDE w:val="0"/>
              <w:autoSpaceDN w:val="0"/>
              <w:spacing w:before="76" w:after="0" w:line="240" w:lineRule="auto"/>
              <w:contextualSpacing/>
              <w:jc w:val="both"/>
              <w:textAlignment w:val="baseline"/>
              <w:rPr>
                <w:rFonts w:ascii="Times New Roman" w:eastAsia="Times New Roman" w:hAnsi="Times New Roman" w:cs="Times New Roman"/>
                <w:lang w:val="en-US" w:eastAsia="bs-Latn-BA"/>
              </w:rPr>
            </w:pPr>
            <w:r w:rsidRPr="00515402">
              <w:rPr>
                <w:rFonts w:ascii="Times New Roman" w:eastAsia="Times New Roman" w:hAnsi="Times New Roman" w:cs="Times New Roman"/>
                <w:lang w:val="en-US" w:eastAsia="bs-Latn-BA"/>
              </w:rPr>
              <w:t>osposobljavanje za odgovoran odnos i unapređenje okoliša;</w:t>
            </w:r>
          </w:p>
          <w:p w14:paraId="52FBA1B2" w14:textId="77777777" w:rsidR="004C6683" w:rsidRPr="00515402" w:rsidRDefault="004C6683" w:rsidP="004E600B">
            <w:pPr>
              <w:widowControl w:val="0"/>
              <w:numPr>
                <w:ilvl w:val="0"/>
                <w:numId w:val="247"/>
              </w:numPr>
              <w:autoSpaceDE w:val="0"/>
              <w:autoSpaceDN w:val="0"/>
              <w:spacing w:before="76" w:after="0" w:line="240" w:lineRule="auto"/>
              <w:contextualSpacing/>
              <w:jc w:val="both"/>
              <w:textAlignment w:val="baseline"/>
              <w:rPr>
                <w:rFonts w:ascii="Times New Roman" w:eastAsia="Times New Roman" w:hAnsi="Times New Roman" w:cs="Times New Roman"/>
                <w:lang w:val="en-US" w:eastAsia="bs-Latn-BA"/>
              </w:rPr>
            </w:pPr>
            <w:r w:rsidRPr="00515402">
              <w:rPr>
                <w:rFonts w:ascii="Times New Roman" w:eastAsia="Times New Roman" w:hAnsi="Times New Roman" w:cs="Times New Roman"/>
                <w:lang w:val="en-US" w:eastAsia="bs-Latn-BA"/>
              </w:rPr>
              <w:t>pitanja identiteta, očuvanja i kvalitetnijeg vlastitog zdravlja i zajedničkog života;</w:t>
            </w:r>
          </w:p>
          <w:p w14:paraId="1A77132B" w14:textId="77777777" w:rsidR="004C6683" w:rsidRPr="00515402" w:rsidRDefault="004C6683" w:rsidP="004E600B">
            <w:pPr>
              <w:widowControl w:val="0"/>
              <w:numPr>
                <w:ilvl w:val="0"/>
                <w:numId w:val="247"/>
              </w:numPr>
              <w:autoSpaceDE w:val="0"/>
              <w:autoSpaceDN w:val="0"/>
              <w:spacing w:before="76" w:after="0" w:line="240" w:lineRule="auto"/>
              <w:contextualSpacing/>
              <w:jc w:val="both"/>
              <w:textAlignment w:val="baseline"/>
              <w:rPr>
                <w:rFonts w:ascii="Times New Roman" w:eastAsia="Times New Roman" w:hAnsi="Times New Roman" w:cs="Times New Roman"/>
                <w:lang w:val="en-US" w:eastAsia="bs-Latn-BA"/>
              </w:rPr>
            </w:pPr>
            <w:r w:rsidRPr="00515402">
              <w:rPr>
                <w:rFonts w:ascii="Times New Roman" w:eastAsia="Times New Roman" w:hAnsi="Times New Roman" w:cs="Times New Roman"/>
                <w:lang w:val="en-US" w:eastAsia="bs-Latn-BA"/>
              </w:rPr>
              <w:t>usvajanje rječnika koji omogućava samostalno traženje, razvijanje i korištenje znanja;</w:t>
            </w:r>
          </w:p>
          <w:p w14:paraId="65270DF8" w14:textId="77777777" w:rsidR="004C6683" w:rsidRPr="00515402" w:rsidRDefault="004C6683" w:rsidP="004E600B">
            <w:pPr>
              <w:widowControl w:val="0"/>
              <w:numPr>
                <w:ilvl w:val="0"/>
                <w:numId w:val="247"/>
              </w:numPr>
              <w:autoSpaceDE w:val="0"/>
              <w:autoSpaceDN w:val="0"/>
              <w:spacing w:before="76" w:after="0" w:line="240" w:lineRule="auto"/>
              <w:contextualSpacing/>
              <w:jc w:val="both"/>
              <w:textAlignment w:val="baseline"/>
              <w:rPr>
                <w:rFonts w:ascii="Times New Roman" w:eastAsia="Times New Roman" w:hAnsi="Times New Roman" w:cs="Times New Roman"/>
                <w:lang w:val="en-US" w:eastAsia="bs-Latn-BA"/>
              </w:rPr>
            </w:pPr>
            <w:r w:rsidRPr="00515402">
              <w:rPr>
                <w:rFonts w:ascii="Times New Roman" w:eastAsia="Times New Roman" w:hAnsi="Times New Roman" w:cs="Times New Roman"/>
                <w:lang w:val="en-US" w:eastAsia="bs-Latn-BA"/>
              </w:rPr>
              <w:t>razmatranje pitanja različitosti i jednakopravnosti pojedinaca, spolova, kultura, vjera, rasa i socijalne nejednakosti;</w:t>
            </w:r>
          </w:p>
          <w:p w14:paraId="264FC986" w14:textId="77777777" w:rsidR="004C6683" w:rsidRPr="00515402" w:rsidRDefault="004C6683" w:rsidP="004E600B">
            <w:pPr>
              <w:widowControl w:val="0"/>
              <w:numPr>
                <w:ilvl w:val="0"/>
                <w:numId w:val="247"/>
              </w:numPr>
              <w:autoSpaceDE w:val="0"/>
              <w:autoSpaceDN w:val="0"/>
              <w:spacing w:before="76" w:after="0" w:line="240" w:lineRule="auto"/>
              <w:contextualSpacing/>
              <w:jc w:val="both"/>
              <w:textAlignment w:val="baseline"/>
              <w:rPr>
                <w:rFonts w:ascii="Times New Roman" w:eastAsia="Times New Roman" w:hAnsi="Times New Roman" w:cs="Times New Roman"/>
                <w:lang w:val="en-US" w:eastAsia="bs-Latn-BA"/>
              </w:rPr>
            </w:pPr>
            <w:r w:rsidRPr="00515402">
              <w:rPr>
                <w:rFonts w:ascii="Times New Roman" w:eastAsia="Times New Roman" w:hAnsi="Times New Roman" w:cs="Times New Roman"/>
                <w:lang w:val="en-US" w:eastAsia="bs-Latn-BA"/>
              </w:rPr>
              <w:t>razmatranje ključnih kompetencija;</w:t>
            </w:r>
          </w:p>
          <w:p w14:paraId="5DF2D8C5" w14:textId="77777777" w:rsidR="004C6683" w:rsidRPr="00515402" w:rsidRDefault="004C6683" w:rsidP="004E600B">
            <w:pPr>
              <w:widowControl w:val="0"/>
              <w:numPr>
                <w:ilvl w:val="0"/>
                <w:numId w:val="247"/>
              </w:numPr>
              <w:autoSpaceDE w:val="0"/>
              <w:autoSpaceDN w:val="0"/>
              <w:spacing w:before="76" w:after="0" w:line="240" w:lineRule="auto"/>
              <w:contextualSpacing/>
              <w:jc w:val="both"/>
              <w:textAlignment w:val="baseline"/>
              <w:rPr>
                <w:rFonts w:ascii="Times New Roman" w:eastAsia="Times New Roman" w:hAnsi="Times New Roman" w:cs="Times New Roman"/>
                <w:lang w:val="en-US" w:eastAsia="bs-Latn-BA"/>
              </w:rPr>
            </w:pPr>
            <w:r w:rsidRPr="00515402">
              <w:rPr>
                <w:rFonts w:ascii="Times New Roman" w:eastAsia="Times New Roman" w:hAnsi="Times New Roman" w:cs="Times New Roman"/>
                <w:lang w:val="en-US" w:eastAsia="bs-Latn-BA"/>
              </w:rPr>
              <w:t>sticanje i razvijanje znanja, vještina i stavova koji omogućavaju uspješno ostvarenje interesa, razvijanja vlastitih potencijala uz aktivno učešće u savremenom životu;</w:t>
            </w:r>
          </w:p>
          <w:p w14:paraId="4872D528" w14:textId="77777777" w:rsidR="004C6683" w:rsidRPr="00515402" w:rsidRDefault="004C6683" w:rsidP="004E600B">
            <w:pPr>
              <w:widowControl w:val="0"/>
              <w:numPr>
                <w:ilvl w:val="0"/>
                <w:numId w:val="247"/>
              </w:numPr>
              <w:autoSpaceDE w:val="0"/>
              <w:autoSpaceDN w:val="0"/>
              <w:spacing w:before="76" w:after="0" w:line="240" w:lineRule="auto"/>
              <w:contextualSpacing/>
              <w:jc w:val="both"/>
              <w:textAlignment w:val="baseline"/>
              <w:rPr>
                <w:rFonts w:ascii="Times New Roman" w:eastAsia="Times New Roman" w:hAnsi="Times New Roman" w:cs="Times New Roman"/>
                <w:lang w:val="en-US" w:eastAsia="bs-Latn-BA"/>
              </w:rPr>
            </w:pPr>
            <w:r w:rsidRPr="00515402">
              <w:rPr>
                <w:rFonts w:ascii="Times New Roman" w:eastAsia="Times New Roman" w:hAnsi="Times New Roman" w:cs="Times New Roman"/>
                <w:lang w:val="en-US" w:eastAsia="bs-Latn-BA"/>
              </w:rPr>
              <w:t>osposobljavanje za sigurnu i etičku upotrebu tehnologije u učenju i svakodnevnom životu;</w:t>
            </w:r>
          </w:p>
          <w:p w14:paraId="78684654" w14:textId="77777777" w:rsidR="004C6683" w:rsidRPr="00515402" w:rsidRDefault="004C6683" w:rsidP="004E600B">
            <w:pPr>
              <w:widowControl w:val="0"/>
              <w:numPr>
                <w:ilvl w:val="0"/>
                <w:numId w:val="247"/>
              </w:numPr>
              <w:autoSpaceDE w:val="0"/>
              <w:autoSpaceDN w:val="0"/>
              <w:spacing w:before="76" w:after="0" w:line="240" w:lineRule="auto"/>
              <w:contextualSpacing/>
              <w:jc w:val="both"/>
              <w:textAlignment w:val="baseline"/>
              <w:rPr>
                <w:rFonts w:ascii="Times New Roman" w:eastAsia="Times New Roman" w:hAnsi="Times New Roman" w:cs="Times New Roman"/>
                <w:lang w:val="en-US" w:eastAsia="bs-Latn-BA"/>
              </w:rPr>
            </w:pPr>
            <w:r w:rsidRPr="00515402">
              <w:rPr>
                <w:rFonts w:ascii="Times New Roman" w:eastAsia="Times New Roman" w:hAnsi="Times New Roman" w:cs="Times New Roman"/>
                <w:lang w:val="en-US" w:eastAsia="bs-Latn-BA"/>
              </w:rPr>
              <w:t>razumijevanje multikulturalnosti kao vrijednosti u savremenim globalizacijskim procesima;</w:t>
            </w:r>
          </w:p>
          <w:p w14:paraId="535F0CCF" w14:textId="77777777" w:rsidR="004C6683" w:rsidRPr="00515402" w:rsidRDefault="004C6683" w:rsidP="004E600B">
            <w:pPr>
              <w:widowControl w:val="0"/>
              <w:numPr>
                <w:ilvl w:val="0"/>
                <w:numId w:val="247"/>
              </w:numPr>
              <w:autoSpaceDE w:val="0"/>
              <w:autoSpaceDN w:val="0"/>
              <w:spacing w:before="76" w:after="0" w:line="240" w:lineRule="auto"/>
              <w:contextualSpacing/>
              <w:jc w:val="both"/>
              <w:textAlignment w:val="baseline"/>
              <w:rPr>
                <w:rFonts w:ascii="Times New Roman" w:eastAsia="Times New Roman" w:hAnsi="Times New Roman" w:cs="Times New Roman"/>
                <w:lang w:val="en-US" w:eastAsia="bs-Latn-BA"/>
              </w:rPr>
            </w:pPr>
            <w:r w:rsidRPr="00515402">
              <w:rPr>
                <w:rFonts w:ascii="Times New Roman" w:eastAsia="Times New Roman" w:hAnsi="Times New Roman" w:cs="Times New Roman"/>
                <w:lang w:val="en-US" w:eastAsia="bs-Latn-BA"/>
              </w:rPr>
              <w:t>razvijanje kreativnosti, poticanje maštovitosti i sposobnosti iznalaženja višestrukih rješenja, učenje produkcije, razvoja i realizacije ideja, kritičnosti i sposobnosti argumentacije.</w:t>
            </w:r>
          </w:p>
          <w:p w14:paraId="007B4AA1" w14:textId="77777777" w:rsidR="004C6683" w:rsidRPr="00515402" w:rsidRDefault="004C6683" w:rsidP="004C6683">
            <w:pPr>
              <w:spacing w:after="0" w:line="240" w:lineRule="auto"/>
              <w:jc w:val="both"/>
              <w:rPr>
                <w:rFonts w:ascii="Times New Roman" w:eastAsia="Times New Roman" w:hAnsi="Times New Roman" w:cs="Times New Roman"/>
              </w:rPr>
            </w:pPr>
            <w:r w:rsidRPr="00515402">
              <w:rPr>
                <w:rFonts w:ascii="Times New Roman" w:eastAsia="Calibri" w:hAnsi="Times New Roman" w:cs="Times New Roman"/>
                <w:lang w:eastAsia="bs-Latn-BA"/>
              </w:rPr>
              <w:t xml:space="preserve">           Prenos stečenog znanja iz odgojno-obrazovnih područja i međupredmetnih tema povećava autonomiju nastavnika omogućavajući mu fleksibilnije programiranje, planiranje i realizaciju odgojno-obrazovnog rada usmjerenog na učenika.</w:t>
            </w:r>
          </w:p>
        </w:tc>
      </w:tr>
    </w:tbl>
    <w:p w14:paraId="08D852FD" w14:textId="77777777" w:rsidR="004C6683" w:rsidRPr="00515402" w:rsidRDefault="004C6683" w:rsidP="004C6683">
      <w:pPr>
        <w:spacing w:after="0" w:line="240" w:lineRule="auto"/>
        <w:jc w:val="both"/>
        <w:rPr>
          <w:rFonts w:ascii="Times New Roman" w:eastAsia="Times New Roman" w:hAnsi="Times New Roman" w:cs="Times New Roman"/>
        </w:rPr>
      </w:pPr>
    </w:p>
    <w:p w14:paraId="6DF46878" w14:textId="77777777" w:rsidR="004C6683" w:rsidRPr="00515402" w:rsidRDefault="004C6683" w:rsidP="004C6683">
      <w:pPr>
        <w:spacing w:after="0" w:line="240" w:lineRule="auto"/>
        <w:jc w:val="both"/>
        <w:rPr>
          <w:rFonts w:ascii="Times New Roman" w:eastAsia="Times New Roman" w:hAnsi="Times New Roman" w:cs="Times New Roman"/>
          <w:b/>
        </w:rPr>
      </w:pPr>
      <w:r w:rsidRPr="00515402">
        <w:rPr>
          <w:rFonts w:ascii="Times New Roman" w:eastAsia="Times New Roman" w:hAnsi="Times New Roman" w:cs="Times New Roman"/>
          <w:b/>
        </w:rPr>
        <w:t>EVALUACIJA UČENIČKIH POSTIGNUĆA</w:t>
      </w:r>
    </w:p>
    <w:p w14:paraId="5458C0C3" w14:textId="77777777" w:rsidR="004C6683" w:rsidRPr="00515402" w:rsidRDefault="004C6683" w:rsidP="004C6683">
      <w:pPr>
        <w:spacing w:after="0" w:line="240" w:lineRule="auto"/>
        <w:jc w:val="both"/>
        <w:rPr>
          <w:rFonts w:ascii="Times New Roman" w:eastAsia="Times New Roman" w:hAnsi="Times New Roman" w:cs="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2"/>
      </w:tblGrid>
      <w:tr w:rsidR="004C6683" w:rsidRPr="00515402" w14:paraId="2D7A58BA" w14:textId="77777777" w:rsidTr="00883FEE">
        <w:trPr>
          <w:jc w:val="center"/>
        </w:trPr>
        <w:tc>
          <w:tcPr>
            <w:tcW w:w="10002" w:type="dxa"/>
          </w:tcPr>
          <w:p w14:paraId="6BE7D021" w14:textId="77777777" w:rsidR="004C6683" w:rsidRPr="00515402" w:rsidRDefault="004C6683" w:rsidP="004C6683">
            <w:pPr>
              <w:autoSpaceDE w:val="0"/>
              <w:autoSpaceDN w:val="0"/>
              <w:adjustRightInd w:val="0"/>
              <w:spacing w:after="0" w:line="240" w:lineRule="auto"/>
              <w:rPr>
                <w:rFonts w:ascii="Times New Roman" w:eastAsia="Calibri" w:hAnsi="Times New Roman" w:cs="Times New Roman"/>
                <w:lang w:eastAsia="bs-Latn-BA"/>
              </w:rPr>
            </w:pPr>
            <w:r w:rsidRPr="00515402">
              <w:rPr>
                <w:rFonts w:ascii="Times New Roman" w:eastAsia="Times New Roman" w:hAnsi="Times New Roman" w:cs="Times New Roman"/>
              </w:rPr>
              <w:t xml:space="preserve">          </w:t>
            </w:r>
            <w:r w:rsidRPr="00515402">
              <w:rPr>
                <w:rFonts w:ascii="Times New Roman" w:eastAsia="Calibri" w:hAnsi="Times New Roman" w:cs="Times New Roman"/>
                <w:lang w:eastAsia="bs-Latn-BA"/>
              </w:rPr>
              <w:t xml:space="preserve">          Stepen ovladavanja poželjnim znanjima, vještinama i stavovima određuje se vrednovanjem, odnosno ocjenjivanjem ovladavanja odgojno-obrazovnim ishodima učenja. Važno je imati na umu da su vrednovanje, poučavanje i učenje jednako značajni dijelovi istog procesa. Vrednovanje kao povratna informacija učeniku o rezultatima učenja i poučavanja određuje dinamiku daljeg procesa učenja/poučavanja te definira individualne potrebe učenika u tom procesu. Vrednovanjem nastavnik dobiva relavantnu informaciju o kvalitetu svog rada. Učenička postignuća se vrednuju u okviru koncepta vremena i prostora, uzroka i posljedica, kontinuiteta i promjena, izvora informacija i istraživanja, te  interpretacija i perspektiva. </w:t>
            </w:r>
          </w:p>
          <w:p w14:paraId="37287348" w14:textId="77777777" w:rsidR="004C6683" w:rsidRPr="00515402" w:rsidRDefault="004C6683" w:rsidP="004C6683">
            <w:pPr>
              <w:autoSpaceDE w:val="0"/>
              <w:autoSpaceDN w:val="0"/>
              <w:adjustRightInd w:val="0"/>
              <w:spacing w:after="0" w:line="240" w:lineRule="auto"/>
              <w:ind w:left="357" w:hanging="357"/>
              <w:jc w:val="both"/>
              <w:rPr>
                <w:rFonts w:ascii="Times New Roman" w:eastAsia="Calibri" w:hAnsi="Times New Roman" w:cs="Times New Roman"/>
                <w:lang w:eastAsia="bs-Latn-BA"/>
              </w:rPr>
            </w:pPr>
            <w:r w:rsidRPr="00515402">
              <w:rPr>
                <w:rFonts w:ascii="Times New Roman" w:eastAsia="Calibri" w:hAnsi="Times New Roman" w:cs="Times New Roman"/>
                <w:lang w:eastAsia="bs-Latn-BA"/>
              </w:rPr>
              <w:t xml:space="preserve">          Vrednovanje treba da bude proces u okviru navedenih temeljnih koncepata vrednovanja. Prilikom kompleksnog vrednovanja rezultata rada učenika treba da se vrednuje znanje, motivacija, sposobnosti, radne navike, subjektivne mogućnosti i objektivne okolnosti u kojima učenik živi i radi. Ocjena treba da bude rezultat procjene koliko učenik može da stečena znanja i vještine primijeni u životu. Važno je voditi računa o postignućima u afektivnom i socijalnom domenu, odnosno o procesu od primanja informacija do integracije uvjerenja, ideja, stavova, vrijednosti. Dio ocjene treba da bude i postojanost ravnoteže kod učenika između slobode i odgovornosti, spremnost na preuzimanje odgovornosti za vlastito ponašanja, uvažavanje različitosti i suprotnih stavova. Vrednovanje u školi je javno, kontinuirano, nepristrasno i brojčano u skladu sa važećim Pravilnikom o ocjenjivanju.</w:t>
            </w:r>
          </w:p>
          <w:p w14:paraId="25DB5D36" w14:textId="77777777" w:rsidR="004C6683" w:rsidRPr="00515402" w:rsidRDefault="004C6683" w:rsidP="004C6683">
            <w:pPr>
              <w:autoSpaceDE w:val="0"/>
              <w:autoSpaceDN w:val="0"/>
              <w:adjustRightInd w:val="0"/>
              <w:spacing w:after="22" w:line="240" w:lineRule="auto"/>
              <w:ind w:left="357" w:hanging="357"/>
              <w:jc w:val="both"/>
              <w:rPr>
                <w:rFonts w:ascii="Times New Roman" w:eastAsia="Calibri" w:hAnsi="Times New Roman" w:cs="Times New Roman"/>
                <w:lang w:eastAsia="bs-Latn-BA"/>
              </w:rPr>
            </w:pPr>
            <w:r w:rsidRPr="00515402">
              <w:rPr>
                <w:rFonts w:ascii="Times New Roman" w:eastAsia="Calibri" w:hAnsi="Times New Roman" w:cs="Times New Roman"/>
                <w:lang w:eastAsia="bs-Latn-BA"/>
              </w:rPr>
              <w:t xml:space="preserve">          Vrednovanje se vrši kombinovanjem usmenog i pismenog vrednovanja kroz praćenje sljedećih elemenata:</w:t>
            </w:r>
          </w:p>
          <w:p w14:paraId="6B93A21A" w14:textId="77777777" w:rsidR="004C6683" w:rsidRPr="00515402" w:rsidRDefault="004C6683" w:rsidP="004E600B">
            <w:pPr>
              <w:widowControl w:val="0"/>
              <w:numPr>
                <w:ilvl w:val="0"/>
                <w:numId w:val="247"/>
              </w:numPr>
              <w:autoSpaceDE w:val="0"/>
              <w:autoSpaceDN w:val="0"/>
              <w:adjustRightInd w:val="0"/>
              <w:spacing w:before="76" w:after="22" w:line="240" w:lineRule="auto"/>
              <w:jc w:val="both"/>
              <w:rPr>
                <w:rFonts w:ascii="Times New Roman" w:eastAsia="Times New Roman" w:hAnsi="Times New Roman" w:cs="Times New Roman"/>
                <w:lang w:eastAsia="bs-Latn-BA"/>
              </w:rPr>
            </w:pPr>
            <w:r w:rsidRPr="00515402">
              <w:rPr>
                <w:rFonts w:ascii="Times New Roman" w:eastAsia="Times New Roman" w:hAnsi="Times New Roman" w:cs="Times New Roman"/>
                <w:lang w:eastAsia="bs-Latn-BA"/>
              </w:rPr>
              <w:t>usvojenost obrađenih pojmova i sadržaja,</w:t>
            </w:r>
          </w:p>
          <w:p w14:paraId="19BEB636" w14:textId="77777777" w:rsidR="004C6683" w:rsidRPr="00515402" w:rsidRDefault="004C6683" w:rsidP="004E600B">
            <w:pPr>
              <w:widowControl w:val="0"/>
              <w:numPr>
                <w:ilvl w:val="0"/>
                <w:numId w:val="247"/>
              </w:numPr>
              <w:autoSpaceDE w:val="0"/>
              <w:autoSpaceDN w:val="0"/>
              <w:adjustRightInd w:val="0"/>
              <w:spacing w:before="76" w:after="22" w:line="240" w:lineRule="auto"/>
              <w:jc w:val="both"/>
              <w:rPr>
                <w:rFonts w:ascii="Times New Roman" w:eastAsia="Times New Roman" w:hAnsi="Times New Roman" w:cs="Times New Roman"/>
                <w:lang w:eastAsia="bs-Latn-BA"/>
              </w:rPr>
            </w:pPr>
            <w:r w:rsidRPr="00515402">
              <w:rPr>
                <w:rFonts w:ascii="Times New Roman" w:eastAsia="Times New Roman" w:hAnsi="Times New Roman" w:cs="Times New Roman"/>
                <w:lang w:eastAsia="bs-Latn-BA"/>
              </w:rPr>
              <w:t xml:space="preserve">aktivno učešće učenika u realizaciji nastavnih sadržaja, </w:t>
            </w:r>
          </w:p>
          <w:p w14:paraId="4460E559" w14:textId="77777777" w:rsidR="004C6683" w:rsidRPr="00515402" w:rsidRDefault="004C6683" w:rsidP="004E600B">
            <w:pPr>
              <w:widowControl w:val="0"/>
              <w:numPr>
                <w:ilvl w:val="0"/>
                <w:numId w:val="247"/>
              </w:numPr>
              <w:autoSpaceDE w:val="0"/>
              <w:autoSpaceDN w:val="0"/>
              <w:adjustRightInd w:val="0"/>
              <w:spacing w:before="76" w:after="22" w:line="240" w:lineRule="auto"/>
              <w:jc w:val="both"/>
              <w:rPr>
                <w:rFonts w:ascii="Times New Roman" w:eastAsia="Times New Roman" w:hAnsi="Times New Roman" w:cs="Times New Roman"/>
                <w:lang w:eastAsia="bs-Latn-BA"/>
              </w:rPr>
            </w:pPr>
            <w:r w:rsidRPr="00515402">
              <w:rPr>
                <w:rFonts w:ascii="Times New Roman" w:eastAsia="Times New Roman" w:hAnsi="Times New Roman" w:cs="Times New Roman"/>
                <w:lang w:eastAsia="bs-Latn-BA"/>
              </w:rPr>
              <w:t xml:space="preserve">individualni angažman u okviru vannastavnih aktivnosti, </w:t>
            </w:r>
          </w:p>
          <w:p w14:paraId="544B55DB" w14:textId="77777777" w:rsidR="004C6683" w:rsidRPr="00515402" w:rsidRDefault="004C6683" w:rsidP="004E600B">
            <w:pPr>
              <w:widowControl w:val="0"/>
              <w:numPr>
                <w:ilvl w:val="0"/>
                <w:numId w:val="247"/>
              </w:numPr>
              <w:autoSpaceDE w:val="0"/>
              <w:autoSpaceDN w:val="0"/>
              <w:adjustRightInd w:val="0"/>
              <w:spacing w:before="76" w:after="22" w:line="240" w:lineRule="auto"/>
              <w:jc w:val="both"/>
              <w:rPr>
                <w:rFonts w:ascii="Times New Roman" w:eastAsia="Times New Roman" w:hAnsi="Times New Roman" w:cs="Times New Roman"/>
                <w:lang w:eastAsia="bs-Latn-BA"/>
              </w:rPr>
            </w:pPr>
            <w:r w:rsidRPr="00515402">
              <w:rPr>
                <w:rFonts w:ascii="Times New Roman" w:eastAsia="Times New Roman" w:hAnsi="Times New Roman" w:cs="Times New Roman"/>
                <w:lang w:eastAsia="bs-Latn-BA"/>
              </w:rPr>
              <w:lastRenderedPageBreak/>
              <w:t>elementi kritičkog mišljenja u toku realizacije sata,</w:t>
            </w:r>
          </w:p>
          <w:p w14:paraId="69299A2F" w14:textId="77777777" w:rsidR="004C6683" w:rsidRPr="00515402" w:rsidRDefault="004C6683" w:rsidP="004E600B">
            <w:pPr>
              <w:widowControl w:val="0"/>
              <w:numPr>
                <w:ilvl w:val="0"/>
                <w:numId w:val="247"/>
              </w:numPr>
              <w:autoSpaceDE w:val="0"/>
              <w:autoSpaceDN w:val="0"/>
              <w:adjustRightInd w:val="0"/>
              <w:spacing w:before="76" w:after="22" w:line="240" w:lineRule="auto"/>
              <w:jc w:val="both"/>
              <w:rPr>
                <w:rFonts w:ascii="Times New Roman" w:eastAsia="Times New Roman" w:hAnsi="Times New Roman" w:cs="Times New Roman"/>
                <w:lang w:eastAsia="bs-Latn-BA"/>
              </w:rPr>
            </w:pPr>
            <w:r w:rsidRPr="00515402">
              <w:rPr>
                <w:rFonts w:ascii="Times New Roman" w:eastAsia="Times New Roman" w:hAnsi="Times New Roman" w:cs="Times New Roman"/>
                <w:lang w:eastAsia="bs-Latn-BA"/>
              </w:rPr>
              <w:t xml:space="preserve">angažiranost na individualnim, partnerskim i grupnim projektima, </w:t>
            </w:r>
          </w:p>
          <w:p w14:paraId="7C0CDEED" w14:textId="77777777" w:rsidR="004C6683" w:rsidRPr="00515402" w:rsidRDefault="004C6683" w:rsidP="004E600B">
            <w:pPr>
              <w:widowControl w:val="0"/>
              <w:numPr>
                <w:ilvl w:val="0"/>
                <w:numId w:val="247"/>
              </w:numPr>
              <w:autoSpaceDE w:val="0"/>
              <w:autoSpaceDN w:val="0"/>
              <w:adjustRightInd w:val="0"/>
              <w:spacing w:before="76" w:after="22" w:line="240" w:lineRule="auto"/>
              <w:jc w:val="both"/>
              <w:rPr>
                <w:rFonts w:ascii="Times New Roman" w:eastAsia="Times New Roman" w:hAnsi="Times New Roman" w:cs="Times New Roman"/>
                <w:lang w:eastAsia="bs-Latn-BA"/>
              </w:rPr>
            </w:pPr>
            <w:r w:rsidRPr="00515402">
              <w:rPr>
                <w:rFonts w:ascii="Times New Roman" w:eastAsia="Times New Roman" w:hAnsi="Times New Roman" w:cs="Times New Roman"/>
                <w:lang w:eastAsia="bs-Latn-BA"/>
              </w:rPr>
              <w:t xml:space="preserve">učešće u razgovoru, </w:t>
            </w:r>
          </w:p>
          <w:p w14:paraId="14D132D8" w14:textId="77777777" w:rsidR="004C6683" w:rsidRPr="00515402" w:rsidRDefault="004C6683" w:rsidP="004E600B">
            <w:pPr>
              <w:widowControl w:val="0"/>
              <w:numPr>
                <w:ilvl w:val="0"/>
                <w:numId w:val="247"/>
              </w:numPr>
              <w:autoSpaceDE w:val="0"/>
              <w:autoSpaceDN w:val="0"/>
              <w:adjustRightInd w:val="0"/>
              <w:spacing w:before="76" w:after="22" w:line="240" w:lineRule="auto"/>
              <w:jc w:val="both"/>
              <w:rPr>
                <w:rFonts w:ascii="Times New Roman" w:eastAsia="Times New Roman" w:hAnsi="Times New Roman" w:cs="Times New Roman"/>
                <w:lang w:eastAsia="bs-Latn-BA"/>
              </w:rPr>
            </w:pPr>
            <w:r w:rsidRPr="00515402">
              <w:rPr>
                <w:rFonts w:ascii="Times New Roman" w:eastAsia="Times New Roman" w:hAnsi="Times New Roman" w:cs="Times New Roman"/>
                <w:lang w:eastAsia="bs-Latn-BA"/>
              </w:rPr>
              <w:t>odgovori na pitanja s višestrukim izborom,</w:t>
            </w:r>
          </w:p>
          <w:p w14:paraId="38984EFA" w14:textId="77777777" w:rsidR="004C6683" w:rsidRPr="00515402" w:rsidRDefault="004C6683" w:rsidP="004E600B">
            <w:pPr>
              <w:widowControl w:val="0"/>
              <w:numPr>
                <w:ilvl w:val="0"/>
                <w:numId w:val="247"/>
              </w:numPr>
              <w:autoSpaceDE w:val="0"/>
              <w:autoSpaceDN w:val="0"/>
              <w:adjustRightInd w:val="0"/>
              <w:spacing w:before="76" w:after="22" w:line="240" w:lineRule="auto"/>
              <w:jc w:val="both"/>
              <w:rPr>
                <w:rFonts w:ascii="Times New Roman" w:eastAsia="Times New Roman" w:hAnsi="Times New Roman" w:cs="Times New Roman"/>
                <w:lang w:eastAsia="bs-Latn-BA"/>
              </w:rPr>
            </w:pPr>
            <w:r w:rsidRPr="00515402">
              <w:rPr>
                <w:rFonts w:ascii="Times New Roman" w:eastAsia="Times New Roman" w:hAnsi="Times New Roman" w:cs="Times New Roman"/>
                <w:lang w:eastAsia="bs-Latn-BA"/>
              </w:rPr>
              <w:t>zalaganje i doprinos tokom nastave,</w:t>
            </w:r>
          </w:p>
          <w:p w14:paraId="461AA3BD" w14:textId="77777777" w:rsidR="004C6683" w:rsidRPr="00515402" w:rsidRDefault="004C6683" w:rsidP="004E600B">
            <w:pPr>
              <w:widowControl w:val="0"/>
              <w:numPr>
                <w:ilvl w:val="0"/>
                <w:numId w:val="247"/>
              </w:numPr>
              <w:autoSpaceDE w:val="0"/>
              <w:autoSpaceDN w:val="0"/>
              <w:adjustRightInd w:val="0"/>
              <w:spacing w:before="76" w:after="22" w:line="240" w:lineRule="auto"/>
              <w:jc w:val="both"/>
              <w:rPr>
                <w:rFonts w:ascii="Times New Roman" w:eastAsia="Times New Roman" w:hAnsi="Times New Roman" w:cs="Times New Roman"/>
                <w:lang w:eastAsia="bs-Latn-BA"/>
              </w:rPr>
            </w:pPr>
            <w:r w:rsidRPr="00515402">
              <w:rPr>
                <w:rFonts w:ascii="Times New Roman" w:eastAsia="Times New Roman" w:hAnsi="Times New Roman" w:cs="Times New Roman"/>
                <w:lang w:eastAsia="bs-Latn-BA"/>
              </w:rPr>
              <w:t>usvojenost definisanih ishoda učenja,</w:t>
            </w:r>
          </w:p>
          <w:p w14:paraId="0708581D" w14:textId="77777777" w:rsidR="004C6683" w:rsidRPr="00515402" w:rsidRDefault="004C6683" w:rsidP="004E600B">
            <w:pPr>
              <w:widowControl w:val="0"/>
              <w:numPr>
                <w:ilvl w:val="0"/>
                <w:numId w:val="247"/>
              </w:numPr>
              <w:autoSpaceDE w:val="0"/>
              <w:autoSpaceDN w:val="0"/>
              <w:adjustRightInd w:val="0"/>
              <w:spacing w:before="76" w:after="22" w:line="240" w:lineRule="auto"/>
              <w:jc w:val="both"/>
              <w:rPr>
                <w:rFonts w:ascii="Times New Roman" w:eastAsia="Times New Roman" w:hAnsi="Times New Roman" w:cs="Times New Roman"/>
                <w:lang w:eastAsia="bs-Latn-BA"/>
              </w:rPr>
            </w:pPr>
            <w:r w:rsidRPr="00515402">
              <w:rPr>
                <w:rFonts w:ascii="Times New Roman" w:eastAsia="Times New Roman" w:hAnsi="Times New Roman" w:cs="Times New Roman"/>
                <w:lang w:eastAsia="bs-Latn-BA"/>
              </w:rPr>
              <w:t>kreativnost i samoinicijativnost u radu,</w:t>
            </w:r>
          </w:p>
          <w:p w14:paraId="66290AD4" w14:textId="77777777" w:rsidR="004C6683" w:rsidRPr="00515402" w:rsidRDefault="004C6683" w:rsidP="004E600B">
            <w:pPr>
              <w:widowControl w:val="0"/>
              <w:numPr>
                <w:ilvl w:val="0"/>
                <w:numId w:val="247"/>
              </w:numPr>
              <w:autoSpaceDE w:val="0"/>
              <w:autoSpaceDN w:val="0"/>
              <w:adjustRightInd w:val="0"/>
              <w:spacing w:before="76" w:after="22" w:line="240" w:lineRule="auto"/>
              <w:jc w:val="both"/>
              <w:rPr>
                <w:rFonts w:ascii="Times New Roman" w:eastAsia="Times New Roman" w:hAnsi="Times New Roman" w:cs="Times New Roman"/>
                <w:lang w:eastAsia="bs-Latn-BA"/>
              </w:rPr>
            </w:pPr>
            <w:r w:rsidRPr="00515402">
              <w:rPr>
                <w:rFonts w:ascii="Times New Roman" w:eastAsia="Times New Roman" w:hAnsi="Times New Roman" w:cs="Times New Roman"/>
                <w:lang w:eastAsia="bs-Latn-BA"/>
              </w:rPr>
              <w:t>korištenje različitih izvora znanja,</w:t>
            </w:r>
          </w:p>
          <w:p w14:paraId="4F914CFE" w14:textId="77777777" w:rsidR="004C6683" w:rsidRPr="00515402" w:rsidRDefault="004C6683" w:rsidP="004E600B">
            <w:pPr>
              <w:widowControl w:val="0"/>
              <w:numPr>
                <w:ilvl w:val="0"/>
                <w:numId w:val="247"/>
              </w:numPr>
              <w:autoSpaceDE w:val="0"/>
              <w:autoSpaceDN w:val="0"/>
              <w:adjustRightInd w:val="0"/>
              <w:spacing w:before="76" w:after="22" w:line="240" w:lineRule="auto"/>
              <w:jc w:val="both"/>
              <w:rPr>
                <w:rFonts w:ascii="Times New Roman" w:eastAsia="Times New Roman" w:hAnsi="Times New Roman" w:cs="Times New Roman"/>
                <w:lang w:eastAsia="bs-Latn-BA"/>
              </w:rPr>
            </w:pPr>
            <w:r w:rsidRPr="00515402">
              <w:rPr>
                <w:rFonts w:ascii="Times New Roman" w:eastAsia="Times New Roman" w:hAnsi="Times New Roman" w:cs="Times New Roman"/>
                <w:lang w:eastAsia="bs-Latn-BA"/>
              </w:rPr>
              <w:t>kompjuterske procjene znanja,</w:t>
            </w:r>
          </w:p>
          <w:p w14:paraId="14438E48" w14:textId="77777777" w:rsidR="004C6683" w:rsidRPr="00515402" w:rsidRDefault="004C6683" w:rsidP="004E600B">
            <w:pPr>
              <w:widowControl w:val="0"/>
              <w:numPr>
                <w:ilvl w:val="0"/>
                <w:numId w:val="247"/>
              </w:numPr>
              <w:autoSpaceDE w:val="0"/>
              <w:autoSpaceDN w:val="0"/>
              <w:adjustRightInd w:val="0"/>
              <w:spacing w:before="76" w:after="22" w:line="240" w:lineRule="auto"/>
              <w:jc w:val="both"/>
              <w:rPr>
                <w:rFonts w:ascii="Times New Roman" w:eastAsia="Times New Roman" w:hAnsi="Times New Roman" w:cs="Times New Roman"/>
                <w:lang w:eastAsia="bs-Latn-BA"/>
              </w:rPr>
            </w:pPr>
            <w:r w:rsidRPr="00515402">
              <w:rPr>
                <w:rFonts w:ascii="Times New Roman" w:eastAsia="Times New Roman" w:hAnsi="Times New Roman" w:cs="Times New Roman"/>
                <w:lang w:eastAsia="bs-Latn-BA"/>
              </w:rPr>
              <w:t>modificirana esejska pitanja,</w:t>
            </w:r>
          </w:p>
          <w:p w14:paraId="7EB62A1B" w14:textId="77777777" w:rsidR="004C6683" w:rsidRPr="00515402" w:rsidRDefault="004C6683" w:rsidP="004E600B">
            <w:pPr>
              <w:numPr>
                <w:ilvl w:val="0"/>
                <w:numId w:val="202"/>
              </w:numPr>
              <w:spacing w:after="22" w:line="240" w:lineRule="auto"/>
              <w:jc w:val="both"/>
              <w:rPr>
                <w:rFonts w:ascii="Times New Roman" w:eastAsia="Times New Roman" w:hAnsi="Times New Roman" w:cs="Times New Roman"/>
                <w:lang w:val="en-US"/>
              </w:rPr>
            </w:pPr>
            <w:r w:rsidRPr="00515402">
              <w:rPr>
                <w:rFonts w:ascii="Times New Roman" w:eastAsia="Times New Roman" w:hAnsi="Times New Roman" w:cs="Times New Roman"/>
                <w:lang w:eastAsia="bs-Latn-BA"/>
              </w:rPr>
              <w:t>prezentacije.</w:t>
            </w:r>
          </w:p>
        </w:tc>
      </w:tr>
    </w:tbl>
    <w:p w14:paraId="49AAA86B" w14:textId="77777777" w:rsidR="004C6683" w:rsidRPr="00515402" w:rsidRDefault="004C6683" w:rsidP="004C6683">
      <w:pPr>
        <w:spacing w:after="0" w:line="240" w:lineRule="auto"/>
        <w:jc w:val="both"/>
        <w:rPr>
          <w:rFonts w:ascii="Times New Roman" w:eastAsia="Times New Roman" w:hAnsi="Times New Roman" w:cs="Times New Roman"/>
        </w:rPr>
      </w:pPr>
    </w:p>
    <w:p w14:paraId="330BEA56" w14:textId="77777777" w:rsidR="004C6683" w:rsidRPr="00515402" w:rsidRDefault="004C6683" w:rsidP="004C6683">
      <w:pPr>
        <w:spacing w:after="0" w:line="240" w:lineRule="auto"/>
        <w:jc w:val="both"/>
        <w:rPr>
          <w:rFonts w:ascii="Times New Roman" w:eastAsia="Times New Roman" w:hAnsi="Times New Roman" w:cs="Times New Roman"/>
        </w:rPr>
      </w:pPr>
    </w:p>
    <w:p w14:paraId="6B29BA6F" w14:textId="77777777" w:rsidR="004C6683" w:rsidRPr="00515402" w:rsidRDefault="004C6683" w:rsidP="004C6683">
      <w:pPr>
        <w:spacing w:after="0" w:line="240" w:lineRule="auto"/>
        <w:jc w:val="both"/>
        <w:rPr>
          <w:rFonts w:ascii="Times New Roman" w:eastAsia="Times New Roman" w:hAnsi="Times New Roman" w:cs="Times New Roman"/>
          <w:b/>
        </w:rPr>
      </w:pPr>
      <w:r w:rsidRPr="00515402">
        <w:rPr>
          <w:rFonts w:ascii="Times New Roman" w:eastAsia="Times New Roman" w:hAnsi="Times New Roman" w:cs="Times New Roman"/>
          <w:b/>
        </w:rPr>
        <w:t>CILJ NASTAVNOG PREDMETA</w:t>
      </w:r>
    </w:p>
    <w:p w14:paraId="3AE22252" w14:textId="77777777" w:rsidR="004C6683" w:rsidRPr="00515402" w:rsidRDefault="004C6683" w:rsidP="004C6683">
      <w:pPr>
        <w:spacing w:after="0" w:line="240" w:lineRule="auto"/>
        <w:jc w:val="both"/>
        <w:rPr>
          <w:rFonts w:ascii="Times New Roman" w:eastAsia="Times New Roman" w:hAnsi="Times New Roman" w:cs="Times New Roman"/>
          <w:b/>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6"/>
      </w:tblGrid>
      <w:tr w:rsidR="004C6683" w:rsidRPr="00515402" w14:paraId="3919F271" w14:textId="77777777" w:rsidTr="00883FEE">
        <w:trPr>
          <w:trHeight w:val="557"/>
          <w:jc w:val="center"/>
        </w:trPr>
        <w:tc>
          <w:tcPr>
            <w:tcW w:w="10286" w:type="dxa"/>
          </w:tcPr>
          <w:p w14:paraId="104B7025" w14:textId="77777777" w:rsidR="004C6683" w:rsidRPr="00515402" w:rsidRDefault="004C6683" w:rsidP="004C6683">
            <w:pPr>
              <w:spacing w:after="0" w:line="240" w:lineRule="auto"/>
              <w:jc w:val="both"/>
              <w:rPr>
                <w:rFonts w:ascii="Times New Roman" w:eastAsia="Times New Roman" w:hAnsi="Times New Roman" w:cs="Times New Roman"/>
                <w:color w:val="FF0000"/>
              </w:rPr>
            </w:pPr>
            <w:r w:rsidRPr="00515402">
              <w:rPr>
                <w:rFonts w:ascii="Times New Roman" w:eastAsia="Times New Roman" w:hAnsi="Times New Roman" w:cs="Times New Roman"/>
                <w:color w:val="000000"/>
                <w:bdr w:val="none" w:sz="4" w:space="0" w:color="auto"/>
                <w:lang w:val="hr-HR"/>
              </w:rPr>
              <w:t>Uvođenje učenika u tematska područja islama s ciljem njihovog daljeg razvijanja u vjeri, moralnosti, međusobnoj saradnji i otvorenosti za suočavanje sa izazovima stvarnosti.</w:t>
            </w:r>
          </w:p>
        </w:tc>
      </w:tr>
    </w:tbl>
    <w:p w14:paraId="337698F7" w14:textId="77777777" w:rsidR="004C6683" w:rsidRPr="00515402" w:rsidRDefault="004C6683" w:rsidP="004C6683">
      <w:pPr>
        <w:spacing w:after="0" w:line="240" w:lineRule="auto"/>
        <w:jc w:val="both"/>
        <w:rPr>
          <w:rFonts w:ascii="Times New Roman" w:eastAsia="Times New Roman" w:hAnsi="Times New Roman" w:cs="Times New Roman"/>
        </w:rPr>
      </w:pPr>
    </w:p>
    <w:p w14:paraId="67D7133F" w14:textId="77777777" w:rsidR="004C6683" w:rsidRPr="00515402" w:rsidRDefault="004C6683" w:rsidP="004C6683">
      <w:pPr>
        <w:spacing w:after="0" w:line="240" w:lineRule="auto"/>
        <w:jc w:val="both"/>
        <w:rPr>
          <w:rFonts w:ascii="Times New Roman" w:eastAsia="Times New Roman" w:hAnsi="Times New Roman" w:cs="Times New Roman"/>
          <w:b/>
        </w:rPr>
      </w:pPr>
      <w:r w:rsidRPr="00515402">
        <w:rPr>
          <w:rFonts w:ascii="Times New Roman" w:eastAsia="Times New Roman" w:hAnsi="Times New Roman" w:cs="Times New Roman"/>
          <w:b/>
        </w:rPr>
        <w:t>ZADACI NASTAVNOG PREDMETA</w:t>
      </w:r>
    </w:p>
    <w:p w14:paraId="410A37B8" w14:textId="77777777" w:rsidR="004C6683" w:rsidRPr="00515402" w:rsidRDefault="004C6683" w:rsidP="004C6683">
      <w:pPr>
        <w:spacing w:after="0" w:line="240" w:lineRule="auto"/>
        <w:jc w:val="both"/>
        <w:rPr>
          <w:rFonts w:ascii="Times New Roman" w:eastAsia="Times New Roman" w:hAnsi="Times New Roman" w:cs="Times New Roman"/>
          <w:b/>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7"/>
      </w:tblGrid>
      <w:tr w:rsidR="004C6683" w:rsidRPr="00515402" w14:paraId="5B7DA283" w14:textId="77777777" w:rsidTr="00883FEE">
        <w:trPr>
          <w:jc w:val="center"/>
        </w:trPr>
        <w:tc>
          <w:tcPr>
            <w:tcW w:w="10427" w:type="dxa"/>
          </w:tcPr>
          <w:p w14:paraId="400873E5"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color w:val="000000"/>
                <w:bdr w:val="none" w:sz="4" w:space="0" w:color="auto"/>
                <w:lang w:val="hr-HR"/>
              </w:rPr>
            </w:pPr>
            <w:r w:rsidRPr="00515402">
              <w:rPr>
                <w:rFonts w:ascii="Times New Roman" w:eastAsia="Times New Roman" w:hAnsi="Times New Roman" w:cs="Times New Roman"/>
                <w:color w:val="000000"/>
                <w:bdr w:val="none" w:sz="4" w:space="0" w:color="auto"/>
                <w:lang w:val="hr-HR"/>
              </w:rPr>
              <w:t>Razvijati sposobnosti sagledavanja života iz ugla religiozne, religijske i vjerske stvarnosti.</w:t>
            </w:r>
          </w:p>
          <w:p w14:paraId="1F53012B"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color w:val="000000"/>
                <w:bdr w:val="none" w:sz="4" w:space="0" w:color="auto"/>
                <w:lang w:val="hr-HR"/>
              </w:rPr>
            </w:pPr>
            <w:r w:rsidRPr="00515402">
              <w:rPr>
                <w:rFonts w:ascii="Times New Roman" w:eastAsia="Times New Roman" w:hAnsi="Times New Roman" w:cs="Times New Roman"/>
                <w:color w:val="000000"/>
                <w:bdr w:val="none" w:sz="4" w:space="0" w:color="auto"/>
                <w:lang w:val="hr-HR"/>
              </w:rPr>
              <w:t>Jačati vlastitu vjeru i sposobnost njenog izražavanja na ličnoj i zajedničkoj razini.</w:t>
            </w:r>
          </w:p>
          <w:p w14:paraId="4E609474"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color w:val="000000"/>
                <w:bdr w:val="none" w:sz="4" w:space="0" w:color="auto"/>
                <w:lang w:val="hr-HR"/>
              </w:rPr>
            </w:pPr>
            <w:r w:rsidRPr="00515402">
              <w:rPr>
                <w:rFonts w:ascii="Times New Roman" w:eastAsia="Times New Roman" w:hAnsi="Times New Roman" w:cs="Times New Roman"/>
                <w:color w:val="000000"/>
                <w:bdr w:val="none" w:sz="4" w:space="0" w:color="auto"/>
                <w:lang w:val="hr-HR"/>
              </w:rPr>
              <w:t>Osposobiti učenika za razumijevanje smisla vjere u svakodnevici, uz razvijanje svijesti o kontinuitetu božijih poruka i očuvanju izvornog učenja.</w:t>
            </w:r>
          </w:p>
          <w:p w14:paraId="6A2C0B11"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color w:val="000000"/>
                <w:bdr w:val="none" w:sz="4" w:space="0" w:color="auto"/>
                <w:lang w:val="hr-HR"/>
              </w:rPr>
            </w:pPr>
            <w:r w:rsidRPr="00515402">
              <w:rPr>
                <w:rFonts w:ascii="Times New Roman" w:eastAsia="Times New Roman" w:hAnsi="Times New Roman" w:cs="Times New Roman"/>
                <w:color w:val="000000"/>
                <w:bdr w:val="none" w:sz="4" w:space="0" w:color="auto"/>
                <w:lang w:val="hr-HR"/>
              </w:rPr>
              <w:t>Upoznati pojam objave kao jedinstvene komunikacije Boga sa stvorenjima.</w:t>
            </w:r>
          </w:p>
          <w:p w14:paraId="36B17EB7"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color w:val="000000"/>
                <w:bdr w:val="none" w:sz="4" w:space="0" w:color="auto"/>
                <w:lang w:val="hr-HR"/>
              </w:rPr>
            </w:pPr>
            <w:r w:rsidRPr="00515402">
              <w:rPr>
                <w:rFonts w:ascii="Times New Roman" w:eastAsia="Times New Roman" w:hAnsi="Times New Roman" w:cs="Times New Roman"/>
                <w:color w:val="000000"/>
                <w:bdr w:val="none" w:sz="4" w:space="0" w:color="auto"/>
                <w:lang w:val="hr-HR"/>
              </w:rPr>
              <w:t>Prihvatiti islam kao Pravi put u vlastitom razumijevanju svijeta i odgovora na pitanja smisla, svrhe, usmjeravanja i oblikovanja života.</w:t>
            </w:r>
          </w:p>
          <w:p w14:paraId="52570FC4"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color w:val="000000"/>
                <w:bdr w:val="none" w:sz="4" w:space="0" w:color="auto"/>
                <w:lang w:val="hr-HR"/>
              </w:rPr>
            </w:pPr>
            <w:r w:rsidRPr="00515402">
              <w:rPr>
                <w:rFonts w:ascii="Times New Roman" w:eastAsia="Times New Roman" w:hAnsi="Times New Roman" w:cs="Times New Roman"/>
                <w:color w:val="000000"/>
                <w:bdr w:val="none" w:sz="4" w:space="0" w:color="auto"/>
                <w:lang w:val="hr-HR"/>
              </w:rPr>
              <w:t xml:space="preserve">Upoznati sa suštinom i smislom imanskih šarta kao osnovnih temelja islamskog vjerovanja. </w:t>
            </w:r>
          </w:p>
          <w:p w14:paraId="7104B182"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color w:val="000000"/>
                <w:bdr w:val="none" w:sz="4" w:space="0" w:color="auto"/>
                <w:lang w:val="hr-HR"/>
              </w:rPr>
            </w:pPr>
            <w:r w:rsidRPr="00515402">
              <w:rPr>
                <w:rFonts w:ascii="Times New Roman" w:eastAsia="Times New Roman" w:hAnsi="Times New Roman" w:cs="Times New Roman"/>
                <w:color w:val="000000"/>
                <w:bdr w:val="none" w:sz="4" w:space="0" w:color="auto"/>
                <w:lang w:val="hr-HR"/>
              </w:rPr>
              <w:t>Razvijati temeljne spoznaje o božijem stvaranju svijeta i čovjeka, te ulozi čovjeka kao halife – njegovog namjesnika na zemlji.</w:t>
            </w:r>
          </w:p>
          <w:p w14:paraId="5C1ACA3A"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color w:val="000000"/>
                <w:bdr w:val="none" w:sz="4" w:space="0" w:color="auto"/>
                <w:lang w:val="hr-HR"/>
              </w:rPr>
            </w:pPr>
            <w:r w:rsidRPr="00515402">
              <w:rPr>
                <w:rFonts w:ascii="Times New Roman" w:eastAsia="Times New Roman" w:hAnsi="Times New Roman" w:cs="Times New Roman"/>
                <w:color w:val="000000"/>
                <w:bdr w:val="none" w:sz="4" w:space="0" w:color="auto"/>
                <w:lang w:val="hr-HR"/>
              </w:rPr>
              <w:t xml:space="preserve">Upoznati sa suštinom i smislom islamskih šarta kao osnovnih temelja islamskog djelovanja. </w:t>
            </w:r>
          </w:p>
          <w:p w14:paraId="0ACCF29C"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color w:val="000000"/>
                <w:bdr w:val="none" w:sz="4" w:space="0" w:color="auto"/>
                <w:lang w:val="hr-HR"/>
              </w:rPr>
            </w:pPr>
            <w:r w:rsidRPr="00515402">
              <w:rPr>
                <w:rFonts w:ascii="Times New Roman" w:eastAsia="Times New Roman" w:hAnsi="Times New Roman" w:cs="Times New Roman"/>
                <w:color w:val="000000"/>
                <w:bdr w:val="none" w:sz="4" w:space="0" w:color="auto"/>
                <w:lang w:val="hr-HR"/>
              </w:rPr>
              <w:t>Razviti ekološku svijest na temeljima učenja islama o prirodi kao Božijem djelu i odgovoran odnos prema njoj.</w:t>
            </w:r>
          </w:p>
          <w:p w14:paraId="7383EE7C"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color w:val="000000"/>
                <w:bdr w:val="none" w:sz="4" w:space="0" w:color="auto"/>
                <w:lang w:val="hr-HR"/>
              </w:rPr>
            </w:pPr>
            <w:r w:rsidRPr="00515402">
              <w:rPr>
                <w:rFonts w:ascii="Times New Roman" w:eastAsia="Times New Roman" w:hAnsi="Times New Roman" w:cs="Times New Roman"/>
                <w:color w:val="000000"/>
                <w:bdr w:val="none" w:sz="4" w:space="0" w:color="auto"/>
                <w:lang w:val="hr-HR"/>
              </w:rPr>
              <w:t>Razviti osnove morala i etičnosti kod učenika po uzoru na Muhammeda, a.s.</w:t>
            </w:r>
          </w:p>
          <w:p w14:paraId="27610482"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color w:val="000000"/>
                <w:bdr w:val="none" w:sz="4" w:space="0" w:color="auto"/>
                <w:lang w:val="hr-HR"/>
              </w:rPr>
            </w:pPr>
            <w:r w:rsidRPr="00515402">
              <w:rPr>
                <w:rFonts w:ascii="Times New Roman" w:eastAsia="Times New Roman" w:hAnsi="Times New Roman" w:cs="Times New Roman"/>
                <w:color w:val="000000"/>
                <w:bdr w:val="none" w:sz="4" w:space="0" w:color="auto"/>
                <w:lang w:val="hr-HR"/>
              </w:rPr>
              <w:t>Usvojiti principe islama u odijevanju i ishrani.</w:t>
            </w:r>
          </w:p>
          <w:p w14:paraId="4FF6B3A3"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color w:val="000000"/>
                <w:bdr w:val="none" w:sz="4" w:space="0" w:color="auto"/>
                <w:lang w:val="hr-HR"/>
              </w:rPr>
            </w:pPr>
            <w:r w:rsidRPr="00515402">
              <w:rPr>
                <w:rFonts w:ascii="Times New Roman" w:eastAsia="Times New Roman" w:hAnsi="Times New Roman" w:cs="Times New Roman"/>
                <w:color w:val="000000"/>
                <w:bdr w:val="none" w:sz="4" w:space="0" w:color="auto"/>
                <w:lang w:val="hr-HR"/>
              </w:rPr>
              <w:t>Upoznati učenika sa demokratskim načelima uspostave hilafeta i periodom pravednih halifa.</w:t>
            </w:r>
          </w:p>
          <w:p w14:paraId="465647D6"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color w:val="000000"/>
                <w:bdr w:val="none" w:sz="4" w:space="0" w:color="auto"/>
                <w:lang w:val="hr-HR"/>
              </w:rPr>
            </w:pPr>
            <w:r w:rsidRPr="00515402">
              <w:rPr>
                <w:rFonts w:ascii="Times New Roman" w:eastAsia="Times New Roman" w:hAnsi="Times New Roman" w:cs="Times New Roman"/>
                <w:color w:val="000000"/>
                <w:bdr w:val="none" w:sz="4" w:space="0" w:color="auto"/>
                <w:lang w:val="hr-HR"/>
              </w:rPr>
              <w:t>Razviti ličnost učenika kao duhovno, duševno i djelatno bića.</w:t>
            </w:r>
          </w:p>
          <w:p w14:paraId="770EAB7D"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color w:val="000000"/>
                <w:bdr w:val="none" w:sz="4" w:space="0" w:color="auto"/>
                <w:lang w:val="hr-HR"/>
              </w:rPr>
            </w:pPr>
            <w:r w:rsidRPr="00515402">
              <w:rPr>
                <w:rFonts w:ascii="Times New Roman" w:eastAsia="Times New Roman" w:hAnsi="Times New Roman" w:cs="Times New Roman"/>
                <w:color w:val="000000"/>
                <w:bdr w:val="none" w:sz="4" w:space="0" w:color="auto"/>
                <w:lang w:val="hr-HR"/>
              </w:rPr>
              <w:t>Upoznati vjerski govor i razviti sposobnost kritičkog prosuđivanja različitih oblika religioznog i vjerskog mišljenja i ponašanja.</w:t>
            </w:r>
          </w:p>
          <w:p w14:paraId="08D5D6F2"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color w:val="000000"/>
                <w:bdr w:val="none" w:sz="4" w:space="0" w:color="auto"/>
                <w:lang w:val="hr-HR"/>
              </w:rPr>
            </w:pPr>
            <w:r w:rsidRPr="00515402">
              <w:rPr>
                <w:rFonts w:ascii="Times New Roman" w:eastAsia="Times New Roman" w:hAnsi="Times New Roman" w:cs="Times New Roman"/>
                <w:color w:val="000000"/>
                <w:bdr w:val="none" w:sz="4" w:space="0" w:color="auto"/>
                <w:lang w:val="hr-HR"/>
              </w:rPr>
              <w:t>Razvijati toleranciju, dijalog i saradnju s drugima i drugačijima.</w:t>
            </w:r>
          </w:p>
          <w:p w14:paraId="0EA3B132"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color w:val="000000"/>
                <w:bdr w:val="none" w:sz="4" w:space="0" w:color="auto"/>
                <w:lang w:val="hr-HR"/>
              </w:rPr>
            </w:pPr>
            <w:r w:rsidRPr="00515402">
              <w:rPr>
                <w:rFonts w:ascii="Times New Roman" w:eastAsia="Times New Roman" w:hAnsi="Times New Roman" w:cs="Times New Roman"/>
                <w:color w:val="000000"/>
                <w:bdr w:val="none" w:sz="4" w:space="0" w:color="auto"/>
                <w:lang w:val="hr-HR"/>
              </w:rPr>
              <w:t>Razvijati svijest o povezanosti tradicionalnog i modernog, duhovnog i materijalnog, etničkog i multikulturalnog u Bosni i Hercegovini i evropskom ambijentu.</w:t>
            </w:r>
          </w:p>
          <w:p w14:paraId="38D1963E" w14:textId="77777777" w:rsidR="004C6683" w:rsidRPr="00515402" w:rsidRDefault="004C6683" w:rsidP="004E600B">
            <w:pPr>
              <w:numPr>
                <w:ilvl w:val="0"/>
                <w:numId w:val="202"/>
              </w:numPr>
              <w:spacing w:after="0" w:line="240" w:lineRule="auto"/>
              <w:jc w:val="both"/>
              <w:rPr>
                <w:rFonts w:ascii="Times New Roman" w:eastAsia="Times New Roman" w:hAnsi="Times New Roman" w:cs="Times New Roman"/>
                <w:color w:val="656565"/>
              </w:rPr>
            </w:pPr>
            <w:r w:rsidRPr="00515402">
              <w:rPr>
                <w:rFonts w:ascii="Times New Roman" w:eastAsia="Times New Roman" w:hAnsi="Times New Roman" w:cs="Times New Roman"/>
                <w:color w:val="000000"/>
                <w:bdr w:val="none" w:sz="4" w:space="0" w:color="auto"/>
                <w:lang w:val="hr-HR"/>
              </w:rPr>
              <w:t>Unapređivati svijest o značaju temeljnih postulata interkulturalnog odgoja i ljudskog dostojanstva i slobode.</w:t>
            </w:r>
          </w:p>
        </w:tc>
      </w:tr>
    </w:tbl>
    <w:p w14:paraId="7DD05B32" w14:textId="77777777" w:rsidR="004C6683" w:rsidRPr="00515402" w:rsidRDefault="004C6683" w:rsidP="004C6683">
      <w:pPr>
        <w:spacing w:after="0" w:line="240" w:lineRule="auto"/>
        <w:jc w:val="both"/>
        <w:rPr>
          <w:rFonts w:ascii="Times New Roman" w:eastAsia="Times New Roman" w:hAnsi="Times New Roman" w:cs="Times New Roman"/>
        </w:rPr>
      </w:pPr>
    </w:p>
    <w:p w14:paraId="3D4784AD" w14:textId="77777777" w:rsidR="004C6683" w:rsidRPr="00515402" w:rsidRDefault="004C6683" w:rsidP="004C6683">
      <w:pPr>
        <w:spacing w:after="0" w:line="240" w:lineRule="auto"/>
        <w:jc w:val="both"/>
        <w:rPr>
          <w:rFonts w:ascii="Times New Roman" w:eastAsia="Times New Roman" w:hAnsi="Times New Roman" w:cs="Times New Roman"/>
        </w:rPr>
      </w:pPr>
    </w:p>
    <w:p w14:paraId="7BB9AFE5" w14:textId="77777777" w:rsidR="004C6683" w:rsidRPr="00515402" w:rsidRDefault="004C6683" w:rsidP="004C6683">
      <w:pPr>
        <w:spacing w:after="0" w:line="240" w:lineRule="auto"/>
        <w:jc w:val="both"/>
        <w:rPr>
          <w:rFonts w:ascii="Times New Roman" w:eastAsia="Times New Roman" w:hAnsi="Times New Roman" w:cs="Times New Roman"/>
        </w:rPr>
      </w:pPr>
    </w:p>
    <w:p w14:paraId="1D9DD63C" w14:textId="77777777" w:rsidR="004C6683" w:rsidRPr="00515402" w:rsidRDefault="004C6683" w:rsidP="004C6683">
      <w:pPr>
        <w:spacing w:after="0" w:line="240" w:lineRule="auto"/>
        <w:jc w:val="both"/>
        <w:rPr>
          <w:rFonts w:ascii="Times New Roman" w:eastAsia="Times New Roman" w:hAnsi="Times New Roman" w:cs="Times New Roman"/>
        </w:rPr>
      </w:pPr>
    </w:p>
    <w:p w14:paraId="4B3080F5" w14:textId="77777777" w:rsidR="004C6683" w:rsidRPr="00515402" w:rsidRDefault="004C6683" w:rsidP="004C6683">
      <w:pPr>
        <w:spacing w:after="0" w:line="240" w:lineRule="auto"/>
        <w:jc w:val="both"/>
        <w:rPr>
          <w:rFonts w:ascii="Times New Roman" w:eastAsia="Times New Roman" w:hAnsi="Times New Roman" w:cs="Times New Roman"/>
        </w:rPr>
      </w:pPr>
    </w:p>
    <w:p w14:paraId="1ED00395" w14:textId="77777777" w:rsidR="004C6683" w:rsidRPr="00515402" w:rsidRDefault="004C6683" w:rsidP="004C6683">
      <w:pPr>
        <w:spacing w:after="0" w:line="240" w:lineRule="auto"/>
        <w:jc w:val="both"/>
        <w:rPr>
          <w:rFonts w:ascii="Times New Roman" w:eastAsia="Times New Roman" w:hAnsi="Times New Roman" w:cs="Times New Roman"/>
        </w:rPr>
      </w:pPr>
    </w:p>
    <w:p w14:paraId="2D263708" w14:textId="77777777" w:rsidR="004C6683" w:rsidRPr="00515402" w:rsidRDefault="004C6683" w:rsidP="004C6683">
      <w:pPr>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rPr>
        <w:br/>
      </w:r>
    </w:p>
    <w:p w14:paraId="2E1A07D2" w14:textId="77777777" w:rsidR="004C6683" w:rsidRPr="00515402" w:rsidRDefault="004C6683" w:rsidP="004C6683">
      <w:pPr>
        <w:spacing w:after="0" w:line="240" w:lineRule="auto"/>
        <w:jc w:val="both"/>
        <w:rPr>
          <w:rFonts w:ascii="Times New Roman" w:eastAsia="Times New Roman" w:hAnsi="Times New Roman" w:cs="Times New Roman"/>
        </w:rPr>
      </w:pPr>
    </w:p>
    <w:p w14:paraId="37AADBEE" w14:textId="77777777" w:rsidR="004C6683" w:rsidRPr="00515402" w:rsidRDefault="004C6683" w:rsidP="004C6683">
      <w:pPr>
        <w:spacing w:after="0" w:line="240" w:lineRule="auto"/>
        <w:jc w:val="both"/>
        <w:rPr>
          <w:rFonts w:ascii="Times New Roman" w:eastAsia="Times New Roman" w:hAnsi="Times New Roman" w:cs="Times New Roman"/>
        </w:rPr>
      </w:pPr>
    </w:p>
    <w:p w14:paraId="30C40EBB" w14:textId="77777777" w:rsidR="004C6683" w:rsidRPr="00515402" w:rsidRDefault="004C6683" w:rsidP="004C6683">
      <w:pPr>
        <w:spacing w:after="0" w:line="240" w:lineRule="auto"/>
        <w:jc w:val="both"/>
        <w:rPr>
          <w:rFonts w:ascii="Times New Roman" w:eastAsia="Times New Roman" w:hAnsi="Times New Roman" w:cs="Times New Roman"/>
          <w:b/>
        </w:rPr>
      </w:pPr>
      <w:r w:rsidRPr="00515402">
        <w:rPr>
          <w:rFonts w:ascii="Times New Roman" w:eastAsia="Times New Roman" w:hAnsi="Times New Roman" w:cs="Times New Roman"/>
          <w:b/>
        </w:rPr>
        <w:lastRenderedPageBreak/>
        <w:t xml:space="preserve">PROGRAMSKI SADRŽAJI </w:t>
      </w:r>
    </w:p>
    <w:p w14:paraId="6C75EA88" w14:textId="77777777" w:rsidR="004C6683" w:rsidRPr="00515402" w:rsidRDefault="004C6683" w:rsidP="004C6683">
      <w:pPr>
        <w:spacing w:after="0" w:line="240" w:lineRule="auto"/>
        <w:jc w:val="both"/>
        <w:rPr>
          <w:rFonts w:ascii="Times New Roman" w:eastAsia="Times New Roman" w:hAnsi="Times New Roman" w:cs="Times New Roman"/>
          <w:b/>
        </w:rPr>
      </w:pPr>
    </w:p>
    <w:tbl>
      <w:tblPr>
        <w:tblW w:w="9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1"/>
      </w:tblGrid>
      <w:tr w:rsidR="004C6683" w:rsidRPr="00515402" w14:paraId="345DA7BD" w14:textId="77777777" w:rsidTr="00883FEE">
        <w:trPr>
          <w:jc w:val="center"/>
        </w:trPr>
        <w:tc>
          <w:tcPr>
            <w:tcW w:w="9791" w:type="dxa"/>
            <w:tcBorders>
              <w:right w:val="single" w:sz="4" w:space="0" w:color="auto"/>
            </w:tcBorders>
            <w:vAlign w:val="center"/>
          </w:tcPr>
          <w:p w14:paraId="02B35201" w14:textId="77777777" w:rsidR="004C6683" w:rsidRPr="00515402" w:rsidRDefault="004C6683" w:rsidP="004C6683">
            <w:pPr>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b/>
              </w:rPr>
              <w:t xml:space="preserve">Nastavni sadržaji </w:t>
            </w:r>
          </w:p>
        </w:tc>
      </w:tr>
      <w:tr w:rsidR="004C6683" w:rsidRPr="00515402" w14:paraId="0FDA97FD" w14:textId="77777777" w:rsidTr="00883FEE">
        <w:trPr>
          <w:jc w:val="center"/>
        </w:trPr>
        <w:tc>
          <w:tcPr>
            <w:tcW w:w="9791" w:type="dxa"/>
          </w:tcPr>
          <w:p w14:paraId="07F8BA0F" w14:textId="77777777" w:rsidR="004C6683" w:rsidRPr="00515402" w:rsidRDefault="004C6683" w:rsidP="004C6683">
            <w:pPr>
              <w:spacing w:after="0" w:line="240" w:lineRule="auto"/>
              <w:jc w:val="both"/>
              <w:rPr>
                <w:rFonts w:ascii="Times New Roman" w:eastAsia="Calibri" w:hAnsi="Times New Roman" w:cs="Times New Roman"/>
                <w:b/>
                <w:bCs/>
                <w:lang w:val="hr-BA"/>
              </w:rPr>
            </w:pPr>
          </w:p>
          <w:p w14:paraId="6C0684FF" w14:textId="77777777" w:rsidR="004C6683" w:rsidRPr="00515402" w:rsidRDefault="004C6683" w:rsidP="004E600B">
            <w:pPr>
              <w:numPr>
                <w:ilvl w:val="0"/>
                <w:numId w:val="248"/>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b/>
                <w:bCs/>
                <w:lang w:val="hr-BA"/>
              </w:rPr>
              <w:t xml:space="preserve">OD </w:t>
            </w:r>
            <w:r w:rsidRPr="00515402">
              <w:rPr>
                <w:rFonts w:ascii="Times New Roman" w:eastAsia="Calibri" w:hAnsi="Times New Roman" w:cs="Times New Roman"/>
                <w:b/>
                <w:bCs/>
                <w:i/>
                <w:lang w:val="hr-BA"/>
              </w:rPr>
              <w:t>POUČAVANJA IMENIMA</w:t>
            </w:r>
            <w:r w:rsidRPr="00515402">
              <w:rPr>
                <w:rFonts w:ascii="Times New Roman" w:eastAsia="Calibri" w:hAnsi="Times New Roman" w:cs="Times New Roman"/>
                <w:b/>
                <w:bCs/>
                <w:lang w:val="hr-BA"/>
              </w:rPr>
              <w:t xml:space="preserve"> DO NAREDBE </w:t>
            </w:r>
            <w:r w:rsidRPr="00515402">
              <w:rPr>
                <w:rFonts w:ascii="Times New Roman" w:eastAsia="Calibri" w:hAnsi="Times New Roman" w:cs="Times New Roman"/>
                <w:b/>
                <w:bCs/>
                <w:i/>
                <w:lang w:val="hr-BA"/>
              </w:rPr>
              <w:t>UČI</w:t>
            </w:r>
            <w:r w:rsidRPr="00515402">
              <w:rPr>
                <w:rFonts w:ascii="Times New Roman" w:eastAsia="Calibri" w:hAnsi="Times New Roman" w:cs="Times New Roman"/>
                <w:b/>
                <w:bCs/>
                <w:lang w:val="hr-BA"/>
              </w:rPr>
              <w:t>.</w:t>
            </w:r>
          </w:p>
          <w:p w14:paraId="512929A4" w14:textId="77777777" w:rsidR="004C6683" w:rsidRPr="00515402" w:rsidRDefault="004C6683" w:rsidP="004E600B">
            <w:pPr>
              <w:numPr>
                <w:ilvl w:val="0"/>
                <w:numId w:val="249"/>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1. Islam kao iskonska i prirodna Božija vjera.</w:t>
            </w:r>
          </w:p>
          <w:p w14:paraId="332F4DEC" w14:textId="77777777" w:rsidR="004C6683" w:rsidRPr="00515402" w:rsidRDefault="004C6683" w:rsidP="004E600B">
            <w:pPr>
              <w:numPr>
                <w:ilvl w:val="0"/>
                <w:numId w:val="250"/>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 xml:space="preserve">2. Islam u povijesti od Adema a. s. do Muhammeda a. s. </w:t>
            </w:r>
          </w:p>
          <w:p w14:paraId="38CD2C4E" w14:textId="77777777" w:rsidR="004C6683" w:rsidRPr="00515402" w:rsidRDefault="004C6683" w:rsidP="004E600B">
            <w:pPr>
              <w:numPr>
                <w:ilvl w:val="0"/>
                <w:numId w:val="251"/>
              </w:numPr>
              <w:autoSpaceDE w:val="0"/>
              <w:autoSpaceDN w:val="0"/>
              <w:adjustRightInd w:val="0"/>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3. Vjera u Boga je jedna, a zakona je više.</w:t>
            </w:r>
          </w:p>
          <w:p w14:paraId="32297072" w14:textId="77777777" w:rsidR="004C6683" w:rsidRPr="00515402" w:rsidRDefault="004C6683" w:rsidP="004C6683">
            <w:pPr>
              <w:autoSpaceDE w:val="0"/>
              <w:autoSpaceDN w:val="0"/>
              <w:adjustRightInd w:val="0"/>
              <w:spacing w:after="0" w:line="240" w:lineRule="auto"/>
              <w:ind w:left="357" w:hanging="357"/>
              <w:jc w:val="both"/>
              <w:rPr>
                <w:rFonts w:ascii="Times New Roman" w:eastAsia="Calibri" w:hAnsi="Times New Roman" w:cs="Times New Roman"/>
                <w:lang w:val="hr-BA"/>
              </w:rPr>
            </w:pPr>
          </w:p>
          <w:p w14:paraId="7ACBA385" w14:textId="77777777" w:rsidR="004C6683" w:rsidRPr="00515402" w:rsidRDefault="004C6683" w:rsidP="004E600B">
            <w:pPr>
              <w:numPr>
                <w:ilvl w:val="0"/>
                <w:numId w:val="251"/>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b/>
                <w:bCs/>
                <w:lang w:val="hr-BA"/>
              </w:rPr>
              <w:t>OČUVANJE IZVORNOG UČENJA.</w:t>
            </w:r>
          </w:p>
          <w:p w14:paraId="714D2AE9" w14:textId="77777777" w:rsidR="004C6683" w:rsidRPr="00515402" w:rsidRDefault="004C6683" w:rsidP="004E600B">
            <w:pPr>
              <w:numPr>
                <w:ilvl w:val="0"/>
                <w:numId w:val="250"/>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1. Objava.</w:t>
            </w:r>
          </w:p>
          <w:p w14:paraId="387427C1" w14:textId="7D53E0FD" w:rsidR="004C6683" w:rsidRPr="00515402" w:rsidRDefault="004C6683" w:rsidP="004C6683">
            <w:pPr>
              <w:spacing w:after="0" w:line="240" w:lineRule="auto"/>
              <w:ind w:left="360"/>
              <w:jc w:val="both"/>
              <w:rPr>
                <w:rFonts w:ascii="Times New Roman" w:eastAsia="Calibri" w:hAnsi="Times New Roman" w:cs="Times New Roman"/>
                <w:lang w:val="hr-BA"/>
              </w:rPr>
            </w:pPr>
            <w:r w:rsidRPr="00515402">
              <w:rPr>
                <w:rFonts w:ascii="Times New Roman" w:eastAsia="Calibri" w:hAnsi="Times New Roman" w:cs="Times New Roman"/>
                <w:lang w:val="hr-BA"/>
              </w:rPr>
              <w:t>2. 2.</w:t>
            </w:r>
            <w:r w:rsidR="00622E6B" w:rsidRPr="00515402">
              <w:rPr>
                <w:rFonts w:ascii="Times New Roman" w:eastAsia="Calibri" w:hAnsi="Times New Roman" w:cs="Times New Roman"/>
                <w:lang w:val="hr-BA"/>
              </w:rPr>
              <w:t xml:space="preserve"> </w:t>
            </w:r>
            <w:r w:rsidRPr="00515402">
              <w:rPr>
                <w:rFonts w:ascii="Times New Roman" w:eastAsia="Calibri" w:hAnsi="Times New Roman" w:cs="Times New Roman"/>
                <w:lang w:val="hr-BA"/>
              </w:rPr>
              <w:t>Historija Kur'ana i njegov sadržaj.</w:t>
            </w:r>
          </w:p>
          <w:p w14:paraId="5B25DB5F" w14:textId="77777777" w:rsidR="004C6683" w:rsidRPr="00515402" w:rsidRDefault="004C6683" w:rsidP="004C6683">
            <w:pPr>
              <w:numPr>
                <w:ilvl w:val="1"/>
                <w:numId w:val="0"/>
              </w:numPr>
              <w:autoSpaceDE w:val="0"/>
              <w:autoSpaceDN w:val="0"/>
              <w:adjustRightInd w:val="0"/>
              <w:spacing w:after="0" w:line="240" w:lineRule="auto"/>
              <w:ind w:left="360"/>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2. 3. Sunnet - drugi izvor islama.</w:t>
            </w:r>
          </w:p>
          <w:p w14:paraId="565DB78F" w14:textId="77777777" w:rsidR="004C6683" w:rsidRPr="00515402" w:rsidRDefault="004C6683" w:rsidP="004C6683">
            <w:pPr>
              <w:autoSpaceDE w:val="0"/>
              <w:autoSpaceDN w:val="0"/>
              <w:adjustRightInd w:val="0"/>
              <w:spacing w:after="0" w:line="240" w:lineRule="auto"/>
              <w:ind w:left="357" w:hanging="357"/>
              <w:jc w:val="both"/>
              <w:rPr>
                <w:rFonts w:ascii="Times New Roman" w:eastAsia="Calibri" w:hAnsi="Times New Roman" w:cs="Times New Roman"/>
                <w:bCs/>
                <w:lang w:eastAsia="bs-Latn-BA"/>
              </w:rPr>
            </w:pPr>
          </w:p>
          <w:p w14:paraId="6457BFF0" w14:textId="77777777" w:rsidR="004C6683" w:rsidRPr="00515402" w:rsidRDefault="004C6683" w:rsidP="004E600B">
            <w:pPr>
              <w:numPr>
                <w:ilvl w:val="0"/>
                <w:numId w:val="250"/>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b/>
                <w:bCs/>
                <w:lang w:val="hr-BA"/>
              </w:rPr>
              <w:t>TEMELJI IMANA.</w:t>
            </w:r>
          </w:p>
          <w:p w14:paraId="156B55F9" w14:textId="77777777" w:rsidR="004C6683" w:rsidRPr="00515402" w:rsidRDefault="004C6683" w:rsidP="004E600B">
            <w:pPr>
              <w:numPr>
                <w:ilvl w:val="0"/>
                <w:numId w:val="251"/>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1. Vjerovanje u Jednog Boga i duhovna bića.</w:t>
            </w:r>
          </w:p>
          <w:p w14:paraId="51CDE7A1" w14:textId="15EB4685" w:rsidR="004C6683" w:rsidRPr="00515402" w:rsidRDefault="004C6683" w:rsidP="004C6683">
            <w:pPr>
              <w:spacing w:after="0" w:line="240" w:lineRule="auto"/>
              <w:ind w:left="360"/>
              <w:jc w:val="both"/>
              <w:rPr>
                <w:rFonts w:ascii="Times New Roman" w:eastAsia="Calibri" w:hAnsi="Times New Roman" w:cs="Times New Roman"/>
                <w:lang w:val="hr-BA"/>
              </w:rPr>
            </w:pPr>
            <w:r w:rsidRPr="00515402">
              <w:rPr>
                <w:rFonts w:ascii="Times New Roman" w:eastAsia="Calibri" w:hAnsi="Times New Roman" w:cs="Times New Roman"/>
                <w:lang w:val="hr-BA"/>
              </w:rPr>
              <w:t>3.</w:t>
            </w:r>
            <w:r w:rsidR="00622E6B" w:rsidRPr="00515402">
              <w:rPr>
                <w:rFonts w:ascii="Times New Roman" w:eastAsia="Calibri" w:hAnsi="Times New Roman" w:cs="Times New Roman"/>
                <w:lang w:val="hr-BA"/>
              </w:rPr>
              <w:t xml:space="preserve"> </w:t>
            </w:r>
            <w:r w:rsidRPr="00515402">
              <w:rPr>
                <w:rFonts w:ascii="Times New Roman" w:eastAsia="Calibri" w:hAnsi="Times New Roman" w:cs="Times New Roman"/>
                <w:lang w:val="hr-BA"/>
              </w:rPr>
              <w:t>2. Objave i poslanstvo.</w:t>
            </w:r>
          </w:p>
          <w:p w14:paraId="633BF1D7" w14:textId="77777777" w:rsidR="004C6683" w:rsidRPr="00515402" w:rsidRDefault="004C6683" w:rsidP="004C6683">
            <w:pPr>
              <w:numPr>
                <w:ilvl w:val="1"/>
                <w:numId w:val="0"/>
              </w:numPr>
              <w:autoSpaceDE w:val="0"/>
              <w:autoSpaceDN w:val="0"/>
              <w:adjustRightInd w:val="0"/>
              <w:spacing w:after="0" w:line="240" w:lineRule="auto"/>
              <w:ind w:left="360"/>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3. 3. Vječnost i slobodna volja.</w:t>
            </w:r>
          </w:p>
          <w:p w14:paraId="0DB9A398" w14:textId="77777777" w:rsidR="004C6683" w:rsidRPr="00515402" w:rsidRDefault="004C6683" w:rsidP="004C6683">
            <w:pPr>
              <w:autoSpaceDE w:val="0"/>
              <w:autoSpaceDN w:val="0"/>
              <w:adjustRightInd w:val="0"/>
              <w:spacing w:after="0" w:line="240" w:lineRule="auto"/>
              <w:ind w:left="357" w:hanging="357"/>
              <w:jc w:val="both"/>
              <w:rPr>
                <w:rFonts w:ascii="Times New Roman" w:eastAsia="Calibri" w:hAnsi="Times New Roman" w:cs="Times New Roman"/>
                <w:lang w:val="hr-BA"/>
              </w:rPr>
            </w:pPr>
          </w:p>
          <w:p w14:paraId="25C5B392" w14:textId="77777777" w:rsidR="004C6683" w:rsidRPr="00515402" w:rsidRDefault="004C6683" w:rsidP="004E600B">
            <w:pPr>
              <w:numPr>
                <w:ilvl w:val="0"/>
                <w:numId w:val="251"/>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b/>
                <w:bCs/>
                <w:lang w:val="hr-BA"/>
              </w:rPr>
              <w:t>ALLAH JE STVORITELJ.</w:t>
            </w:r>
          </w:p>
          <w:p w14:paraId="2C86A81B" w14:textId="77777777" w:rsidR="004C6683" w:rsidRPr="00515402" w:rsidRDefault="004C6683" w:rsidP="004E600B">
            <w:pPr>
              <w:numPr>
                <w:ilvl w:val="0"/>
                <w:numId w:val="250"/>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1. Naučni i kur'anski pogled na stvaranje svijeta i čovjeka.</w:t>
            </w:r>
          </w:p>
          <w:p w14:paraId="44EBD2E6" w14:textId="77777777" w:rsidR="004C6683" w:rsidRPr="00515402" w:rsidRDefault="004C6683" w:rsidP="004C6683">
            <w:pPr>
              <w:spacing w:after="0" w:line="240" w:lineRule="auto"/>
              <w:ind w:left="357" w:hanging="357"/>
              <w:jc w:val="both"/>
              <w:rPr>
                <w:rFonts w:ascii="Times New Roman" w:eastAsia="Calibri" w:hAnsi="Times New Roman" w:cs="Times New Roman"/>
                <w:lang w:val="hr-BA"/>
              </w:rPr>
            </w:pPr>
          </w:p>
          <w:p w14:paraId="26069926" w14:textId="77777777" w:rsidR="004C6683" w:rsidRPr="00515402" w:rsidRDefault="004C6683" w:rsidP="004E600B">
            <w:pPr>
              <w:numPr>
                <w:ilvl w:val="0"/>
                <w:numId w:val="250"/>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b/>
                <w:bCs/>
                <w:lang w:val="hr-BA"/>
              </w:rPr>
              <w:t xml:space="preserve">TEMELJI ISLAMA. </w:t>
            </w:r>
          </w:p>
          <w:p w14:paraId="662E073E" w14:textId="77777777" w:rsidR="004C6683" w:rsidRPr="00515402" w:rsidRDefault="004C6683" w:rsidP="004E600B">
            <w:pPr>
              <w:numPr>
                <w:ilvl w:val="0"/>
                <w:numId w:val="251"/>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1. Šehadet - stablo islama.</w:t>
            </w:r>
          </w:p>
          <w:p w14:paraId="0ED8B775" w14:textId="7DFD127C" w:rsidR="004C6683" w:rsidRPr="00515402" w:rsidRDefault="004C6683" w:rsidP="004C6683">
            <w:pPr>
              <w:spacing w:after="0" w:line="240" w:lineRule="auto"/>
              <w:ind w:left="360"/>
              <w:jc w:val="both"/>
              <w:rPr>
                <w:rFonts w:ascii="Times New Roman" w:eastAsia="Calibri" w:hAnsi="Times New Roman" w:cs="Times New Roman"/>
                <w:lang w:val="hr-BA"/>
              </w:rPr>
            </w:pPr>
            <w:r w:rsidRPr="00515402">
              <w:rPr>
                <w:rFonts w:ascii="Times New Roman" w:eastAsia="Calibri" w:hAnsi="Times New Roman" w:cs="Times New Roman"/>
                <w:lang w:val="hr-BA"/>
              </w:rPr>
              <w:t>5.</w:t>
            </w:r>
            <w:r w:rsidR="00622E6B" w:rsidRPr="00515402">
              <w:rPr>
                <w:rFonts w:ascii="Times New Roman" w:eastAsia="Calibri" w:hAnsi="Times New Roman" w:cs="Times New Roman"/>
                <w:lang w:val="hr-BA"/>
              </w:rPr>
              <w:t xml:space="preserve"> </w:t>
            </w:r>
            <w:r w:rsidRPr="00515402">
              <w:rPr>
                <w:rFonts w:ascii="Times New Roman" w:eastAsia="Calibri" w:hAnsi="Times New Roman" w:cs="Times New Roman"/>
                <w:lang w:val="hr-BA"/>
              </w:rPr>
              <w:t>2. Radost u namazu.</w:t>
            </w:r>
          </w:p>
          <w:p w14:paraId="2B02C67E" w14:textId="77777777" w:rsidR="004C6683" w:rsidRPr="00515402" w:rsidRDefault="004C6683" w:rsidP="004C6683">
            <w:pPr>
              <w:numPr>
                <w:ilvl w:val="1"/>
                <w:numId w:val="0"/>
              </w:numPr>
              <w:spacing w:after="0" w:line="240" w:lineRule="auto"/>
              <w:ind w:left="360"/>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5. 3. Post - put do uspjeha.</w:t>
            </w:r>
          </w:p>
          <w:p w14:paraId="24859216" w14:textId="77777777" w:rsidR="004C6683" w:rsidRPr="00515402" w:rsidRDefault="004C6683" w:rsidP="004C6683">
            <w:pPr>
              <w:numPr>
                <w:ilvl w:val="1"/>
                <w:numId w:val="0"/>
              </w:numPr>
              <w:spacing w:after="0" w:line="240" w:lineRule="auto"/>
              <w:ind w:left="360"/>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5. 4. Svrha davanja zekata.</w:t>
            </w:r>
          </w:p>
          <w:p w14:paraId="33422651" w14:textId="77777777" w:rsidR="004C6683" w:rsidRPr="00515402" w:rsidRDefault="004C6683" w:rsidP="004C6683">
            <w:pPr>
              <w:numPr>
                <w:ilvl w:val="1"/>
                <w:numId w:val="0"/>
              </w:numPr>
              <w:autoSpaceDE w:val="0"/>
              <w:autoSpaceDN w:val="0"/>
              <w:adjustRightInd w:val="0"/>
              <w:spacing w:after="0" w:line="240" w:lineRule="auto"/>
              <w:ind w:left="360"/>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5. 5. Hadždž - vrhunac bogobojaznosti.</w:t>
            </w:r>
          </w:p>
          <w:p w14:paraId="0BC4C07B" w14:textId="77777777" w:rsidR="004C6683" w:rsidRPr="00515402" w:rsidRDefault="004C6683" w:rsidP="004C6683">
            <w:pPr>
              <w:spacing w:after="0" w:line="240" w:lineRule="auto"/>
              <w:ind w:left="357" w:hanging="357"/>
              <w:contextualSpacing/>
              <w:jc w:val="both"/>
              <w:rPr>
                <w:rFonts w:ascii="Times New Roman" w:eastAsia="Calibri" w:hAnsi="Times New Roman" w:cs="Times New Roman"/>
                <w:b/>
                <w:bCs/>
                <w:lang w:val="hr-BA"/>
              </w:rPr>
            </w:pPr>
          </w:p>
          <w:p w14:paraId="1618D400" w14:textId="77777777" w:rsidR="004C6683" w:rsidRPr="00515402" w:rsidRDefault="004C6683" w:rsidP="004E600B">
            <w:pPr>
              <w:numPr>
                <w:ilvl w:val="0"/>
                <w:numId w:val="251"/>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b/>
                <w:bCs/>
                <w:lang w:val="hr-BA"/>
              </w:rPr>
              <w:t>ISLAM I EKOLOGIJA.</w:t>
            </w:r>
          </w:p>
          <w:p w14:paraId="5189C902" w14:textId="77777777" w:rsidR="004C6683" w:rsidRPr="00515402" w:rsidRDefault="004C6683" w:rsidP="004E600B">
            <w:pPr>
              <w:numPr>
                <w:ilvl w:val="0"/>
                <w:numId w:val="250"/>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1. Čovjek i ekologija.</w:t>
            </w:r>
          </w:p>
          <w:p w14:paraId="2DF136BB" w14:textId="70BB2BC2" w:rsidR="004C6683" w:rsidRPr="00515402" w:rsidRDefault="004C6683" w:rsidP="004C6683">
            <w:pPr>
              <w:spacing w:after="0" w:line="240" w:lineRule="auto"/>
              <w:ind w:left="360"/>
              <w:jc w:val="both"/>
              <w:rPr>
                <w:rFonts w:ascii="Times New Roman" w:eastAsia="Calibri" w:hAnsi="Times New Roman" w:cs="Times New Roman"/>
                <w:lang w:val="hr-BA"/>
              </w:rPr>
            </w:pPr>
            <w:r w:rsidRPr="00515402">
              <w:rPr>
                <w:rFonts w:ascii="Times New Roman" w:eastAsia="Calibri" w:hAnsi="Times New Roman" w:cs="Times New Roman"/>
                <w:lang w:val="hr-BA"/>
              </w:rPr>
              <w:t>6.</w:t>
            </w:r>
            <w:r w:rsidR="00622E6B" w:rsidRPr="00515402">
              <w:rPr>
                <w:rFonts w:ascii="Times New Roman" w:eastAsia="Calibri" w:hAnsi="Times New Roman" w:cs="Times New Roman"/>
                <w:lang w:val="hr-BA"/>
              </w:rPr>
              <w:t xml:space="preserve"> </w:t>
            </w:r>
            <w:r w:rsidRPr="00515402">
              <w:rPr>
                <w:rFonts w:ascii="Times New Roman" w:eastAsia="Calibri" w:hAnsi="Times New Roman" w:cs="Times New Roman"/>
                <w:lang w:val="hr-BA"/>
              </w:rPr>
              <w:t>2. Vjera i zaštita prirode.</w:t>
            </w:r>
          </w:p>
          <w:p w14:paraId="19CD7815" w14:textId="77777777" w:rsidR="004C6683" w:rsidRPr="00515402" w:rsidRDefault="004C6683" w:rsidP="004C6683">
            <w:pPr>
              <w:numPr>
                <w:ilvl w:val="1"/>
                <w:numId w:val="0"/>
              </w:numPr>
              <w:autoSpaceDE w:val="0"/>
              <w:autoSpaceDN w:val="0"/>
              <w:adjustRightInd w:val="0"/>
              <w:spacing w:after="0" w:line="240" w:lineRule="auto"/>
              <w:ind w:left="357"/>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6. 3. Voda - izvor i blagodat života.</w:t>
            </w:r>
          </w:p>
          <w:p w14:paraId="7A84706D" w14:textId="77777777" w:rsidR="004C6683" w:rsidRPr="00515402" w:rsidRDefault="004C6683" w:rsidP="004C6683">
            <w:pPr>
              <w:numPr>
                <w:ilvl w:val="1"/>
                <w:numId w:val="0"/>
              </w:numPr>
              <w:autoSpaceDE w:val="0"/>
              <w:autoSpaceDN w:val="0"/>
              <w:adjustRightInd w:val="0"/>
              <w:spacing w:after="0" w:line="240" w:lineRule="auto"/>
              <w:contextualSpacing/>
              <w:jc w:val="both"/>
              <w:rPr>
                <w:rFonts w:ascii="Times New Roman" w:eastAsia="Calibri" w:hAnsi="Times New Roman" w:cs="Times New Roman"/>
                <w:lang w:val="hr-BA"/>
              </w:rPr>
            </w:pPr>
          </w:p>
          <w:p w14:paraId="45DA0BA5" w14:textId="77777777" w:rsidR="004C6683" w:rsidRPr="00515402" w:rsidRDefault="004C6683" w:rsidP="004E600B">
            <w:pPr>
              <w:numPr>
                <w:ilvl w:val="0"/>
                <w:numId w:val="250"/>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b/>
                <w:bCs/>
                <w:lang w:val="hr-BA"/>
              </w:rPr>
              <w:t>PUT DO ČOVJEKA.</w:t>
            </w:r>
          </w:p>
          <w:p w14:paraId="58FD9121" w14:textId="77777777" w:rsidR="004C6683" w:rsidRPr="00515402" w:rsidRDefault="004C6683" w:rsidP="004E600B">
            <w:pPr>
              <w:numPr>
                <w:ilvl w:val="0"/>
                <w:numId w:val="251"/>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1. Čovjek je moralno biće.</w:t>
            </w:r>
          </w:p>
          <w:p w14:paraId="12B5972D" w14:textId="578AB679" w:rsidR="004C6683" w:rsidRPr="00515402" w:rsidRDefault="004C6683" w:rsidP="004C6683">
            <w:pPr>
              <w:autoSpaceDE w:val="0"/>
              <w:autoSpaceDN w:val="0"/>
              <w:adjustRightInd w:val="0"/>
              <w:spacing w:after="0" w:line="240" w:lineRule="auto"/>
              <w:ind w:left="360"/>
              <w:jc w:val="both"/>
              <w:rPr>
                <w:rFonts w:ascii="Times New Roman" w:eastAsia="Calibri" w:hAnsi="Times New Roman" w:cs="Times New Roman"/>
                <w:lang w:val="hr-BA"/>
              </w:rPr>
            </w:pPr>
            <w:r w:rsidRPr="00515402">
              <w:rPr>
                <w:rFonts w:ascii="Times New Roman" w:eastAsia="Calibri" w:hAnsi="Times New Roman" w:cs="Times New Roman"/>
                <w:lang w:val="hr-BA"/>
              </w:rPr>
              <w:t>7.</w:t>
            </w:r>
            <w:r w:rsidR="00622E6B" w:rsidRPr="00515402">
              <w:rPr>
                <w:rFonts w:ascii="Times New Roman" w:eastAsia="Calibri" w:hAnsi="Times New Roman" w:cs="Times New Roman"/>
                <w:lang w:val="hr-BA"/>
              </w:rPr>
              <w:t xml:space="preserve"> </w:t>
            </w:r>
            <w:r w:rsidRPr="00515402">
              <w:rPr>
                <w:rFonts w:ascii="Times New Roman" w:eastAsia="Calibri" w:hAnsi="Times New Roman" w:cs="Times New Roman"/>
                <w:lang w:val="hr-BA"/>
              </w:rPr>
              <w:t>2. Muhammed a. s. uzor moralnosti.</w:t>
            </w:r>
          </w:p>
          <w:p w14:paraId="5B755A4F" w14:textId="77777777" w:rsidR="004C6683" w:rsidRPr="00515402" w:rsidRDefault="004C6683" w:rsidP="004C6683">
            <w:pPr>
              <w:numPr>
                <w:ilvl w:val="1"/>
                <w:numId w:val="0"/>
              </w:numPr>
              <w:autoSpaceDE w:val="0"/>
              <w:autoSpaceDN w:val="0"/>
              <w:adjustRightInd w:val="0"/>
              <w:spacing w:after="0" w:line="240" w:lineRule="auto"/>
              <w:contextualSpacing/>
              <w:jc w:val="both"/>
              <w:rPr>
                <w:rFonts w:ascii="Times New Roman" w:eastAsia="Calibri" w:hAnsi="Times New Roman" w:cs="Times New Roman"/>
                <w:lang w:val="hr-BA"/>
              </w:rPr>
            </w:pPr>
          </w:p>
          <w:p w14:paraId="4016750C" w14:textId="77777777" w:rsidR="004C6683" w:rsidRPr="00515402" w:rsidRDefault="004C6683" w:rsidP="004E600B">
            <w:pPr>
              <w:numPr>
                <w:ilvl w:val="0"/>
                <w:numId w:val="251"/>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b/>
                <w:bCs/>
                <w:lang w:val="hr-BA"/>
              </w:rPr>
              <w:t>VJERA U SVAKODNEVNICI.</w:t>
            </w:r>
          </w:p>
          <w:p w14:paraId="389519DD" w14:textId="77777777" w:rsidR="004C6683" w:rsidRPr="00515402" w:rsidRDefault="004C6683" w:rsidP="004E600B">
            <w:pPr>
              <w:numPr>
                <w:ilvl w:val="0"/>
                <w:numId w:val="250"/>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1. Pristojnost u odijevanju.</w:t>
            </w:r>
          </w:p>
          <w:p w14:paraId="4B0DF838" w14:textId="3DC8CE7B" w:rsidR="004C6683" w:rsidRPr="00515402" w:rsidRDefault="004C6683" w:rsidP="004C6683">
            <w:pPr>
              <w:autoSpaceDE w:val="0"/>
              <w:autoSpaceDN w:val="0"/>
              <w:adjustRightInd w:val="0"/>
              <w:spacing w:after="0" w:line="240" w:lineRule="auto"/>
              <w:ind w:left="360"/>
              <w:jc w:val="both"/>
              <w:rPr>
                <w:rFonts w:ascii="Times New Roman" w:eastAsia="Calibri" w:hAnsi="Times New Roman" w:cs="Times New Roman"/>
                <w:lang w:val="hr-BA"/>
              </w:rPr>
            </w:pPr>
            <w:r w:rsidRPr="00515402">
              <w:rPr>
                <w:rFonts w:ascii="Times New Roman" w:eastAsia="Calibri" w:hAnsi="Times New Roman" w:cs="Times New Roman"/>
                <w:lang w:val="hr-BA"/>
              </w:rPr>
              <w:t>8.</w:t>
            </w:r>
            <w:r w:rsidR="00622E6B" w:rsidRPr="00515402">
              <w:rPr>
                <w:rFonts w:ascii="Times New Roman" w:eastAsia="Calibri" w:hAnsi="Times New Roman" w:cs="Times New Roman"/>
                <w:lang w:val="hr-BA"/>
              </w:rPr>
              <w:t xml:space="preserve"> </w:t>
            </w:r>
            <w:r w:rsidRPr="00515402">
              <w:rPr>
                <w:rFonts w:ascii="Times New Roman" w:eastAsia="Calibri" w:hAnsi="Times New Roman" w:cs="Times New Roman"/>
                <w:lang w:val="hr-BA"/>
              </w:rPr>
              <w:t>2. Halal ishrana - izvor zdravlja.</w:t>
            </w:r>
          </w:p>
          <w:p w14:paraId="71F85A60" w14:textId="77777777" w:rsidR="004C6683" w:rsidRPr="00515402" w:rsidRDefault="004C6683" w:rsidP="004C6683">
            <w:pPr>
              <w:numPr>
                <w:ilvl w:val="1"/>
                <w:numId w:val="0"/>
              </w:numPr>
              <w:autoSpaceDE w:val="0"/>
              <w:autoSpaceDN w:val="0"/>
              <w:adjustRightInd w:val="0"/>
              <w:spacing w:after="0" w:line="240" w:lineRule="auto"/>
              <w:ind w:left="360"/>
              <w:contextualSpacing/>
              <w:jc w:val="both"/>
              <w:rPr>
                <w:rFonts w:ascii="Times New Roman" w:eastAsia="Calibri" w:hAnsi="Times New Roman" w:cs="Times New Roman"/>
                <w:lang w:val="hr-BA"/>
              </w:rPr>
            </w:pPr>
            <w:r w:rsidRPr="00515402">
              <w:rPr>
                <w:rFonts w:ascii="Times New Roman" w:eastAsia="Calibri" w:hAnsi="Times New Roman" w:cs="Times New Roman"/>
                <w:lang w:val="hr-BA"/>
              </w:rPr>
              <w:t>8. 3. Slobodno vrijeme i izazovi mladosti.</w:t>
            </w:r>
          </w:p>
          <w:p w14:paraId="5FB01381" w14:textId="77777777" w:rsidR="004C6683" w:rsidRPr="00515402" w:rsidRDefault="004C6683" w:rsidP="004C6683">
            <w:pPr>
              <w:numPr>
                <w:ilvl w:val="1"/>
                <w:numId w:val="0"/>
              </w:numPr>
              <w:autoSpaceDE w:val="0"/>
              <w:autoSpaceDN w:val="0"/>
              <w:adjustRightInd w:val="0"/>
              <w:spacing w:after="0" w:line="240" w:lineRule="auto"/>
              <w:contextualSpacing/>
              <w:jc w:val="both"/>
              <w:rPr>
                <w:rFonts w:ascii="Times New Roman" w:eastAsia="Calibri" w:hAnsi="Times New Roman" w:cs="Times New Roman"/>
                <w:lang w:val="hr-BA"/>
              </w:rPr>
            </w:pPr>
          </w:p>
          <w:p w14:paraId="00E914CF" w14:textId="77777777" w:rsidR="004C6683" w:rsidRPr="00515402" w:rsidRDefault="004C6683" w:rsidP="004E600B">
            <w:pPr>
              <w:numPr>
                <w:ilvl w:val="0"/>
                <w:numId w:val="251"/>
              </w:numPr>
              <w:spacing w:after="0" w:line="240" w:lineRule="auto"/>
              <w:contextualSpacing/>
              <w:jc w:val="both"/>
              <w:rPr>
                <w:rFonts w:ascii="Times New Roman" w:eastAsia="Calibri" w:hAnsi="Times New Roman" w:cs="Times New Roman"/>
                <w:lang w:val="hr-BA"/>
              </w:rPr>
            </w:pPr>
            <w:r w:rsidRPr="00515402">
              <w:rPr>
                <w:rFonts w:ascii="Times New Roman" w:eastAsia="Calibri" w:hAnsi="Times New Roman" w:cs="Times New Roman"/>
                <w:b/>
                <w:bCs/>
                <w:lang w:val="hr-BA"/>
              </w:rPr>
              <w:t>DEMOKRATSKI POČECI HISTORIJE ISLAMA.</w:t>
            </w:r>
          </w:p>
          <w:p w14:paraId="08CFED9E" w14:textId="77777777" w:rsidR="004C6683" w:rsidRPr="00515402" w:rsidRDefault="004C6683" w:rsidP="004C6683">
            <w:pPr>
              <w:autoSpaceDE w:val="0"/>
              <w:autoSpaceDN w:val="0"/>
              <w:adjustRightInd w:val="0"/>
              <w:spacing w:after="0" w:line="240" w:lineRule="auto"/>
              <w:ind w:left="360"/>
              <w:jc w:val="both"/>
              <w:rPr>
                <w:rFonts w:ascii="Times New Roman" w:eastAsia="Calibri" w:hAnsi="Times New Roman" w:cs="Times New Roman"/>
                <w:lang w:val="hr-BA"/>
              </w:rPr>
            </w:pPr>
            <w:r w:rsidRPr="00515402">
              <w:rPr>
                <w:rFonts w:ascii="Times New Roman" w:eastAsia="Calibri" w:hAnsi="Times New Roman" w:cs="Times New Roman"/>
                <w:lang w:val="hr-BA"/>
              </w:rPr>
              <w:t>9.1. Državno uređenje i period pravedne vladavine.</w:t>
            </w:r>
          </w:p>
          <w:p w14:paraId="2BDB8484" w14:textId="77777777" w:rsidR="004C6683" w:rsidRPr="00515402" w:rsidRDefault="004C6683" w:rsidP="004C6683">
            <w:pPr>
              <w:spacing w:after="0" w:line="240" w:lineRule="auto"/>
              <w:ind w:left="357" w:hanging="357"/>
              <w:contextualSpacing/>
              <w:jc w:val="both"/>
              <w:rPr>
                <w:rFonts w:ascii="Times New Roman" w:eastAsia="Calibri" w:hAnsi="Times New Roman" w:cs="Times New Roman"/>
                <w:b/>
                <w:bCs/>
                <w:lang w:val="hr-BA"/>
              </w:rPr>
            </w:pPr>
          </w:p>
          <w:p w14:paraId="1F779130" w14:textId="77777777" w:rsidR="004C6683" w:rsidRPr="00515402" w:rsidRDefault="004C6683" w:rsidP="004E600B">
            <w:pPr>
              <w:numPr>
                <w:ilvl w:val="0"/>
                <w:numId w:val="251"/>
              </w:numPr>
              <w:spacing w:after="0" w:line="240" w:lineRule="auto"/>
              <w:contextualSpacing/>
              <w:jc w:val="both"/>
              <w:rPr>
                <w:rFonts w:ascii="Times New Roman" w:eastAsia="Calibri" w:hAnsi="Times New Roman" w:cs="Times New Roman"/>
                <w:b/>
                <w:bCs/>
                <w:lang w:val="hr-BA"/>
              </w:rPr>
            </w:pPr>
            <w:r w:rsidRPr="00515402">
              <w:rPr>
                <w:rFonts w:ascii="Times New Roman" w:eastAsia="Calibri" w:hAnsi="Times New Roman" w:cs="Times New Roman"/>
                <w:b/>
                <w:bCs/>
                <w:lang w:val="hr-BA"/>
              </w:rPr>
              <w:t>ISLAM I KULTURA DIJALOGA.</w:t>
            </w:r>
          </w:p>
          <w:p w14:paraId="4909965F" w14:textId="77777777" w:rsidR="004C6683" w:rsidRPr="00515402" w:rsidRDefault="004C6683" w:rsidP="004C6683">
            <w:pPr>
              <w:spacing w:after="0" w:line="240" w:lineRule="auto"/>
              <w:ind w:left="360"/>
              <w:jc w:val="both"/>
              <w:rPr>
                <w:rFonts w:ascii="Times New Roman" w:eastAsia="Calibri" w:hAnsi="Times New Roman" w:cs="Times New Roman"/>
                <w:lang w:val="hr-BA"/>
              </w:rPr>
            </w:pPr>
            <w:r w:rsidRPr="00515402">
              <w:rPr>
                <w:rFonts w:ascii="Times New Roman" w:eastAsia="Calibri" w:hAnsi="Times New Roman" w:cs="Times New Roman"/>
                <w:lang w:val="hr-BA"/>
              </w:rPr>
              <w:t>10. 1. Islam - vjera dijaloga.</w:t>
            </w:r>
          </w:p>
        </w:tc>
      </w:tr>
    </w:tbl>
    <w:p w14:paraId="50057C0F"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br w:type="page"/>
      </w:r>
    </w:p>
    <w:tbl>
      <w:tblPr>
        <w:tblW w:w="10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8"/>
      </w:tblGrid>
      <w:tr w:rsidR="004C6683" w:rsidRPr="00515402" w14:paraId="10586E40" w14:textId="77777777" w:rsidTr="00883FEE">
        <w:trPr>
          <w:trHeight w:val="224"/>
          <w:jc w:val="center"/>
        </w:trPr>
        <w:tc>
          <w:tcPr>
            <w:tcW w:w="10358" w:type="dxa"/>
          </w:tcPr>
          <w:p w14:paraId="7D75194C" w14:textId="77777777" w:rsidR="004C6683" w:rsidRPr="00515402" w:rsidRDefault="004C6683" w:rsidP="004C6683">
            <w:pPr>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b/>
              </w:rPr>
              <w:lastRenderedPageBreak/>
              <w:t>Očekivani rezultati / ishodi učenja</w:t>
            </w:r>
          </w:p>
        </w:tc>
      </w:tr>
      <w:tr w:rsidR="004C6683" w:rsidRPr="00515402" w14:paraId="37F2AA36" w14:textId="77777777" w:rsidTr="00883FEE">
        <w:trPr>
          <w:jc w:val="center"/>
        </w:trPr>
        <w:tc>
          <w:tcPr>
            <w:tcW w:w="10358" w:type="dxa"/>
          </w:tcPr>
          <w:p w14:paraId="2B8A479F"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Opisuje  razvoj vjere zajedno sa razvojem čovjeka na Zemlji i zajedničku misiju svih Božijih poslanika, od Adema a.s. do Muhammeda a.s.</w:t>
            </w:r>
          </w:p>
          <w:p w14:paraId="72EA6557"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Analizira smisao predanosti Uzvišenom Allahu, i prihvata  islam  kao nužnu potrebu duše.</w:t>
            </w:r>
          </w:p>
          <w:p w14:paraId="253EBEDB"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Navodi izvore islama i opisuje načine dostavljanja Objave.</w:t>
            </w:r>
          </w:p>
          <w:p w14:paraId="732CA1F6"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Analizira ulogu Kur'ana i sunneta u argumentovanju učenja islama i djeluje u skladu s njima.</w:t>
            </w:r>
          </w:p>
          <w:p w14:paraId="124E425F"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 xml:space="preserve">Opisuje smisao vjerovanja i prepoznaje vjeru kao životnu energiju koja čovjeku daje snagu u susretu sa izazovima života. </w:t>
            </w:r>
          </w:p>
          <w:p w14:paraId="5F54EE7B"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Povezuje temelje vjerovanja sa životom i određuje svoje prioritete prema njima.</w:t>
            </w:r>
          </w:p>
          <w:p w14:paraId="584DD8D2"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Objašnjava nastanak svijeta i čovjeka iz ugla vjere i nauke, upoređuje učenje vjere i nauke o stvaranju, porijeklu svijeta i čovjeka, te određuje vlastito porijeklo.</w:t>
            </w:r>
          </w:p>
          <w:p w14:paraId="3D83DEF5"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Podržava ulogu islamskih dužnosti u svom životu i iskazuje vjeru u emocionalnom, intelektualnom, porodičnom i društvenom životu.</w:t>
            </w:r>
          </w:p>
          <w:p w14:paraId="070D41B6"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Povezuje vjeru i život, određuje vlastiti put i procjenjuje svoj odnos prema islamskim dužnostima.</w:t>
            </w:r>
          </w:p>
          <w:p w14:paraId="229E9B64"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Definira i objašnjava pojmove: islam, monoteizam, politeizam, ateizam, objava-vahj, sunnet, meleki, Sudnji dan, slobodna volja, kadaa i kader, hilafet, halifa.</w:t>
            </w:r>
          </w:p>
          <w:p w14:paraId="39BC0E9D"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Opisuje ekološki  princip sklada, mjere i održavanja ravnoteže prema učenju islama.</w:t>
            </w:r>
          </w:p>
          <w:p w14:paraId="7E897B37"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Identificira i razmatra ekološke probleme, tumači stavove islama prema prirodnim bogatstvima i ulogu čovjeka u prirodi.</w:t>
            </w:r>
          </w:p>
          <w:p w14:paraId="7B48F98B"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 xml:space="preserve">Kreira i predlaže mjere za obnavljanje i očuvanje prirodnih bogatstava, praktikuje ekološku kulturu muslimana i reaguje na narušavanje harmonije. </w:t>
            </w:r>
          </w:p>
          <w:p w14:paraId="399A4068"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Objašnjava stavove islama o moralu, dobru i zlu, analizira njihovu  ulogu u svom  životu.</w:t>
            </w:r>
          </w:p>
          <w:p w14:paraId="6DA5B9CF"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 xml:space="preserve">Prepoznaje ovovremene izazove za mlade osobe i analizira načine odgovora na njih. </w:t>
            </w:r>
          </w:p>
          <w:p w14:paraId="09D626D9"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Analizira vjersku dimenziju kulture odijevanja u kontekstu trendovskih tokova i estetike.</w:t>
            </w:r>
          </w:p>
          <w:p w14:paraId="779D14FE"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Opisuje ulogu hrane u različitim kulturama i prepoznaje da islamska kultura promovira zdravu hranu.</w:t>
            </w:r>
          </w:p>
          <w:p w14:paraId="603B3D06"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 xml:space="preserve">Objašnjava demokratski način formiranja islamske države, istražuje njeno mjesto i ulogu u historiji. čovječanstva, te ukazuje na osobine njenih pravednih vladara s ciljem pružanja pomoći mladima u izboru svog vođe. </w:t>
            </w:r>
          </w:p>
          <w:p w14:paraId="5BA0E69F"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Analizira određene ajete i hadise i povezuje ih sa životom.</w:t>
            </w:r>
          </w:p>
          <w:p w14:paraId="46BC3AA0" w14:textId="77777777" w:rsidR="004C6683" w:rsidRPr="00515402" w:rsidRDefault="004C6683" w:rsidP="004E600B">
            <w:pPr>
              <w:numPr>
                <w:ilvl w:val="0"/>
                <w:numId w:val="202"/>
              </w:numPr>
              <w:spacing w:after="0" w:line="240" w:lineRule="auto"/>
              <w:contextualSpacing/>
              <w:jc w:val="both"/>
              <w:rPr>
                <w:rFonts w:ascii="Times New Roman" w:eastAsia="Times New Roman" w:hAnsi="Times New Roman" w:cs="Times New Roman"/>
                <w:bdr w:val="none" w:sz="4" w:space="0" w:color="auto"/>
                <w:lang w:val="hr-HR"/>
              </w:rPr>
            </w:pPr>
            <w:r w:rsidRPr="00515402">
              <w:rPr>
                <w:rFonts w:ascii="Times New Roman" w:eastAsia="Times New Roman" w:hAnsi="Times New Roman" w:cs="Times New Roman"/>
                <w:bdr w:val="none" w:sz="4" w:space="0" w:color="auto"/>
                <w:lang w:val="hr-HR"/>
              </w:rPr>
              <w:t>Identificira dijalog kao obilježje islama, prepoznaje upute Kur'ana i Sunneta za oblikovanje muslimanske kulture dijaloga.</w:t>
            </w:r>
          </w:p>
          <w:p w14:paraId="3E21F64C" w14:textId="77777777" w:rsidR="004C6683" w:rsidRPr="00515402" w:rsidRDefault="004C6683" w:rsidP="004E600B">
            <w:pPr>
              <w:numPr>
                <w:ilvl w:val="0"/>
                <w:numId w:val="202"/>
              </w:numPr>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bdr w:val="none" w:sz="4" w:space="0" w:color="auto"/>
                <w:lang w:val="hr-HR"/>
              </w:rPr>
              <w:t>Objašnjava kako muslimani treba da se odnose prema drugim i drugačijim, te uspoređuje i određuje nivo kulture dijaloga kod nas i drugih radi vlastitog usavršavanja.</w:t>
            </w:r>
          </w:p>
        </w:tc>
      </w:tr>
    </w:tbl>
    <w:p w14:paraId="7378A2F8" w14:textId="77777777" w:rsidR="004C6683" w:rsidRPr="00515402" w:rsidRDefault="004C6683" w:rsidP="004C6683">
      <w:pPr>
        <w:spacing w:after="0" w:line="240" w:lineRule="auto"/>
        <w:jc w:val="both"/>
        <w:rPr>
          <w:rFonts w:ascii="Times New Roman" w:eastAsia="Times New Roman" w:hAnsi="Times New Roman" w:cs="Times New Roman"/>
        </w:rPr>
      </w:pPr>
    </w:p>
    <w:p w14:paraId="7610FDA0" w14:textId="77777777" w:rsidR="004C6683" w:rsidRPr="00515402" w:rsidRDefault="004C6683" w:rsidP="004C6683">
      <w:pPr>
        <w:spacing w:after="0" w:line="240" w:lineRule="auto"/>
        <w:jc w:val="both"/>
        <w:rPr>
          <w:rFonts w:ascii="Times New Roman" w:eastAsia="Times New Roman" w:hAnsi="Times New Roman" w:cs="Times New Roman"/>
          <w:b/>
        </w:rPr>
      </w:pPr>
      <w:r w:rsidRPr="00515402">
        <w:rPr>
          <w:rFonts w:ascii="Times New Roman" w:eastAsia="Times New Roman" w:hAnsi="Times New Roman" w:cs="Times New Roman"/>
          <w:b/>
        </w:rPr>
        <w:br w:type="page"/>
      </w:r>
    </w:p>
    <w:p w14:paraId="04DED4F2" w14:textId="77777777" w:rsidR="004C6683" w:rsidRPr="00515402" w:rsidRDefault="004C6683" w:rsidP="004C6683">
      <w:pPr>
        <w:spacing w:after="0" w:line="240" w:lineRule="auto"/>
        <w:jc w:val="both"/>
        <w:rPr>
          <w:rFonts w:ascii="Times New Roman" w:eastAsia="Times New Roman" w:hAnsi="Times New Roman" w:cs="Times New Roman"/>
          <w:b/>
        </w:rPr>
      </w:pPr>
      <w:r w:rsidRPr="00515402">
        <w:rPr>
          <w:rFonts w:ascii="Times New Roman" w:eastAsia="Times New Roman" w:hAnsi="Times New Roman" w:cs="Times New Roman"/>
          <w:b/>
        </w:rPr>
        <w:lastRenderedPageBreak/>
        <w:t>KLJUČNE KOMPETENCIJE</w:t>
      </w:r>
    </w:p>
    <w:p w14:paraId="739BF817" w14:textId="77777777" w:rsidR="004C6683" w:rsidRPr="00515402" w:rsidRDefault="004C6683" w:rsidP="004C6683">
      <w:pPr>
        <w:spacing w:after="0" w:line="240" w:lineRule="auto"/>
        <w:jc w:val="both"/>
        <w:rPr>
          <w:rFonts w:ascii="Times New Roman" w:eastAsia="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6"/>
        <w:gridCol w:w="6973"/>
      </w:tblGrid>
      <w:tr w:rsidR="004C6683" w:rsidRPr="00515402" w14:paraId="586A75CE" w14:textId="77777777" w:rsidTr="00883FEE">
        <w:trPr>
          <w:jc w:val="center"/>
        </w:trPr>
        <w:tc>
          <w:tcPr>
            <w:tcW w:w="3626" w:type="dxa"/>
          </w:tcPr>
          <w:p w14:paraId="418982B1"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Jezičko-komunikacijska kompetencija na bosanskom jeziku.</w:t>
            </w:r>
          </w:p>
        </w:tc>
        <w:tc>
          <w:tcPr>
            <w:tcW w:w="6973" w:type="dxa"/>
          </w:tcPr>
          <w:p w14:paraId="53678F59" w14:textId="77777777" w:rsidR="004C6683" w:rsidRPr="00515402" w:rsidRDefault="004C6683" w:rsidP="004E600B">
            <w:pPr>
              <w:numPr>
                <w:ilvl w:val="0"/>
                <w:numId w:val="203"/>
              </w:numPr>
              <w:spacing w:before="20" w:after="20" w:line="240" w:lineRule="auto"/>
              <w:rPr>
                <w:rFonts w:ascii="Times New Roman" w:eastAsia="Times New Roman" w:hAnsi="Times New Roman" w:cs="Times New Roman"/>
                <w:color w:val="000000"/>
                <w:lang w:eastAsia="hr-HR"/>
              </w:rPr>
            </w:pPr>
            <w:r w:rsidRPr="00515402">
              <w:rPr>
                <w:rFonts w:ascii="Times New Roman" w:eastAsia="Times New Roman" w:hAnsi="Times New Roman" w:cs="Times New Roman"/>
                <w:color w:val="000000"/>
                <w:lang w:eastAsia="hr-HR"/>
              </w:rPr>
              <w:t>Čita, razumije i analizira književne i informativne tekstove,</w:t>
            </w:r>
          </w:p>
          <w:p w14:paraId="46F33B5F" w14:textId="77777777" w:rsidR="004C6683" w:rsidRPr="00515402" w:rsidRDefault="004C6683" w:rsidP="004E600B">
            <w:pPr>
              <w:numPr>
                <w:ilvl w:val="0"/>
                <w:numId w:val="203"/>
              </w:numPr>
              <w:spacing w:before="20" w:after="20" w:line="240" w:lineRule="auto"/>
              <w:rPr>
                <w:rFonts w:ascii="Times New Roman" w:eastAsia="Times New Roman" w:hAnsi="Times New Roman" w:cs="Times New Roman"/>
                <w:color w:val="000000"/>
                <w:lang w:eastAsia="hr-HR"/>
              </w:rPr>
            </w:pPr>
            <w:r w:rsidRPr="00515402">
              <w:rPr>
                <w:rFonts w:ascii="Times New Roman" w:eastAsia="Times New Roman" w:hAnsi="Times New Roman" w:cs="Times New Roman"/>
                <w:color w:val="000000"/>
                <w:lang w:eastAsia="hr-HR"/>
              </w:rPr>
              <w:t xml:space="preserve">piše razne vrste tekstova za različitu namjenu i publiku, </w:t>
            </w:r>
          </w:p>
          <w:p w14:paraId="7C3996E1" w14:textId="77777777" w:rsidR="004C6683" w:rsidRPr="00515402" w:rsidRDefault="004C6683" w:rsidP="004E600B">
            <w:pPr>
              <w:numPr>
                <w:ilvl w:val="0"/>
                <w:numId w:val="203"/>
              </w:numPr>
              <w:spacing w:before="20" w:after="20" w:line="240" w:lineRule="auto"/>
              <w:rPr>
                <w:rFonts w:ascii="Times New Roman" w:eastAsia="Times New Roman" w:hAnsi="Times New Roman" w:cs="Times New Roman"/>
                <w:color w:val="000000"/>
                <w:lang w:eastAsia="hr-HR"/>
              </w:rPr>
            </w:pPr>
            <w:r w:rsidRPr="00515402">
              <w:rPr>
                <w:rFonts w:ascii="Times New Roman" w:eastAsia="Times New Roman" w:hAnsi="Times New Roman" w:cs="Times New Roman"/>
                <w:color w:val="000000"/>
                <w:lang w:eastAsia="hr-HR"/>
              </w:rPr>
              <w:t xml:space="preserve">pripovijeda i sluša radi prenosa i razumijevanja informacija s uvažavanjem u različitim situacijama i u različite svrhe u konstruktivnom i kritičkom dijalogu, </w:t>
            </w:r>
          </w:p>
          <w:p w14:paraId="485E411B" w14:textId="77777777" w:rsidR="004C6683" w:rsidRPr="00515402" w:rsidRDefault="004C6683" w:rsidP="004E600B">
            <w:pPr>
              <w:numPr>
                <w:ilvl w:val="0"/>
                <w:numId w:val="203"/>
              </w:numPr>
              <w:spacing w:before="20" w:after="20" w:line="240" w:lineRule="auto"/>
              <w:rPr>
                <w:rFonts w:ascii="Times New Roman" w:eastAsia="Times New Roman" w:hAnsi="Times New Roman" w:cs="Times New Roman"/>
                <w:color w:val="000000"/>
                <w:lang w:eastAsia="hr-HR"/>
              </w:rPr>
            </w:pPr>
            <w:r w:rsidRPr="00515402">
              <w:rPr>
                <w:rFonts w:ascii="Times New Roman" w:eastAsia="Times New Roman" w:hAnsi="Times New Roman" w:cs="Times New Roman"/>
                <w:color w:val="000000"/>
                <w:lang w:eastAsia="hr-HR"/>
              </w:rPr>
              <w:t xml:space="preserve">kritički ocjenjuje različite oblike komunikacije, </w:t>
            </w:r>
          </w:p>
          <w:p w14:paraId="62F47CF4" w14:textId="77777777" w:rsidR="004C6683" w:rsidRPr="00515402" w:rsidRDefault="004C6683" w:rsidP="004E600B">
            <w:pPr>
              <w:numPr>
                <w:ilvl w:val="0"/>
                <w:numId w:val="203"/>
              </w:numPr>
              <w:spacing w:before="20" w:after="20" w:line="240" w:lineRule="auto"/>
              <w:rPr>
                <w:rFonts w:ascii="Times New Roman" w:eastAsia="Times New Roman" w:hAnsi="Times New Roman" w:cs="Times New Roman"/>
                <w:color w:val="000000"/>
                <w:lang w:eastAsia="hr-HR"/>
              </w:rPr>
            </w:pPr>
            <w:r w:rsidRPr="00515402">
              <w:rPr>
                <w:rFonts w:ascii="Times New Roman" w:eastAsia="Times New Roman" w:hAnsi="Times New Roman" w:cs="Times New Roman"/>
                <w:color w:val="000000"/>
                <w:lang w:eastAsia="hr-HR"/>
              </w:rPr>
              <w:t>izražava pozitivne stavove i pokazuje vještine za učinkovitu međukulturalnu komunikaciju.</w:t>
            </w:r>
          </w:p>
        </w:tc>
      </w:tr>
      <w:tr w:rsidR="004C6683" w:rsidRPr="00515402" w14:paraId="7E22F3CB" w14:textId="77777777" w:rsidTr="00883FEE">
        <w:trPr>
          <w:jc w:val="center"/>
        </w:trPr>
        <w:tc>
          <w:tcPr>
            <w:tcW w:w="3626" w:type="dxa"/>
          </w:tcPr>
          <w:p w14:paraId="07363F86"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Matematička pismenost.</w:t>
            </w:r>
          </w:p>
        </w:tc>
        <w:tc>
          <w:tcPr>
            <w:tcW w:w="6973" w:type="dxa"/>
          </w:tcPr>
          <w:p w14:paraId="472FA96F" w14:textId="77777777" w:rsidR="004C6683" w:rsidRPr="00515402" w:rsidRDefault="004C6683" w:rsidP="004E600B">
            <w:pPr>
              <w:numPr>
                <w:ilvl w:val="0"/>
                <w:numId w:val="206"/>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Sposobnost i spremnost korištenja matematičkih oblika mišljenja (logičko i prostorno razmišljanje) i prikazivanja (formula, modela, konstrukcija, grafikona/dijagrama) koji imaju univerzalnu primjenu kod objašnjavanja i opisivanja stvarnosti,</w:t>
            </w:r>
          </w:p>
          <w:p w14:paraId="0A83D22E" w14:textId="77777777" w:rsidR="004C6683" w:rsidRPr="00515402" w:rsidRDefault="004C6683" w:rsidP="004E600B">
            <w:pPr>
              <w:numPr>
                <w:ilvl w:val="0"/>
                <w:numId w:val="206"/>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poštivanje istine kao temelja matematičkog razmišljanja.</w:t>
            </w:r>
          </w:p>
        </w:tc>
      </w:tr>
      <w:tr w:rsidR="004C6683" w:rsidRPr="00515402" w14:paraId="6E638B2D" w14:textId="77777777" w:rsidTr="00883FEE">
        <w:trPr>
          <w:jc w:val="center"/>
        </w:trPr>
        <w:tc>
          <w:tcPr>
            <w:tcW w:w="3626" w:type="dxa"/>
          </w:tcPr>
          <w:p w14:paraId="1DEF9EB8"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 xml:space="preserve">Kompetencija u nauci i tehnologiji. </w:t>
            </w:r>
          </w:p>
        </w:tc>
        <w:tc>
          <w:tcPr>
            <w:tcW w:w="6973" w:type="dxa"/>
          </w:tcPr>
          <w:p w14:paraId="0CA8C8F2" w14:textId="77777777" w:rsidR="004C6683" w:rsidRPr="00515402" w:rsidRDefault="004C6683" w:rsidP="004E600B">
            <w:pPr>
              <w:numPr>
                <w:ilvl w:val="0"/>
                <w:numId w:val="207"/>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Sposobnost razumijevanja i primjene (dekodiranje, tumačenje i razlikovanje) raznih vrsta prikazivanja matematičkih elemenata, fenomena i situacija,</w:t>
            </w:r>
          </w:p>
          <w:p w14:paraId="4231A60F" w14:textId="77777777" w:rsidR="004C6683" w:rsidRPr="00515402" w:rsidRDefault="004C6683" w:rsidP="004E600B">
            <w:pPr>
              <w:numPr>
                <w:ilvl w:val="0"/>
                <w:numId w:val="207"/>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odabir i zamjena načina prikazivanja ako i kada je to potrebno,</w:t>
            </w:r>
          </w:p>
          <w:p w14:paraId="05BC657E" w14:textId="77777777" w:rsidR="004C6683" w:rsidRPr="00515402" w:rsidRDefault="004C6683" w:rsidP="004E600B">
            <w:pPr>
              <w:numPr>
                <w:ilvl w:val="0"/>
                <w:numId w:val="207"/>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sposobnost i spremnost da se upotrijebe znanja i metodologija da bi se objasnila priroda,</w:t>
            </w:r>
          </w:p>
          <w:p w14:paraId="278E56A9" w14:textId="77777777" w:rsidR="004C6683" w:rsidRPr="00515402" w:rsidRDefault="004C6683" w:rsidP="004E600B">
            <w:pPr>
              <w:numPr>
                <w:ilvl w:val="0"/>
                <w:numId w:val="207"/>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kompetencija u tehnologiji se tumači kao primjena znanja da bi se promijenilo prirodno okruženje u skladu sa ljudskim potrebama,</w:t>
            </w:r>
          </w:p>
          <w:p w14:paraId="1A9F5A9A" w14:textId="77777777" w:rsidR="004C6683" w:rsidRPr="00515402" w:rsidRDefault="004C6683" w:rsidP="004E600B">
            <w:pPr>
              <w:numPr>
                <w:ilvl w:val="0"/>
                <w:numId w:val="207"/>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 xml:space="preserve">razumijevanje odnosa između tehnologije i drugih područja: naučni napredak (npr. u medicini), društvu (vrijednosti, moralna pitanja), kulturi (npr. multimediji), ili okruženju (zagađenost, održivi razvoj). </w:t>
            </w:r>
          </w:p>
        </w:tc>
      </w:tr>
      <w:tr w:rsidR="004C6683" w:rsidRPr="00515402" w14:paraId="691BA850" w14:textId="77777777" w:rsidTr="00883FEE">
        <w:trPr>
          <w:jc w:val="center"/>
        </w:trPr>
        <w:tc>
          <w:tcPr>
            <w:tcW w:w="3626" w:type="dxa"/>
          </w:tcPr>
          <w:p w14:paraId="7BDF3741"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Informatička pismenost (informacijska, medijska, tehnološka).</w:t>
            </w:r>
          </w:p>
        </w:tc>
        <w:tc>
          <w:tcPr>
            <w:tcW w:w="6973" w:type="dxa"/>
          </w:tcPr>
          <w:p w14:paraId="3D57A6D5" w14:textId="77777777" w:rsidR="004C6683" w:rsidRPr="00515402" w:rsidRDefault="004C6683" w:rsidP="004E600B">
            <w:pPr>
              <w:numPr>
                <w:ilvl w:val="0"/>
                <w:numId w:val="208"/>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Kritičko korištenje informacijsko-komnikacijske tehnologije za prikupljanje, vrednovanje i pohranjivanje informacija, za produkciju, predstavljanje i razmjene informacija i za ušešće u virtuelnim društvenim mrežama,</w:t>
            </w:r>
          </w:p>
          <w:p w14:paraId="66A81AB5" w14:textId="77777777" w:rsidR="004C6683" w:rsidRPr="00515402" w:rsidRDefault="004C6683" w:rsidP="004E600B">
            <w:pPr>
              <w:numPr>
                <w:ilvl w:val="0"/>
                <w:numId w:val="208"/>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savjest o razlikama između realnog i virtuelnog svijeta,</w:t>
            </w:r>
          </w:p>
          <w:p w14:paraId="5A159015" w14:textId="77777777" w:rsidR="004C6683" w:rsidRPr="00515402" w:rsidRDefault="004C6683" w:rsidP="004E600B">
            <w:pPr>
              <w:numPr>
                <w:ilvl w:val="0"/>
                <w:numId w:val="208"/>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upotreba tehnologije u svrhu razvoja kreativnosti, inovativnosti i uključivanja u društvo,</w:t>
            </w:r>
          </w:p>
          <w:p w14:paraId="084558EA" w14:textId="77777777" w:rsidR="004C6683" w:rsidRPr="00515402" w:rsidRDefault="004C6683" w:rsidP="004E600B">
            <w:pPr>
              <w:numPr>
                <w:ilvl w:val="0"/>
                <w:numId w:val="208"/>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korištenje tehnologije za podršku kritičkog načina razmišljanja,</w:t>
            </w:r>
          </w:p>
          <w:p w14:paraId="6770AFF8" w14:textId="77777777" w:rsidR="004C6683" w:rsidRPr="00515402" w:rsidRDefault="004C6683" w:rsidP="004E600B">
            <w:pPr>
              <w:numPr>
                <w:ilvl w:val="0"/>
                <w:numId w:val="208"/>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poštovanje privatnosti kod korištenja društvenih mreža, poštivanje etičkih načela, prepoznavanje pouzdanosti i valjanosti dobijenih informacija, upotreba mreža za širenje horizonta.</w:t>
            </w:r>
          </w:p>
        </w:tc>
      </w:tr>
      <w:tr w:rsidR="004C6683" w:rsidRPr="00515402" w14:paraId="48B7DE6D" w14:textId="77777777" w:rsidTr="00883FEE">
        <w:trPr>
          <w:jc w:val="center"/>
        </w:trPr>
        <w:tc>
          <w:tcPr>
            <w:tcW w:w="3626" w:type="dxa"/>
          </w:tcPr>
          <w:p w14:paraId="6515027E"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Tjelesno-zdravstvena kompetencija.</w:t>
            </w:r>
          </w:p>
        </w:tc>
        <w:tc>
          <w:tcPr>
            <w:tcW w:w="6973" w:type="dxa"/>
          </w:tcPr>
          <w:p w14:paraId="720D7828" w14:textId="77777777" w:rsidR="004C6683" w:rsidRPr="00515402" w:rsidRDefault="004C6683" w:rsidP="004E600B">
            <w:pPr>
              <w:numPr>
                <w:ilvl w:val="0"/>
                <w:numId w:val="209"/>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Prihvatanje i promoviranje zdravih stilova ponašanja, adekvatnih prehrambenih navika i tjelesnih aktivnosti koje omogućavaju pojedincu kvalitetan i zdrav život,</w:t>
            </w:r>
          </w:p>
          <w:p w14:paraId="09C79550" w14:textId="77777777" w:rsidR="004C6683" w:rsidRPr="00515402" w:rsidRDefault="004C6683" w:rsidP="004E600B">
            <w:pPr>
              <w:numPr>
                <w:ilvl w:val="0"/>
                <w:numId w:val="209"/>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formiranje pozitivne fotografije o sebi, sposobnost da se sebi omogući zdrav život i da se u vlastitom okruženju promovira zdrav život.</w:t>
            </w:r>
          </w:p>
        </w:tc>
      </w:tr>
      <w:tr w:rsidR="004C6683" w:rsidRPr="00515402" w14:paraId="3EC1804C" w14:textId="77777777" w:rsidTr="00883FEE">
        <w:trPr>
          <w:jc w:val="center"/>
        </w:trPr>
        <w:tc>
          <w:tcPr>
            <w:tcW w:w="3626" w:type="dxa"/>
          </w:tcPr>
          <w:p w14:paraId="50DCD68F"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Učiti kako se uči.</w:t>
            </w:r>
          </w:p>
        </w:tc>
        <w:tc>
          <w:tcPr>
            <w:tcW w:w="6973" w:type="dxa"/>
          </w:tcPr>
          <w:p w14:paraId="4320196B" w14:textId="77777777" w:rsidR="004C6683" w:rsidRPr="00515402" w:rsidRDefault="004C6683" w:rsidP="004E600B">
            <w:pPr>
              <w:numPr>
                <w:ilvl w:val="0"/>
                <w:numId w:val="204"/>
              </w:numPr>
              <w:spacing w:before="48" w:after="48" w:line="240" w:lineRule="auto"/>
              <w:rPr>
                <w:rFonts w:ascii="Times New Roman" w:eastAsia="Times New Roman" w:hAnsi="Times New Roman" w:cs="Times New Roman"/>
              </w:rPr>
            </w:pPr>
            <w:r w:rsidRPr="00515402">
              <w:rPr>
                <w:rFonts w:ascii="Times New Roman" w:eastAsia="Times New Roman" w:hAnsi="Times New Roman" w:cs="Times New Roman"/>
              </w:rPr>
              <w:t>Razvija suodgovornost za vlastito učenje, samoprocjenu i definiranje vlastitih ciljeva učenja:</w:t>
            </w:r>
          </w:p>
          <w:p w14:paraId="417C062C" w14:textId="77777777" w:rsidR="004C6683" w:rsidRPr="00515402" w:rsidRDefault="004C6683" w:rsidP="004E600B">
            <w:pPr>
              <w:numPr>
                <w:ilvl w:val="1"/>
                <w:numId w:val="204"/>
              </w:numPr>
              <w:spacing w:before="48" w:after="48" w:line="240" w:lineRule="auto"/>
              <w:ind w:left="596" w:hanging="312"/>
              <w:rPr>
                <w:rFonts w:ascii="Times New Roman" w:eastAsia="Times New Roman" w:hAnsi="Times New Roman" w:cs="Times New Roman"/>
              </w:rPr>
            </w:pPr>
            <w:r w:rsidRPr="00515402">
              <w:rPr>
                <w:rFonts w:ascii="Times New Roman" w:eastAsia="Times New Roman" w:hAnsi="Times New Roman" w:cs="Times New Roman"/>
              </w:rPr>
              <w:t>razvija savjest o vlastitim mogućnostima, jakim i slabim stranama, stilovima učenja, inteligenciji, kao i o sposobnosti identificiranja vlastitih potreba radi primjene vlastitih strategija i procedura u procesu učenja;</w:t>
            </w:r>
          </w:p>
          <w:p w14:paraId="4E0599D4" w14:textId="77777777" w:rsidR="004C6683" w:rsidRPr="00515402" w:rsidRDefault="004C6683" w:rsidP="004E600B">
            <w:pPr>
              <w:numPr>
                <w:ilvl w:val="0"/>
                <w:numId w:val="204"/>
              </w:numPr>
              <w:spacing w:before="48" w:after="48" w:line="240" w:lineRule="auto"/>
              <w:rPr>
                <w:rFonts w:ascii="Times New Roman" w:eastAsia="Times New Roman" w:hAnsi="Times New Roman" w:cs="Times New Roman"/>
              </w:rPr>
            </w:pPr>
            <w:r w:rsidRPr="00515402">
              <w:rPr>
                <w:rFonts w:ascii="Times New Roman" w:eastAsia="Times New Roman" w:hAnsi="Times New Roman" w:cs="Times New Roman"/>
              </w:rPr>
              <w:t>razvija sposobnost popravljanja, poboljšavanja (samoregulacije):</w:t>
            </w:r>
          </w:p>
          <w:p w14:paraId="47EB3DAC" w14:textId="77777777" w:rsidR="004C6683" w:rsidRPr="00515402" w:rsidRDefault="004C6683" w:rsidP="004E600B">
            <w:pPr>
              <w:numPr>
                <w:ilvl w:val="0"/>
                <w:numId w:val="210"/>
              </w:numPr>
              <w:spacing w:before="48" w:after="48" w:line="240" w:lineRule="auto"/>
              <w:rPr>
                <w:rFonts w:ascii="Times New Roman" w:eastAsia="Times New Roman" w:hAnsi="Times New Roman" w:cs="Times New Roman"/>
              </w:rPr>
            </w:pPr>
            <w:r w:rsidRPr="00515402">
              <w:rPr>
                <w:rFonts w:ascii="Times New Roman" w:eastAsia="Times New Roman" w:hAnsi="Times New Roman" w:cs="Times New Roman"/>
              </w:rPr>
              <w:t>unaprijed planira, izvršava, kontrolira, radi korekcije različitih oblika komunikativnih aktivnosti (recepcije, interakcije, produkcije, medijacije);</w:t>
            </w:r>
          </w:p>
          <w:p w14:paraId="26A9B94A" w14:textId="77777777" w:rsidR="004C6683" w:rsidRPr="00515402" w:rsidRDefault="004C6683" w:rsidP="004E600B">
            <w:pPr>
              <w:numPr>
                <w:ilvl w:val="0"/>
                <w:numId w:val="204"/>
              </w:numPr>
              <w:spacing w:before="48" w:after="48" w:line="240" w:lineRule="auto"/>
              <w:rPr>
                <w:rFonts w:ascii="Times New Roman" w:eastAsia="Times New Roman" w:hAnsi="Times New Roman" w:cs="Times New Roman"/>
              </w:rPr>
            </w:pPr>
            <w:r w:rsidRPr="00515402">
              <w:rPr>
                <w:rFonts w:ascii="Times New Roman" w:eastAsia="Times New Roman" w:hAnsi="Times New Roman" w:cs="Times New Roman"/>
              </w:rPr>
              <w:t>upotrebljava različite metode i strategije učenja:</w:t>
            </w:r>
          </w:p>
          <w:p w14:paraId="58362280" w14:textId="77777777" w:rsidR="004C6683" w:rsidRPr="00515402" w:rsidRDefault="004C6683" w:rsidP="004E600B">
            <w:pPr>
              <w:numPr>
                <w:ilvl w:val="0"/>
                <w:numId w:val="205"/>
              </w:numPr>
              <w:spacing w:before="48" w:after="48" w:line="240" w:lineRule="auto"/>
              <w:rPr>
                <w:rFonts w:ascii="Times New Roman" w:eastAsia="Times New Roman" w:hAnsi="Times New Roman" w:cs="Times New Roman"/>
              </w:rPr>
            </w:pPr>
            <w:r w:rsidRPr="00515402">
              <w:rPr>
                <w:rFonts w:ascii="Times New Roman" w:eastAsia="Times New Roman" w:hAnsi="Times New Roman" w:cs="Times New Roman"/>
              </w:rPr>
              <w:lastRenderedPageBreak/>
              <w:t>poznaje i svjesno upotrebljava različite strategije učenja,</w:t>
            </w:r>
          </w:p>
          <w:p w14:paraId="2FD66171" w14:textId="77777777" w:rsidR="004C6683" w:rsidRPr="00515402" w:rsidRDefault="004C6683" w:rsidP="004E600B">
            <w:pPr>
              <w:numPr>
                <w:ilvl w:val="0"/>
                <w:numId w:val="205"/>
              </w:numPr>
              <w:spacing w:before="48" w:after="48" w:line="240" w:lineRule="auto"/>
              <w:rPr>
                <w:rFonts w:ascii="Times New Roman" w:eastAsia="Times New Roman" w:hAnsi="Times New Roman" w:cs="Times New Roman"/>
              </w:rPr>
            </w:pPr>
            <w:r w:rsidRPr="00515402">
              <w:rPr>
                <w:rFonts w:ascii="Times New Roman" w:eastAsia="Times New Roman" w:hAnsi="Times New Roman" w:cs="Times New Roman"/>
              </w:rPr>
              <w:t>stječe sposobnost otkrivanja najuspješnijeg i najbržeg načina učenja, odabire različite mogućnosti i primjenjuje najbolje u praksi,</w:t>
            </w:r>
          </w:p>
          <w:p w14:paraId="4E64F6D4" w14:textId="77777777" w:rsidR="004C6683" w:rsidRPr="00515402" w:rsidRDefault="004C6683" w:rsidP="004E600B">
            <w:pPr>
              <w:numPr>
                <w:ilvl w:val="0"/>
                <w:numId w:val="205"/>
              </w:numPr>
              <w:spacing w:before="48" w:after="48" w:line="240" w:lineRule="auto"/>
              <w:rPr>
                <w:rFonts w:ascii="Times New Roman" w:eastAsia="Times New Roman" w:hAnsi="Times New Roman" w:cs="Times New Roman"/>
              </w:rPr>
            </w:pPr>
            <w:r w:rsidRPr="00515402">
              <w:rPr>
                <w:rFonts w:ascii="Times New Roman" w:eastAsia="Times New Roman" w:hAnsi="Times New Roman" w:cs="Times New Roman"/>
              </w:rPr>
              <w:t>razvija kritički stav o tome što učenik u školi uči i o vlastitome procesu učenja,</w:t>
            </w:r>
          </w:p>
          <w:p w14:paraId="125E077F" w14:textId="77777777" w:rsidR="004C6683" w:rsidRPr="00515402" w:rsidRDefault="004C6683" w:rsidP="004E600B">
            <w:pPr>
              <w:numPr>
                <w:ilvl w:val="0"/>
                <w:numId w:val="205"/>
              </w:numPr>
              <w:spacing w:before="48" w:after="48" w:line="240" w:lineRule="auto"/>
              <w:rPr>
                <w:rFonts w:ascii="Times New Roman" w:eastAsia="Times New Roman" w:hAnsi="Times New Roman" w:cs="Times New Roman"/>
              </w:rPr>
            </w:pPr>
            <w:r w:rsidRPr="00515402">
              <w:rPr>
                <w:rFonts w:ascii="Times New Roman" w:eastAsia="Times New Roman" w:hAnsi="Times New Roman" w:cs="Times New Roman"/>
              </w:rPr>
              <w:t>organizira vlastito učenje, razvija upornost;</w:t>
            </w:r>
          </w:p>
          <w:p w14:paraId="3C525CDE" w14:textId="77777777" w:rsidR="004C6683" w:rsidRPr="00515402" w:rsidRDefault="004C6683" w:rsidP="004E600B">
            <w:pPr>
              <w:numPr>
                <w:ilvl w:val="0"/>
                <w:numId w:val="211"/>
              </w:numPr>
              <w:spacing w:after="0" w:line="240" w:lineRule="auto"/>
              <w:rPr>
                <w:rFonts w:ascii="Times New Roman" w:eastAsia="Calibri" w:hAnsi="Times New Roman" w:cs="Times New Roman"/>
              </w:rPr>
            </w:pPr>
            <w:r w:rsidRPr="00515402">
              <w:rPr>
                <w:rFonts w:ascii="Times New Roman" w:eastAsia="Times New Roman" w:hAnsi="Times New Roman" w:cs="Times New Roman"/>
              </w:rPr>
              <w:t>razvija samomotivaciju, samopouzdanje te potrebu za kontinuiranim učenjem.</w:t>
            </w:r>
          </w:p>
        </w:tc>
      </w:tr>
      <w:tr w:rsidR="004C6683" w:rsidRPr="00515402" w14:paraId="30B57874" w14:textId="77777777" w:rsidTr="00883FEE">
        <w:trPr>
          <w:jc w:val="center"/>
        </w:trPr>
        <w:tc>
          <w:tcPr>
            <w:tcW w:w="3626" w:type="dxa"/>
          </w:tcPr>
          <w:p w14:paraId="2063C0AC"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lastRenderedPageBreak/>
              <w:t>Socijalna i građanska kompetencija.</w:t>
            </w:r>
          </w:p>
        </w:tc>
        <w:tc>
          <w:tcPr>
            <w:tcW w:w="6973" w:type="dxa"/>
          </w:tcPr>
          <w:p w14:paraId="2DE350E4" w14:textId="77777777" w:rsidR="004C6683" w:rsidRPr="00515402" w:rsidRDefault="004C6683" w:rsidP="004E600B">
            <w:pPr>
              <w:numPr>
                <w:ilvl w:val="0"/>
                <w:numId w:val="211"/>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Prepoznavanje vlastitih emocija, zanimanje za i poštivanje drugih kultura,</w:t>
            </w:r>
          </w:p>
          <w:p w14:paraId="04A2FC78" w14:textId="77777777" w:rsidR="004C6683" w:rsidRPr="00515402" w:rsidRDefault="004C6683" w:rsidP="004E600B">
            <w:pPr>
              <w:numPr>
                <w:ilvl w:val="0"/>
                <w:numId w:val="211"/>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razumijevanje vlastitog narodnog identiteta i sebe kao pripadnika neke grupe u interakciji s kulturnim identitetom Evrope i ostatka svijeta,</w:t>
            </w:r>
          </w:p>
          <w:p w14:paraId="7BBC3F90" w14:textId="77777777" w:rsidR="004C6683" w:rsidRPr="00515402" w:rsidRDefault="004C6683" w:rsidP="004E600B">
            <w:pPr>
              <w:numPr>
                <w:ilvl w:val="0"/>
                <w:numId w:val="211"/>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svijest o evropskom i svjetovnom kulturnom naslijeđu i o kulturnoj i jezičkoj raznolikosti svijeta,</w:t>
            </w:r>
          </w:p>
          <w:p w14:paraId="7FDF6B73" w14:textId="77777777" w:rsidR="004C6683" w:rsidRPr="00515402" w:rsidRDefault="004C6683" w:rsidP="004E600B">
            <w:pPr>
              <w:numPr>
                <w:ilvl w:val="0"/>
                <w:numId w:val="211"/>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poznavanje lingvističkih i kulturnih posebnosti društva i zajednica, u kojima se govori određeni strani jezik,</w:t>
            </w:r>
          </w:p>
          <w:p w14:paraId="392A0999" w14:textId="77777777" w:rsidR="004C6683" w:rsidRPr="00515402" w:rsidRDefault="004C6683" w:rsidP="004E600B">
            <w:pPr>
              <w:numPr>
                <w:ilvl w:val="0"/>
                <w:numId w:val="211"/>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razvijanje svjesnosti i razumijevanja sociokulturnih i međukulturnih pravila i normi:</w:t>
            </w:r>
          </w:p>
          <w:p w14:paraId="1CBEFEF0" w14:textId="77777777" w:rsidR="004C6683" w:rsidRPr="00515402" w:rsidRDefault="004C6683" w:rsidP="004E600B">
            <w:pPr>
              <w:numPr>
                <w:ilvl w:val="0"/>
                <w:numId w:val="212"/>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uvažavanje karakterističnih crta društvenih odnosa (pozdravi, način obraćanja),</w:t>
            </w:r>
          </w:p>
          <w:p w14:paraId="6646F42F" w14:textId="77777777" w:rsidR="004C6683" w:rsidRPr="00515402" w:rsidRDefault="004C6683" w:rsidP="004E600B">
            <w:pPr>
              <w:numPr>
                <w:ilvl w:val="0"/>
                <w:numId w:val="212"/>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uvažavanje pravila lijepog ponašanja (izraziti zahvalnost, naklonost, podijeliti brigu, radost, itd.),</w:t>
            </w:r>
          </w:p>
          <w:p w14:paraId="4B12955A" w14:textId="77777777" w:rsidR="004C6683" w:rsidRPr="00515402" w:rsidRDefault="004C6683" w:rsidP="004E600B">
            <w:pPr>
              <w:numPr>
                <w:ilvl w:val="0"/>
                <w:numId w:val="212"/>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uvažavanje razlika u jezičkim registrima (nivoi formalizma),</w:t>
            </w:r>
          </w:p>
          <w:p w14:paraId="22F87537" w14:textId="77777777" w:rsidR="004C6683" w:rsidRPr="00515402" w:rsidRDefault="004C6683" w:rsidP="004E600B">
            <w:pPr>
              <w:numPr>
                <w:ilvl w:val="0"/>
                <w:numId w:val="212"/>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konstruktivno komuniciranje i poštivanje u društvenim situacijama i međusobnoj komunikaciji.</w:t>
            </w:r>
          </w:p>
        </w:tc>
      </w:tr>
      <w:tr w:rsidR="004C6683" w:rsidRPr="00515402" w14:paraId="43907598" w14:textId="77777777" w:rsidTr="00883FEE">
        <w:trPr>
          <w:jc w:val="center"/>
        </w:trPr>
        <w:tc>
          <w:tcPr>
            <w:tcW w:w="3626" w:type="dxa"/>
          </w:tcPr>
          <w:p w14:paraId="3CDAB9D5"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Samoinicijativa i poduzetnička kompetencija.</w:t>
            </w:r>
          </w:p>
        </w:tc>
        <w:tc>
          <w:tcPr>
            <w:tcW w:w="6973" w:type="dxa"/>
          </w:tcPr>
          <w:p w14:paraId="2E17E2FE" w14:textId="77777777" w:rsidR="004C6683" w:rsidRPr="00515402" w:rsidRDefault="004C6683" w:rsidP="004E600B">
            <w:pPr>
              <w:numPr>
                <w:ilvl w:val="0"/>
                <w:numId w:val="213"/>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Upravljanje projektima,</w:t>
            </w:r>
          </w:p>
          <w:p w14:paraId="656BF01B" w14:textId="77777777" w:rsidR="004C6683" w:rsidRPr="00515402" w:rsidRDefault="004C6683" w:rsidP="004E600B">
            <w:pPr>
              <w:numPr>
                <w:ilvl w:val="0"/>
                <w:numId w:val="213"/>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prepoznavanje vlastitih jakih i slabih strana,</w:t>
            </w:r>
          </w:p>
          <w:p w14:paraId="78E720BC" w14:textId="77777777" w:rsidR="004C6683" w:rsidRPr="00515402" w:rsidRDefault="004C6683" w:rsidP="004E600B">
            <w:pPr>
              <w:numPr>
                <w:ilvl w:val="0"/>
                <w:numId w:val="213"/>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rad u timovima na kooperativan i fleksibilan način,</w:t>
            </w:r>
          </w:p>
          <w:p w14:paraId="55DFBFD6" w14:textId="77777777" w:rsidR="004C6683" w:rsidRPr="00515402" w:rsidRDefault="004C6683" w:rsidP="004E600B">
            <w:pPr>
              <w:numPr>
                <w:ilvl w:val="0"/>
                <w:numId w:val="213"/>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konstruktivno sarađivanje u aktivnostima i upotreba vještina grupnog rada,</w:t>
            </w:r>
          </w:p>
          <w:p w14:paraId="03CF522F" w14:textId="77777777" w:rsidR="004C6683" w:rsidRPr="00515402" w:rsidRDefault="004C6683" w:rsidP="004E600B">
            <w:pPr>
              <w:numPr>
                <w:ilvl w:val="0"/>
                <w:numId w:val="213"/>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upravljanje rizikom i razvijanje svijesti o odgovornosti.</w:t>
            </w:r>
          </w:p>
        </w:tc>
      </w:tr>
      <w:tr w:rsidR="004C6683" w:rsidRPr="00515402" w14:paraId="5DA7C6C1" w14:textId="77777777" w:rsidTr="00883FEE">
        <w:trPr>
          <w:jc w:val="center"/>
        </w:trPr>
        <w:tc>
          <w:tcPr>
            <w:tcW w:w="3626" w:type="dxa"/>
          </w:tcPr>
          <w:p w14:paraId="17FC1B9E"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Kulturna svijest i kulturno izražavanje.</w:t>
            </w:r>
          </w:p>
        </w:tc>
        <w:tc>
          <w:tcPr>
            <w:tcW w:w="6973" w:type="dxa"/>
          </w:tcPr>
          <w:p w14:paraId="3DBC363E" w14:textId="77777777" w:rsidR="004C6683" w:rsidRPr="00515402" w:rsidRDefault="004C6683" w:rsidP="004E600B">
            <w:pPr>
              <w:numPr>
                <w:ilvl w:val="0"/>
                <w:numId w:val="214"/>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Izbjegavanje stereotipa, prihvatanje kompromisa, razvijanje ličnog integriteta i poštivanje integriteta drugih, primjerno samopouzdanje,</w:t>
            </w:r>
          </w:p>
          <w:p w14:paraId="7879CB0D" w14:textId="77777777" w:rsidR="004C6683" w:rsidRPr="00515402" w:rsidRDefault="004C6683" w:rsidP="004E600B">
            <w:pPr>
              <w:numPr>
                <w:ilvl w:val="0"/>
                <w:numId w:val="214"/>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konstruktivno izražavanje vlastitog mišljenja i frustracija, sposobnost empatije,</w:t>
            </w:r>
          </w:p>
          <w:p w14:paraId="736FAC74" w14:textId="77777777" w:rsidR="004C6683" w:rsidRPr="00515402" w:rsidRDefault="004C6683" w:rsidP="004E600B">
            <w:pPr>
              <w:numPr>
                <w:ilvl w:val="0"/>
                <w:numId w:val="214"/>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poznavanje najznačajnijih kulturnih dostignuća, cijenjenje umjetničkog rada i kulturnih događaja,</w:t>
            </w:r>
          </w:p>
          <w:p w14:paraId="1E37CC5D" w14:textId="77777777" w:rsidR="004C6683" w:rsidRPr="00515402" w:rsidRDefault="004C6683" w:rsidP="004E600B">
            <w:pPr>
              <w:numPr>
                <w:ilvl w:val="0"/>
                <w:numId w:val="214"/>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uvažavanje i uživanje u umjetničkim djelima i izvedbama i razvijanje osjećaja za lijepo.</w:t>
            </w:r>
          </w:p>
        </w:tc>
      </w:tr>
      <w:tr w:rsidR="004C6683" w:rsidRPr="00515402" w14:paraId="07235443" w14:textId="77777777" w:rsidTr="00883FEE">
        <w:trPr>
          <w:jc w:val="center"/>
        </w:trPr>
        <w:tc>
          <w:tcPr>
            <w:tcW w:w="3626" w:type="dxa"/>
          </w:tcPr>
          <w:p w14:paraId="0880B215"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Kreativno-produktivna kompetencija.</w:t>
            </w:r>
          </w:p>
        </w:tc>
        <w:tc>
          <w:tcPr>
            <w:tcW w:w="6973" w:type="dxa"/>
          </w:tcPr>
          <w:p w14:paraId="4C3C8C8C" w14:textId="77777777" w:rsidR="004C6683" w:rsidRPr="00515402" w:rsidRDefault="004C6683" w:rsidP="004E600B">
            <w:pPr>
              <w:numPr>
                <w:ilvl w:val="0"/>
                <w:numId w:val="215"/>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razvijanje kompleksnog mišljenja:</w:t>
            </w:r>
          </w:p>
          <w:p w14:paraId="49E8A42F" w14:textId="77777777" w:rsidR="004C6683" w:rsidRPr="00515402" w:rsidRDefault="004C6683" w:rsidP="004E600B">
            <w:pPr>
              <w:numPr>
                <w:ilvl w:val="0"/>
                <w:numId w:val="216"/>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sažimanje, generaliziranje, podrška upotrebi viših kognitivnih sposobnosti, kao što su analiza, sinteza, vrednovanje, upotreba kritičkog mišljenja (razlikovanje između činjenica i mišljenja, argumentiranje teza),</w:t>
            </w:r>
          </w:p>
          <w:p w14:paraId="7CEF8A4B" w14:textId="77777777" w:rsidR="004C6683" w:rsidRPr="00515402" w:rsidRDefault="004C6683" w:rsidP="004E600B">
            <w:pPr>
              <w:numPr>
                <w:ilvl w:val="0"/>
                <w:numId w:val="215"/>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razvijanje kreativnosti i potrebe za izražavanje, te osjećaj za estetske vrijednosti,</w:t>
            </w:r>
          </w:p>
          <w:p w14:paraId="0C995CAE" w14:textId="77777777" w:rsidR="004C6683" w:rsidRPr="00515402" w:rsidRDefault="004C6683" w:rsidP="004E600B">
            <w:pPr>
              <w:numPr>
                <w:ilvl w:val="0"/>
                <w:numId w:val="215"/>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razvijanje otvorenosti različitog kulturnog izražavanja i pripremljenosti za razvijanje vlastite kreativnosti i sposobnosti izražavanja:</w:t>
            </w:r>
          </w:p>
          <w:p w14:paraId="72853562" w14:textId="77777777" w:rsidR="004C6683" w:rsidRPr="00515402" w:rsidRDefault="004C6683" w:rsidP="004E600B">
            <w:pPr>
              <w:numPr>
                <w:ilvl w:val="0"/>
                <w:numId w:val="217"/>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sposobnost toleriranja suprotnih ideja,</w:t>
            </w:r>
          </w:p>
          <w:p w14:paraId="7B5DD6F3" w14:textId="77777777" w:rsidR="004C6683" w:rsidRPr="00515402" w:rsidRDefault="004C6683" w:rsidP="004E600B">
            <w:pPr>
              <w:numPr>
                <w:ilvl w:val="0"/>
                <w:numId w:val="217"/>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samostalno donošenje zaključaka,</w:t>
            </w:r>
          </w:p>
          <w:p w14:paraId="5A0C2D46" w14:textId="77777777" w:rsidR="004C6683" w:rsidRPr="00515402" w:rsidRDefault="004C6683" w:rsidP="004E600B">
            <w:pPr>
              <w:numPr>
                <w:ilvl w:val="0"/>
                <w:numId w:val="217"/>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razvijanje pozitivnog stava i spremnosti za relativiziranje vlastitog stanovišta i sistema vrijednosti,</w:t>
            </w:r>
          </w:p>
          <w:p w14:paraId="2031C028" w14:textId="77777777" w:rsidR="004C6683" w:rsidRPr="00515402" w:rsidRDefault="004C6683" w:rsidP="004E600B">
            <w:pPr>
              <w:numPr>
                <w:ilvl w:val="0"/>
                <w:numId w:val="217"/>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razvijanje spremnosti za otklon u odnosu na ustaljena ponašanja prema drugim kulturama,</w:t>
            </w:r>
          </w:p>
          <w:p w14:paraId="2FA57D53" w14:textId="77777777" w:rsidR="004C6683" w:rsidRPr="00515402" w:rsidRDefault="004C6683" w:rsidP="004E600B">
            <w:pPr>
              <w:numPr>
                <w:ilvl w:val="0"/>
                <w:numId w:val="215"/>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lastRenderedPageBreak/>
              <w:t>podrška radoznalosti, želji za novim znanjima:</w:t>
            </w:r>
          </w:p>
          <w:p w14:paraId="7AC594DE" w14:textId="77777777" w:rsidR="004C6683" w:rsidRPr="00515402" w:rsidRDefault="004C6683" w:rsidP="004E600B">
            <w:pPr>
              <w:numPr>
                <w:ilvl w:val="0"/>
                <w:numId w:val="218"/>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omogućavanje izražavanja vlastitih misli, ideja, emocija,</w:t>
            </w:r>
          </w:p>
          <w:p w14:paraId="08ECFFF0" w14:textId="77777777" w:rsidR="004C6683" w:rsidRPr="00515402" w:rsidRDefault="004C6683" w:rsidP="004E600B">
            <w:pPr>
              <w:numPr>
                <w:ilvl w:val="0"/>
                <w:numId w:val="218"/>
              </w:numPr>
              <w:spacing w:after="0" w:line="240" w:lineRule="auto"/>
              <w:rPr>
                <w:rFonts w:ascii="Times New Roman" w:eastAsia="Times New Roman" w:hAnsi="Times New Roman" w:cs="Times New Roman"/>
              </w:rPr>
            </w:pPr>
            <w:r w:rsidRPr="00515402">
              <w:rPr>
                <w:rFonts w:ascii="Times New Roman" w:eastAsia="Times New Roman" w:hAnsi="Times New Roman" w:cs="Times New Roman"/>
              </w:rPr>
              <w:t>razvijanje sposobnosti posmatranja, učestvovanja i integriranja novih iskustava i spremnosti za mijenjanje prethodnih.</w:t>
            </w:r>
          </w:p>
        </w:tc>
      </w:tr>
    </w:tbl>
    <w:p w14:paraId="7164390C" w14:textId="77777777" w:rsidR="004C6683" w:rsidRPr="00515402" w:rsidRDefault="004C6683" w:rsidP="004C6683">
      <w:pPr>
        <w:spacing w:after="0" w:line="240" w:lineRule="auto"/>
        <w:jc w:val="both"/>
        <w:rPr>
          <w:rFonts w:ascii="Times New Roman" w:eastAsia="Times New Roman" w:hAnsi="Times New Roman" w:cs="Times New Roman"/>
        </w:rPr>
      </w:pPr>
    </w:p>
    <w:p w14:paraId="2CED6FBB" w14:textId="77777777" w:rsidR="004C6683" w:rsidRPr="00515402" w:rsidRDefault="004C6683" w:rsidP="004C6683">
      <w:pPr>
        <w:spacing w:after="0" w:line="240" w:lineRule="auto"/>
        <w:jc w:val="both"/>
        <w:rPr>
          <w:rFonts w:ascii="Times New Roman" w:eastAsia="Times New Roman" w:hAnsi="Times New Roman" w:cs="Times New Roman"/>
        </w:rPr>
      </w:pPr>
    </w:p>
    <w:p w14:paraId="2BE421D7" w14:textId="77777777" w:rsidR="004C6683" w:rsidRPr="00515402" w:rsidRDefault="004C6683" w:rsidP="004C6683">
      <w:pPr>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rPr>
        <w:t>Nastavu Islamske vjeronauke u srednjim stručnim školama može izvoditi lice sa odgovarajućim stručnim zvanjem VSS VII/1 ili minimalno 240 ECTS bodova koje je završilo studije na nekom od islamskih fakulteta i ima važeću saglasnost Islamske zajednice.</w:t>
      </w:r>
    </w:p>
    <w:p w14:paraId="69F304D4" w14:textId="77777777" w:rsidR="004C6683" w:rsidRPr="00515402" w:rsidRDefault="004C6683" w:rsidP="004C6683">
      <w:pPr>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rPr>
        <w:t>Profil:</w:t>
      </w:r>
    </w:p>
    <w:p w14:paraId="2B0D1D0C" w14:textId="77777777" w:rsidR="004C6683" w:rsidRPr="00515402" w:rsidRDefault="004C6683" w:rsidP="004C6683">
      <w:pPr>
        <w:spacing w:after="0" w:line="240" w:lineRule="auto"/>
        <w:jc w:val="both"/>
        <w:rPr>
          <w:rFonts w:ascii="Times New Roman" w:eastAsia="Times New Roman" w:hAnsi="Times New Roman" w:cs="Times New Roman"/>
        </w:rPr>
      </w:pPr>
    </w:p>
    <w:p w14:paraId="31201BA5" w14:textId="77777777" w:rsidR="004C6683" w:rsidRPr="00515402" w:rsidRDefault="004C6683" w:rsidP="004E600B">
      <w:pPr>
        <w:numPr>
          <w:ilvl w:val="0"/>
          <w:numId w:val="219"/>
        </w:numPr>
        <w:spacing w:after="0" w:line="240" w:lineRule="auto"/>
        <w:jc w:val="both"/>
        <w:rPr>
          <w:rFonts w:ascii="Times New Roman" w:eastAsia="TimesNewRomanPSMT" w:hAnsi="Times New Roman" w:cs="Times New Roman"/>
        </w:rPr>
      </w:pPr>
      <w:r w:rsidRPr="00515402">
        <w:rPr>
          <w:rFonts w:ascii="Times New Roman" w:eastAsia="TimesNewRomanPSMT" w:hAnsi="Times New Roman" w:cs="Times New Roman"/>
        </w:rPr>
        <w:t>profesor/</w:t>
      </w:r>
      <w:r w:rsidRPr="00515402">
        <w:rPr>
          <w:rFonts w:ascii="Times New Roman" w:eastAsia="Times New Roman" w:hAnsi="Times New Roman" w:cs="Times New Roman"/>
        </w:rPr>
        <w:t>bachelor</w:t>
      </w:r>
      <w:r w:rsidRPr="00515402">
        <w:rPr>
          <w:rFonts w:ascii="Times New Roman" w:eastAsia="TimesNewRomanPSMT" w:hAnsi="Times New Roman" w:cs="Times New Roman"/>
        </w:rPr>
        <w:t xml:space="preserve"> islamskih nauka, </w:t>
      </w:r>
    </w:p>
    <w:p w14:paraId="37D14AF4" w14:textId="77777777" w:rsidR="004C6683" w:rsidRPr="00515402" w:rsidRDefault="004C6683" w:rsidP="004E600B">
      <w:pPr>
        <w:numPr>
          <w:ilvl w:val="0"/>
          <w:numId w:val="219"/>
        </w:numPr>
        <w:spacing w:after="0" w:line="240" w:lineRule="auto"/>
        <w:jc w:val="both"/>
        <w:rPr>
          <w:rFonts w:ascii="Times New Roman" w:eastAsia="TimesNewRomanPSMT" w:hAnsi="Times New Roman" w:cs="Times New Roman"/>
        </w:rPr>
      </w:pPr>
      <w:r w:rsidRPr="00515402">
        <w:rPr>
          <w:rFonts w:ascii="Times New Roman" w:eastAsia="TimesNewRomanPSMT" w:hAnsi="Times New Roman" w:cs="Times New Roman"/>
        </w:rPr>
        <w:t>profesor/</w:t>
      </w:r>
      <w:r w:rsidRPr="00515402">
        <w:rPr>
          <w:rFonts w:ascii="Times New Roman" w:eastAsia="Times New Roman" w:hAnsi="Times New Roman" w:cs="Times New Roman"/>
        </w:rPr>
        <w:t>bachelor</w:t>
      </w:r>
      <w:r w:rsidRPr="00515402">
        <w:rPr>
          <w:rFonts w:ascii="Times New Roman" w:eastAsia="TimesNewRomanPSMT" w:hAnsi="Times New Roman" w:cs="Times New Roman"/>
        </w:rPr>
        <w:t xml:space="preserve"> islamske teologije,  </w:t>
      </w:r>
    </w:p>
    <w:p w14:paraId="73354D73" w14:textId="77777777" w:rsidR="004C6683" w:rsidRPr="00515402" w:rsidRDefault="004C6683" w:rsidP="004E600B">
      <w:pPr>
        <w:numPr>
          <w:ilvl w:val="0"/>
          <w:numId w:val="219"/>
        </w:numPr>
        <w:spacing w:after="0" w:line="240" w:lineRule="auto"/>
        <w:jc w:val="both"/>
        <w:rPr>
          <w:rFonts w:ascii="Times New Roman" w:eastAsia="TimesNewRomanPSMT" w:hAnsi="Times New Roman" w:cs="Times New Roman"/>
        </w:rPr>
      </w:pPr>
      <w:r w:rsidRPr="00515402">
        <w:rPr>
          <w:rFonts w:ascii="Times New Roman" w:eastAsia="Times New Roman" w:hAnsi="Times New Roman" w:cs="Times New Roman"/>
        </w:rPr>
        <w:t>bachelor</w:t>
      </w:r>
      <w:r w:rsidRPr="00515402">
        <w:rPr>
          <w:rFonts w:ascii="Times New Roman" w:eastAsia="TimesNewRomanPSMT" w:hAnsi="Times New Roman" w:cs="Times New Roman"/>
        </w:rPr>
        <w:t xml:space="preserve"> teologije, </w:t>
      </w:r>
    </w:p>
    <w:p w14:paraId="5EE93AAC" w14:textId="77777777" w:rsidR="004C6683" w:rsidRPr="00515402" w:rsidRDefault="004C6683" w:rsidP="004E600B">
      <w:pPr>
        <w:numPr>
          <w:ilvl w:val="0"/>
          <w:numId w:val="219"/>
        </w:numPr>
        <w:spacing w:after="0" w:line="240" w:lineRule="auto"/>
        <w:jc w:val="both"/>
        <w:rPr>
          <w:rFonts w:ascii="Times New Roman" w:eastAsia="TimesNewRomanPSMT" w:hAnsi="Times New Roman" w:cs="Times New Roman"/>
        </w:rPr>
      </w:pPr>
      <w:r w:rsidRPr="00515402">
        <w:rPr>
          <w:rFonts w:ascii="Times New Roman" w:eastAsia="TimesNewRomanPSMT" w:hAnsi="Times New Roman" w:cs="Times New Roman"/>
        </w:rPr>
        <w:t xml:space="preserve">diplomirani teolog, </w:t>
      </w:r>
    </w:p>
    <w:p w14:paraId="347CC91A" w14:textId="77777777" w:rsidR="004C6683" w:rsidRPr="00515402" w:rsidRDefault="004C6683" w:rsidP="004E600B">
      <w:pPr>
        <w:numPr>
          <w:ilvl w:val="0"/>
          <w:numId w:val="219"/>
        </w:numPr>
        <w:spacing w:after="0" w:line="240" w:lineRule="auto"/>
        <w:jc w:val="both"/>
        <w:rPr>
          <w:rFonts w:ascii="Times New Roman" w:eastAsia="TimesNewRomanPSMT" w:hAnsi="Times New Roman" w:cs="Times New Roman"/>
        </w:rPr>
      </w:pPr>
      <w:r w:rsidRPr="00515402">
        <w:rPr>
          <w:rFonts w:ascii="Times New Roman" w:eastAsia="TimesNewRomanPSMT" w:hAnsi="Times New Roman" w:cs="Times New Roman"/>
        </w:rPr>
        <w:t xml:space="preserve">profesor islamskih teoloških studija, </w:t>
      </w:r>
    </w:p>
    <w:p w14:paraId="323BC483" w14:textId="77777777" w:rsidR="004C6683" w:rsidRPr="00515402" w:rsidRDefault="004C6683" w:rsidP="004E600B">
      <w:pPr>
        <w:numPr>
          <w:ilvl w:val="0"/>
          <w:numId w:val="219"/>
        </w:numPr>
        <w:spacing w:after="0" w:line="240" w:lineRule="auto"/>
        <w:jc w:val="both"/>
        <w:rPr>
          <w:rFonts w:ascii="Times New Roman" w:eastAsia="TimesNewRomanPSMT" w:hAnsi="Times New Roman" w:cs="Times New Roman"/>
        </w:rPr>
      </w:pPr>
      <w:r w:rsidRPr="00515402">
        <w:rPr>
          <w:rFonts w:ascii="Times New Roman" w:eastAsia="TimesNewRomanPSMT" w:hAnsi="Times New Roman" w:cs="Times New Roman"/>
        </w:rPr>
        <w:t>profesor/</w:t>
      </w:r>
      <w:r w:rsidRPr="00515402">
        <w:rPr>
          <w:rFonts w:ascii="Times New Roman" w:eastAsia="Times New Roman" w:hAnsi="Times New Roman" w:cs="Times New Roman"/>
        </w:rPr>
        <w:t>bachelor</w:t>
      </w:r>
      <w:r w:rsidRPr="00515402">
        <w:rPr>
          <w:rFonts w:ascii="Times New Roman" w:eastAsia="TimesNewRomanPSMT" w:hAnsi="Times New Roman" w:cs="Times New Roman"/>
        </w:rPr>
        <w:t xml:space="preserve"> islamske vjeronauke i religijskog odgoja, </w:t>
      </w:r>
    </w:p>
    <w:p w14:paraId="39EE95CE" w14:textId="77777777" w:rsidR="004C6683" w:rsidRPr="00515402" w:rsidRDefault="004C6683" w:rsidP="004E600B">
      <w:pPr>
        <w:numPr>
          <w:ilvl w:val="0"/>
          <w:numId w:val="219"/>
        </w:numPr>
        <w:spacing w:after="0" w:line="240" w:lineRule="auto"/>
        <w:jc w:val="both"/>
        <w:rPr>
          <w:rFonts w:ascii="Times New Roman" w:eastAsia="TimesNewRomanPSMT" w:hAnsi="Times New Roman" w:cs="Times New Roman"/>
        </w:rPr>
      </w:pPr>
      <w:r w:rsidRPr="00515402">
        <w:rPr>
          <w:rFonts w:ascii="Times New Roman" w:eastAsia="TimesNewRomanPSMT" w:hAnsi="Times New Roman" w:cs="Times New Roman"/>
        </w:rPr>
        <w:t xml:space="preserve">profesor religijske pedagogije, </w:t>
      </w:r>
    </w:p>
    <w:p w14:paraId="10F5CCDE" w14:textId="77777777" w:rsidR="004C6683" w:rsidRPr="00515402" w:rsidRDefault="004C6683" w:rsidP="004E600B">
      <w:pPr>
        <w:numPr>
          <w:ilvl w:val="0"/>
          <w:numId w:val="219"/>
        </w:numPr>
        <w:spacing w:after="0" w:line="240" w:lineRule="auto"/>
        <w:jc w:val="both"/>
        <w:rPr>
          <w:rFonts w:ascii="Times New Roman" w:eastAsia="TimesNewRomanPSMT" w:hAnsi="Times New Roman" w:cs="Times New Roman"/>
        </w:rPr>
      </w:pPr>
      <w:r w:rsidRPr="00515402">
        <w:rPr>
          <w:rFonts w:ascii="Times New Roman" w:eastAsia="TimesNewRomanPSMT" w:hAnsi="Times New Roman" w:cs="Times New Roman"/>
        </w:rPr>
        <w:t xml:space="preserve">profesor islamske pedagogije, </w:t>
      </w:r>
    </w:p>
    <w:p w14:paraId="40C109A2" w14:textId="77777777" w:rsidR="004C6683" w:rsidRPr="00515402" w:rsidRDefault="004C6683" w:rsidP="004E600B">
      <w:pPr>
        <w:numPr>
          <w:ilvl w:val="0"/>
          <w:numId w:val="219"/>
        </w:numPr>
        <w:spacing w:after="0" w:line="240" w:lineRule="auto"/>
        <w:jc w:val="both"/>
        <w:rPr>
          <w:rFonts w:ascii="Times New Roman" w:eastAsia="TimesNewRomanPSMT" w:hAnsi="Times New Roman" w:cs="Times New Roman"/>
        </w:rPr>
      </w:pPr>
      <w:r w:rsidRPr="00515402">
        <w:rPr>
          <w:rFonts w:ascii="Times New Roman" w:eastAsia="TimesNewRomanPSMT" w:hAnsi="Times New Roman" w:cs="Times New Roman"/>
        </w:rPr>
        <w:t>diplomirani profesor islamske vjeronauke,</w:t>
      </w:r>
    </w:p>
    <w:p w14:paraId="489B7367" w14:textId="77777777" w:rsidR="004C6683" w:rsidRPr="00515402" w:rsidRDefault="004C6683" w:rsidP="004E600B">
      <w:pPr>
        <w:numPr>
          <w:ilvl w:val="0"/>
          <w:numId w:val="219"/>
        </w:numPr>
        <w:spacing w:after="0" w:line="240" w:lineRule="auto"/>
        <w:jc w:val="both"/>
        <w:rPr>
          <w:rFonts w:ascii="Times New Roman" w:eastAsia="TimesNewRomanPSMT" w:hAnsi="Times New Roman" w:cs="Times New Roman"/>
        </w:rPr>
      </w:pPr>
      <w:r w:rsidRPr="00515402">
        <w:rPr>
          <w:rFonts w:ascii="Times New Roman" w:eastAsia="TimesNewRomanPSMT" w:hAnsi="Times New Roman" w:cs="Times New Roman"/>
        </w:rPr>
        <w:t>bakalaureat/bachelor islamske vjeronauke,</w:t>
      </w:r>
    </w:p>
    <w:p w14:paraId="0EA7114F" w14:textId="77777777" w:rsidR="004C6683" w:rsidRPr="00515402" w:rsidRDefault="004C6683" w:rsidP="004E600B">
      <w:pPr>
        <w:numPr>
          <w:ilvl w:val="0"/>
          <w:numId w:val="219"/>
        </w:numPr>
        <w:spacing w:after="0" w:line="240" w:lineRule="auto"/>
        <w:jc w:val="both"/>
        <w:rPr>
          <w:rFonts w:ascii="Times New Roman" w:eastAsia="TimesNewRomanPSMT" w:hAnsi="Times New Roman" w:cs="Times New Roman"/>
        </w:rPr>
      </w:pPr>
      <w:r w:rsidRPr="00515402">
        <w:rPr>
          <w:rFonts w:ascii="Times New Roman" w:eastAsia="TimesNewRomanPSMT" w:hAnsi="Times New Roman" w:cs="Times New Roman"/>
        </w:rPr>
        <w:t xml:space="preserve">master/magistar islamske vjeronauke, </w:t>
      </w:r>
    </w:p>
    <w:p w14:paraId="3A4FC3D7" w14:textId="77777777" w:rsidR="004C6683" w:rsidRPr="00515402" w:rsidRDefault="004C6683" w:rsidP="004E600B">
      <w:pPr>
        <w:numPr>
          <w:ilvl w:val="0"/>
          <w:numId w:val="219"/>
        </w:numPr>
        <w:spacing w:after="0" w:line="240" w:lineRule="auto"/>
        <w:jc w:val="both"/>
        <w:rPr>
          <w:rFonts w:ascii="Times New Roman" w:eastAsia="TimesNewRomanPSMT" w:hAnsi="Times New Roman" w:cs="Times New Roman"/>
        </w:rPr>
      </w:pPr>
      <w:r w:rsidRPr="00515402">
        <w:rPr>
          <w:rFonts w:ascii="Times New Roman" w:eastAsia="TimesNewRomanPSMT" w:hAnsi="Times New Roman" w:cs="Times New Roman"/>
        </w:rPr>
        <w:t xml:space="preserve">master/magistar religijske pedagogije, </w:t>
      </w:r>
    </w:p>
    <w:p w14:paraId="2118D52A" w14:textId="77777777" w:rsidR="004C6683" w:rsidRPr="00515402" w:rsidRDefault="004C6683" w:rsidP="004E600B">
      <w:pPr>
        <w:numPr>
          <w:ilvl w:val="0"/>
          <w:numId w:val="219"/>
        </w:numPr>
        <w:spacing w:after="0" w:line="240" w:lineRule="auto"/>
        <w:jc w:val="both"/>
        <w:rPr>
          <w:rFonts w:ascii="Times New Roman" w:eastAsia="TimesNewRomanPSMT" w:hAnsi="Times New Roman" w:cs="Times New Roman"/>
        </w:rPr>
      </w:pPr>
      <w:r w:rsidRPr="00515402">
        <w:rPr>
          <w:rFonts w:ascii="Times New Roman" w:eastAsia="TimesNewRomanPSMT" w:hAnsi="Times New Roman" w:cs="Times New Roman"/>
        </w:rPr>
        <w:t>master/magistar religijske edukacije,</w:t>
      </w:r>
    </w:p>
    <w:p w14:paraId="50B67FBA" w14:textId="77777777" w:rsidR="004C6683" w:rsidRPr="00515402" w:rsidRDefault="004C6683" w:rsidP="004E600B">
      <w:pPr>
        <w:numPr>
          <w:ilvl w:val="0"/>
          <w:numId w:val="219"/>
        </w:numPr>
        <w:spacing w:after="0" w:line="240" w:lineRule="auto"/>
        <w:jc w:val="both"/>
        <w:rPr>
          <w:rFonts w:ascii="Times New Roman" w:eastAsia="TimesNewRomanPSMT" w:hAnsi="Times New Roman" w:cs="Times New Roman"/>
        </w:rPr>
      </w:pPr>
      <w:r w:rsidRPr="00515402">
        <w:rPr>
          <w:rFonts w:ascii="Times New Roman" w:eastAsia="TimesNewRomanPSMT" w:hAnsi="Times New Roman" w:cs="Times New Roman"/>
        </w:rPr>
        <w:t xml:space="preserve">master/magistar teolog islamskih nauka, </w:t>
      </w:r>
    </w:p>
    <w:p w14:paraId="044EE9C0" w14:textId="77777777" w:rsidR="004C6683" w:rsidRPr="00515402" w:rsidRDefault="004C6683" w:rsidP="004E600B">
      <w:pPr>
        <w:numPr>
          <w:ilvl w:val="0"/>
          <w:numId w:val="219"/>
        </w:numPr>
        <w:spacing w:after="0" w:line="240" w:lineRule="auto"/>
        <w:jc w:val="both"/>
        <w:rPr>
          <w:rFonts w:ascii="Times New Roman" w:eastAsia="TimesNewRomanPSMT" w:hAnsi="Times New Roman" w:cs="Times New Roman"/>
        </w:rPr>
      </w:pPr>
      <w:r w:rsidRPr="00515402">
        <w:rPr>
          <w:rFonts w:ascii="Times New Roman" w:eastAsia="TimesNewRomanPSMT" w:hAnsi="Times New Roman" w:cs="Times New Roman"/>
        </w:rPr>
        <w:t>ostali srodni profili sa islamskih fakulteta.</w:t>
      </w:r>
    </w:p>
    <w:p w14:paraId="626A22CB" w14:textId="77777777" w:rsidR="004C6683" w:rsidRPr="00515402" w:rsidRDefault="004C6683" w:rsidP="004C6683">
      <w:pPr>
        <w:spacing w:after="0" w:line="240" w:lineRule="auto"/>
        <w:jc w:val="both"/>
        <w:rPr>
          <w:rFonts w:ascii="Times New Roman" w:eastAsia="Times New Roman" w:hAnsi="Times New Roman" w:cs="Times New Roman"/>
        </w:rPr>
      </w:pPr>
    </w:p>
    <w:p w14:paraId="1CC5C0DB" w14:textId="77777777" w:rsidR="004C6683" w:rsidRPr="00515402" w:rsidRDefault="004C6683" w:rsidP="004C6683">
      <w:pPr>
        <w:spacing w:after="0" w:line="240" w:lineRule="auto"/>
        <w:jc w:val="both"/>
        <w:rPr>
          <w:rFonts w:ascii="Times New Roman" w:eastAsia="Times New Roman" w:hAnsi="Times New Roman" w:cs="Times New Roman"/>
        </w:rPr>
      </w:pPr>
    </w:p>
    <w:p w14:paraId="698455BE" w14:textId="77777777" w:rsidR="004C6683" w:rsidRPr="00515402" w:rsidRDefault="004C6683" w:rsidP="004C6683">
      <w:pPr>
        <w:spacing w:after="0" w:line="240" w:lineRule="auto"/>
        <w:jc w:val="both"/>
        <w:rPr>
          <w:rFonts w:ascii="Times New Roman" w:eastAsia="Times New Roman" w:hAnsi="Times New Roman" w:cs="Times New Roman"/>
        </w:rPr>
      </w:pPr>
    </w:p>
    <w:p w14:paraId="14DA3F1B" w14:textId="77777777" w:rsidR="004C6683" w:rsidRPr="00515402" w:rsidRDefault="004C6683" w:rsidP="004C6683">
      <w:pPr>
        <w:spacing w:after="0" w:line="240" w:lineRule="auto"/>
        <w:jc w:val="both"/>
        <w:rPr>
          <w:rFonts w:ascii="Times New Roman" w:eastAsia="Times New Roman" w:hAnsi="Times New Roman" w:cs="Times New Roman"/>
        </w:rPr>
      </w:pPr>
    </w:p>
    <w:p w14:paraId="13B3A390" w14:textId="77777777" w:rsidR="004C6683" w:rsidRPr="00515402" w:rsidRDefault="004C6683" w:rsidP="004C6683">
      <w:pPr>
        <w:spacing w:after="0" w:line="240" w:lineRule="auto"/>
        <w:jc w:val="both"/>
        <w:rPr>
          <w:rFonts w:ascii="Times New Roman" w:eastAsia="Times New Roman" w:hAnsi="Times New Roman" w:cs="Times New Roman"/>
        </w:rPr>
      </w:pPr>
    </w:p>
    <w:p w14:paraId="6D9679FE" w14:textId="77777777" w:rsidR="004C6683" w:rsidRPr="00515402" w:rsidRDefault="004C6683" w:rsidP="004C6683">
      <w:pPr>
        <w:spacing w:after="0" w:line="240" w:lineRule="auto"/>
        <w:jc w:val="both"/>
        <w:rPr>
          <w:rFonts w:ascii="Times New Roman" w:eastAsia="Times New Roman" w:hAnsi="Times New Roman" w:cs="Times New Roman"/>
        </w:rPr>
      </w:pPr>
    </w:p>
    <w:p w14:paraId="40D2E555" w14:textId="77777777" w:rsidR="004C6683" w:rsidRPr="00515402" w:rsidRDefault="004C6683" w:rsidP="004C6683">
      <w:pPr>
        <w:spacing w:after="0" w:line="240" w:lineRule="auto"/>
        <w:jc w:val="both"/>
        <w:rPr>
          <w:rFonts w:ascii="Times New Roman" w:eastAsia="Times New Roman" w:hAnsi="Times New Roman" w:cs="Times New Roman"/>
        </w:rPr>
      </w:pPr>
    </w:p>
    <w:p w14:paraId="75B4C29F" w14:textId="77777777" w:rsidR="004C6683" w:rsidRPr="00515402" w:rsidRDefault="004C6683" w:rsidP="004C6683">
      <w:pPr>
        <w:spacing w:after="0" w:line="240" w:lineRule="auto"/>
        <w:jc w:val="both"/>
        <w:rPr>
          <w:rFonts w:ascii="Times New Roman" w:eastAsia="Times New Roman" w:hAnsi="Times New Roman" w:cs="Times New Roman"/>
        </w:rPr>
      </w:pPr>
    </w:p>
    <w:p w14:paraId="329B3850" w14:textId="77777777" w:rsidR="004C6683" w:rsidRPr="00515402" w:rsidRDefault="004C6683" w:rsidP="004C6683">
      <w:pPr>
        <w:spacing w:after="0" w:line="240" w:lineRule="auto"/>
        <w:jc w:val="both"/>
        <w:rPr>
          <w:rFonts w:ascii="Times New Roman" w:eastAsia="Times New Roman" w:hAnsi="Times New Roman" w:cs="Times New Roman"/>
        </w:rPr>
      </w:pPr>
    </w:p>
    <w:p w14:paraId="07CC13EE" w14:textId="77777777" w:rsidR="004C6683" w:rsidRPr="00515402" w:rsidRDefault="004C6683" w:rsidP="004C6683">
      <w:pPr>
        <w:spacing w:after="0" w:line="240" w:lineRule="auto"/>
        <w:jc w:val="both"/>
        <w:rPr>
          <w:rFonts w:ascii="Times New Roman" w:eastAsia="Times New Roman" w:hAnsi="Times New Roman" w:cs="Times New Roman"/>
        </w:rPr>
      </w:pPr>
    </w:p>
    <w:p w14:paraId="3B255426" w14:textId="77777777" w:rsidR="004C6683" w:rsidRPr="00515402" w:rsidRDefault="004C6683" w:rsidP="004C6683">
      <w:pPr>
        <w:spacing w:after="0" w:line="240" w:lineRule="auto"/>
        <w:jc w:val="both"/>
        <w:rPr>
          <w:rFonts w:ascii="Times New Roman" w:eastAsia="Times New Roman" w:hAnsi="Times New Roman" w:cs="Times New Roman"/>
        </w:rPr>
      </w:pPr>
    </w:p>
    <w:p w14:paraId="221A029C" w14:textId="77777777" w:rsidR="004C6683" w:rsidRPr="00515402" w:rsidRDefault="004C6683" w:rsidP="004C6683">
      <w:pPr>
        <w:spacing w:after="0" w:line="240" w:lineRule="auto"/>
        <w:jc w:val="both"/>
        <w:rPr>
          <w:rFonts w:ascii="Times New Roman" w:eastAsia="Times New Roman" w:hAnsi="Times New Roman" w:cs="Times New Roman"/>
        </w:rPr>
      </w:pPr>
    </w:p>
    <w:p w14:paraId="5AE2D51D" w14:textId="77777777" w:rsidR="004C6683" w:rsidRPr="00515402" w:rsidRDefault="004C6683" w:rsidP="004C6683">
      <w:pPr>
        <w:spacing w:after="0" w:line="240" w:lineRule="auto"/>
        <w:jc w:val="both"/>
        <w:rPr>
          <w:rFonts w:ascii="Times New Roman" w:eastAsia="Times New Roman" w:hAnsi="Times New Roman" w:cs="Times New Roman"/>
        </w:rPr>
      </w:pPr>
    </w:p>
    <w:p w14:paraId="4B16AD73" w14:textId="77777777" w:rsidR="004C6683" w:rsidRPr="00515402" w:rsidRDefault="004C6683" w:rsidP="004C6683">
      <w:pPr>
        <w:spacing w:after="0" w:line="240" w:lineRule="auto"/>
        <w:jc w:val="both"/>
        <w:rPr>
          <w:rFonts w:ascii="Times New Roman" w:eastAsia="Times New Roman" w:hAnsi="Times New Roman" w:cs="Times New Roman"/>
        </w:rPr>
      </w:pPr>
    </w:p>
    <w:p w14:paraId="4008EE8B" w14:textId="77777777" w:rsidR="004C6683" w:rsidRPr="00515402" w:rsidRDefault="004C6683" w:rsidP="004C6683">
      <w:pPr>
        <w:spacing w:after="0" w:line="240" w:lineRule="auto"/>
        <w:jc w:val="both"/>
        <w:rPr>
          <w:rFonts w:ascii="Times New Roman" w:eastAsia="Times New Roman" w:hAnsi="Times New Roman" w:cs="Times New Roman"/>
        </w:rPr>
      </w:pPr>
    </w:p>
    <w:p w14:paraId="31B41533" w14:textId="77777777" w:rsidR="004C6683" w:rsidRPr="00515402" w:rsidRDefault="004C6683" w:rsidP="004C6683">
      <w:pPr>
        <w:spacing w:after="0" w:line="240" w:lineRule="auto"/>
        <w:jc w:val="both"/>
        <w:rPr>
          <w:rFonts w:ascii="Times New Roman" w:eastAsia="Times New Roman" w:hAnsi="Times New Roman" w:cs="Times New Roman"/>
        </w:rPr>
      </w:pPr>
    </w:p>
    <w:p w14:paraId="649E2309" w14:textId="77777777" w:rsidR="004C6683" w:rsidRPr="00515402" w:rsidRDefault="004C6683" w:rsidP="004C6683">
      <w:pPr>
        <w:spacing w:after="0" w:line="240" w:lineRule="auto"/>
        <w:jc w:val="both"/>
        <w:rPr>
          <w:rFonts w:ascii="Times New Roman" w:eastAsia="Times New Roman" w:hAnsi="Times New Roman" w:cs="Times New Roman"/>
        </w:rPr>
      </w:pPr>
    </w:p>
    <w:p w14:paraId="21B3047C" w14:textId="77777777" w:rsidR="004C6683" w:rsidRPr="00515402" w:rsidRDefault="004C6683" w:rsidP="004C6683">
      <w:pPr>
        <w:spacing w:after="0" w:line="240" w:lineRule="auto"/>
        <w:jc w:val="both"/>
        <w:rPr>
          <w:rFonts w:ascii="Times New Roman" w:eastAsia="Times New Roman" w:hAnsi="Times New Roman" w:cs="Times New Roman"/>
        </w:rPr>
      </w:pPr>
    </w:p>
    <w:p w14:paraId="6BBFD852" w14:textId="77777777" w:rsidR="004C6683" w:rsidRPr="00515402" w:rsidRDefault="004C6683" w:rsidP="004C6683">
      <w:pPr>
        <w:spacing w:after="0" w:line="240" w:lineRule="auto"/>
        <w:jc w:val="both"/>
        <w:rPr>
          <w:rFonts w:ascii="Times New Roman" w:eastAsia="Times New Roman" w:hAnsi="Times New Roman" w:cs="Times New Roman"/>
        </w:rPr>
      </w:pPr>
    </w:p>
    <w:p w14:paraId="39DAA25F" w14:textId="77777777" w:rsidR="004C6683" w:rsidRPr="00515402" w:rsidRDefault="004C6683" w:rsidP="004C6683">
      <w:pPr>
        <w:spacing w:after="0" w:line="240" w:lineRule="auto"/>
        <w:jc w:val="both"/>
        <w:rPr>
          <w:rFonts w:ascii="Times New Roman" w:eastAsia="Times New Roman" w:hAnsi="Times New Roman" w:cs="Times New Roman"/>
        </w:rPr>
      </w:pPr>
    </w:p>
    <w:p w14:paraId="1393F599" w14:textId="77777777" w:rsidR="004C6683" w:rsidRPr="00515402" w:rsidRDefault="004C6683" w:rsidP="004C6683">
      <w:pPr>
        <w:spacing w:after="0" w:line="240" w:lineRule="auto"/>
        <w:jc w:val="both"/>
        <w:rPr>
          <w:rFonts w:ascii="Times New Roman" w:eastAsia="Times New Roman" w:hAnsi="Times New Roman" w:cs="Times New Roman"/>
        </w:rPr>
      </w:pPr>
    </w:p>
    <w:p w14:paraId="2E41B551" w14:textId="77777777" w:rsidR="004C6683" w:rsidRPr="00515402" w:rsidRDefault="004C6683" w:rsidP="004C6683">
      <w:pPr>
        <w:spacing w:after="0" w:line="240" w:lineRule="auto"/>
        <w:jc w:val="both"/>
        <w:rPr>
          <w:rFonts w:ascii="Times New Roman" w:eastAsia="Times New Roman" w:hAnsi="Times New Roman" w:cs="Times New Roman"/>
        </w:rPr>
      </w:pPr>
    </w:p>
    <w:p w14:paraId="29D5A9E3" w14:textId="77777777" w:rsidR="004C6683" w:rsidRPr="00515402" w:rsidRDefault="004C6683" w:rsidP="004C6683">
      <w:pPr>
        <w:spacing w:after="0" w:line="240" w:lineRule="auto"/>
        <w:jc w:val="both"/>
        <w:rPr>
          <w:rFonts w:ascii="Times New Roman" w:eastAsia="Times New Roman" w:hAnsi="Times New Roman" w:cs="Times New Roman"/>
        </w:rPr>
      </w:pPr>
    </w:p>
    <w:p w14:paraId="04E32B8E" w14:textId="77777777" w:rsidR="004C6683" w:rsidRPr="00515402" w:rsidRDefault="004C6683" w:rsidP="004C6683">
      <w:pPr>
        <w:spacing w:after="0" w:line="240" w:lineRule="auto"/>
        <w:jc w:val="both"/>
        <w:rPr>
          <w:rFonts w:ascii="Times New Roman" w:eastAsia="Times New Roman" w:hAnsi="Times New Roman" w:cs="Times New Roman"/>
        </w:rPr>
      </w:pPr>
    </w:p>
    <w:p w14:paraId="1A0AA202" w14:textId="77777777" w:rsidR="004C6683" w:rsidRPr="00515402" w:rsidRDefault="004C6683" w:rsidP="004C6683">
      <w:pPr>
        <w:spacing w:after="0" w:line="240" w:lineRule="auto"/>
        <w:jc w:val="both"/>
        <w:rPr>
          <w:rFonts w:ascii="Times New Roman" w:eastAsia="Times New Roman" w:hAnsi="Times New Roman" w:cs="Times New Roman"/>
        </w:rPr>
      </w:pPr>
    </w:p>
    <w:p w14:paraId="24F5DBC7" w14:textId="77777777" w:rsidR="004C6683" w:rsidRPr="00515402" w:rsidRDefault="004C6683" w:rsidP="004C6683">
      <w:pPr>
        <w:spacing w:after="0" w:line="240" w:lineRule="auto"/>
        <w:jc w:val="both"/>
        <w:rPr>
          <w:rFonts w:ascii="Times New Roman" w:eastAsia="Times New Roman" w:hAnsi="Times New Roman" w:cs="Times New Roman"/>
        </w:rPr>
      </w:pPr>
    </w:p>
    <w:p w14:paraId="06FD2BDA" w14:textId="77777777" w:rsidR="004C6683" w:rsidRPr="00515402" w:rsidRDefault="004C6683" w:rsidP="004C6683">
      <w:pPr>
        <w:spacing w:after="0" w:line="240" w:lineRule="auto"/>
        <w:jc w:val="both"/>
        <w:rPr>
          <w:rFonts w:ascii="Times New Roman" w:eastAsia="Times New Roman" w:hAnsi="Times New Roman" w:cs="Times New Roman"/>
        </w:rPr>
      </w:pPr>
    </w:p>
    <w:p w14:paraId="3987F368" w14:textId="77777777" w:rsidR="004C6683" w:rsidRPr="00515402" w:rsidRDefault="004C6683" w:rsidP="004C6683">
      <w:pPr>
        <w:spacing w:after="0" w:line="240" w:lineRule="auto"/>
        <w:jc w:val="both"/>
        <w:rPr>
          <w:rFonts w:ascii="Times New Roman" w:eastAsia="Times New Roman" w:hAnsi="Times New Roman" w:cs="Times New Roman"/>
        </w:rPr>
      </w:pPr>
    </w:p>
    <w:p w14:paraId="2F91B2E0" w14:textId="77777777" w:rsidR="004C6683" w:rsidRPr="00515402" w:rsidRDefault="004C6683" w:rsidP="004C6683">
      <w:pPr>
        <w:spacing w:after="0" w:line="240" w:lineRule="auto"/>
        <w:jc w:val="both"/>
        <w:rPr>
          <w:rFonts w:ascii="Times New Roman" w:eastAsia="Times New Roman" w:hAnsi="Times New Roman" w:cs="Times New Roman"/>
        </w:rPr>
      </w:pPr>
    </w:p>
    <w:p w14:paraId="038809E7" w14:textId="77777777" w:rsidR="004C6683" w:rsidRPr="00515402" w:rsidRDefault="004C6683" w:rsidP="004C6683">
      <w:pPr>
        <w:spacing w:after="0" w:line="240" w:lineRule="auto"/>
        <w:jc w:val="both"/>
        <w:rPr>
          <w:rFonts w:ascii="Times New Roman" w:eastAsia="Times New Roman" w:hAnsi="Times New Roman" w:cs="Times New Roman"/>
        </w:rPr>
      </w:pPr>
    </w:p>
    <w:p w14:paraId="14F0A42F" w14:textId="77777777" w:rsidR="004C6683" w:rsidRPr="00515402" w:rsidRDefault="004C6683" w:rsidP="004C6683">
      <w:pPr>
        <w:spacing w:after="0" w:line="240" w:lineRule="auto"/>
        <w:jc w:val="both"/>
        <w:rPr>
          <w:rFonts w:ascii="Times New Roman" w:eastAsia="Times New Roman" w:hAnsi="Times New Roman" w:cs="Times New Roman"/>
        </w:rPr>
      </w:pPr>
    </w:p>
    <w:p w14:paraId="6ED75A91" w14:textId="77777777" w:rsidR="004C6683" w:rsidRPr="00515402" w:rsidRDefault="004C6683" w:rsidP="004C6683">
      <w:pPr>
        <w:spacing w:after="0" w:line="240" w:lineRule="auto"/>
        <w:jc w:val="both"/>
        <w:rPr>
          <w:rFonts w:ascii="Times New Roman" w:eastAsia="Times New Roman" w:hAnsi="Times New Roman" w:cs="Times New Roman"/>
        </w:rPr>
      </w:pPr>
    </w:p>
    <w:p w14:paraId="56BA4F0E"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4477B8F5" w14:textId="77777777" w:rsidR="004C6683" w:rsidRPr="00515402" w:rsidRDefault="004C6683" w:rsidP="004C6683">
      <w:pPr>
        <w:keepNext/>
        <w:spacing w:after="0" w:line="240" w:lineRule="auto"/>
        <w:jc w:val="center"/>
        <w:outlineLvl w:val="0"/>
        <w:rPr>
          <w:rFonts w:ascii="Times New Roman" w:eastAsia="Times New Roman" w:hAnsi="Times New Roman" w:cs="Times New Roman"/>
          <w:b/>
          <w:bCs/>
          <w:lang w:val="hr-BA"/>
        </w:rPr>
      </w:pPr>
    </w:p>
    <w:p w14:paraId="3FFF65EC" w14:textId="77777777" w:rsidR="004C6683" w:rsidRPr="00515402" w:rsidRDefault="004C6683" w:rsidP="004C6683">
      <w:pPr>
        <w:spacing w:after="0" w:line="240" w:lineRule="auto"/>
        <w:jc w:val="center"/>
        <w:rPr>
          <w:rFonts w:ascii="Times New Roman" w:eastAsia="Times New Roman" w:hAnsi="Times New Roman" w:cs="Times New Roman"/>
          <w:b/>
          <w:szCs w:val="24"/>
          <w:lang w:val="hr-BA"/>
        </w:rPr>
      </w:pPr>
      <w:r w:rsidRPr="00515402">
        <w:rPr>
          <w:rFonts w:ascii="Times New Roman" w:eastAsia="Times New Roman" w:hAnsi="Times New Roman" w:cs="Times New Roman"/>
          <w:b/>
          <w:szCs w:val="24"/>
          <w:lang w:val="hr-BA"/>
        </w:rPr>
        <w:t>NASTAVNI PROGRAM</w:t>
      </w:r>
    </w:p>
    <w:p w14:paraId="43F5DD2F" w14:textId="77777777" w:rsidR="004C6683" w:rsidRPr="00515402" w:rsidRDefault="004C6683" w:rsidP="004C6683">
      <w:pPr>
        <w:keepNext/>
        <w:spacing w:after="0" w:line="240" w:lineRule="auto"/>
        <w:jc w:val="center"/>
        <w:outlineLvl w:val="0"/>
        <w:rPr>
          <w:rFonts w:ascii="Times New Roman" w:eastAsia="Times New Roman" w:hAnsi="Times New Roman" w:cs="Times New Roman"/>
          <w:b/>
          <w:bCs/>
          <w:szCs w:val="32"/>
          <w:lang w:val="sr-Cyrl-BA"/>
        </w:rPr>
      </w:pPr>
      <w:r w:rsidRPr="00515402">
        <w:rPr>
          <w:rFonts w:ascii="Times New Roman" w:eastAsia="Times New Roman" w:hAnsi="Times New Roman" w:cs="Times New Roman"/>
          <w:b/>
          <w:bCs/>
          <w:szCs w:val="32"/>
          <w:lang w:val="sr-Cyrl-CS"/>
        </w:rPr>
        <w:t xml:space="preserve"> </w:t>
      </w:r>
      <w:bookmarkStart w:id="23" w:name="_Toc109039107"/>
      <w:bookmarkStart w:id="24" w:name="_Toc109990865"/>
      <w:r w:rsidRPr="00515402">
        <w:rPr>
          <w:rFonts w:ascii="Times New Roman" w:eastAsia="Times New Roman" w:hAnsi="Times New Roman" w:cs="Times New Roman"/>
          <w:b/>
          <w:bCs/>
          <w:szCs w:val="32"/>
          <w:lang w:val="sr-Cyrl-BA"/>
        </w:rPr>
        <w:t>KATOLIČKA VJERONAUKA</w:t>
      </w:r>
      <w:bookmarkEnd w:id="23"/>
      <w:bookmarkEnd w:id="24"/>
    </w:p>
    <w:p w14:paraId="4A3334BB" w14:textId="77777777" w:rsidR="004C6683" w:rsidRPr="00515402" w:rsidRDefault="004C6683" w:rsidP="004C6683">
      <w:pPr>
        <w:spacing w:after="0" w:line="240" w:lineRule="auto"/>
        <w:ind w:left="357" w:hanging="357"/>
        <w:jc w:val="center"/>
        <w:rPr>
          <w:rFonts w:ascii="Times New Roman" w:eastAsia="Times New Roman" w:hAnsi="Times New Roman" w:cs="Times New Roman"/>
          <w:b/>
          <w:bCs/>
          <w:lang w:val="hr-BA"/>
        </w:rPr>
      </w:pPr>
    </w:p>
    <w:p w14:paraId="297ACFEA" w14:textId="77777777" w:rsidR="004C6683" w:rsidRPr="00515402" w:rsidRDefault="004C6683" w:rsidP="004C6683">
      <w:pPr>
        <w:spacing w:after="0" w:line="240" w:lineRule="auto"/>
        <w:ind w:left="357" w:hanging="357"/>
        <w:jc w:val="center"/>
        <w:rPr>
          <w:rFonts w:ascii="Times New Roman" w:eastAsia="Times New Roman" w:hAnsi="Times New Roman" w:cs="Times New Roman"/>
          <w:bCs/>
          <w:lang w:val="sr-Latn-BA"/>
        </w:rPr>
      </w:pPr>
      <w:r w:rsidRPr="00515402">
        <w:rPr>
          <w:rFonts w:ascii="Times New Roman" w:eastAsia="Times New Roman" w:hAnsi="Times New Roman" w:cs="Times New Roman"/>
          <w:bCs/>
          <w:lang w:val="bs-Cyrl-BA"/>
        </w:rPr>
        <w:t>GODIŠN</w:t>
      </w:r>
      <w:r w:rsidRPr="00515402">
        <w:rPr>
          <w:rFonts w:ascii="Times New Roman" w:eastAsia="Times New Roman" w:hAnsi="Times New Roman" w:cs="Times New Roman"/>
          <w:bCs/>
        </w:rPr>
        <w:t>J</w:t>
      </w:r>
      <w:r w:rsidRPr="00515402">
        <w:rPr>
          <w:rFonts w:ascii="Times New Roman" w:eastAsia="Times New Roman" w:hAnsi="Times New Roman" w:cs="Times New Roman"/>
          <w:bCs/>
          <w:lang w:val="bs-Cyrl-BA"/>
        </w:rPr>
        <w:t xml:space="preserve">I BROJ </w:t>
      </w:r>
      <w:r w:rsidRPr="00515402">
        <w:rPr>
          <w:rFonts w:ascii="Times New Roman" w:eastAsia="Times New Roman" w:hAnsi="Times New Roman" w:cs="Times New Roman"/>
          <w:bCs/>
          <w:lang w:val="hr-BA"/>
        </w:rPr>
        <w:t xml:space="preserve">NASTAVNIH </w:t>
      </w:r>
      <w:r w:rsidRPr="00515402">
        <w:rPr>
          <w:rFonts w:ascii="Times New Roman" w:eastAsia="Times New Roman" w:hAnsi="Times New Roman" w:cs="Times New Roman"/>
          <w:bCs/>
          <w:lang w:val="bs-Cyrl-BA"/>
        </w:rPr>
        <w:t xml:space="preserve">ČASOVA: </w:t>
      </w:r>
      <w:r w:rsidRPr="00515402">
        <w:rPr>
          <w:rFonts w:ascii="Times New Roman" w:eastAsia="Times New Roman" w:hAnsi="Times New Roman" w:cs="Times New Roman"/>
          <w:bCs/>
          <w:lang w:val="sr-Latn-BA"/>
        </w:rPr>
        <w:t>35</w:t>
      </w:r>
    </w:p>
    <w:p w14:paraId="6786FFA6" w14:textId="77777777" w:rsidR="004C6683" w:rsidRPr="00515402" w:rsidRDefault="004C6683" w:rsidP="004C6683">
      <w:pPr>
        <w:spacing w:after="0" w:line="240" w:lineRule="auto"/>
        <w:ind w:left="357" w:hanging="357"/>
        <w:jc w:val="center"/>
        <w:rPr>
          <w:rFonts w:ascii="Times New Roman" w:eastAsia="Times New Roman" w:hAnsi="Times New Roman" w:cs="Times New Roman"/>
          <w:bCs/>
          <w:lang w:val="sr-Latn-BA"/>
        </w:rPr>
      </w:pPr>
      <w:r w:rsidRPr="00515402">
        <w:rPr>
          <w:rFonts w:ascii="Times New Roman" w:eastAsia="Times New Roman" w:hAnsi="Times New Roman" w:cs="Times New Roman"/>
          <w:lang w:val="hr-BA"/>
        </w:rPr>
        <w:t xml:space="preserve">SEDMIČNI BROJ NASTAVNIH ČASOVA: </w:t>
      </w:r>
      <w:r w:rsidRPr="00515402">
        <w:rPr>
          <w:rFonts w:ascii="Times New Roman" w:eastAsia="Times New Roman" w:hAnsi="Times New Roman" w:cs="Times New Roman"/>
          <w:bCs/>
          <w:lang w:val="sr-Latn-BA"/>
        </w:rPr>
        <w:t>1</w:t>
      </w:r>
    </w:p>
    <w:p w14:paraId="410A739F"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49027F51"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7FDB171F"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1312F228"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58E09F9A"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3C57C431"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0E0E5F33"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5866E15F"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7DE0DC0A"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3666665E"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1171EC02"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5A77C39E"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3F987BC2"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57D0A8E0"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7AEB8CB0"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39812AAF"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2B4F4109"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1A7EB85C"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0A735CD8"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06BD7F86"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2ED1DBDF"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43ECC996"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6DFE5595"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51262A04"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4026C314"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2A16B820"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44A25FA5"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243C0360"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2D5A49D3"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7BCEF638" w14:textId="77777777" w:rsidR="004C6683" w:rsidRPr="00515402" w:rsidRDefault="004C6683" w:rsidP="004C6683">
      <w:pPr>
        <w:autoSpaceDE w:val="0"/>
        <w:autoSpaceDN w:val="0"/>
        <w:adjustRightInd w:val="0"/>
        <w:spacing w:after="0" w:line="360" w:lineRule="auto"/>
        <w:jc w:val="both"/>
        <w:rPr>
          <w:rFonts w:ascii="Times New Roman" w:eastAsia="Times New Roman" w:hAnsi="Times New Roman" w:cs="Times New Roman"/>
          <w:b/>
          <w:bCs/>
          <w:color w:val="000000"/>
        </w:rPr>
      </w:pPr>
    </w:p>
    <w:p w14:paraId="4DC8C8FD"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p>
    <w:p w14:paraId="2AD37B7C"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r>
    </w:p>
    <w:p w14:paraId="0E351B44" w14:textId="77777777" w:rsidR="004C6683" w:rsidRPr="00515402" w:rsidRDefault="004C6683" w:rsidP="004C6683">
      <w:pPr>
        <w:widowControl w:val="0"/>
        <w:autoSpaceDE w:val="0"/>
        <w:autoSpaceDN w:val="0"/>
        <w:adjustRightInd w:val="0"/>
        <w:spacing w:after="0" w:line="340" w:lineRule="exact"/>
        <w:jc w:val="both"/>
        <w:rPr>
          <w:rFonts w:ascii="Times New Roman" w:eastAsia="Times New Roman" w:hAnsi="Times New Roman" w:cs="Times New Roman"/>
          <w:b/>
          <w:lang w:val="hr-BA" w:eastAsia="hr-BA"/>
        </w:rPr>
      </w:pPr>
      <w:r w:rsidRPr="00515402">
        <w:rPr>
          <w:rFonts w:ascii="Times New Roman" w:eastAsia="Times New Roman" w:hAnsi="Times New Roman" w:cs="Times New Roman"/>
          <w:b/>
          <w:lang w:val="hr-BA" w:eastAsia="hr-BA"/>
        </w:rPr>
        <w:lastRenderedPageBreak/>
        <w:t>UVOD</w:t>
      </w:r>
    </w:p>
    <w:p w14:paraId="2663C3AA"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bCs/>
          <w:lang w:val="hr-BA" w:eastAsia="hr-BA"/>
        </w:rPr>
      </w:pPr>
    </w:p>
    <w:p w14:paraId="5C5620EE"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Cs/>
          <w:lang w:val="hr-BA" w:eastAsia="hr-BA"/>
        </w:rPr>
        <w:t xml:space="preserve">Prema međunarodnom sporazumu odnosno </w:t>
      </w:r>
      <w:r w:rsidRPr="00515402">
        <w:rPr>
          <w:rFonts w:ascii="Times New Roman" w:eastAsia="Times New Roman" w:hAnsi="Times New Roman" w:cs="Times New Roman"/>
          <w:bCs/>
          <w:i/>
          <w:lang w:val="hr-BA" w:eastAsia="hr-BA"/>
        </w:rPr>
        <w:t>Temeljnom ugovoru između Bosne i Hercegovine i Svete Stolice</w:t>
      </w:r>
      <w:r w:rsidRPr="00515402">
        <w:rPr>
          <w:rFonts w:ascii="Times New Roman" w:eastAsia="Times New Roman" w:hAnsi="Times New Roman" w:cs="Times New Roman"/>
          <w:bCs/>
          <w:lang w:val="hr-BA" w:eastAsia="hr-BA"/>
        </w:rPr>
        <w:t xml:space="preserve">, </w:t>
      </w:r>
      <w:r w:rsidRPr="00515402">
        <w:rPr>
          <w:rFonts w:ascii="Times New Roman" w:eastAsia="Times New Roman" w:hAnsi="Times New Roman" w:cs="Times New Roman"/>
          <w:bCs/>
          <w:i/>
          <w:lang w:val="hr-BA" w:eastAsia="hr-BA"/>
        </w:rPr>
        <w:t>Zakona o slobodi vjere i pravnom položaju crkava i vjerskih zajednica u BiH</w:t>
      </w:r>
      <w:r w:rsidRPr="00515402">
        <w:rPr>
          <w:rFonts w:ascii="Times New Roman" w:eastAsia="Times New Roman" w:hAnsi="Times New Roman" w:cs="Times New Roman"/>
          <w:bCs/>
          <w:lang w:val="hr-BA" w:eastAsia="hr-BA"/>
        </w:rPr>
        <w:t xml:space="preserve">, te školskom zakonodavstvu i praksi na nivou države, entiteta, kantona i distrikta u BiH, Katolička  vjeronauka je u srednjim školama, kao i vjeronauke drugih vjerskih zajednica, obvezni dio školskog kurikuluma i ima status obaveznoga alternativnog predmeta s pravom izbora, kao u većini evropskih zemalja. Alternativni predmet vjeronauci je etika, što znači da učenici pri upisu u srednje škole odnosno gimnazije, zajedno sa svojim roditeljima ili starateljima,  moraju obvezno izabrati hoće li pohađati nastavu vjeronauke kao redovnog školskoga predmeta ili etiku kao alternativni predmet vjeronauci.   </w:t>
      </w:r>
    </w:p>
    <w:p w14:paraId="6F3A31EF"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Katolička vjeronauka u srednjoj školi po svojoj naravi i zadaći teži cjelovitom odgoju i unapređenju ljudske osobe kao pojedinca i člana društvene zajednice. U okviru srednjoškolskog obrazovanja on naročito pridonosi ostvarivanju odgojno-obrazovnih ciljeva iz društveno-humanističkog područja te propagira njihovo religiozno i socijalno sazrijevanje. Učenicima omogućava i pomaže da objektivno i sistemski, u povezanosti s vlastitim pitanjima i savremenim životnim iskustvom, na ličnom i zajedničkom nivou, upoznaju i dožive katoličku vjeru, da steknu znanje i razumijevanje njezinih temelja, njena odnosa prema drugim religijama i svjetonazorima, njena historijskog  razvoja i utjecaja na ljudsko društvo. Pomaže im da prepoznaju njen doprinos općeprihvaćenim ljudskim vrednotama, da uočavaju i znaju obrazložiti njene specifičnosti te da kroz dijalog s vjerskim sadržajima, vrednotama i stavovima i sami postanu humanije osobe. Vjeronauka im, u međupredmetnoj korelaciji sa sadržajima i ciljevima drugih nastavnih predmeta, želi pružiti cjelovitu sliku o njima samima i svijetu u kojem žive, otvarajući naročito pitanja smisla života koja tek na horizontu transcendencije i govora o Bogu nalaze svoj cjelovit odgovor. U tu svrhu školska vjeronauka se, poštujući odgojno-obrazovnu vlastitost i ciljeve pluralne i demokratske škole, sistemski  uvrštava u školski kurikulum kao i drugi nastavni predmeti, čuvajući dakako svoju vjersku, odgojnu i obrazovnu posebnost. Dok se učenicima, s jedne strane, nastoji pružiti uvid u pitanja smisla i usmjeravanja života i u cjelovito poznavanje katoličke vjere, njene tradicije i vjersko-odgojne posebnosti, istodobno im se želi pomoći da razviju vlastite duhovne sposobnosti, etičko-moralnu svijest i moralne vrijednosti, izgrađen kritički odnos prema životu i svijetu. Osim izgradnje vlastite ličnosti i osposobljavanja za život u svijetu, Crkvi i društvu, mlade se želi odgajati za poštovanje i iskreni dijalog s različitim religijama i svjetonazorima, poštujući njihova uvjerenja, stavove i tradicije. U skladu s tom zadaćom, učenici trebaju upoznati različite oblike religioznog govora te kršćanskoga načina izražavanja, osobito katoličkoga, u prvom redu Bibliju i glavne dokumente Crkve.</w:t>
      </w:r>
    </w:p>
    <w:p w14:paraId="269A981C"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Katolička vjeronauka u školi ostvaruje i promovira cjelovit odgoj mladih, kako po svom sadržaju i didaktičkim usmjerenjima tako i po svojim odgojno-obrazovnim ciljevima, vodeći se načelom dvostruke vjernosti: v</w:t>
      </w:r>
      <w:r w:rsidRPr="00515402">
        <w:rPr>
          <w:rFonts w:ascii="Times New Roman" w:eastAsia="Times New Roman" w:hAnsi="Times New Roman" w:cs="Times New Roman"/>
          <w:i/>
          <w:iCs/>
          <w:lang w:val="hr-BA" w:eastAsia="hr-BA"/>
        </w:rPr>
        <w:t>jernosti Bogu i čovjeku.</w:t>
      </w:r>
      <w:r w:rsidRPr="00515402">
        <w:rPr>
          <w:rFonts w:ascii="Times New Roman" w:eastAsia="Times New Roman" w:hAnsi="Times New Roman" w:cs="Times New Roman"/>
          <w:lang w:val="hr-BA" w:eastAsia="hr-BA"/>
        </w:rPr>
        <w:t xml:space="preserve"> Zato vjeronauka u srednjoj školi pomaže učenicima, koji kao pojedinačne ličnosti i karakteri prolaze kroz odlučujuće razdoblje svoga odrastanja i određenja, da postupno i sistemski upoznaju historijsko-kulturalnu stvarnost u kojoj žive, opće etičke i moralne probleme savremenoga čovjeka i društva te cjelovitu nauku, načela i vrednote Katoličke crkve. On im također želi pomoći da postepeno oblikuju vlastite spoznaje i osobnu moralnu svijest te da tako postanu osposobljeni za poznavanje i vrednovanje čovjeka i svijeta, historijskih činjenica, izvora, različitih područja i dimenzija života, različitih vrsta govora i načina religioznog izražavanja. </w:t>
      </w:r>
    </w:p>
    <w:p w14:paraId="13CA2E6F"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xml:space="preserve">Katolička vjeronauka u školi, po svom temeljnom sadržaju, odgojnoj i obrazovnoj zadaći, najprije se usredsređuje na osobu Isusa Krista u otajstvu Presvetoga Trojstva. Jednako tako usredsređuje se na historiju spasenja, naročito na Kristovo otkupiteljsko djelo, nauk i tradiciju Katoličke crkve, na njene historijske kulturalne i umjetničke izraze, kao i na ukupan prinos kršćanske vjere koji učenike vodi prema njihovoj punoj ljudskoj i kršćanskoj zrelosti. Cilj joj je omogućiti cjelovit i skladan odgoj ljudske osobe koja je sposobna kritički promišljati duhovnu, kršćansku, kulturnu, tradicijsku i ukupnu stvarnost koja ju okružuje. Taj cilj omogućava učeniku da slobodno, svjesno i odgovorno donosi ličnu odluku, oblikuje osobne stavove vjere, da postigne važna životna uvjerenja i moralne vrednote po kojima može ostvariti miran, radostan i plodan život u ljudskoj i crkvenoj zajednici. </w:t>
      </w:r>
    </w:p>
    <w:p w14:paraId="4E641E02"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xml:space="preserve">Ovaj </w:t>
      </w:r>
      <w:r w:rsidRPr="00515402">
        <w:rPr>
          <w:rFonts w:ascii="Times New Roman" w:eastAsia="Times New Roman" w:hAnsi="Times New Roman" w:cs="Times New Roman"/>
          <w:i/>
          <w:lang w:val="hr-BA" w:eastAsia="hr-BA"/>
        </w:rPr>
        <w:t>Program Katoličke vjeronauke za četverogodišnje srednje škole</w:t>
      </w:r>
      <w:r w:rsidRPr="00515402">
        <w:rPr>
          <w:rFonts w:ascii="Times New Roman" w:eastAsia="Times New Roman" w:hAnsi="Times New Roman" w:cs="Times New Roman"/>
          <w:lang w:val="hr-BA" w:eastAsia="hr-BA"/>
        </w:rPr>
        <w:t xml:space="preserve"> poveznica je vjeronaučne tradicije i višegodišnjeg iskustva vjeronaučne nastave u školi, a plod je saradnje brojnih teoloških i pedagoških stručnjaka i srednjoškolskih vjeroučitelja. U njega su ugrađene savremene katehetske smjernice Crkve, zahtjevi kurikularnoga programiranja, a usađena su i postignuća svremenoga školskog odgojno-obrazovnog programiranja vjeronaučne nastave na evropskom prostoru. Zato Program ne nudi nešto posve novo, nego se nove spoznaje i potrebe na području vjerskoga odgoja nastoje skladno ugraditi u gotovo dvadesetogodišnje iskustvo nastave vjeronauka u našim srednjim školama nakon demokratskih promjena. Namjera nam je skladnije povezati vjeronaučne sadržaje s odgojno-obrazovnim postignućima te potrebama i interesima učenika u sadašnjem vremenu, i tako im omogućiti što potpuniji vjerski odgoj, bolje poznavanje kršćanske vjere i bogate baštine Katoličke crkve. Namjera nam je također da učenici, imajući u vidu cjelinu školskoga odgoja i obrazovanja, prepoznaju i pronađu odgovore na važna životna pitanja kako bi se što bolje osposobili za svjestan, kritički i uravnotežen susret i dijalog s različitim područjima ljudskoga znanja i kulture što ih obrađuju drugi školski predmeti. Program jednako tako promovira i razvija duh međuljudskoga, međureligijskoga i međukulturnoga susreta, tolerancije, dijaloga i ekumenizma. Taj se duh </w:t>
      </w:r>
      <w:r w:rsidRPr="00515402">
        <w:rPr>
          <w:rFonts w:ascii="Times New Roman" w:eastAsia="Times New Roman" w:hAnsi="Times New Roman" w:cs="Times New Roman"/>
          <w:lang w:val="hr-BA" w:eastAsia="hr-BA"/>
        </w:rPr>
        <w:lastRenderedPageBreak/>
        <w:t>ogleda  kako u programskom sadržaju tako i u odgojnim ciljevima i ponuđenim prijedlozima za metodičko oblikovanje vjeronaučne nastave. Pritom se ne naglašava samo kognitivni i fenomenološki nivo upoznavanja religijskih činjenica, nego se istovremeno potiče i promiče usvajanje dijaloških stavova poštovanja, kritičko promišljanje, promjena perspektive te različiti pristupi religijskim činjenicama radi sticanja odgojnih rezultata. Takvi pristupi također potiču nastavnikovo vrednovanje i učenikovo samovrednovanje vlastitog napretka i zalaganja koje treba biti što obuhvatnije, a samim time i objektivnije i svrsishodnije.</w:t>
      </w:r>
    </w:p>
    <w:p w14:paraId="71E009B7"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xml:space="preserve">U ovom </w:t>
      </w:r>
      <w:r w:rsidRPr="00515402">
        <w:rPr>
          <w:rFonts w:ascii="Times New Roman" w:eastAsia="Times New Roman" w:hAnsi="Times New Roman" w:cs="Times New Roman"/>
          <w:i/>
          <w:lang w:val="hr-BA" w:eastAsia="hr-BA"/>
        </w:rPr>
        <w:t>Programu Katoličke vjeronauke za četverogodišnje srednje škole</w:t>
      </w:r>
      <w:r w:rsidRPr="00515402">
        <w:rPr>
          <w:rFonts w:ascii="Times New Roman" w:eastAsia="Times New Roman" w:hAnsi="Times New Roman" w:cs="Times New Roman"/>
          <w:lang w:val="hr-BA" w:eastAsia="hr-BA"/>
        </w:rPr>
        <w:t xml:space="preserve"> nisu direktno navedene posebnosti pojedinih srednjoškolskih smjerova i okolnosti učenika. Stoga je očito da se Program ne može jednako ostvarivati u raznim vrstama srednjih škola, naročito gimnaziji ili srednjoj stručnoj školi. Kako je u stvaranju praktičnog i operativnoga Programa nezaobilazna uloga nastavnika, neophodno je sve dijelove ovoga programa prilagoditi učenicima, vrsti škole i broju godišnjih sati. U tom radu trebat će imati u vidu sadržaj i doprinos drugih nastavnih predmeta da bi se što bolje strukturirali sadržaji i  odredili odgojno-obrazovni ciljevi. </w:t>
      </w:r>
    </w:p>
    <w:p w14:paraId="3AE1AD43"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Katolička vjeronauka kao nastavni predmet u gimnazijama i četverogodišnjim stručnim srednjim školama omogućava učenicima stjecanje religioznih sposobnosti koje obuhvaćaju:</w:t>
      </w:r>
    </w:p>
    <w:p w14:paraId="7EC0BFDF" w14:textId="77777777" w:rsidR="004C6683" w:rsidRPr="00515402" w:rsidRDefault="004C6683" w:rsidP="004E600B">
      <w:pPr>
        <w:widowControl w:val="0"/>
        <w:numPr>
          <w:ilvl w:val="0"/>
          <w:numId w:val="247"/>
        </w:numPr>
        <w:autoSpaceDE w:val="0"/>
        <w:autoSpaceDN w:val="0"/>
        <w:adjustRightInd w:val="0"/>
        <w:spacing w:before="76"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razumijevanje čovjeka kao religioznoga bića i otvorenost za religiozno tumačenje stvarnosti;</w:t>
      </w:r>
    </w:p>
    <w:p w14:paraId="438DDABA" w14:textId="77777777" w:rsidR="004C6683" w:rsidRPr="00515402" w:rsidRDefault="004C6683" w:rsidP="004E600B">
      <w:pPr>
        <w:widowControl w:val="0"/>
        <w:numPr>
          <w:ilvl w:val="0"/>
          <w:numId w:val="247"/>
        </w:numPr>
        <w:autoSpaceDE w:val="0"/>
        <w:autoSpaceDN w:val="0"/>
        <w:adjustRightInd w:val="0"/>
        <w:spacing w:before="76"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sposobnost sveukupnog  pristupa religioznoj, religijskoj i vjerskoj stvarnosti;</w:t>
      </w:r>
    </w:p>
    <w:p w14:paraId="340CF035" w14:textId="77777777" w:rsidR="004C6683" w:rsidRPr="00515402" w:rsidRDefault="004C6683" w:rsidP="004E600B">
      <w:pPr>
        <w:widowControl w:val="0"/>
        <w:numPr>
          <w:ilvl w:val="0"/>
          <w:numId w:val="247"/>
        </w:numPr>
        <w:autoSpaceDE w:val="0"/>
        <w:autoSpaceDN w:val="0"/>
        <w:adjustRightInd w:val="0"/>
        <w:spacing w:before="76"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posvjećivanje vlastite religioznosti i vjere i sposobnost njena izražavanja na ličnom  i zajedničko nivou;</w:t>
      </w:r>
    </w:p>
    <w:p w14:paraId="6F67E489" w14:textId="77777777" w:rsidR="004C6683" w:rsidRPr="00515402" w:rsidRDefault="004C6683" w:rsidP="004E600B">
      <w:pPr>
        <w:widowControl w:val="0"/>
        <w:numPr>
          <w:ilvl w:val="0"/>
          <w:numId w:val="247"/>
        </w:numPr>
        <w:autoSpaceDE w:val="0"/>
        <w:autoSpaceDN w:val="0"/>
        <w:adjustRightInd w:val="0"/>
        <w:spacing w:before="76"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upoznavanje kršćanstva, posebno katoličke vjere, nositeljice historije i kulture hrvatskoga naroda te drugih naroda na ovim prostorima, te njenu nezamjenjivu ulogu u savremenom društvu;</w:t>
      </w:r>
    </w:p>
    <w:p w14:paraId="7FB76050" w14:textId="77777777" w:rsidR="004C6683" w:rsidRPr="00515402" w:rsidRDefault="004C6683" w:rsidP="004E600B">
      <w:pPr>
        <w:widowControl w:val="0"/>
        <w:numPr>
          <w:ilvl w:val="0"/>
          <w:numId w:val="247"/>
        </w:numPr>
        <w:autoSpaceDE w:val="0"/>
        <w:autoSpaceDN w:val="0"/>
        <w:adjustRightInd w:val="0"/>
        <w:spacing w:before="76"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poznavanje sadržaja kršćanske vjere kao orijentacije u vlastitom tumačenju svijeta i spremnost na sučeljavanje s tim sadržajima;</w:t>
      </w:r>
    </w:p>
    <w:p w14:paraId="38F6E9B4" w14:textId="77777777" w:rsidR="004C6683" w:rsidRPr="00515402" w:rsidRDefault="004C6683" w:rsidP="004E600B">
      <w:pPr>
        <w:widowControl w:val="0"/>
        <w:numPr>
          <w:ilvl w:val="0"/>
          <w:numId w:val="247"/>
        </w:numPr>
        <w:autoSpaceDE w:val="0"/>
        <w:autoSpaceDN w:val="0"/>
        <w:adjustRightInd w:val="0"/>
        <w:spacing w:before="76"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prepoznavanje kršćanske vjere kao autentičnoga odgovora na pitanje životnoga smisla, usmjeravanja i oblikovanja života;</w:t>
      </w:r>
    </w:p>
    <w:p w14:paraId="737075FB" w14:textId="77777777" w:rsidR="004C6683" w:rsidRPr="00515402" w:rsidRDefault="004C6683" w:rsidP="004E600B">
      <w:pPr>
        <w:widowControl w:val="0"/>
        <w:numPr>
          <w:ilvl w:val="0"/>
          <w:numId w:val="247"/>
        </w:numPr>
        <w:autoSpaceDE w:val="0"/>
        <w:autoSpaceDN w:val="0"/>
        <w:adjustRightInd w:val="0"/>
        <w:spacing w:before="76"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poznavanje religioznoga govora i sposobnost komunikacije vjere;</w:t>
      </w:r>
    </w:p>
    <w:p w14:paraId="3C6B04FC" w14:textId="77777777" w:rsidR="004C6683" w:rsidRPr="00515402" w:rsidRDefault="004C6683" w:rsidP="004E600B">
      <w:pPr>
        <w:widowControl w:val="0"/>
        <w:numPr>
          <w:ilvl w:val="0"/>
          <w:numId w:val="247"/>
        </w:numPr>
        <w:autoSpaceDE w:val="0"/>
        <w:autoSpaceDN w:val="0"/>
        <w:adjustRightInd w:val="0"/>
        <w:spacing w:before="76"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xml:space="preserve">sposobnost kritičkoga propitivanja i procjene različitih oblika religioznoga i vjerskoga mišljenja i ponašanja; </w:t>
      </w:r>
    </w:p>
    <w:p w14:paraId="70AB197A" w14:textId="77777777" w:rsidR="004C6683" w:rsidRPr="00515402" w:rsidRDefault="004C6683" w:rsidP="004E600B">
      <w:pPr>
        <w:widowControl w:val="0"/>
        <w:numPr>
          <w:ilvl w:val="0"/>
          <w:numId w:val="247"/>
        </w:numPr>
        <w:autoSpaceDE w:val="0"/>
        <w:autoSpaceDN w:val="0"/>
        <w:adjustRightInd w:val="0"/>
        <w:spacing w:before="76"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upoznavanje s drugim religijama, konfesijama i svjetonazorima, proklamovanje ekumenskog zajedništva, te usvajanja stava tolerancije, dijaloga i saradnje s drugima i drugačijima.</w:t>
      </w:r>
    </w:p>
    <w:p w14:paraId="6EFD46AB"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p>
    <w:p w14:paraId="058CF6F3"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Imajući u vidu bitne kompetencije, očito je da vjeronauka gradi mostove prema drugim nastavnim predmetima i njihovim sadržajima, te da tematizira izazove savremenoga svijeta i kulture u kojoj mladi žive, kako bi im pomogao u vlastitom promišljanju, pozicioniranju i zauzimanju kršćanskih stavova.</w:t>
      </w:r>
    </w:p>
    <w:p w14:paraId="0BEA8041"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xml:space="preserve">Program za svaki razred donosi pet ili više </w:t>
      </w:r>
      <w:r w:rsidRPr="00515402">
        <w:rPr>
          <w:rFonts w:ascii="Times New Roman" w:eastAsia="Times New Roman" w:hAnsi="Times New Roman" w:cs="Times New Roman"/>
          <w:i/>
          <w:lang w:val="hr-BA" w:eastAsia="hr-BA"/>
        </w:rPr>
        <w:t>tematskih cjelina</w:t>
      </w:r>
      <w:r w:rsidRPr="00515402">
        <w:rPr>
          <w:rFonts w:ascii="Times New Roman" w:eastAsia="Times New Roman" w:hAnsi="Times New Roman" w:cs="Times New Roman"/>
          <w:lang w:val="hr-BA" w:eastAsia="hr-BA"/>
        </w:rPr>
        <w:t xml:space="preserve">, a svaka od njih podijeljena je na nekoliko </w:t>
      </w:r>
      <w:r w:rsidRPr="00515402">
        <w:rPr>
          <w:rFonts w:ascii="Times New Roman" w:eastAsia="Times New Roman" w:hAnsi="Times New Roman" w:cs="Times New Roman"/>
          <w:i/>
          <w:lang w:val="hr-BA" w:eastAsia="hr-BA"/>
        </w:rPr>
        <w:t>tema</w:t>
      </w:r>
      <w:r w:rsidRPr="00515402">
        <w:rPr>
          <w:rFonts w:ascii="Times New Roman" w:eastAsia="Times New Roman" w:hAnsi="Times New Roman" w:cs="Times New Roman"/>
          <w:lang w:val="hr-BA" w:eastAsia="hr-BA"/>
        </w:rPr>
        <w:t xml:space="preserve">. Nastavni sadržaj svake teme kratko je opisan i može se obrađivati u više nastavnih jedinica ili nastavnih časova. U svakoj temi posebno su istaknuti </w:t>
      </w:r>
      <w:r w:rsidRPr="00515402">
        <w:rPr>
          <w:rFonts w:ascii="Times New Roman" w:eastAsia="Times New Roman" w:hAnsi="Times New Roman" w:cs="Times New Roman"/>
          <w:i/>
          <w:lang w:val="hr-BA" w:eastAsia="hr-BA"/>
        </w:rPr>
        <w:t>ključni pojmovi</w:t>
      </w:r>
      <w:r w:rsidRPr="00515402">
        <w:rPr>
          <w:rFonts w:ascii="Times New Roman" w:eastAsia="Times New Roman" w:hAnsi="Times New Roman" w:cs="Times New Roman"/>
          <w:lang w:val="hr-BA" w:eastAsia="hr-BA"/>
        </w:rPr>
        <w:t xml:space="preserve"> koji pobliže određuju sadržajnu strukturu teme i njene </w:t>
      </w:r>
      <w:r w:rsidRPr="00515402">
        <w:rPr>
          <w:rFonts w:ascii="Times New Roman" w:eastAsia="Times New Roman" w:hAnsi="Times New Roman" w:cs="Times New Roman"/>
          <w:i/>
          <w:lang w:val="hr-BA" w:eastAsia="hr-BA"/>
        </w:rPr>
        <w:t>bitne sadržaje</w:t>
      </w:r>
      <w:r w:rsidRPr="00515402">
        <w:rPr>
          <w:rFonts w:ascii="Times New Roman" w:eastAsia="Times New Roman" w:hAnsi="Times New Roman" w:cs="Times New Roman"/>
          <w:lang w:val="hr-BA" w:eastAsia="hr-BA"/>
        </w:rPr>
        <w:t xml:space="preserve"> radi vertikalnog i horizontalnog usklađivanja tih sadržaja kako se ne bi nepotrebno ponavljali ili preširoko obrađivali. Bitan dio Programa su </w:t>
      </w:r>
      <w:r w:rsidRPr="00515402">
        <w:rPr>
          <w:rFonts w:ascii="Times New Roman" w:eastAsia="Times New Roman" w:hAnsi="Times New Roman" w:cs="Times New Roman"/>
          <w:i/>
          <w:lang w:val="hr-BA" w:eastAsia="hr-BA"/>
        </w:rPr>
        <w:t>odgojno-obrazovna postignuća</w:t>
      </w:r>
      <w:r w:rsidRPr="00515402">
        <w:rPr>
          <w:rFonts w:ascii="Times New Roman" w:eastAsia="Times New Roman" w:hAnsi="Times New Roman" w:cs="Times New Roman"/>
          <w:lang w:val="hr-BA" w:eastAsia="hr-BA"/>
        </w:rPr>
        <w:t xml:space="preserve"> koja omeđuju temu, određuju njene ciljne i sadržajne naglaske i usmjeravaju tok nastave prema njenim obrazovnim i odgojnim ishodima. Budući da su nastavni ciljevi formulirani u obliku postignuća koja se očekuju od učenika na kraju odgojno-obrazovnoga procesa, oni ujedno služe kao </w:t>
      </w:r>
      <w:r w:rsidRPr="00515402">
        <w:rPr>
          <w:rFonts w:ascii="Times New Roman" w:eastAsia="Times New Roman" w:hAnsi="Times New Roman" w:cs="Times New Roman"/>
          <w:i/>
          <w:lang w:val="hr-BA" w:eastAsia="hr-BA"/>
        </w:rPr>
        <w:t>smjernice za vrednovanje</w:t>
      </w:r>
      <w:r w:rsidRPr="00515402">
        <w:rPr>
          <w:rFonts w:ascii="Times New Roman" w:eastAsia="Times New Roman" w:hAnsi="Times New Roman" w:cs="Times New Roman"/>
          <w:lang w:val="hr-BA" w:eastAsia="hr-BA"/>
        </w:rPr>
        <w:t xml:space="preserve">. Zato ih se ovaj puta ne donosi kao zasebni element programa. Treba imati na umu da se vrednovanje učenja i nastave te praćenje i ocjenjivanje učenika događa kroz čitav nastavni proces te se ne smije svesti na tradicionalno zaključno ispitivanje i ocjenjivanje. Praćenje, vrednovanje i ocjenjivanje obuhvata sva područja ciljeva odnosno odgojno-obrazovnih postignuća: kognitivno, afektivno i operativno. Ključni pojmovi u isto vrijeme nastavnicima pružaju osnovne smjernice za metodičko oblikovanje teme i konkretizaciju okvirnih sadržaja. Tome pridonose i </w:t>
      </w:r>
      <w:r w:rsidRPr="00515402">
        <w:rPr>
          <w:rFonts w:ascii="Times New Roman" w:eastAsia="Times New Roman" w:hAnsi="Times New Roman" w:cs="Times New Roman"/>
          <w:i/>
          <w:lang w:val="hr-BA" w:eastAsia="hr-BA"/>
        </w:rPr>
        <w:t>prijedlozi za metodičku obradu</w:t>
      </w:r>
      <w:r w:rsidRPr="00515402">
        <w:rPr>
          <w:rFonts w:ascii="Times New Roman" w:eastAsia="Times New Roman" w:hAnsi="Times New Roman" w:cs="Times New Roman"/>
          <w:lang w:val="hr-BA" w:eastAsia="hr-BA"/>
        </w:rPr>
        <w:t xml:space="preserve"> teme koji se ovdje donose egzemplarno kao mogući poticaji, a nastavnici će u dobroj pripremi i praktičnoj izvedbi primijeniti različite savremene didaktičko-metodičke pristupe, oblike, metode i sredstva vjeronaučne nastave. Za ostvarivanje vjeronaučnih ciljeva u procesima učenja i poučavanja nije dovoljno nastojanje oko sistema izlaganja i usvajanja jasnih i temeljenih sadržaja katoličke vjere. Važno je, nadasve, omogućiti sposobnost razvijanja i primjene mnogostrukih didaktičkih procesa i metoda aktivnog učenja, problemske, heurističke, stvaralačke i saradničke nastave, promoviranja kritičkog prosuđivanja i zauzimanja stajališta, usvajanja stavova, propitivanja i usvajanja vrednota i uvjerenja. Takvoj  sveobuhvatnoj didaktičkoj obradi nastavnih sadržaja pomaže predložen didaktički instrumentarij s mnogim biblijskim, doktrinarnim, literarnim, dokumentarnim, slikovnim i drugim poticajima te osnovna literatura navedena na kraju ovog Programa. Dok će nastavnici jednom prilikom koristiti razne biblijske, crkvene, historijsko-kulturne ili druge prigodne dokumente, drugi će put koristiti priloge iz dnevne, sedmične ili mjesečne štampe, kao i one koji su plod pojedinačnog ili grupnog istraživanja unutar samog </w:t>
      </w:r>
      <w:r w:rsidRPr="00515402">
        <w:rPr>
          <w:rFonts w:ascii="Times New Roman" w:eastAsia="Times New Roman" w:hAnsi="Times New Roman" w:cs="Times New Roman"/>
          <w:lang w:val="hr-BA" w:eastAsia="hr-BA"/>
        </w:rPr>
        <w:lastRenderedPageBreak/>
        <w:t>predmeta vjeronauke ili su nastali u multidisciplinarnom odnosno interdisciplinarnom procesu povezivanja sadržaja i perspektiva različitih nastavnih predmeta. U tako koncipiranom i skladnom nadopunjavanju različitih predmeta i sadržaja, želi se uz kršćansku i katoličku dimenziju, promovirati cjelovit odgoj učenika.</w:t>
      </w:r>
    </w:p>
    <w:p w14:paraId="3E46E507"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Program se, kao i dosadašnji, vodi načelom korelacije teoloških i antropoloških zahtjeva, nastojeći u izboru i obradi tema pojedinih razreda i srednje škole kao cjeline, uvažavati teološke zahtjeve i egzistencijalnu važnost sadržaja za učenike, prateći i promovirajući proces njihovog općeljudskog i vjerničkog razvoja i sazrijevanja. Program u sebi već sadrži sve potrebne elemente i načela na kojima se temelji aktuelna reforma srednjoškolskoga obrazovanja: otvorenost za saradnju i korelaciju s drugim predmetima, sticanje ključnih kompetencija i usmjerenost na odgojno-obrazovne ishode važne i za unutarnje i za vanjsko vrednovanje obrazovanja, te temeljna usmjerenja mogućih projektnih i drugih inovacijskih modela nastave.</w:t>
      </w:r>
    </w:p>
    <w:p w14:paraId="40CD05D9"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xml:space="preserve">Treba imati u vidu da se vjeronauka, u skladu s postojećim dokumentima, načelno izvodi po dva školska časa sedmično od prvog do četvrtog razreda. Kako preduslovi provedbe dva časa vjeronauka sedmično nisu ostvareni u svim školama, Program je nužno prilagoditi postojećoj satnici. Zato se u Programu donosi i nastavni plan kojim se predlaže okvirna satnica tematskih cjelina za njegovu cjelovitu provedbu, a vjeroučitelji će, u skladu s time, satnicu prilagoditi godišnjem programu svoje škole. Osim predviđenog vremena za obradu pojedinih tematskih cjelina, treba imati u vidu da se navedena satnica odnosi i na elemente vrednovanja, što uključuje vježbanje i ponavljanje kako bitnih sadržaja pojedine nastavne teme tako onda i cijele tematske cjeline. </w:t>
      </w:r>
    </w:p>
    <w:p w14:paraId="14663A8A"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p>
    <w:p w14:paraId="30E07868"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I tematska cjelina: U POTRAZI ZA SMISLOM ŽIVOTA</w:t>
      </w:r>
    </w:p>
    <w:p w14:paraId="2E77F111"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b/>
          <w:lang w:val="hr-BA" w:eastAsia="hr-BA"/>
        </w:rPr>
      </w:pPr>
      <w:r w:rsidRPr="00515402">
        <w:rPr>
          <w:rFonts w:ascii="Times New Roman" w:eastAsia="Times New Roman" w:hAnsi="Times New Roman" w:cs="Times New Roman"/>
          <w:b/>
          <w:lang w:val="hr-BA" w:eastAsia="hr-BA"/>
        </w:rPr>
        <w:t>Nastavne teme</w:t>
      </w:r>
    </w:p>
    <w:p w14:paraId="4A67F75C" w14:textId="7DBB8C0C"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1. U vrtlogu svijeta i života</w:t>
      </w:r>
      <w:r w:rsidR="00622E6B" w:rsidRPr="00515402">
        <w:rPr>
          <w:rFonts w:ascii="Times New Roman" w:eastAsia="Times New Roman" w:hAnsi="Times New Roman" w:cs="Times New Roman"/>
          <w:b/>
          <w:bCs/>
          <w:lang w:val="hr-BA" w:eastAsia="hr-BA"/>
        </w:rPr>
        <w:t>.</w:t>
      </w:r>
    </w:p>
    <w:p w14:paraId="11896AA1"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Pitanja mladih u vrijeme odrastanja.</w:t>
      </w:r>
    </w:p>
    <w:p w14:paraId="5FCC4CAC"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Zašto uopće nešto postoji?</w:t>
      </w:r>
    </w:p>
    <w:p w14:paraId="3BA64670"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Odakle dolazimo?</w:t>
      </w:r>
    </w:p>
    <w:p w14:paraId="74E91C5D"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Kuda idemo?</w:t>
      </w:r>
    </w:p>
    <w:p w14:paraId="2DF20848"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Koja je budućnost svemira, svijeta, čovjeka?</w:t>
      </w:r>
    </w:p>
    <w:p w14:paraId="39348C98"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tajna postojanja, misterij čovjeka, temeljna pitanja, budućnost čovjeka, budućnost svijeta.</w:t>
      </w:r>
    </w:p>
    <w:p w14:paraId="30028646"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poznavati neka bitna životna pitanja i njihovu životnu važnost; razumjeti temeljne odgovore na pitanja: odakle smo, kuda idemo i koja je budućnost svemira, svijeta i čovjeka; spremnost prihvatanja vlastitog mjesta u svijetu i otvorenost trajnom traženju odgovora i uporišta na temeljna pitanja smisla života.</w:t>
      </w:r>
    </w:p>
    <w:p w14:paraId="6BE60A36" w14:textId="210FFF22"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ko smo,</w:t>
      </w:r>
      <w:r w:rsidR="00622E6B" w:rsidRPr="00515402">
        <w:rPr>
          <w:rFonts w:ascii="Times New Roman" w:eastAsia="Times New Roman" w:hAnsi="Times New Roman" w:cs="Times New Roman"/>
          <w:lang w:val="hr-BA" w:eastAsia="hr-BA"/>
        </w:rPr>
        <w:t xml:space="preserve"> odakle dolazimo, kamo idemo (u</w:t>
      </w:r>
      <w:r w:rsidRPr="00515402">
        <w:rPr>
          <w:rFonts w:ascii="Times New Roman" w:eastAsia="Times New Roman" w:hAnsi="Times New Roman" w:cs="Times New Roman"/>
          <w:lang w:val="hr-BA" w:eastAsia="hr-BA"/>
        </w:rPr>
        <w:t xml:space="preserve">p. U. De Vanna, </w:t>
      </w:r>
      <w:r w:rsidRPr="00515402">
        <w:rPr>
          <w:rFonts w:ascii="Times New Roman" w:eastAsia="Times New Roman" w:hAnsi="Times New Roman" w:cs="Times New Roman"/>
          <w:i/>
          <w:iCs/>
          <w:lang w:val="hr-BA" w:eastAsia="hr-BA"/>
        </w:rPr>
        <w:t>S adolescentima</w:t>
      </w:r>
      <w:r w:rsidRPr="00515402">
        <w:rPr>
          <w:rFonts w:ascii="Times New Roman" w:eastAsia="Times New Roman" w:hAnsi="Times New Roman" w:cs="Times New Roman"/>
          <w:lang w:val="hr-BA" w:eastAsia="hr-BA"/>
        </w:rPr>
        <w:t>, str. 128-129.); kritički analizirati i interpretirati književne tekstove životno-problemske tematike i voditi razgovor o dobijenim rezultatima; odgovoriti na pitanje: imam li ja budućnost; pismeno izreći iskustva vezana uz pitanje smisla, odnosno uz granične situacije ljudskog života.</w:t>
      </w:r>
    </w:p>
    <w:p w14:paraId="7322B133"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p>
    <w:p w14:paraId="14F4EDD6" w14:textId="1EF89A41"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2. Upoznaj samoga sebe – Vlastitosti ljudske osobe</w:t>
      </w:r>
      <w:r w:rsidR="00622E6B" w:rsidRPr="00515402">
        <w:rPr>
          <w:rFonts w:ascii="Times New Roman" w:eastAsia="Times New Roman" w:hAnsi="Times New Roman" w:cs="Times New Roman"/>
          <w:b/>
          <w:bCs/>
          <w:lang w:val="hr-BA" w:eastAsia="hr-BA"/>
        </w:rPr>
        <w:t>.</w:t>
      </w:r>
    </w:p>
    <w:p w14:paraId="1354EB69"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Ja sam jedinstvena osoba.</w:t>
      </w:r>
    </w:p>
    <w:p w14:paraId="3BD7C541"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Moju originalnost Neko je projektirao.</w:t>
      </w:r>
    </w:p>
    <w:p w14:paraId="5FB72B99"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Upoznati i prihvatiti samoga sebe.</w:t>
      </w:r>
    </w:p>
    <w:p w14:paraId="11107662"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Znati da sam voljen/a kao osnova povjerenja u život.</w:t>
      </w:r>
    </w:p>
    <w:p w14:paraId="3F9A535C"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Trebamo ljubav i priznanje.</w:t>
      </w:r>
    </w:p>
    <w:p w14:paraId="1E7CCE62"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lang w:val="hr-BA" w:eastAsia="hr-BA"/>
        </w:rPr>
        <w:tab/>
        <w:t>- Samopoštovanje i zahvalnost.</w:t>
      </w:r>
    </w:p>
    <w:p w14:paraId="350656E6"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ličnost, ljudska osoba, jedinstvenost ljudske osobe, samopoštovanje,</w:t>
      </w:r>
      <w:r w:rsidRPr="00515402">
        <w:rPr>
          <w:rFonts w:ascii="Times New Roman" w:eastAsia="Times New Roman" w:hAnsi="Times New Roman" w:cs="Times New Roman"/>
          <w:b/>
          <w:bCs/>
          <w:lang w:val="hr-BA" w:eastAsia="hr-BA"/>
        </w:rPr>
        <w:t xml:space="preserve"> </w:t>
      </w:r>
      <w:r w:rsidRPr="00515402">
        <w:rPr>
          <w:rFonts w:ascii="Times New Roman" w:eastAsia="Times New Roman" w:hAnsi="Times New Roman" w:cs="Times New Roman"/>
          <w:bCs/>
          <w:lang w:val="hr-BA" w:eastAsia="hr-BA"/>
        </w:rPr>
        <w:t>voljeti i biti voljen.</w:t>
      </w:r>
    </w:p>
    <w:p w14:paraId="4F409277"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navesti bitna obilježja ljudske ličnosti; otkriti   jedinstvenost i originalnost svake ljudske osobe; razumjeti vlastite sposobnosti razmišljanja, doživljavanja i odlučivanja; prihvatiti sebe kao jedinstvenu osobu pozvanu na zajedništvo i saradnju s drugim osobama. </w:t>
      </w:r>
    </w:p>
    <w:p w14:paraId="7B3FC20F"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muzičko-egzistencijalna igra upoznavanja; intervju partnera; napisati sastav na temu: Čovjek je jedino biće koje može reći "ja"; fotogovorom poboljšati upoznavanje sebe i drugih (simbolička fotografija) te voditi razgovor na temu prepoznavanja različitih karakternih osobina; pisanje kratkih razmišljanja na temelju aforizama ili nekih epiteta koja mi se najčešće pridjevaju; izrada kataloga poželjnih karakternih i ljudskih osobina i opredjeljenja koji mi mogu pomoći u prihvatanja sebe sama kao i uzajamnog poštovanja, zahvalnosti i priznanja drugih ljudi.  </w:t>
      </w:r>
    </w:p>
    <w:p w14:paraId="5804A9B1"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p>
    <w:p w14:paraId="45EEC909"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r>
    </w:p>
    <w:p w14:paraId="74A34106" w14:textId="424266B0"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3. Smisao i besmisao života</w:t>
      </w:r>
      <w:r w:rsidR="00622E6B" w:rsidRPr="00515402">
        <w:rPr>
          <w:rFonts w:ascii="Times New Roman" w:eastAsia="Times New Roman" w:hAnsi="Times New Roman" w:cs="Times New Roman"/>
          <w:b/>
          <w:bCs/>
          <w:lang w:val="hr-BA" w:eastAsia="hr-BA"/>
        </w:rPr>
        <w:t>.</w:t>
      </w:r>
    </w:p>
    <w:p w14:paraId="36026C74"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Iskustvo životnog smisla (iskustvo radosti, sreće, uspjeha, ispunjenog života).</w:t>
      </w:r>
    </w:p>
    <w:p w14:paraId="16077FED"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xml:space="preserve">- Iskustvo besmisla života - čovjekova potreba za smislom i ugroženost smisla u  </w:t>
      </w:r>
    </w:p>
    <w:p w14:paraId="38C35C26"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lastRenderedPageBreak/>
        <w:t xml:space="preserve">   iskustvima čovjekovih granica (bolest, nesreća, nepravda, trpljenje, smrt...).</w:t>
      </w:r>
    </w:p>
    <w:p w14:paraId="39B2E85C"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Šta ljudskom životu daje smisao, a šta ga čini besmislenim.</w:t>
      </w:r>
    </w:p>
    <w:p w14:paraId="1F88E0FF"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smisao i besmisao života, iskustvo patnje i sreće, granična pitanja smisla, svjetonazor.</w:t>
      </w:r>
    </w:p>
    <w:p w14:paraId="612C6CBA"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razumjeti povezanost svakodnevnog života s pitanjem smisla života; prepoznati kriterije na temelju kojih život izgleda smislenim ili besmislenim; opisati tumačenja različitih nauka (filozofije, psihologije, medicine) i svjetonazora o patnji i smislu života; otkriti važnost ličnog napora u traženju životnog smisla, nade i optimizma.  </w:t>
      </w:r>
    </w:p>
    <w:p w14:paraId="00541076"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 xml:space="preserve">Prijedlozi za metodičku obradu: </w:t>
      </w:r>
      <w:r w:rsidRPr="00515402">
        <w:rPr>
          <w:rFonts w:ascii="Times New Roman" w:eastAsia="Times New Roman" w:hAnsi="Times New Roman" w:cs="Times New Roman"/>
          <w:lang w:val="hr-BA" w:eastAsia="hr-BA"/>
        </w:rPr>
        <w:t xml:space="preserve">prikazati kratki filmski isječak ili dijapozitive (npr. "Zašto umrijeti u dvadesetoj?" ili "Smisao postojanja - odnos s drugima") s vođenim razgovorom i procjenom uočenih mogućnosti primjene na život; </w:t>
      </w:r>
      <w:r w:rsidRPr="00515402">
        <w:rPr>
          <w:rFonts w:ascii="Times New Roman" w:eastAsia="Times New Roman" w:hAnsi="Times New Roman" w:cs="Times New Roman"/>
          <w:bCs/>
          <w:lang w:val="hr-BA" w:eastAsia="hr-BA"/>
        </w:rPr>
        <w:t xml:space="preserve">stvaranje problemske situacije i diskusija na temu smisla i besmisla života s pitanjima bolesti i trpljenja, zdravlja i sreće; kritičko čitanje tekstova, razmišljanja i poruka o smislu života; </w:t>
      </w:r>
      <w:r w:rsidRPr="00515402">
        <w:rPr>
          <w:rFonts w:ascii="Times New Roman" w:eastAsia="Times New Roman" w:hAnsi="Times New Roman" w:cs="Times New Roman"/>
          <w:lang w:val="hr-BA" w:eastAsia="hr-BA"/>
        </w:rPr>
        <w:t>oblikovati ljestvicu vrednota.</w:t>
      </w:r>
    </w:p>
    <w:p w14:paraId="34084021"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b/>
          <w:bCs/>
          <w:lang w:val="hr-BA" w:eastAsia="hr-BA"/>
        </w:rPr>
      </w:pPr>
    </w:p>
    <w:p w14:paraId="3B9113D9" w14:textId="086A34D3"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b/>
          <w:lang w:val="hr-BA" w:eastAsia="hr-BA"/>
        </w:rPr>
      </w:pPr>
      <w:r w:rsidRPr="00515402">
        <w:rPr>
          <w:rFonts w:ascii="Times New Roman" w:eastAsia="Times New Roman" w:hAnsi="Times New Roman" w:cs="Times New Roman"/>
          <w:b/>
          <w:bCs/>
          <w:lang w:val="hr-BA" w:eastAsia="hr-BA"/>
        </w:rPr>
        <w:t>4.</w:t>
      </w:r>
      <w:r w:rsidRPr="00515402">
        <w:rPr>
          <w:rFonts w:ascii="Times New Roman" w:eastAsia="Times New Roman" w:hAnsi="Times New Roman" w:cs="Times New Roman"/>
          <w:b/>
          <w:lang w:val="hr-BA" w:eastAsia="hr-BA"/>
        </w:rPr>
        <w:t xml:space="preserve"> Kršćanska vjera kao odgovor smisla</w:t>
      </w:r>
      <w:r w:rsidR="00622E6B" w:rsidRPr="00515402">
        <w:rPr>
          <w:rFonts w:ascii="Times New Roman" w:eastAsia="Times New Roman" w:hAnsi="Times New Roman" w:cs="Times New Roman"/>
          <w:b/>
          <w:lang w:val="hr-BA" w:eastAsia="hr-BA"/>
        </w:rPr>
        <w:t>.</w:t>
      </w:r>
    </w:p>
    <w:p w14:paraId="47B3363C"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xml:space="preserve">- Razlikovanje između trenutačnog smisla (ugodno iskustvo u svakodnevici),     </w:t>
      </w:r>
    </w:p>
    <w:p w14:paraId="413483CC"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xml:space="preserve">  djelimičnog smisla (prijateljstvo, angažman) i općeg smisla.</w:t>
      </w:r>
    </w:p>
    <w:p w14:paraId="16B10772"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Bog kao pretpostavka sveopćeg smisla: smisao i za "besmisleni" život.</w:t>
      </w:r>
    </w:p>
    <w:p w14:paraId="20776E31"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Zajednica kao put do iskustva smisla.</w:t>
      </w:r>
    </w:p>
    <w:p w14:paraId="20CB161C"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Povezanost pitanja smisla života i smrti (različite interpretacije: smrt kao kraj života;  reinkarnacija; uskrsnuće i život vječni; kršćanska nada onkraj smrti).</w:t>
      </w:r>
    </w:p>
    <w:p w14:paraId="2A1BEE84"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trenutačni i opći smisao, Bog – smisao života, smrt, reinkarnacija, kršćanska nada, uskrsnuće i život vječni. </w:t>
      </w:r>
    </w:p>
    <w:p w14:paraId="0C99F63A"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razlikovati trenutačni, partikularni i univerzalni smisao; prepoznati povezanost između pitanja o smislu i pitanja o Bogu; poznavati različite poglede i odgovore na pitanje smrti radi ispravne spoznaje o čovjekovoj besmrtnosti.</w:t>
      </w:r>
    </w:p>
    <w:p w14:paraId="0987D25C" w14:textId="5D272CC8"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prikupljanje životnih iskustava i vođeni razgovor na temelju konkretnih životnih primjera o razlici između trenutačnog i općeg smisla; pripremljena rasprava </w:t>
      </w:r>
      <w:r w:rsidR="00622E6B" w:rsidRPr="00515402">
        <w:rPr>
          <w:rFonts w:ascii="Times New Roman" w:eastAsia="Times New Roman" w:hAnsi="Times New Roman" w:cs="Times New Roman"/>
          <w:lang w:val="hr-BA" w:eastAsia="hr-BA"/>
        </w:rPr>
        <w:t>na temu: Što znači umrijeti? (u</w:t>
      </w:r>
      <w:r w:rsidRPr="00515402">
        <w:rPr>
          <w:rFonts w:ascii="Times New Roman" w:eastAsia="Times New Roman" w:hAnsi="Times New Roman" w:cs="Times New Roman"/>
          <w:lang w:val="hr-BA" w:eastAsia="hr-BA"/>
        </w:rPr>
        <w:t xml:space="preserve">p. U. De Vanna, </w:t>
      </w:r>
      <w:r w:rsidRPr="00515402">
        <w:rPr>
          <w:rFonts w:ascii="Times New Roman" w:eastAsia="Times New Roman" w:hAnsi="Times New Roman" w:cs="Times New Roman"/>
          <w:i/>
          <w:iCs/>
          <w:lang w:val="hr-BA" w:eastAsia="hr-BA"/>
        </w:rPr>
        <w:t>S adolescentima</w:t>
      </w:r>
      <w:r w:rsidRPr="00515402">
        <w:rPr>
          <w:rFonts w:ascii="Times New Roman" w:eastAsia="Times New Roman" w:hAnsi="Times New Roman" w:cs="Times New Roman"/>
          <w:lang w:val="hr-BA" w:eastAsia="hr-BA"/>
        </w:rPr>
        <w:t>, str. 88.) str. 69-72.); analiza i interpretacija biblijskih, kršćanskih i nekršćanskih pristupa problemu smrti i života nakon smrti; pismeno izraziti iskustva vezana uz pitanje smisla, odnosno uz granične situacije ljudskog života; voditi razgovor o suprotnostima između kršćanskog shvatanja života nakon smrti, vjeri u uskrsnuće mrtvih i kršćanskoj nadi u odnosu na govor o reinkarnaciji; napraviti plakat na temu uskrsnuća i vječnog života (Kristova obećanja i vjera kršćana u uskrsnuće i vječni život).</w:t>
      </w:r>
    </w:p>
    <w:p w14:paraId="3A9DCB3E"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p>
    <w:p w14:paraId="528AEFBA" w14:textId="42EDD730"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lang w:val="hr-BA" w:eastAsia="hr-BA"/>
        </w:rPr>
        <w:t>5. Živjeti kao protagonist – Životna uporišta</w:t>
      </w:r>
      <w:r w:rsidR="00622E6B" w:rsidRPr="00515402">
        <w:rPr>
          <w:rFonts w:ascii="Times New Roman" w:eastAsia="Times New Roman" w:hAnsi="Times New Roman" w:cs="Times New Roman"/>
          <w:b/>
          <w:bCs/>
          <w:lang w:val="hr-BA" w:eastAsia="hr-BA"/>
        </w:rPr>
        <w:t>.</w:t>
      </w:r>
    </w:p>
    <w:p w14:paraId="371B831E" w14:textId="77777777" w:rsidR="004C6683" w:rsidRPr="00515402" w:rsidRDefault="004C6683" w:rsidP="004C6683">
      <w:pPr>
        <w:widowControl w:val="0"/>
        <w:tabs>
          <w:tab w:val="left" w:pos="720"/>
        </w:tabs>
        <w:autoSpaceDE w:val="0"/>
        <w:autoSpaceDN w:val="0"/>
        <w:adjustRightInd w:val="0"/>
        <w:spacing w:after="0" w:line="240" w:lineRule="auto"/>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Život satkan od mnoštva izbora.</w:t>
      </w:r>
    </w:p>
    <w:p w14:paraId="3581F9DB" w14:textId="77777777" w:rsidR="004C6683" w:rsidRPr="00515402" w:rsidRDefault="004C6683" w:rsidP="004C6683">
      <w:pPr>
        <w:widowControl w:val="0"/>
        <w:tabs>
          <w:tab w:val="left" w:pos="720"/>
        </w:tabs>
        <w:autoSpaceDE w:val="0"/>
        <w:autoSpaceDN w:val="0"/>
        <w:adjustRightInd w:val="0"/>
        <w:spacing w:after="0" w:line="240" w:lineRule="auto"/>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Ne zadovoljiti se životom od danas do sutra.</w:t>
      </w:r>
    </w:p>
    <w:p w14:paraId="565B05DF" w14:textId="77777777" w:rsidR="004C6683" w:rsidRPr="00515402" w:rsidRDefault="004C6683" w:rsidP="004C6683">
      <w:pPr>
        <w:widowControl w:val="0"/>
        <w:tabs>
          <w:tab w:val="left" w:pos="720"/>
        </w:tabs>
        <w:autoSpaceDE w:val="0"/>
        <w:autoSpaceDN w:val="0"/>
        <w:adjustRightInd w:val="0"/>
        <w:spacing w:after="0" w:line="240" w:lineRule="auto"/>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Stvarati nacrt vlastitog života (Prispodoba o talentima Mt 25,14-30).</w:t>
      </w:r>
    </w:p>
    <w:p w14:paraId="7CFD2881" w14:textId="77777777" w:rsidR="004C6683" w:rsidRPr="00515402" w:rsidRDefault="004C6683" w:rsidP="004C6683">
      <w:pPr>
        <w:widowControl w:val="0"/>
        <w:tabs>
          <w:tab w:val="left" w:pos="720"/>
        </w:tabs>
        <w:autoSpaceDE w:val="0"/>
        <w:autoSpaceDN w:val="0"/>
        <w:adjustRightInd w:val="0"/>
        <w:spacing w:after="0" w:line="240" w:lineRule="auto"/>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Životni ciljevi u skladu sa životnim smislom.</w:t>
      </w:r>
    </w:p>
    <w:p w14:paraId="1707DDAB" w14:textId="77777777" w:rsidR="004C6683" w:rsidRPr="00515402" w:rsidRDefault="004C6683" w:rsidP="004C6683">
      <w:pPr>
        <w:widowControl w:val="0"/>
        <w:tabs>
          <w:tab w:val="left" w:pos="720"/>
        </w:tabs>
        <w:autoSpaceDE w:val="0"/>
        <w:autoSpaceDN w:val="0"/>
        <w:adjustRightInd w:val="0"/>
        <w:spacing w:after="0" w:line="240" w:lineRule="auto"/>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Živjeti kao protagonist - život kao dar i zadatak.</w:t>
      </w:r>
    </w:p>
    <w:p w14:paraId="23CFA5E4"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 xml:space="preserve">Ključni pojmovi: </w:t>
      </w:r>
      <w:r w:rsidRPr="00515402">
        <w:rPr>
          <w:rFonts w:ascii="Times New Roman" w:eastAsia="Times New Roman" w:hAnsi="Times New Roman" w:cs="Times New Roman"/>
          <w:bCs/>
          <w:lang w:val="hr-BA" w:eastAsia="hr-BA"/>
        </w:rPr>
        <w:t>životna uporišta, talenti, protagonist, nacrt života, život – dar i zadatak.</w:t>
      </w:r>
    </w:p>
    <w:p w14:paraId="701BDB37"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razumjeti važnost kritičke procjene različitih ponuda koje donosi život i zauzimanja vlastitog stava i izbora; poznavati vlastite talente i sposobnosti; spremnost na izgradnju ličnog života, vlastitog životnog projekta i boljeg svijeta.</w:t>
      </w:r>
    </w:p>
    <w:p w14:paraId="77B5C071" w14:textId="61F248DD"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analizirati, interpretirati i dramatizirati prispodobu o talentima; napraviti kratki sastav na misao I. Andrića, "J</w:t>
      </w:r>
      <w:r w:rsidR="00622E6B" w:rsidRPr="00515402">
        <w:rPr>
          <w:rFonts w:ascii="Times New Roman" w:eastAsia="Times New Roman" w:hAnsi="Times New Roman" w:cs="Times New Roman"/>
          <w:lang w:val="hr-BA" w:eastAsia="hr-BA"/>
        </w:rPr>
        <w:t>a moram noću da se dižem..." (u</w:t>
      </w:r>
      <w:r w:rsidRPr="00515402">
        <w:rPr>
          <w:rFonts w:ascii="Times New Roman" w:eastAsia="Times New Roman" w:hAnsi="Times New Roman" w:cs="Times New Roman"/>
          <w:lang w:val="hr-BA" w:eastAsia="hr-BA"/>
        </w:rPr>
        <w:t xml:space="preserve">p. T. Ivančić, </w:t>
      </w:r>
      <w:r w:rsidRPr="00515402">
        <w:rPr>
          <w:rFonts w:ascii="Times New Roman" w:eastAsia="Times New Roman" w:hAnsi="Times New Roman" w:cs="Times New Roman"/>
          <w:i/>
          <w:iCs/>
          <w:lang w:val="hr-BA" w:eastAsia="hr-BA"/>
        </w:rPr>
        <w:t>Susret sa živim Bogom</w:t>
      </w:r>
      <w:r w:rsidRPr="00515402">
        <w:rPr>
          <w:rFonts w:ascii="Times New Roman" w:eastAsia="Times New Roman" w:hAnsi="Times New Roman" w:cs="Times New Roman"/>
          <w:lang w:val="hr-BA" w:eastAsia="hr-BA"/>
        </w:rPr>
        <w:t>, str. 37); vođenim razgovorom tražiti uporišne točke u stvaranju nacrta vlastitog životnog puta i ostvarenja; oblikovati hijerarhiju životnih izbora i ciljeva i odrediti zadatke za njihovo postignuće; opisati obilježja mlade osobe kao protagonista u izvršenju vlastitog dara i zadatka.</w:t>
      </w:r>
    </w:p>
    <w:p w14:paraId="12A4ABCF"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p>
    <w:p w14:paraId="525FE84F"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II tematska cjelina: ČOVJEK - RELIGIOZNO BIĆE</w:t>
      </w:r>
    </w:p>
    <w:p w14:paraId="445FFCCF"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Nastavne teme</w:t>
      </w:r>
    </w:p>
    <w:p w14:paraId="3172706F" w14:textId="26E21FD4"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1. Vjera - iskonska ljudska potreba</w:t>
      </w:r>
      <w:r w:rsidR="00622E6B" w:rsidRPr="00515402">
        <w:rPr>
          <w:rFonts w:ascii="Times New Roman" w:eastAsia="Times New Roman" w:hAnsi="Times New Roman" w:cs="Times New Roman"/>
          <w:b/>
          <w:bCs/>
          <w:lang w:val="hr-BA" w:eastAsia="hr-BA"/>
        </w:rPr>
        <w:t>.</w:t>
      </w:r>
    </w:p>
    <w:p w14:paraId="0E5026FF"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Čovjek ima različite potrebe, od naravnih do stečenih i nametnutih.</w:t>
      </w:r>
    </w:p>
    <w:p w14:paraId="33F4C1DB"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Mnoge životne stvarnosti prihvatamo na temelju povjerenja (nije moguće sve iskusiti i provjeriti).</w:t>
      </w:r>
    </w:p>
    <w:p w14:paraId="4FBDB165"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Međuljudski odnosi temelje se na povjerenju – vjera kao temeljno iskustvo.</w:t>
      </w:r>
    </w:p>
    <w:p w14:paraId="3B4B4A6E"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Vjera i povjerenje naspram sumnje i nevjere.</w:t>
      </w:r>
    </w:p>
    <w:p w14:paraId="52733686"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naravne potrebe, povjerenje, sumnja, vjera, nevjera, iskustvo vjere.  </w:t>
      </w:r>
    </w:p>
    <w:p w14:paraId="28FFA758"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uočiti da se cijeli ljudski život temelji na vjerovanju i povjerenju; poznavati glavna obilježja vjere u Boga; otvorenost izgradnji vlastitog odnosa prema Bogu, prema vjeri, prema religioznom fenomenu uopće.</w:t>
      </w:r>
    </w:p>
    <w:p w14:paraId="72C3ADB0"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pronaći što više riječi koje u sebi imaju korijen "vjera"; problemsko sučeljavanje i diskusija </w:t>
      </w:r>
      <w:r w:rsidRPr="00515402">
        <w:rPr>
          <w:rFonts w:ascii="Times New Roman" w:eastAsia="Times New Roman" w:hAnsi="Times New Roman" w:cs="Times New Roman"/>
          <w:lang w:val="hr-BA" w:eastAsia="hr-BA"/>
        </w:rPr>
        <w:lastRenderedPageBreak/>
        <w:t>na temu: je li moguće živjeti bez povjerenja u ljude, od roditelja i prijatelja do nepoznatih ljudi; kritičko prosuđivanje pripadnih tekstova i vođeni razgovor s temom: mladima se ponekad čini da su slobodniji bez "tereta" vjere. Je li zaista tako?</w:t>
      </w:r>
    </w:p>
    <w:p w14:paraId="57EB2728"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p>
    <w:p w14:paraId="734A0ADC"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p>
    <w:p w14:paraId="7A8F983F" w14:textId="4BEBBDD0"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2. Čovjek je po naravi religiozan</w:t>
      </w:r>
      <w:r w:rsidR="00622E6B" w:rsidRPr="00515402">
        <w:rPr>
          <w:rFonts w:ascii="Times New Roman" w:eastAsia="Times New Roman" w:hAnsi="Times New Roman" w:cs="Times New Roman"/>
          <w:b/>
          <w:bCs/>
          <w:lang w:val="hr-BA" w:eastAsia="hr-BA"/>
        </w:rPr>
        <w:t>.</w:t>
      </w:r>
    </w:p>
    <w:p w14:paraId="71D0B2AD"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Pokušaj definiranja religije (pojam, elementi, oznake u bitnim crtama).</w:t>
      </w:r>
    </w:p>
    <w:p w14:paraId="6E63988C"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Čovjekov pogled ne zaustavlja se kod vidljivog i opipljivog svijeta (čovjek postavlja religiozna pitanja i otvara se otajstvu Nevidljivoga).</w:t>
      </w:r>
    </w:p>
    <w:p w14:paraId="7DE01CE1"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Misterij života – religioznost kao sveopća pojava.</w:t>
      </w:r>
    </w:p>
    <w:p w14:paraId="19C0E4D8"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Kakav je odnos čovjeka prema Bogu (religija, magija, ateizam kao svjetonazor).</w:t>
      </w:r>
    </w:p>
    <w:p w14:paraId="1817E4C0"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ljudska narav, misterij Boga, religioznost, religija, magija, ateizam, vjera u Boga.</w:t>
      </w:r>
    </w:p>
    <w:p w14:paraId="67AF48A7"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objasniti pojam religije; navesti ključne odrednice religije; navesti osnovne pojavne oblike religioznosti; otkriti religiozno obilježje ljudske naravi; zaključiti koja su temeljna pitanja na koja religija nastoji dati odgovor; spremnost na izgradnju zrele religioznosti otvorene Božjim poticajima i pozivu na život pun smisla.  </w:t>
      </w:r>
    </w:p>
    <w:p w14:paraId="4A8323A1"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pronaći primjere religioznosti savremenog čovjeka. Uočiti razliku između prave i krive religioznosti; analizirati čovjekovu religioznu žeđ u Iv 4, 1-42 (Isus i Samarćanka); analizirati i kritički prosuđivati mogućnost spoznaje Boga posredstvom vidljiva svijeta prema Rim 1, 18-32; rad u grupi ili u paru na temu "Moj odnos prema Bogu"; napisati pojedinačni odgovor na navedenu temu: Bog ili svjetlo idola?. </w:t>
      </w:r>
    </w:p>
    <w:p w14:paraId="23FAC616"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p>
    <w:p w14:paraId="668DF15D" w14:textId="1679061F"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3. Razvoj religije</w:t>
      </w:r>
      <w:r w:rsidR="00223930" w:rsidRPr="00515402">
        <w:rPr>
          <w:rFonts w:ascii="Times New Roman" w:eastAsia="Times New Roman" w:hAnsi="Times New Roman" w:cs="Times New Roman"/>
          <w:b/>
          <w:bCs/>
          <w:lang w:val="hr-BA" w:eastAsia="hr-BA"/>
        </w:rPr>
        <w:t>.</w:t>
      </w:r>
    </w:p>
    <w:p w14:paraId="6E715F8A"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Pojavni oblici religioznosti (vjerovanje, obred, molitva, žrtva, moral…).</w:t>
      </w:r>
    </w:p>
    <w:p w14:paraId="0E6B1A69"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Prahistorijsko i historijsko razdoblje te izvorni monoteizam.</w:t>
      </w:r>
    </w:p>
    <w:p w14:paraId="3DE0E990"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Naravna i nadnaravna objava.</w:t>
      </w:r>
    </w:p>
    <w:p w14:paraId="786D14B9"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Objava Boga u historiji – Posebnosti biblijske i kršćanske objave.</w:t>
      </w:r>
    </w:p>
    <w:p w14:paraId="0BC0EE21"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naravna objava, nadnaravna objava, kršćanska objava, izvorni monoteizam, vjerovanje, obred, moralni život.</w:t>
      </w:r>
    </w:p>
    <w:p w14:paraId="037C1147"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objasniti koja su temeljna pitanja na koja religija nastoji dati odgovor; uočiti razvojni put religije kroz historiju; protumačiti razliku između naravne i nadnaravne Objave; odrediti koje su to Objavljene religije; nabrojiti velike svjetske religije; otkriti važnost i smisao religijskih obreda, molitve, žrtve…</w:t>
      </w:r>
    </w:p>
    <w:p w14:paraId="49AF877E"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asocijacijska vježba, proučavanje historijskih karata  s podacima o razvoju ljudske historije, religioznosti i civilizacije; navođenje i tumačenje riječi vezanih uz svijet religije (npr. obred, molitva, žrtva, vjerovanja...).; čitanje i interpretacija tekstova; izrada plakata; fotogovor.</w:t>
      </w:r>
    </w:p>
    <w:p w14:paraId="6DEDB72D"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p>
    <w:p w14:paraId="53992159" w14:textId="3BEC865D"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4. Politeističke religije i religije bez božanstva i vlastitog Boga</w:t>
      </w:r>
      <w:r w:rsidR="00223930" w:rsidRPr="00515402">
        <w:rPr>
          <w:rFonts w:ascii="Times New Roman" w:eastAsia="Times New Roman" w:hAnsi="Times New Roman" w:cs="Times New Roman"/>
          <w:b/>
          <w:bCs/>
          <w:lang w:val="hr-BA" w:eastAsia="hr-BA"/>
        </w:rPr>
        <w:t>.</w:t>
      </w:r>
    </w:p>
    <w:p w14:paraId="34A131AB"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Hinduizam – drevna indijska religija (povijest, utemeljitelj, sv. spisi, nauk, kult, moral).</w:t>
      </w:r>
    </w:p>
    <w:p w14:paraId="26FB3AE6"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Istočnjačka duhovnost i filozofija: budizam, konfucijanizam i taoizam (historija, utemeljitelj, sv. spisi, nauk, kult, moral).</w:t>
      </w:r>
    </w:p>
    <w:p w14:paraId="0F0F51DD"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monoteistička religija, politeistička religija, vjerovanja bez pojma vlastitog Boga ili božanstva, hinduizam, budizam, konfucijanizam, taoizam. </w:t>
      </w:r>
    </w:p>
    <w:p w14:paraId="59C449A0"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objasniti razliku između monoteističkih i politeističkih religija; navesti vjerovanja i svjetonazore dalekog Istoka koji ne poznaju pojam vlastitog Boga ili božanstva; poznavati neke temeljne karakteristike istočnjačkih religija; razumjeti odnos pojedinih velikih religija prema socijalnoj, kulturnoj i političkoj stvarnosti.</w:t>
      </w:r>
    </w:p>
    <w:p w14:paraId="5A495DC2"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napraviti uporednu liniju razvoja svjetskih religija i civilizacija; izraditi tabelu sličnosti i razlika politeističkih religija; vođeni razgovor o povezanosti religijskih tradicija s kulturom velikih naroda koje su kolijevka velikim religijama; istraživanje nekih bitnih obilježja tih religija; pripovijedanje i izlaganje; izrada plakata ili mentalne mape.</w:t>
      </w:r>
    </w:p>
    <w:p w14:paraId="4B9EC520"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p>
    <w:p w14:paraId="24FD3AD0" w14:textId="7BEB72FA"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5. Monoteističke religije</w:t>
      </w:r>
      <w:r w:rsidR="00223930" w:rsidRPr="00515402">
        <w:rPr>
          <w:rFonts w:ascii="Times New Roman" w:eastAsia="Times New Roman" w:hAnsi="Times New Roman" w:cs="Times New Roman"/>
          <w:b/>
          <w:bCs/>
          <w:lang w:val="hr-BA" w:eastAsia="hr-BA"/>
        </w:rPr>
        <w:t>.</w:t>
      </w:r>
    </w:p>
    <w:p w14:paraId="21C5FD67"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Židovstvo (historija, utemeljitelj, sv. spisi, nauk, kult, moral).</w:t>
      </w:r>
    </w:p>
    <w:p w14:paraId="439728F7"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Kršćanstvo (historija, Kristovo poslanje i nauk, sv. spisi, nauk, kult, moral).</w:t>
      </w:r>
    </w:p>
    <w:p w14:paraId="190B6FB0"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Islam (historija, utemeljitelj, sv. spisi, nauk, kult, moral).</w:t>
      </w:r>
    </w:p>
    <w:p w14:paraId="66C87240"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monoteističke religije, religije Knjige, židovstvo, kršćanstvo, islam. </w:t>
      </w:r>
    </w:p>
    <w:p w14:paraId="32D3EDBF"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imenovati ko je zajednički praotac triju velikih monoteističkih religija; nabrojati i objasniti temeljne odrednice židovstva: sv. spisi, vjerovanje, kult i moral; navesti sličnosti i razlike između Pashe i Uskrsa; navesti temeljna razdoblja židovske historije; nabrojati i objasniti temeljne odrednice islama: utemeljitelj, sv. spisi, vjerovanje, kult i moral; navesti i objasniti pet stupova islama; poznavati bitna obilježja kršćanstva, od Krista objavitelja i njegova nauka, do drugih monoteističkih obilježja kršćanske religije; izgrađivati stav poštovanja duhovnih vrijednosti različitih religija, </w:t>
      </w:r>
      <w:r w:rsidRPr="00515402">
        <w:rPr>
          <w:rFonts w:ascii="Times New Roman" w:eastAsia="Times New Roman" w:hAnsi="Times New Roman" w:cs="Times New Roman"/>
          <w:lang w:val="hr-BA" w:eastAsia="hr-BA"/>
        </w:rPr>
        <w:lastRenderedPageBreak/>
        <w:t xml:space="preserve">kultura i civilizacija. </w:t>
      </w:r>
    </w:p>
    <w:p w14:paraId="075492D4"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pronaći primjere i mjesta susreta s vjernicima židovima i muslimanima; izraditi tabelu sličnosti i razlika monoteističkih religija; pripremiti i organizirati posjet zajednici neke od objavljenih religija. Istraživanje; izlaganje; razgovor; proučavanje karte; čitanje i interpretacija tekstova; izrada plakata; upoznavanje i interpretacija molitava i pjesama iz židovstva i islama;  dijamontaže; fotogovor.</w:t>
      </w:r>
    </w:p>
    <w:p w14:paraId="52918BB5"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xml:space="preserve"> </w:t>
      </w:r>
    </w:p>
    <w:p w14:paraId="34A97D8A" w14:textId="12A6CED1"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6. Posebnost kršćanstva u odnosu na druge religije</w:t>
      </w:r>
      <w:r w:rsidR="00223930" w:rsidRPr="00515402">
        <w:rPr>
          <w:rFonts w:ascii="Times New Roman" w:eastAsia="Times New Roman" w:hAnsi="Times New Roman" w:cs="Times New Roman"/>
          <w:b/>
          <w:bCs/>
          <w:lang w:val="hr-BA" w:eastAsia="hr-BA"/>
        </w:rPr>
        <w:t>.</w:t>
      </w:r>
    </w:p>
    <w:p w14:paraId="6541E85A"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Religijski pluralizam i kršćanstvo (sveopće Božje očinstvo).</w:t>
      </w:r>
      <w:r w:rsidRPr="00515402">
        <w:rPr>
          <w:rFonts w:ascii="Times New Roman" w:eastAsia="Times New Roman" w:hAnsi="Times New Roman" w:cs="Times New Roman"/>
          <w:lang w:val="hr-BA" w:eastAsia="hr-BA"/>
        </w:rPr>
        <w:tab/>
      </w:r>
    </w:p>
    <w:p w14:paraId="2C7BC101"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Kristova posebnost (Kristovo božanstvo, utjelovljenje, otkupljenje).</w:t>
      </w:r>
    </w:p>
    <w:p w14:paraId="22A803F4"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Odnos Crkve prema nekršćanskim religijama (međureligijski dijalog, poštovanje i tolerancija).</w:t>
      </w:r>
    </w:p>
    <w:p w14:paraId="22AC7126"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jedinstvenost kršćanstva, Kristovo božanstvo, Krist jedini Posrednik, „Nostra aetate“, religijski pluralizam, međureligijski dijalog. </w:t>
      </w:r>
    </w:p>
    <w:p w14:paraId="4C7D798C"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izdvojiti temeljne činjenice kršćanske vjere objavljene u Isus Kristu i razumjeti koja je posebnost kršćanstva u odnosu na druge monoteističke religije; nabrojati četiri osnovna oblika dijaloga s nekršćanskim religijama; usvojiti stav poštovanja prema drugim religijama; razvijati sposobnosti međureligijskog dijaloga te uvažavanja tuđih stajališta i mišljenja na području vjere i života.</w:t>
      </w:r>
    </w:p>
    <w:p w14:paraId="04ACD94A"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analizirati i kritički prosuđivati pojedine odlomke dokumenta "Nostra aetate" odgovarajući na pitanje: Šta Crkva kaže o drugim religijama?; shematski prikazati temeljna saznanja o religioznosti i obrađenim religijama; vođeni razgovor o uporišnim činjenicama kršćanstva i njihovom značenju za konkretan život kršćana; uporedno čitanje i vrednovanje biblijskih i drugih književnoumjetničkih tekstova; filmovi; fotogovor.</w:t>
      </w:r>
    </w:p>
    <w:p w14:paraId="76188ECC"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p>
    <w:p w14:paraId="272B1AAD"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lang w:val="hr-BA" w:eastAsia="hr-BA"/>
        </w:rPr>
        <w:t>III  tematska cjelina</w:t>
      </w:r>
      <w:r w:rsidRPr="00515402">
        <w:rPr>
          <w:rFonts w:ascii="Times New Roman" w:eastAsia="Times New Roman" w:hAnsi="Times New Roman" w:cs="Times New Roman"/>
          <w:b/>
          <w:bCs/>
          <w:lang w:val="hr-BA" w:eastAsia="hr-BA"/>
        </w:rPr>
        <w:t>: KRŠĆANSKA OBJAVA I SVETO PISMO</w:t>
      </w:r>
    </w:p>
    <w:p w14:paraId="3BAB2E59"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lang w:val="hr-BA" w:eastAsia="hr-BA"/>
        </w:rPr>
      </w:pPr>
      <w:r w:rsidRPr="00515402">
        <w:rPr>
          <w:rFonts w:ascii="Times New Roman" w:eastAsia="Times New Roman" w:hAnsi="Times New Roman" w:cs="Times New Roman"/>
          <w:b/>
          <w:lang w:val="hr-BA" w:eastAsia="hr-BA"/>
        </w:rPr>
        <w:t>Nastavne teme</w:t>
      </w:r>
    </w:p>
    <w:p w14:paraId="311DDB75" w14:textId="2458F448"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1. Kršćanska objava i njezino prenošenje</w:t>
      </w:r>
      <w:r w:rsidR="00223930" w:rsidRPr="00515402">
        <w:rPr>
          <w:rFonts w:ascii="Times New Roman" w:eastAsia="Times New Roman" w:hAnsi="Times New Roman" w:cs="Times New Roman"/>
          <w:b/>
          <w:bCs/>
          <w:lang w:val="hr-BA" w:eastAsia="hr-BA"/>
        </w:rPr>
        <w:t>.</w:t>
      </w:r>
    </w:p>
    <w:p w14:paraId="6178EA26"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Kršćanska objava – dijalog Boga i čovjeka, Božji govor i čovjekov odgovor, Božji odgovor na temeljna čovjekova pitanja.</w:t>
      </w:r>
    </w:p>
    <w:p w14:paraId="76BB9B0E"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Javna i privatna objava, nadahuće, prosvjetljenje, mistična viđenja.</w:t>
      </w:r>
    </w:p>
    <w:p w14:paraId="16384D78"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Usmena predaja prethodi Pismu.</w:t>
      </w:r>
    </w:p>
    <w:p w14:paraId="09009EEF"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Starozavjetna objava i njezine vlastitosti.</w:t>
      </w:r>
    </w:p>
    <w:p w14:paraId="77DDDBFC"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Novozavjetna objava - Isus Krist,  punina i vrhunac Objave.</w:t>
      </w:r>
    </w:p>
    <w:p w14:paraId="154D5659"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lang w:val="hr-BA" w:eastAsia="hr-BA"/>
        </w:rPr>
        <w:tab/>
        <w:t xml:space="preserve">- </w:t>
      </w:r>
      <w:r w:rsidRPr="00515402">
        <w:rPr>
          <w:rFonts w:ascii="Times New Roman" w:eastAsia="Times New Roman" w:hAnsi="Times New Roman" w:cs="Times New Roman"/>
          <w:bCs/>
          <w:lang w:val="hr-BA" w:eastAsia="hr-BA"/>
        </w:rPr>
        <w:t>Cjelovito prenošenje i tumačenje Objave (Crkveno učiteljstvo i objava).</w:t>
      </w:r>
    </w:p>
    <w:p w14:paraId="52F65B4A"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
          <w:bCs/>
          <w:lang w:val="hr-BA" w:eastAsia="hr-BA"/>
        </w:rPr>
        <w:t xml:space="preserve">: </w:t>
      </w:r>
      <w:r w:rsidRPr="00515402">
        <w:rPr>
          <w:rFonts w:ascii="Times New Roman" w:eastAsia="Times New Roman" w:hAnsi="Times New Roman" w:cs="Times New Roman"/>
          <w:bCs/>
          <w:lang w:val="hr-BA" w:eastAsia="hr-BA"/>
        </w:rPr>
        <w:t xml:space="preserve">Božja objava, javna i privatna objava, prenošenje objave, nadahnuće, mistično viđenje, Krist – punina objave. </w:t>
      </w:r>
    </w:p>
    <w:p w14:paraId="5019003F"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razumjeti pojam Objave; navesti primjere nadnaravne Objave iz Staroga i Novoga zavjeta; prepoznati načine prenošenja Objave; uočiti i objasniti različite vrste i obilježja Objave; razumjeti Božju Objavu kao zahtjev koji traži čovjekov slobodni odgovor; shvatiti ulogu crkvenog Učiteljstva u tumačenju Objave i s povjerenjem osluškivati njegove poticaje.</w:t>
      </w:r>
    </w:p>
    <w:p w14:paraId="6A2B4CF9"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Izraditi historijsku liniju najvažnijih događaja biblijske objave; u grupnom radu analizirati tekst </w:t>
      </w:r>
      <w:r w:rsidRPr="00515402">
        <w:rPr>
          <w:rFonts w:ascii="Times New Roman" w:eastAsia="Times New Roman" w:hAnsi="Times New Roman" w:cs="Times New Roman"/>
          <w:i/>
          <w:iCs/>
          <w:lang w:val="hr-BA" w:eastAsia="hr-BA"/>
        </w:rPr>
        <w:t>Dei Verbum</w:t>
      </w:r>
      <w:r w:rsidRPr="00515402">
        <w:rPr>
          <w:rFonts w:ascii="Times New Roman" w:eastAsia="Times New Roman" w:hAnsi="Times New Roman" w:cs="Times New Roman"/>
          <w:lang w:val="hr-BA" w:eastAsia="hr-BA"/>
        </w:rPr>
        <w:t xml:space="preserve"> 7 i izdvojiti bitne oznake kršćanske objave; biblijskim primjerima pokazati da je usmena predaja živa stvarnost koja prethodi Svetom pismu i potom pisanoj predaji; radom u grupama analizirati i prosuditi razlike između javne i privatne objave, prosvjetljenja i mističnih viđenja stavljajući ih u kontekst današnjih fenomena ukazanja i mističnih iskustava. </w:t>
      </w:r>
    </w:p>
    <w:p w14:paraId="1A34CF5D"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p>
    <w:p w14:paraId="7703F3A1"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p>
    <w:p w14:paraId="6DA66750" w14:textId="03A02528"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2. Biblija kao pisana Božja riječ i pristup Bibliji</w:t>
      </w:r>
      <w:r w:rsidR="00223930" w:rsidRPr="00515402">
        <w:rPr>
          <w:rFonts w:ascii="Times New Roman" w:eastAsia="Times New Roman" w:hAnsi="Times New Roman" w:cs="Times New Roman"/>
          <w:b/>
          <w:bCs/>
          <w:lang w:val="hr-BA" w:eastAsia="hr-BA"/>
        </w:rPr>
        <w:t>.</w:t>
      </w:r>
    </w:p>
    <w:p w14:paraId="23D663C5"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Biblija - nadahnuta Božja riječ ljudima.</w:t>
      </w:r>
    </w:p>
    <w:p w14:paraId="72BE5235"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Knjiga vjerničkog iskustva i istina vjere.</w:t>
      </w:r>
    </w:p>
    <w:p w14:paraId="0A64ACB3"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Pristup Bibliji:</w:t>
      </w:r>
    </w:p>
    <w:p w14:paraId="534202CD"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utjelovljenje u jezik i kulturu (historijski, geografski i kulturni okvir);</w:t>
      </w:r>
    </w:p>
    <w:p w14:paraId="26726005"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r>
      <w:r w:rsidRPr="00515402">
        <w:rPr>
          <w:rFonts w:ascii="Times New Roman" w:eastAsia="Times New Roman" w:hAnsi="Times New Roman" w:cs="Times New Roman"/>
          <w:lang w:val="hr-BA" w:eastAsia="hr-BA"/>
        </w:rPr>
        <w:tab/>
        <w:t>- slojevitost nastanka biblijskih knjiga (razvoj religiozne misli i vjere);</w:t>
      </w:r>
    </w:p>
    <w:p w14:paraId="0CDA68BA"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različitost književnih vrsta i oblika.</w:t>
      </w:r>
    </w:p>
    <w:p w14:paraId="31F050EF"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xml:space="preserve">- Struktura i kanon Biblije. </w:t>
      </w:r>
    </w:p>
    <w:p w14:paraId="6B5D9E7D"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Biblija je ključ za razumijevanje historije, umjetnosti, civilizacije.</w:t>
      </w:r>
    </w:p>
    <w:p w14:paraId="01960E0F"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Biblija – pisana Božja riječ, Biblija – nadahnuta knjiga, biblijski jezik, književne vrste i oblici.  </w:t>
      </w:r>
    </w:p>
    <w:p w14:paraId="74A6179C"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protumačiti tvrdnju </w:t>
      </w:r>
      <w:r w:rsidRPr="00515402">
        <w:rPr>
          <w:rFonts w:ascii="Times New Roman" w:eastAsia="Times New Roman" w:hAnsi="Times New Roman" w:cs="Times New Roman"/>
          <w:i/>
          <w:lang w:val="hr-BA" w:eastAsia="hr-BA"/>
        </w:rPr>
        <w:t>Biblija je riječ Božja</w:t>
      </w:r>
      <w:r w:rsidRPr="00515402">
        <w:rPr>
          <w:rFonts w:ascii="Times New Roman" w:eastAsia="Times New Roman" w:hAnsi="Times New Roman" w:cs="Times New Roman"/>
          <w:lang w:val="hr-BA" w:eastAsia="hr-BA"/>
        </w:rPr>
        <w:t xml:space="preserve">; prepoznati Bibliju kao temelj kršćanske vjere; objasniti pojam, nastanak, strukturu, historijski i geografski okvir Biblije; navesti autora Biblije, jezike kojima su pisane </w:t>
      </w:r>
      <w:r w:rsidRPr="00515402">
        <w:rPr>
          <w:rFonts w:ascii="Times New Roman" w:eastAsia="Times New Roman" w:hAnsi="Times New Roman" w:cs="Times New Roman"/>
          <w:lang w:val="hr-BA" w:eastAsia="hr-BA"/>
        </w:rPr>
        <w:lastRenderedPageBreak/>
        <w:t xml:space="preserve">biblijske knjige (u izvorniku) i neke najvažnije prevode; navesti podjelu biblijskih knjiga prema nekim glavnim književnim vrstama; prepoznati i primijeniti način citiranja biblijskih knjiga, poglavlja i redaka. </w:t>
      </w:r>
    </w:p>
    <w:p w14:paraId="22E4A46D"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asocijacije, vođeni razgovor i tumačenje pojma nadahnuća Svetoga Pisma; pronalaženje tipičnih oznaka hebrejskog jezika i stila u knjizi Postanka; analiza i interpretacija različitih biblijskih književnih vrsta i oblika; suoblikovanje biblijskog teksta i višedimenzionalno tumačenje Biblije; analiza i kritička procjena biblijskih mjesta koja neke sekte krivo tumače; izraditi geografsku kartu nekih važnijih biblijskih mjesta i krajeva; skupna analiza nekih poznatijih umjetničkih djela nadahnutih Biblijom (u književnosti, likovnoj i muzičkoj umjetnosti, arhitekturi)</w:t>
      </w:r>
    </w:p>
    <w:p w14:paraId="3884A611"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p>
    <w:p w14:paraId="53E3A40E"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p>
    <w:p w14:paraId="5F198AAB" w14:textId="31BE2F72"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lang w:val="hr-BA" w:eastAsia="hr-BA"/>
        </w:rPr>
      </w:pPr>
      <w:r w:rsidRPr="00515402">
        <w:rPr>
          <w:rFonts w:ascii="Times New Roman" w:eastAsia="Times New Roman" w:hAnsi="Times New Roman" w:cs="Times New Roman"/>
          <w:b/>
          <w:bCs/>
          <w:lang w:val="hr-BA" w:eastAsia="hr-BA"/>
        </w:rPr>
        <w:t>3.</w:t>
      </w:r>
      <w:r w:rsidRPr="00515402">
        <w:rPr>
          <w:rFonts w:ascii="Times New Roman" w:eastAsia="Times New Roman" w:hAnsi="Times New Roman" w:cs="Times New Roman"/>
          <w:b/>
          <w:lang w:val="hr-BA" w:eastAsia="hr-BA"/>
        </w:rPr>
        <w:t xml:space="preserve"> Biblijski govor o Bogu</w:t>
      </w:r>
      <w:r w:rsidR="00223930" w:rsidRPr="00515402">
        <w:rPr>
          <w:rFonts w:ascii="Times New Roman" w:eastAsia="Times New Roman" w:hAnsi="Times New Roman" w:cs="Times New Roman"/>
          <w:b/>
          <w:lang w:val="hr-BA" w:eastAsia="hr-BA"/>
        </w:rPr>
        <w:t>.</w:t>
      </w:r>
    </w:p>
    <w:p w14:paraId="71E9BD4D"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Obraditi nekoliko važnih pojmova i slika: istina, mudrost, pravednost, milosrđe, ljubav i vjernost.</w:t>
      </w:r>
    </w:p>
    <w:p w14:paraId="2F10247E"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Bog je istina, mudrost, pravednost, milosrđe, ljubav i vjernost.</w:t>
      </w:r>
    </w:p>
    <w:p w14:paraId="1954B072"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razumjeti i naznačiti biblijsku poruku kroz odnos čovjeka i Boga te međuljudske odnose u nekoliko tema: istina, pravednost, milosrđe, ljubav i vjernost.</w:t>
      </w:r>
    </w:p>
    <w:p w14:paraId="6101C181"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analiza, interpretacija i aktualizacija izabranih biblijskih tema i tekstova te oblikovati pitanja za biblijski kviz; pronaći biblijske tekstove koji govore o Božjim vlastitostima i Božjem pozivu čovjeku na istinu, pravednost, milosrđe, ljubav i vjernost te analizirati njihove poruke s primjenom na život prikladnim biblijskim metodama.</w:t>
      </w:r>
    </w:p>
    <w:p w14:paraId="1B6965A1"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p>
    <w:p w14:paraId="356C9D51" w14:textId="682EFFEE"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4. Biblija u životu kršćana</w:t>
      </w:r>
      <w:r w:rsidR="00223930" w:rsidRPr="00515402">
        <w:rPr>
          <w:rFonts w:ascii="Times New Roman" w:eastAsia="Times New Roman" w:hAnsi="Times New Roman" w:cs="Times New Roman"/>
          <w:b/>
          <w:bCs/>
          <w:lang w:val="hr-BA" w:eastAsia="hr-BA"/>
        </w:rPr>
        <w:t>.</w:t>
      </w:r>
    </w:p>
    <w:p w14:paraId="22DBFF60"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Bog i danas govori po Pismima. Aktuelnost biblijske poruke.</w:t>
      </w:r>
    </w:p>
    <w:p w14:paraId="6CE0BC45"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xml:space="preserve">- Čitanje Svetog Pisma u liturgiji i svakodnevnom životu kršćana. </w:t>
      </w:r>
    </w:p>
    <w:p w14:paraId="04A39E54"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Različiti oblici ličnog i zajedničkog čitanja i razmatranja Božje riječi.</w:t>
      </w:r>
    </w:p>
    <w:p w14:paraId="13FDA85A"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Biblija – knjiga vjere i života, Biblija u ličnom  životu i liturgiji, čitanje i meditiranje Svetog Pisma, Biblija u književnosti i umjetnosti. </w:t>
      </w:r>
    </w:p>
    <w:p w14:paraId="05304224"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prepoznati Bibliju kao istinu vjere u kojoj čovjek traži i pronalazi odgovore na najvažnija egzistencijalna pitanja; poznavati vrijednost čitanja Svetog pisma u liturgiji i svakodnevici; razumjeti prožetost savremene kulture biblijskim motivima i navesti primjere iz književnosti, umjetnosti, arhitekture; otvoriti se poticajima Duha koji dolaze čitanjem i razmatranjem Božje riječi sadržane u Bibliji.</w:t>
      </w:r>
    </w:p>
    <w:p w14:paraId="27661075"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praktični rad s Biblijom: kako pronalaziti biblijska mjesta i kako čitati Bibliju, lično  i u zajednici; radom u skupinama prikazati konkretnu mogućnost organiziranja i rada biblijskih skupina i kružoka; meditacija odabranog biblijskog teksta uz prigodnu muziku; uporedna analiza i interpretacija tematski bliskih biblijskih i književno-umjetničkih tekstova.</w:t>
      </w:r>
    </w:p>
    <w:p w14:paraId="119226E2"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p>
    <w:p w14:paraId="2EEA5F6E"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IV tematska cjelina: ISUS KRIST - VRHUNAC OBJAVE</w:t>
      </w:r>
    </w:p>
    <w:p w14:paraId="705BC2B2"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lang w:val="hr-BA" w:eastAsia="hr-BA"/>
        </w:rPr>
      </w:pPr>
      <w:r w:rsidRPr="00515402">
        <w:rPr>
          <w:rFonts w:ascii="Times New Roman" w:eastAsia="Times New Roman" w:hAnsi="Times New Roman" w:cs="Times New Roman"/>
          <w:b/>
          <w:lang w:val="hr-BA" w:eastAsia="hr-BA"/>
        </w:rPr>
        <w:t>Nastavne teme</w:t>
      </w:r>
    </w:p>
    <w:p w14:paraId="0B49084D" w14:textId="6E1D2D4B"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1. Isus - historijska osoba</w:t>
      </w:r>
      <w:r w:rsidR="00223930" w:rsidRPr="00515402">
        <w:rPr>
          <w:rFonts w:ascii="Times New Roman" w:eastAsia="Times New Roman" w:hAnsi="Times New Roman" w:cs="Times New Roman"/>
          <w:b/>
          <w:bCs/>
          <w:lang w:val="hr-BA" w:eastAsia="hr-BA"/>
        </w:rPr>
        <w:t>.</w:t>
      </w:r>
    </w:p>
    <w:p w14:paraId="0BD0192A"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Kršćanski izvori.</w:t>
      </w:r>
    </w:p>
    <w:p w14:paraId="496213A9"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Nekršćanski izvori.</w:t>
      </w:r>
    </w:p>
    <w:p w14:paraId="52990519"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Osnovne historijske činjenice o životu Isusa iz Nazareta.</w:t>
      </w:r>
    </w:p>
    <w:p w14:paraId="53656D97"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Isus - historijska osoba, nekršćanski izvori, kršćanski izvori, historijski izvori i podaci o Isusu.</w:t>
      </w:r>
    </w:p>
    <w:p w14:paraId="752A2E11"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razlikovati nekršćanske i kršćanske izvore koji govore o Isusu kao historijskoj osobi; uočiti važnost i podudarnost nekršćanskih i kršćanskih izvora o Isusu; prepoznati koji izvori prikazuju Isusa Krista kao pravog Boga i pravog čovjeka; navesti osnovne historijske činjenice o Isusu iz Nazareta</w:t>
      </w:r>
    </w:p>
    <w:p w14:paraId="6E3637D0"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radom u grupama analizirati i izdvojiti poruku teksta Lk 2, 1 i Lk 3, 1-3. (šta saznajemo o Isusovoj historičnosti); uporedno analizirati neke važnije nekršćanske i kršćanske izvore o Isusu i izdvojiti bitne historijske činjenice; potražiti u dodatku Novog zavjeta hronološku tablicu i pronaći osobe koje su navedene u Lukinom tekstu, kritički ih smještajući u historijski okvir; napraviti historijsku hronologiju događaja Isusovog života; pogledati i razgovarati o kratkoj video-projekciji o Isusovom životu; napraviti otuđivanje motiva iz Isusovog života, odnosno uklapanje tradicionalnog likovnog prikaza Isusovog života u savremeni likovni ambijent ili obrnuto.</w:t>
      </w:r>
    </w:p>
    <w:p w14:paraId="3108074C"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p>
    <w:p w14:paraId="1C0CB545"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p>
    <w:p w14:paraId="2E92D68F" w14:textId="705F7C4C"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2. Isusov lik i tajna njegove osobe</w:t>
      </w:r>
      <w:r w:rsidR="00223930" w:rsidRPr="00515402">
        <w:rPr>
          <w:rFonts w:ascii="Times New Roman" w:eastAsia="Times New Roman" w:hAnsi="Times New Roman" w:cs="Times New Roman"/>
          <w:b/>
          <w:bCs/>
          <w:lang w:val="hr-BA" w:eastAsia="hr-BA"/>
        </w:rPr>
        <w:t>.</w:t>
      </w:r>
    </w:p>
    <w:p w14:paraId="523DF228"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Isusovo ime.</w:t>
      </w:r>
    </w:p>
    <w:p w14:paraId="2D7FC9F1"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Stil i program djelovanja.</w:t>
      </w:r>
    </w:p>
    <w:p w14:paraId="1A72DB20"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Tajna Isusove osobe</w:t>
      </w:r>
    </w:p>
    <w:p w14:paraId="434D136C"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Isus, Mesija, Isus Krist, Gospodin, Sin Čovječji, Spasitelj.</w:t>
      </w:r>
    </w:p>
    <w:p w14:paraId="7EEEE3EE"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lastRenderedPageBreak/>
        <w:t>Odgojno-obrazovna postignuća:</w:t>
      </w:r>
      <w:r w:rsidRPr="00515402">
        <w:rPr>
          <w:rFonts w:ascii="Times New Roman" w:eastAsia="Times New Roman" w:hAnsi="Times New Roman" w:cs="Times New Roman"/>
          <w:lang w:val="hr-BA" w:eastAsia="hr-BA"/>
        </w:rPr>
        <w:t xml:space="preserve"> Objasniti značenje Isusovog imena (najčešće nazive) i prepoznati Isusov stil i program djelovanja; uočiti ljudske crte Isusove ličnosti, način pristupa i postupanja prema ljudima čime je neodoljivo privlačio; otkriti posebnost Isusovog lika koji ostaje trajni izazov i nadahnuće za vlastiti život. </w:t>
      </w:r>
    </w:p>
    <w:p w14:paraId="2DAB2F87"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 vođeni razgovor na temu: kako u mojoj okolini ljudi gledaju na Isusa i je li on možda posljednji "tabu" o kojem se ne govori; napraviti vlastitu "sliku o Isusu"; ostvariti perspektivno biblijsko pripovijedanje o Isusu s aspekta nekog lika koji je Isusa dobro poznavao (npr. apostoli Petar i Ivan); u grupnom radu interpretirati riječi poznatog književnika: "Zapad je izgubio Krista i zbog toga umire, jedino zbog toga". (Dostojevski); pogledati kod kuće film o Isusu i nakon toga o njemu razgovarati (npr. F. Zeffirelli, </w:t>
      </w:r>
      <w:r w:rsidRPr="00515402">
        <w:rPr>
          <w:rFonts w:ascii="Times New Roman" w:eastAsia="Times New Roman" w:hAnsi="Times New Roman" w:cs="Times New Roman"/>
          <w:i/>
          <w:iCs/>
          <w:lang w:val="hr-BA" w:eastAsia="hr-BA"/>
        </w:rPr>
        <w:t>Isus iz Nazareta</w:t>
      </w:r>
      <w:r w:rsidRPr="00515402">
        <w:rPr>
          <w:rFonts w:ascii="Times New Roman" w:eastAsia="Times New Roman" w:hAnsi="Times New Roman" w:cs="Times New Roman"/>
          <w:lang w:val="hr-BA" w:eastAsia="hr-BA"/>
        </w:rPr>
        <w:t>).</w:t>
      </w:r>
    </w:p>
    <w:p w14:paraId="1B4B1082"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p>
    <w:p w14:paraId="29C50320" w14:textId="1A3058BD"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3. Nagovještaj kraljevstva Božjega</w:t>
      </w:r>
      <w:r w:rsidR="00223930" w:rsidRPr="00515402">
        <w:rPr>
          <w:rFonts w:ascii="Times New Roman" w:eastAsia="Times New Roman" w:hAnsi="Times New Roman" w:cs="Times New Roman"/>
          <w:b/>
          <w:bCs/>
          <w:lang w:val="hr-BA" w:eastAsia="hr-BA"/>
        </w:rPr>
        <w:t>.</w:t>
      </w:r>
    </w:p>
    <w:p w14:paraId="0615A970"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Izrael očekuje  Kraljevstvo Božje.</w:t>
      </w:r>
    </w:p>
    <w:p w14:paraId="0811D3C1"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Poruka o kraljevstvu Božjem ispunjenje je iskonskih čovjekovih težnji za mirom, slobodom, pravednošću i životom.</w:t>
      </w:r>
    </w:p>
    <w:p w14:paraId="2EF55115"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Kraljevstvo Božje označava novi svijet koji čovjek ne može načiniti sam, nego ga samo Bog može dati.</w:t>
      </w:r>
    </w:p>
    <w:p w14:paraId="14344E6D"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Kraljevstvo Božje nije neko mjesto stanovanja nego novi odnos. To je svijet pravednosti, istine, radosti, mira, blagostanja.</w:t>
      </w:r>
    </w:p>
    <w:p w14:paraId="35B15D20"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Isusova blagovijest i djelotvorno otjelovljenje Kraljevstva Božjega (prispodobe, čudesa).</w:t>
      </w:r>
    </w:p>
    <w:p w14:paraId="704E70EF"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Blaženstva kao program kraljevstva Božjega.</w:t>
      </w:r>
    </w:p>
    <w:p w14:paraId="0C4F78A3"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Kraljevstvo Božje (milost, istina, pravda, ljubav i mir), Govor na Gori – Manifest Božje vladavine, „već“ i „još ne“ Kraljevstva Božjega, prispodobe o Kraljevstvu, čudesa.  </w:t>
      </w:r>
    </w:p>
    <w:p w14:paraId="5FD3C9C6"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protumačiti pojam </w:t>
      </w:r>
      <w:r w:rsidRPr="00515402">
        <w:rPr>
          <w:rFonts w:ascii="Times New Roman" w:eastAsia="Times New Roman" w:hAnsi="Times New Roman" w:cs="Times New Roman"/>
          <w:i/>
          <w:lang w:val="hr-BA" w:eastAsia="hr-BA"/>
        </w:rPr>
        <w:t>kraljevstva Božjeg</w:t>
      </w:r>
      <w:r w:rsidRPr="00515402">
        <w:rPr>
          <w:rFonts w:ascii="Times New Roman" w:eastAsia="Times New Roman" w:hAnsi="Times New Roman" w:cs="Times New Roman"/>
          <w:lang w:val="hr-BA" w:eastAsia="hr-BA"/>
        </w:rPr>
        <w:t>; uočiti Kristovu poruku (kraljevstvo Božje) kao ispunjenje temeljnih čovjekovih težnji; povezati Isusov govor o Kraljevstvu s njegovim čudesima (djelovanjem u korist čovjeka), poznavati temeljne poruke Isusovog Govora na Gori; pobuditi stav otvorenosti i prihvatanja Isusove poruke s Gore u ličnom i društvenom životu.</w:t>
      </w:r>
    </w:p>
    <w:p w14:paraId="5AF0927C"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 u grupnom radu analizirati neke savremene poruke i glasove na različitim područjima života koji čovjeku nude uspjeh, sreću i blagostanje te načiniti kriterije pristupa tim glasnicima i porukama i s obzirom na njihovu vjerodostojnost, snagu i ostvarenje; kritički prosuditi kriterije razlikovanja i prihvatanja Božje riječi i Božje poruke među tolikim riječima i ponudama; pisanje vlastite prispodobe o Kraljevstvu Božjem ili eseja na temu: Kako zamišljam Božje kraljevstvo istine, pravde, ljubavi i mira; kreativni rad: mladi u ostvarenju Kraljevstva Božjeg u porodici, školi i gradu; analiza i inerpretacija izabranih poruka na Gori i njihova aktualnost za naše vrijeme; grafičko oblikovanje poziva Govora na gori; pisanje kratkog sastava na neku od poruka Govora na Gori.</w:t>
      </w:r>
    </w:p>
    <w:p w14:paraId="5A308BEB"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p>
    <w:p w14:paraId="13748D4A" w14:textId="4BC8F824"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4. Isusovo otkupiteljsko djelo</w:t>
      </w:r>
      <w:r w:rsidR="00223930" w:rsidRPr="00515402">
        <w:rPr>
          <w:rFonts w:ascii="Times New Roman" w:eastAsia="Times New Roman" w:hAnsi="Times New Roman" w:cs="Times New Roman"/>
          <w:b/>
          <w:bCs/>
          <w:lang w:val="hr-BA" w:eastAsia="hr-BA"/>
        </w:rPr>
        <w:t>.</w:t>
      </w:r>
    </w:p>
    <w:p w14:paraId="795D1E54"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Razlozi Isusove smrti (židovski razlozi i razlozi rimske vlasti).</w:t>
      </w:r>
    </w:p>
    <w:p w14:paraId="0461838A"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Isusova muka i smrt.</w:t>
      </w:r>
    </w:p>
    <w:p w14:paraId="2C0004E6"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Smisao Isusove smrti (otkupiteljska smrt).</w:t>
      </w:r>
    </w:p>
    <w:p w14:paraId="17C8B523"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Uskrsnuće i ukazanja Uskrsloga.</w:t>
      </w:r>
    </w:p>
    <w:p w14:paraId="09D9C16E"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Isusovo uskrsnuće - početak sveopćeg uskrsnuća.</w:t>
      </w:r>
    </w:p>
    <w:p w14:paraId="01DE57E8"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xml:space="preserve"> </w:t>
      </w:r>
      <w:r w:rsidRPr="00515402">
        <w:rPr>
          <w:rFonts w:ascii="Times New Roman" w:eastAsia="Times New Roman" w:hAnsi="Times New Roman" w:cs="Times New Roman"/>
          <w:lang w:val="hr-BA" w:eastAsia="hr-BA"/>
        </w:rPr>
        <w:tab/>
        <w:t>- Isus Krist, Spasitelj i otkupitelj čovjeka i svijeta.</w:t>
      </w:r>
    </w:p>
    <w:p w14:paraId="49DF0292"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Isusova smrt i uskrsnuće, ukazanje Uskrnuloga, Krist Otkupitelj, Krist Spasitelj; otkupiteljska žrtva (djelo), sveopće uskrsnuće. </w:t>
      </w:r>
    </w:p>
    <w:p w14:paraId="0B728A17"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razumjeti razlog i smisao Isusove smrti; objasniti Isusov stav bezuslovnog prihvatanja svakog čovjeka; razumjeti što znači </w:t>
      </w:r>
      <w:r w:rsidRPr="00515402">
        <w:rPr>
          <w:rFonts w:ascii="Times New Roman" w:eastAsia="Times New Roman" w:hAnsi="Times New Roman" w:cs="Times New Roman"/>
          <w:i/>
          <w:lang w:val="hr-BA" w:eastAsia="hr-BA"/>
        </w:rPr>
        <w:t>živjeti u skladu s vjerom u Isusa Krista</w:t>
      </w:r>
      <w:r w:rsidRPr="00515402">
        <w:rPr>
          <w:rFonts w:ascii="Times New Roman" w:eastAsia="Times New Roman" w:hAnsi="Times New Roman" w:cs="Times New Roman"/>
          <w:lang w:val="hr-BA" w:eastAsia="hr-BA"/>
        </w:rPr>
        <w:t xml:space="preserve">; razumjeti Kristovo uskrsnuće kao početak i zalog sveopćeg uskrsnuća; osjetiti radost Uskrsa i graditi vlastiti život u vjeri i nadi Kristova uskrsnuća. </w:t>
      </w:r>
    </w:p>
    <w:p w14:paraId="44283FD0"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uporedba biblijskih tekstova o Kristovoj smrti i uskrsnuću i izdvajanje razloga njegove smrti; prosuditi okolnosti i smisao Kristove muke i smrti u svjetlu tadašnjih društvenih, političkih i vjerskih okolnosti; problemski diskutirati na temu: što bi bilo da nije Kristova uskrnuća; uporediti  neke spoznaje o Torinskom platnu i evanđeoske izvještaje o Isusovoj smrti. </w:t>
      </w:r>
    </w:p>
    <w:p w14:paraId="5724F5E3"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r>
    </w:p>
    <w:p w14:paraId="3FF9F1D0"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p>
    <w:p w14:paraId="72BE8510" w14:textId="77E460BB"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5. Isus Krist - pravi Bog i pravi čovjek</w:t>
      </w:r>
      <w:r w:rsidR="00223930" w:rsidRPr="00515402">
        <w:rPr>
          <w:rFonts w:ascii="Times New Roman" w:eastAsia="Times New Roman" w:hAnsi="Times New Roman" w:cs="Times New Roman"/>
          <w:b/>
          <w:bCs/>
          <w:lang w:val="hr-BA" w:eastAsia="hr-BA"/>
        </w:rPr>
        <w:t>.</w:t>
      </w:r>
    </w:p>
    <w:p w14:paraId="1203A21D"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Isus Krist, ispunjenje mesijanskih očekivanja.</w:t>
      </w:r>
    </w:p>
    <w:p w14:paraId="306EEA35"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Božji sin i jedini posrednik između Boga i ljudi (Dj 4,12).</w:t>
      </w:r>
    </w:p>
    <w:p w14:paraId="2A1BCB85"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Utjelovljenjem se Isus sjedinio sa svakim čovjekom i ponudio mu spasenje.</w:t>
      </w:r>
    </w:p>
    <w:p w14:paraId="075B861C"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Nicejsko-carigradsko vjerovanje (Isus Krist u vjerovanju Crkve).</w:t>
      </w:r>
    </w:p>
    <w:p w14:paraId="5D349D03"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Sin Božji, jedini Posrednik, pravi Bog, pravi čovjek,  Nicejsko-carigradsko vjerovanje.</w:t>
      </w:r>
    </w:p>
    <w:p w14:paraId="467868D0"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lastRenderedPageBreak/>
        <w:t>Odgojno-obrazovna postignuća:</w:t>
      </w:r>
      <w:r w:rsidRPr="00515402">
        <w:rPr>
          <w:rFonts w:ascii="Times New Roman" w:eastAsia="Times New Roman" w:hAnsi="Times New Roman" w:cs="Times New Roman"/>
          <w:lang w:val="hr-BA" w:eastAsia="hr-BA"/>
        </w:rPr>
        <w:t xml:space="preserve"> spoznati najdublju istinu o Isusu Kristu: on je pravi Bog i pravi čovjek; razumjeti da je Isus Krist jedini posrednik između Boga i ljudi - jedini Spasitelj i otkupitelj; razumjeti vrijednost spasenja čovjeka, stvorenja i svijeta, ostvarenog u Isusu Kristu.</w:t>
      </w:r>
    </w:p>
    <w:p w14:paraId="1459BC8C"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i/>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izdvojiti i analizirati biblijske mesijanske tekstove i pronaći mesijanska obećanja; izdvajanje, analiza i tumačenje temeljnih istina vjere u Kristovo čovještvo i božanstvo prema Nicejsko-carigradskom vjerovanju; problemski analizirati i kritički prosuditi vjeru Crkve: Krist je jedini Spasitelj svih ljudi; napisati pismo Kristu kojim se izriče vlastito povjerenje u Njega te vjera u Njegovo božanstvo i čovještvo.</w:t>
      </w:r>
    </w:p>
    <w:p w14:paraId="51A2F730"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p>
    <w:p w14:paraId="73F1CC58" w14:textId="0F5FD61B"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6. Zajedništvo s Kristom</w:t>
      </w:r>
      <w:r w:rsidR="00223930" w:rsidRPr="00515402">
        <w:rPr>
          <w:rFonts w:ascii="Times New Roman" w:eastAsia="Times New Roman" w:hAnsi="Times New Roman" w:cs="Times New Roman"/>
          <w:b/>
          <w:bCs/>
          <w:lang w:val="hr-BA" w:eastAsia="hr-BA"/>
        </w:rPr>
        <w:t>.</w:t>
      </w:r>
    </w:p>
    <w:p w14:paraId="1E3938FE"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Isusova prisutnost danas: u Crkvi, sakramentima, Božjoj Riječi, bližnjemu.</w:t>
      </w:r>
    </w:p>
    <w:p w14:paraId="144C26D7"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lang w:val="hr-BA" w:eastAsia="hr-BA"/>
        </w:rPr>
        <w:tab/>
        <w:t xml:space="preserve">- Pripadnost Kristu i nasljedovanje Krista. </w:t>
      </w:r>
      <w:r w:rsidRPr="00515402">
        <w:rPr>
          <w:rFonts w:ascii="Times New Roman" w:eastAsia="Times New Roman" w:hAnsi="Times New Roman" w:cs="Times New Roman"/>
          <w:b/>
          <w:bCs/>
          <w:lang w:val="hr-BA" w:eastAsia="hr-BA"/>
        </w:rPr>
        <w:tab/>
      </w:r>
    </w:p>
    <w:p w14:paraId="487AD348"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lang w:val="hr-BA" w:eastAsia="hr-BA"/>
        </w:rPr>
        <w:tab/>
        <w:t xml:space="preserve">- </w:t>
      </w:r>
      <w:r w:rsidRPr="00515402">
        <w:rPr>
          <w:rFonts w:ascii="Times New Roman" w:eastAsia="Times New Roman" w:hAnsi="Times New Roman" w:cs="Times New Roman"/>
          <w:bCs/>
          <w:lang w:val="hr-BA" w:eastAsia="hr-BA"/>
        </w:rPr>
        <w:t>Isus Krist u životu kršćanina.</w:t>
      </w:r>
    </w:p>
    <w:p w14:paraId="2B084E72"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lang w:val="hr-BA" w:eastAsia="hr-BA"/>
        </w:rPr>
        <w:tab/>
      </w:r>
      <w:r w:rsidRPr="00515402">
        <w:rPr>
          <w:rFonts w:ascii="Times New Roman" w:eastAsia="Times New Roman" w:hAnsi="Times New Roman" w:cs="Times New Roman"/>
          <w:lang w:val="hr-BA" w:eastAsia="hr-BA"/>
        </w:rPr>
        <w:t>- Isus oslobađa od idola (vlast, imetak, užitak, slava...).</w:t>
      </w:r>
    </w:p>
    <w:p w14:paraId="78B6245B"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Isus poziva na život u punini.</w:t>
      </w:r>
    </w:p>
    <w:p w14:paraId="7E9DB90E"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stvarna Kristova prisutnost, otajstvena prisutnost, sakramentalna prisutnost, Kristova riječ, Kristova osloboditeljska prisutnost, nasljedovanje Krista.</w:t>
      </w:r>
    </w:p>
    <w:p w14:paraId="03D153FD"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poznavati načine Kristove otajstvene prisutnosti u sakramentima, Crkvi i svijetu, lično se suočiti Isusom Kristom i njegovom porukom; graditi put, stavove i energiju vlastitog nasljedovanja Krista.</w:t>
      </w:r>
    </w:p>
    <w:p w14:paraId="108FB4CE"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razgovor o mogućnostima svakodnevnog susreta s Kristom i analizirati mogućnosti susreta s njim u sakramentalnoj stvarnosti, u molitvi, u porodici i školi, u susretima s ljudima, naročito potrebnima; analizom dokumentarnih i simboličkih fotografija prosuđivati razne životne situacije i oblike ovisnosti, ropstva i idola; navesti mogućnosti i putove izlaska iz krize i ropstva ovisnosti; oblikovati nacrt vrednota koje oslobađaju, vode istinskom životu, pripadnosti Kristu i nasljeđivanju njegova puta; prikladnom pjesmom izraziti spremnost hoda Kristovim putem.  </w:t>
      </w:r>
    </w:p>
    <w:p w14:paraId="7417F689"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r>
      <w:r w:rsidRPr="00515402">
        <w:rPr>
          <w:rFonts w:ascii="Times New Roman" w:eastAsia="Times New Roman" w:hAnsi="Times New Roman" w:cs="Times New Roman"/>
          <w:lang w:val="hr-BA" w:eastAsia="hr-BA"/>
        </w:rPr>
        <w:tab/>
      </w:r>
    </w:p>
    <w:p w14:paraId="5659CC58"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V tematska cjelina: TAJNA STVARANJA - GOVOR ZNANOSTI I GOVOR VJERE</w:t>
      </w:r>
    </w:p>
    <w:p w14:paraId="4E013F6F"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lang w:val="hr-BA" w:eastAsia="hr-BA"/>
        </w:rPr>
      </w:pPr>
      <w:r w:rsidRPr="00515402">
        <w:rPr>
          <w:rFonts w:ascii="Times New Roman" w:eastAsia="Times New Roman" w:hAnsi="Times New Roman" w:cs="Times New Roman"/>
          <w:b/>
          <w:lang w:val="hr-BA" w:eastAsia="hr-BA"/>
        </w:rPr>
        <w:t>Nastavne teme</w:t>
      </w:r>
    </w:p>
    <w:p w14:paraId="20EB5BA5" w14:textId="6AA57A23"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1. Prirodoznanstvena tumačenja nastanka svijeta</w:t>
      </w:r>
      <w:r w:rsidR="00223930" w:rsidRPr="00515402">
        <w:rPr>
          <w:rFonts w:ascii="Times New Roman" w:eastAsia="Times New Roman" w:hAnsi="Times New Roman" w:cs="Times New Roman"/>
          <w:b/>
          <w:bCs/>
          <w:lang w:val="hr-BA" w:eastAsia="hr-BA"/>
        </w:rPr>
        <w:t>.</w:t>
      </w:r>
    </w:p>
    <w:p w14:paraId="00278603"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Čudesnost, veličina i ljepota stvorene stvarnosti.</w:t>
      </w:r>
    </w:p>
    <w:p w14:paraId="074CD5FE"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Veliki prasak, teorija evolucije.</w:t>
      </w:r>
    </w:p>
    <w:p w14:paraId="29BA2DE5"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Prag hominizacije (nastanak čovjeka).</w:t>
      </w:r>
    </w:p>
    <w:p w14:paraId="667F6A05"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Naučne teorije o postanku svemira i čovjeka nisu konačne, one se mijenjaju i</w:t>
      </w:r>
    </w:p>
    <w:p w14:paraId="4113297B"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xml:space="preserve">  dopunjavaju.</w:t>
      </w:r>
    </w:p>
    <w:p w14:paraId="172B25CF"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nastanak svijeta, prirodno-naučne teorije, Veliki prasak, evolucija, hominizacija. </w:t>
      </w:r>
    </w:p>
    <w:p w14:paraId="6D562CAB"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razlikovati prirodno - naučni i biblijski pristup stvarnosti i stvaranju svijeta i čovjeka; poznavati naučne teorije o postanku svemira; uočiti i razumjeti različite pristupe o nastanku čovjeka; otkriti kosmičku i duhovnu jedinstvenost i neponovljivost svakog pojedinog čovjeka kao ljudske osobe.  </w:t>
      </w:r>
    </w:p>
    <w:p w14:paraId="1DFC9E59"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analizirati i kritički prosuditi različite pristupe i teorije o nastanku svijeta i čovjeka; skicirati teorijsku liniju evolucije i tačno u njoj odrediti čovjekovo mjesto;  proučiti otkrića fizičara S. W. Hawkinga i izdvojiti bitne spoznaje; skicirati na plakatu razne teorije o nastanku svijeta i svemira.</w:t>
      </w:r>
    </w:p>
    <w:p w14:paraId="7F538A7B"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p>
    <w:p w14:paraId="42F47BD5" w14:textId="694B709F"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val="hr-BA" w:eastAsia="hr-BA"/>
        </w:rPr>
      </w:pPr>
      <w:r w:rsidRPr="00515402">
        <w:rPr>
          <w:rFonts w:ascii="Times New Roman" w:eastAsia="Times New Roman" w:hAnsi="Times New Roman" w:cs="Times New Roman"/>
          <w:b/>
          <w:bCs/>
          <w:lang w:val="hr-BA" w:eastAsia="hr-BA"/>
        </w:rPr>
        <w:t>2. Biblijsko-vjernički pristup stvaranju</w:t>
      </w:r>
      <w:r w:rsidR="00223930" w:rsidRPr="00515402">
        <w:rPr>
          <w:rFonts w:ascii="Times New Roman" w:eastAsia="Times New Roman" w:hAnsi="Times New Roman" w:cs="Times New Roman"/>
          <w:b/>
          <w:bCs/>
          <w:lang w:val="hr-BA" w:eastAsia="hr-BA"/>
        </w:rPr>
        <w:t>.</w:t>
      </w:r>
    </w:p>
    <w:p w14:paraId="383F6AA1"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Metaforički i simbolički govor Biblije.</w:t>
      </w:r>
      <w:r w:rsidRPr="00515402">
        <w:rPr>
          <w:rFonts w:ascii="Times New Roman" w:eastAsia="Times New Roman" w:hAnsi="Times New Roman" w:cs="Times New Roman"/>
          <w:lang w:val="hr-BA" w:eastAsia="hr-BA"/>
        </w:rPr>
        <w:tab/>
      </w:r>
    </w:p>
    <w:p w14:paraId="73EA6A91"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 Poruka Prvog biblijskog izvještaja o stvaranju (Post 1, 1-2, 4a).</w:t>
      </w:r>
    </w:p>
    <w:p w14:paraId="030732D7"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Poruka Drugog biblijskog izvještaja o stvaranju (Post 2, 4b-25).</w:t>
      </w:r>
    </w:p>
    <w:p w14:paraId="463626D1"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Stvaranje je neprestano Božje djelovanje: sav je svemir trajno ovisan o Bogu.</w:t>
      </w:r>
    </w:p>
    <w:p w14:paraId="267BE90F"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Čovjek – slika Božja, čovjek sustvaratelj.</w:t>
      </w:r>
    </w:p>
    <w:p w14:paraId="7AA8B9B7"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lang w:val="hr-BA" w:eastAsia="hr-BA"/>
        </w:rPr>
        <w:tab/>
        <w:t>- Pierre Tailhard de Chardin: evolucija i dovršenje svega u Kristu.</w:t>
      </w:r>
    </w:p>
    <w:p w14:paraId="35E99672"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metaforički i simbolički govor, Božje stvaranje, čovjek – slika Božja, čovjek sustvaratelj.</w:t>
      </w:r>
    </w:p>
    <w:p w14:paraId="5D3D5BB8"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razumjeti i objasniti biblijski govor o postanku svijeta i čovjeka prema Post 1,1-2,4 b; protumačiti značenje pojma </w:t>
      </w:r>
      <w:r w:rsidRPr="00515402">
        <w:rPr>
          <w:rFonts w:ascii="Times New Roman" w:eastAsia="Times New Roman" w:hAnsi="Times New Roman" w:cs="Times New Roman"/>
          <w:i/>
          <w:lang w:val="hr-BA" w:eastAsia="hr-BA"/>
        </w:rPr>
        <w:t xml:space="preserve">čovjek – slika Božja; </w:t>
      </w:r>
      <w:r w:rsidRPr="00515402">
        <w:rPr>
          <w:rFonts w:ascii="Times New Roman" w:eastAsia="Times New Roman" w:hAnsi="Times New Roman" w:cs="Times New Roman"/>
          <w:lang w:val="hr-BA" w:eastAsia="hr-BA"/>
        </w:rPr>
        <w:t xml:space="preserve">razumjeti trajnost procesa stvaranja i ulogu čovjeka kao sustvaratelja; razumjeti Božju nakanu da je svijet povjeren čovjeku na odgovorno upravljanje; navesti primjer poznatih naučnika koji su bili osvjedočeni vjernici. </w:t>
      </w:r>
    </w:p>
    <w:p w14:paraId="15F4868D" w14:textId="59EF8D82"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 iznositi asocijacije na pojam "stvaranje"; odgovoriti na pitanje: stvara li čovjek; "Vruća stolica" - interioriz</w:t>
      </w:r>
      <w:r w:rsidR="00223930" w:rsidRPr="00515402">
        <w:rPr>
          <w:rFonts w:ascii="Times New Roman" w:eastAsia="Times New Roman" w:hAnsi="Times New Roman" w:cs="Times New Roman"/>
          <w:lang w:val="hr-BA" w:eastAsia="hr-BA"/>
        </w:rPr>
        <w:t>iranje i produbljivanje teme (u</w:t>
      </w:r>
      <w:r w:rsidRPr="00515402">
        <w:rPr>
          <w:rFonts w:ascii="Times New Roman" w:eastAsia="Times New Roman" w:hAnsi="Times New Roman" w:cs="Times New Roman"/>
          <w:lang w:val="hr-BA" w:eastAsia="hr-BA"/>
        </w:rPr>
        <w:t xml:space="preserve">p. F. W. Niehl </w:t>
      </w:r>
      <w:r w:rsidRPr="00515402">
        <w:rPr>
          <w:rFonts w:ascii="Times New Roman" w:eastAsia="Times New Roman" w:hAnsi="Times New Roman" w:cs="Times New Roman"/>
          <w:i/>
          <w:iCs/>
          <w:lang w:val="hr-BA" w:eastAsia="hr-BA"/>
        </w:rPr>
        <w:t>212</w:t>
      </w:r>
      <w:r w:rsidRPr="00515402">
        <w:rPr>
          <w:rFonts w:ascii="Times New Roman" w:eastAsia="Times New Roman" w:hAnsi="Times New Roman" w:cs="Times New Roman"/>
          <w:lang w:val="hr-BA" w:eastAsia="hr-BA"/>
        </w:rPr>
        <w:t xml:space="preserve"> metoda, 185); pronaći određene "nelogičnosti" i nejasnoće u biblijskim tekstovima o stvaranju (npr. redoslijed stvaranja i sl.) i kritički odgovoriti mogu li se najnovija naučna dostignuća o postanku i razvoju svemira pomiriti s Biblijom; vođeni razgovor o čovjeku - slici Božjoj, njegovoj vrijednosti </w:t>
      </w:r>
      <w:r w:rsidRPr="00515402">
        <w:rPr>
          <w:rFonts w:ascii="Times New Roman" w:eastAsia="Times New Roman" w:hAnsi="Times New Roman" w:cs="Times New Roman"/>
          <w:lang w:val="hr-BA" w:eastAsia="hr-BA"/>
        </w:rPr>
        <w:lastRenderedPageBreak/>
        <w:t>i pronaći primjere negiranja i ugrožavanja fotografije Božje u čovjeku; u pismenom radu razmišljati o sebi kao tražitelju na temelju teksta: "Eh, da mi je razumjeti svijet oko nas, kako i zašto postoji, valjda bih tada dokučio i smisao vlastita postojanja, odnosno pronašao čvrstu točku svoje egzistencije"? (Arhimed)</w:t>
      </w:r>
    </w:p>
    <w:p w14:paraId="60DA877E"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p>
    <w:p w14:paraId="3A8CD66C" w14:textId="5614A0CC"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lang w:val="hr-BA" w:eastAsia="hr-BA"/>
        </w:rPr>
        <w:t>3. Odnos vjere i prirodnih nauka</w:t>
      </w:r>
      <w:r w:rsidR="00223930" w:rsidRPr="00515402">
        <w:rPr>
          <w:rFonts w:ascii="Times New Roman" w:eastAsia="Times New Roman" w:hAnsi="Times New Roman" w:cs="Times New Roman"/>
          <w:b/>
          <w:bCs/>
          <w:lang w:val="hr-BA" w:eastAsia="hr-BA"/>
        </w:rPr>
        <w:t>.</w:t>
      </w:r>
    </w:p>
    <w:p w14:paraId="480ACB6B" w14:textId="77777777" w:rsidR="004C6683" w:rsidRPr="00515402" w:rsidRDefault="004C6683" w:rsidP="004C6683">
      <w:pPr>
        <w:spacing w:after="0" w:line="276" w:lineRule="auto"/>
        <w:jc w:val="both"/>
        <w:rPr>
          <w:rFonts w:ascii="Times New Roman" w:eastAsia="Times New Roman" w:hAnsi="Times New Roman" w:cs="Times New Roman"/>
          <w:lang w:val="hr-HR"/>
        </w:rPr>
      </w:pPr>
      <w:r w:rsidRPr="00515402">
        <w:rPr>
          <w:rFonts w:ascii="Times New Roman" w:eastAsia="Times New Roman" w:hAnsi="Times New Roman" w:cs="Times New Roman"/>
          <w:lang w:val="hr-BA"/>
        </w:rPr>
        <w:tab/>
      </w:r>
      <w:r w:rsidRPr="00515402">
        <w:rPr>
          <w:rFonts w:ascii="Times New Roman" w:eastAsia="Times New Roman" w:hAnsi="Times New Roman" w:cs="Times New Roman"/>
          <w:lang w:val="hr-HR"/>
        </w:rPr>
        <w:t>- Odnos vjere i nauke kroz historiju.</w:t>
      </w:r>
    </w:p>
    <w:p w14:paraId="612AAE12" w14:textId="77777777" w:rsidR="004C6683" w:rsidRPr="00515402" w:rsidRDefault="004C6683" w:rsidP="004C6683">
      <w:pPr>
        <w:spacing w:after="0" w:line="276" w:lineRule="auto"/>
        <w:jc w:val="both"/>
        <w:rPr>
          <w:rFonts w:ascii="Times New Roman" w:eastAsia="Times New Roman" w:hAnsi="Times New Roman" w:cs="Times New Roman"/>
          <w:lang w:val="hr-HR"/>
        </w:rPr>
      </w:pPr>
      <w:r w:rsidRPr="00515402">
        <w:rPr>
          <w:rFonts w:ascii="Times New Roman" w:eastAsia="Times New Roman" w:hAnsi="Times New Roman" w:cs="Times New Roman"/>
          <w:lang w:val="hr-HR"/>
        </w:rPr>
        <w:tab/>
        <w:t>- Nauke imaju svoja područja, ciljeve i obime.</w:t>
      </w:r>
    </w:p>
    <w:p w14:paraId="3D64DF73" w14:textId="77777777" w:rsidR="004C6683" w:rsidRPr="00515402" w:rsidRDefault="004C6683" w:rsidP="004C6683">
      <w:pPr>
        <w:spacing w:after="0" w:line="276" w:lineRule="auto"/>
        <w:jc w:val="both"/>
        <w:rPr>
          <w:rFonts w:ascii="Times New Roman" w:eastAsia="Times New Roman" w:hAnsi="Times New Roman" w:cs="Times New Roman"/>
          <w:lang w:val="hr-HR"/>
        </w:rPr>
      </w:pPr>
      <w:r w:rsidRPr="00515402">
        <w:rPr>
          <w:rFonts w:ascii="Times New Roman" w:eastAsia="Times New Roman" w:hAnsi="Times New Roman" w:cs="Times New Roman"/>
          <w:lang w:val="hr-HR"/>
        </w:rPr>
        <w:tab/>
        <w:t>- Vjera ima svoje područje, ciljeve i obime.</w:t>
      </w:r>
    </w:p>
    <w:p w14:paraId="61DD22BB"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HR" w:eastAsia="hr-BA"/>
        </w:rPr>
      </w:pPr>
      <w:r w:rsidRPr="00515402">
        <w:rPr>
          <w:rFonts w:ascii="Times New Roman" w:eastAsia="Times New Roman" w:hAnsi="Times New Roman" w:cs="Times New Roman"/>
          <w:lang w:val="hr-HR" w:eastAsia="hr-BA"/>
        </w:rPr>
        <w:tab/>
        <w:t>- Vjera i razum – misaona odgovornost vjere.</w:t>
      </w:r>
    </w:p>
    <w:p w14:paraId="7B8A459C"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hr-HR" w:eastAsia="hr-BA"/>
        </w:rPr>
      </w:pPr>
      <w:r w:rsidRPr="00515402">
        <w:rPr>
          <w:rFonts w:ascii="Times New Roman" w:eastAsia="Times New Roman" w:hAnsi="Times New Roman" w:cs="Times New Roman"/>
          <w:lang w:val="hr-HR" w:eastAsia="hr-BA"/>
        </w:rPr>
        <w:tab/>
        <w:t>- Velikani vjere i nauke.</w:t>
      </w:r>
    </w:p>
    <w:p w14:paraId="029D5E2C" w14:textId="77777777" w:rsidR="004C6683" w:rsidRPr="00515402" w:rsidRDefault="004C6683" w:rsidP="004C6683">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val="hr-BA" w:eastAsia="hr-BA"/>
        </w:rPr>
      </w:pPr>
      <w:r w:rsidRPr="00515402">
        <w:rPr>
          <w:rFonts w:ascii="Times New Roman" w:eastAsia="Times New Roman" w:hAnsi="Times New Roman" w:cs="Times New Roman"/>
          <w:b/>
          <w:bCs/>
          <w:i/>
          <w:lang w:val="hr-BA" w:eastAsia="hr-BA"/>
        </w:rPr>
        <w:t>Ključni pojmovi:</w:t>
      </w:r>
      <w:r w:rsidRPr="00515402">
        <w:rPr>
          <w:rFonts w:ascii="Times New Roman" w:eastAsia="Times New Roman" w:hAnsi="Times New Roman" w:cs="Times New Roman"/>
          <w:bCs/>
          <w:lang w:val="hr-BA" w:eastAsia="hr-BA"/>
        </w:rPr>
        <w:t xml:space="preserve"> prirodne nauke, humanističke nauke, vjera, razum, znanje, mudrost.</w:t>
      </w:r>
    </w:p>
    <w:p w14:paraId="6A32720F" w14:textId="77777777" w:rsidR="004C6683" w:rsidRPr="00515402" w:rsidRDefault="004C6683" w:rsidP="004C668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Odgojno-obrazovna postignuća:</w:t>
      </w:r>
      <w:r w:rsidRPr="00515402">
        <w:rPr>
          <w:rFonts w:ascii="Times New Roman" w:eastAsia="Times New Roman" w:hAnsi="Times New Roman" w:cs="Times New Roman"/>
          <w:lang w:val="hr-BA" w:eastAsia="hr-BA"/>
        </w:rPr>
        <w:t xml:space="preserve"> uočiti područje prirodnih nauka i područje vjere; poznavati pojam, načine i metode naučnih spoznaja i njihove granice; otkriti dodirne točke nauke i vjere; razumjeti nepostojeću dvojbu "vjera ili nauka" i uočiti važnost njihovog uzajamnog prihvatanja i nadopune u otkrivanju cjelovite fotografije svijeta i čovjeka.</w:t>
      </w:r>
    </w:p>
    <w:p w14:paraId="2C4E8C82" w14:textId="77777777" w:rsidR="004C6683" w:rsidRPr="00515402" w:rsidRDefault="004C6683" w:rsidP="004C6683">
      <w:pPr>
        <w:widowControl w:val="0"/>
        <w:autoSpaceDE w:val="0"/>
        <w:autoSpaceDN w:val="0"/>
        <w:adjustRightInd w:val="0"/>
        <w:spacing w:after="0" w:line="240" w:lineRule="auto"/>
        <w:jc w:val="both"/>
        <w:rPr>
          <w:rFonts w:ascii="Times New Roman" w:eastAsia="Times New Roman" w:hAnsi="Times New Roman" w:cs="Times New Roman"/>
          <w:lang w:val="hr-BA" w:eastAsia="hr-BA"/>
        </w:rPr>
      </w:pPr>
      <w:r w:rsidRPr="00515402">
        <w:rPr>
          <w:rFonts w:ascii="Times New Roman" w:eastAsia="Times New Roman" w:hAnsi="Times New Roman" w:cs="Times New Roman"/>
          <w:b/>
          <w:bCs/>
          <w:i/>
          <w:lang w:val="hr-BA" w:eastAsia="hr-BA"/>
        </w:rPr>
        <w:t>Prijedlozi za metodičku obradu:</w:t>
      </w:r>
      <w:r w:rsidRPr="00515402">
        <w:rPr>
          <w:rFonts w:ascii="Times New Roman" w:eastAsia="Times New Roman" w:hAnsi="Times New Roman" w:cs="Times New Roman"/>
          <w:lang w:val="hr-BA" w:eastAsia="hr-BA"/>
        </w:rPr>
        <w:t xml:space="preserve"> stvaranje problemske situacije i diskusija na temu: mogu li prirodne nauke odgovoriti na pitanja iz duhovnog područja; vođeni razgovor na temu odnosa prirodnih i humanističkih nauka – obimi i granice; analizirati i protumačiti odnos vjere i razuma, vjere i nauke; napraviti plakat s katalogom velikih prirodnjaka i teologa i njihovim mislima o odnosu vjere i prirodnih nauka.  </w:t>
      </w:r>
    </w:p>
    <w:p w14:paraId="5C7126A6" w14:textId="77777777" w:rsidR="004C6683" w:rsidRPr="00515402" w:rsidRDefault="004C6683" w:rsidP="004C6683">
      <w:pPr>
        <w:spacing w:after="0" w:line="240" w:lineRule="auto"/>
        <w:ind w:left="360"/>
        <w:contextualSpacing/>
        <w:rPr>
          <w:rFonts w:ascii="Times New Roman" w:eastAsia="Times New Roman" w:hAnsi="Times New Roman" w:cs="Times New Roman"/>
          <w:lang w:val="hr-BA"/>
        </w:rPr>
      </w:pPr>
    </w:p>
    <w:p w14:paraId="7BE49CD2" w14:textId="77777777" w:rsidR="004C6683" w:rsidRPr="00515402" w:rsidRDefault="004C6683" w:rsidP="004C6683">
      <w:pPr>
        <w:spacing w:after="0" w:line="240" w:lineRule="auto"/>
        <w:contextualSpacing/>
        <w:rPr>
          <w:rFonts w:ascii="Times New Roman" w:eastAsia="Times New Roman" w:hAnsi="Times New Roman" w:cs="Times New Roman"/>
          <w:lang w:val="hr-BA"/>
        </w:rPr>
      </w:pPr>
    </w:p>
    <w:p w14:paraId="0C61216C" w14:textId="77777777" w:rsidR="004C6683" w:rsidRPr="00515402" w:rsidRDefault="004C6683" w:rsidP="004C6683">
      <w:pPr>
        <w:suppressAutoHyphens/>
        <w:spacing w:after="0" w:line="240" w:lineRule="auto"/>
        <w:ind w:left="484" w:hanging="360"/>
        <w:contextualSpacing/>
        <w:jc w:val="both"/>
        <w:rPr>
          <w:rFonts w:ascii="Times New Roman" w:eastAsia="Times New Roman" w:hAnsi="Times New Roman" w:cs="Times New Roman"/>
          <w:lang w:val="en-GB" w:eastAsia="zh-CN"/>
        </w:rPr>
      </w:pPr>
      <w:r w:rsidRPr="00515402">
        <w:rPr>
          <w:rFonts w:ascii="Times New Roman" w:eastAsia="Times New Roman" w:hAnsi="Times New Roman" w:cs="Times New Roman"/>
          <w:lang w:val="en-GB" w:eastAsia="zh-CN"/>
        </w:rPr>
        <w:t>PROFIL I STRUČNA SPREMA NASTAVNIKA</w:t>
      </w:r>
    </w:p>
    <w:p w14:paraId="054BECE7" w14:textId="77777777" w:rsidR="004C6683" w:rsidRPr="00515402" w:rsidRDefault="004C6683" w:rsidP="004C6683">
      <w:pPr>
        <w:spacing w:after="0" w:line="240" w:lineRule="auto"/>
        <w:jc w:val="both"/>
        <w:rPr>
          <w:rFonts w:ascii="Times New Roman" w:eastAsia="Times New Roman" w:hAnsi="Times New Roman" w:cs="Times New Roman"/>
        </w:rPr>
      </w:pPr>
    </w:p>
    <w:p w14:paraId="4CCC0407" w14:textId="77777777" w:rsidR="004C6683" w:rsidRPr="00515402" w:rsidRDefault="004C6683" w:rsidP="004C6683">
      <w:pPr>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rPr>
        <w:t>Stručna sprema sa stečenim kompetencijama za izvođenje predmetne katoličke vjeronauke u srednjim školama u BiH jest visoka stručna sprema (VSS VII/1) ili završen II ciklus visokoga obrazovanje (master studij) s 300 ECTS bodova:</w:t>
      </w:r>
    </w:p>
    <w:p w14:paraId="49C35D87" w14:textId="77777777" w:rsidR="004C6683" w:rsidRPr="00515402" w:rsidRDefault="004C6683" w:rsidP="004E600B">
      <w:pPr>
        <w:widowControl w:val="0"/>
        <w:numPr>
          <w:ilvl w:val="0"/>
          <w:numId w:val="125"/>
        </w:numPr>
        <w:autoSpaceDE w:val="0"/>
        <w:autoSpaceDN w:val="0"/>
        <w:adjustRightInd w:val="0"/>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rPr>
        <w:t>diplomirani teolog (katolički),</w:t>
      </w:r>
    </w:p>
    <w:p w14:paraId="66E7EDD7" w14:textId="77777777" w:rsidR="004C6683" w:rsidRPr="00515402" w:rsidRDefault="004C6683" w:rsidP="004E600B">
      <w:pPr>
        <w:widowControl w:val="0"/>
        <w:numPr>
          <w:ilvl w:val="0"/>
          <w:numId w:val="125"/>
        </w:numPr>
        <w:autoSpaceDE w:val="0"/>
        <w:autoSpaceDN w:val="0"/>
        <w:adjustRightInd w:val="0"/>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rPr>
        <w:t>magistar teologije (katolički),</w:t>
      </w:r>
    </w:p>
    <w:p w14:paraId="6A9C3D3A" w14:textId="77777777" w:rsidR="004C6683" w:rsidRPr="00515402" w:rsidRDefault="004C6683" w:rsidP="004E600B">
      <w:pPr>
        <w:widowControl w:val="0"/>
        <w:numPr>
          <w:ilvl w:val="0"/>
          <w:numId w:val="125"/>
        </w:numPr>
        <w:autoSpaceDE w:val="0"/>
        <w:autoSpaceDN w:val="0"/>
        <w:adjustRightInd w:val="0"/>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rPr>
        <w:t>diplomirani kateheta (katolički),</w:t>
      </w:r>
    </w:p>
    <w:p w14:paraId="06E5B809" w14:textId="77777777" w:rsidR="004C6683" w:rsidRPr="00515402" w:rsidRDefault="004C6683" w:rsidP="004E600B">
      <w:pPr>
        <w:widowControl w:val="0"/>
        <w:numPr>
          <w:ilvl w:val="0"/>
          <w:numId w:val="125"/>
        </w:numPr>
        <w:autoSpaceDE w:val="0"/>
        <w:autoSpaceDN w:val="0"/>
        <w:adjustRightInd w:val="0"/>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rPr>
        <w:t>profesor vjeronauke (katolički),</w:t>
      </w:r>
    </w:p>
    <w:p w14:paraId="35D1DC34" w14:textId="77777777" w:rsidR="004C6683" w:rsidRPr="00515402" w:rsidRDefault="004C6683" w:rsidP="004E600B">
      <w:pPr>
        <w:widowControl w:val="0"/>
        <w:numPr>
          <w:ilvl w:val="0"/>
          <w:numId w:val="125"/>
        </w:numPr>
        <w:autoSpaceDE w:val="0"/>
        <w:autoSpaceDN w:val="0"/>
        <w:adjustRightInd w:val="0"/>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rPr>
        <w:t>magistar religijske pedagogije i katehetike (katolički).</w:t>
      </w:r>
    </w:p>
    <w:p w14:paraId="4EF993CD" w14:textId="77777777" w:rsidR="004C6683" w:rsidRPr="00515402" w:rsidRDefault="004C6683" w:rsidP="004C6683">
      <w:pPr>
        <w:spacing w:after="0" w:line="240" w:lineRule="auto"/>
        <w:ind w:left="720"/>
        <w:jc w:val="both"/>
        <w:rPr>
          <w:rFonts w:ascii="Times New Roman" w:eastAsia="Times New Roman" w:hAnsi="Times New Roman" w:cs="Times New Roman"/>
        </w:rPr>
      </w:pPr>
    </w:p>
    <w:p w14:paraId="57A8024D" w14:textId="77777777" w:rsidR="004C6683" w:rsidRPr="00515402" w:rsidRDefault="004C6683" w:rsidP="004C6683">
      <w:pPr>
        <w:spacing w:after="0" w:line="240" w:lineRule="auto"/>
        <w:jc w:val="both"/>
        <w:rPr>
          <w:rFonts w:ascii="Times New Roman" w:eastAsia="Times New Roman" w:hAnsi="Times New Roman" w:cs="Times New Roman"/>
        </w:rPr>
      </w:pPr>
      <w:r w:rsidRPr="00515402">
        <w:rPr>
          <w:rFonts w:ascii="Times New Roman" w:eastAsia="Times New Roman" w:hAnsi="Times New Roman" w:cs="Times New Roman"/>
          <w:b/>
        </w:rPr>
        <w:t>Napomena:</w:t>
      </w:r>
      <w:r w:rsidRPr="00515402">
        <w:rPr>
          <w:rFonts w:ascii="Times New Roman" w:eastAsia="Times New Roman" w:hAnsi="Times New Roman" w:cs="Times New Roman"/>
        </w:rPr>
        <w:t xml:space="preserve"> U skladu sa </w:t>
      </w:r>
      <w:r w:rsidRPr="00515402">
        <w:rPr>
          <w:rFonts w:ascii="Times New Roman" w:eastAsia="Times New Roman" w:hAnsi="Times New Roman" w:cs="Times New Roman"/>
          <w:i/>
        </w:rPr>
        <w:t>Temeljnim ugovorom između Svete Stolice i Bosne i Hercegovine</w:t>
      </w:r>
      <w:r w:rsidRPr="00515402">
        <w:rPr>
          <w:rFonts w:ascii="Times New Roman" w:eastAsia="Times New Roman" w:hAnsi="Times New Roman" w:cs="Times New Roman"/>
        </w:rPr>
        <w:t xml:space="preserve">, </w:t>
      </w:r>
      <w:r w:rsidRPr="00515402">
        <w:rPr>
          <w:rFonts w:ascii="Times New Roman" w:eastAsia="Times New Roman" w:hAnsi="Times New Roman" w:cs="Times New Roman"/>
          <w:i/>
        </w:rPr>
        <w:t>Zakonom o slobodi vjere i pravnom položaju crkava i vjerskih zajednica u BiH</w:t>
      </w:r>
      <w:r w:rsidRPr="00515402">
        <w:rPr>
          <w:rFonts w:ascii="Times New Roman" w:eastAsia="Times New Roman" w:hAnsi="Times New Roman" w:cs="Times New Roman"/>
        </w:rPr>
        <w:t xml:space="preserve">, te školskom i crkvenom zakonodavstvu, profesor odnosno vjeroučitelj katoličke vjeronauke u javnoj školi mora imati kanonsko poslanje ili ovlast mjesnoga dijecezanskoga.  </w:t>
      </w:r>
    </w:p>
    <w:p w14:paraId="636D3437" w14:textId="77777777" w:rsidR="004C6683" w:rsidRPr="00515402" w:rsidRDefault="004C6683" w:rsidP="004C6683">
      <w:pPr>
        <w:spacing w:after="0" w:line="240" w:lineRule="auto"/>
        <w:ind w:left="360"/>
        <w:contextualSpacing/>
        <w:rPr>
          <w:rFonts w:ascii="Times New Roman" w:eastAsia="Times New Roman" w:hAnsi="Times New Roman" w:cs="Times New Roman"/>
          <w:lang w:val="hr-BA"/>
        </w:rPr>
      </w:pPr>
    </w:p>
    <w:p w14:paraId="6F78FF90" w14:textId="77777777" w:rsidR="004C6683" w:rsidRPr="00515402" w:rsidRDefault="004C6683" w:rsidP="004C6683">
      <w:pPr>
        <w:spacing w:after="0" w:line="240" w:lineRule="auto"/>
        <w:ind w:left="360"/>
        <w:contextualSpacing/>
        <w:rPr>
          <w:rFonts w:ascii="Times New Roman" w:eastAsia="Times New Roman" w:hAnsi="Times New Roman" w:cs="Times New Roman"/>
          <w:lang w:val="hr-BA"/>
        </w:rPr>
      </w:pPr>
    </w:p>
    <w:p w14:paraId="0FF1327F" w14:textId="77777777" w:rsidR="004C6683" w:rsidRPr="00515402" w:rsidRDefault="004C6683" w:rsidP="004C6683">
      <w:pPr>
        <w:spacing w:after="0" w:line="240" w:lineRule="auto"/>
        <w:contextualSpacing/>
        <w:rPr>
          <w:rFonts w:ascii="Times New Roman" w:eastAsia="Times New Roman" w:hAnsi="Times New Roman" w:cs="Times New Roman"/>
          <w:lang w:val="hr-BA"/>
        </w:rPr>
      </w:pPr>
    </w:p>
    <w:p w14:paraId="332AFD4A" w14:textId="77777777" w:rsidR="004C6683" w:rsidRPr="00515402" w:rsidRDefault="004C6683" w:rsidP="004C6683">
      <w:pPr>
        <w:spacing w:after="0" w:line="240" w:lineRule="auto"/>
        <w:rPr>
          <w:rFonts w:ascii="Times New Roman" w:eastAsia="Times New Roman" w:hAnsi="Times New Roman" w:cs="Times New Roman"/>
        </w:rPr>
      </w:pPr>
    </w:p>
    <w:p w14:paraId="1343E0D8" w14:textId="77777777" w:rsidR="004C6683" w:rsidRPr="00515402" w:rsidRDefault="004C6683" w:rsidP="004C6683">
      <w:pPr>
        <w:spacing w:after="0" w:line="240" w:lineRule="auto"/>
        <w:rPr>
          <w:rFonts w:ascii="Times New Roman" w:eastAsia="Times New Roman" w:hAnsi="Times New Roman" w:cs="Times New Roman"/>
        </w:rPr>
      </w:pPr>
    </w:p>
    <w:p w14:paraId="2E157398" w14:textId="77777777" w:rsidR="004C6683" w:rsidRPr="00515402" w:rsidRDefault="004C6683" w:rsidP="004C6683">
      <w:pPr>
        <w:spacing w:after="0" w:line="240" w:lineRule="auto"/>
        <w:rPr>
          <w:rFonts w:ascii="Times New Roman" w:eastAsia="Times New Roman" w:hAnsi="Times New Roman" w:cs="Times New Roman"/>
        </w:rPr>
      </w:pPr>
    </w:p>
    <w:p w14:paraId="08005FBF" w14:textId="77777777" w:rsidR="004C6683" w:rsidRPr="00515402" w:rsidRDefault="004C6683" w:rsidP="004C6683">
      <w:pPr>
        <w:spacing w:after="0" w:line="240" w:lineRule="auto"/>
        <w:rPr>
          <w:rFonts w:ascii="Times New Roman" w:eastAsia="Times New Roman" w:hAnsi="Times New Roman" w:cs="Times New Roman"/>
        </w:rPr>
      </w:pPr>
    </w:p>
    <w:p w14:paraId="1165C77B" w14:textId="77777777" w:rsidR="004C6683" w:rsidRPr="00515402" w:rsidRDefault="004C6683" w:rsidP="004C6683">
      <w:pPr>
        <w:spacing w:after="0" w:line="240" w:lineRule="auto"/>
        <w:rPr>
          <w:rFonts w:ascii="Times New Roman" w:eastAsia="Times New Roman" w:hAnsi="Times New Roman" w:cs="Times New Roman"/>
        </w:rPr>
      </w:pPr>
    </w:p>
    <w:p w14:paraId="08A269CB" w14:textId="77777777" w:rsidR="004C6683" w:rsidRPr="00515402" w:rsidRDefault="004C6683" w:rsidP="004C6683">
      <w:pPr>
        <w:spacing w:after="0" w:line="240" w:lineRule="auto"/>
        <w:rPr>
          <w:rFonts w:ascii="Times New Roman" w:eastAsia="Times New Roman" w:hAnsi="Times New Roman" w:cs="Times New Roman"/>
        </w:rPr>
      </w:pPr>
    </w:p>
    <w:p w14:paraId="59C13563" w14:textId="77777777" w:rsidR="004C6683" w:rsidRPr="00515402" w:rsidRDefault="004C6683" w:rsidP="004C6683">
      <w:pPr>
        <w:spacing w:after="0" w:line="240" w:lineRule="auto"/>
        <w:rPr>
          <w:rFonts w:ascii="Times New Roman" w:eastAsia="Times New Roman" w:hAnsi="Times New Roman" w:cs="Times New Roman"/>
        </w:rPr>
      </w:pPr>
    </w:p>
    <w:p w14:paraId="6429E9FC" w14:textId="77777777" w:rsidR="004C6683" w:rsidRPr="00515402" w:rsidRDefault="004C6683" w:rsidP="004C6683">
      <w:pPr>
        <w:spacing w:after="0" w:line="240" w:lineRule="auto"/>
        <w:rPr>
          <w:rFonts w:ascii="Times New Roman" w:eastAsia="Times New Roman" w:hAnsi="Times New Roman" w:cs="Times New Roman"/>
        </w:rPr>
      </w:pPr>
    </w:p>
    <w:p w14:paraId="37024C47" w14:textId="77777777" w:rsidR="004C6683" w:rsidRPr="00515402" w:rsidRDefault="004C6683" w:rsidP="004C6683">
      <w:pPr>
        <w:spacing w:after="0" w:line="240" w:lineRule="auto"/>
        <w:rPr>
          <w:rFonts w:ascii="Times New Roman" w:eastAsia="Times New Roman" w:hAnsi="Times New Roman" w:cs="Times New Roman"/>
        </w:rPr>
      </w:pPr>
    </w:p>
    <w:p w14:paraId="6E351090" w14:textId="77777777" w:rsidR="004C6683" w:rsidRPr="00515402" w:rsidRDefault="004C6683" w:rsidP="004C6683">
      <w:pPr>
        <w:spacing w:after="0" w:line="240" w:lineRule="auto"/>
        <w:rPr>
          <w:rFonts w:ascii="Times New Roman" w:eastAsia="Times New Roman" w:hAnsi="Times New Roman" w:cs="Times New Roman"/>
        </w:rPr>
      </w:pPr>
    </w:p>
    <w:p w14:paraId="04C95D2D" w14:textId="77777777" w:rsidR="004C6683" w:rsidRPr="00515402" w:rsidRDefault="004C6683" w:rsidP="004C6683">
      <w:pPr>
        <w:spacing w:after="0" w:line="240" w:lineRule="auto"/>
        <w:rPr>
          <w:rFonts w:ascii="Times New Roman" w:eastAsia="Times New Roman" w:hAnsi="Times New Roman" w:cs="Times New Roman"/>
        </w:rPr>
      </w:pPr>
    </w:p>
    <w:p w14:paraId="3C083A60" w14:textId="77777777" w:rsidR="004C6683" w:rsidRPr="00515402" w:rsidRDefault="004C6683" w:rsidP="004C6683">
      <w:pPr>
        <w:spacing w:after="0" w:line="240" w:lineRule="auto"/>
        <w:rPr>
          <w:rFonts w:ascii="Times New Roman" w:eastAsia="Times New Roman" w:hAnsi="Times New Roman" w:cs="Times New Roman"/>
        </w:rPr>
      </w:pPr>
    </w:p>
    <w:p w14:paraId="22B4431A" w14:textId="77777777" w:rsidR="004C6683" w:rsidRPr="00515402" w:rsidRDefault="004C6683" w:rsidP="004C6683">
      <w:pPr>
        <w:spacing w:after="0" w:line="240" w:lineRule="auto"/>
        <w:rPr>
          <w:rFonts w:ascii="Times New Roman" w:eastAsia="Times New Roman" w:hAnsi="Times New Roman" w:cs="Times New Roman"/>
        </w:rPr>
      </w:pPr>
    </w:p>
    <w:p w14:paraId="787F0832" w14:textId="77777777" w:rsidR="004C6683" w:rsidRPr="00515402" w:rsidRDefault="004C6683" w:rsidP="004C6683">
      <w:pPr>
        <w:spacing w:after="0" w:line="240" w:lineRule="auto"/>
        <w:rPr>
          <w:rFonts w:ascii="Times New Roman" w:eastAsia="Times New Roman" w:hAnsi="Times New Roman" w:cs="Times New Roman"/>
        </w:rPr>
      </w:pPr>
    </w:p>
    <w:p w14:paraId="3C6A5881" w14:textId="77777777" w:rsidR="004C6683" w:rsidRPr="00515402" w:rsidRDefault="004C6683" w:rsidP="004C6683">
      <w:pPr>
        <w:spacing w:after="0" w:line="240" w:lineRule="auto"/>
        <w:rPr>
          <w:rFonts w:ascii="Times New Roman" w:eastAsia="Times New Roman" w:hAnsi="Times New Roman" w:cs="Times New Roman"/>
        </w:rPr>
      </w:pPr>
    </w:p>
    <w:p w14:paraId="56D22DE5" w14:textId="77777777" w:rsidR="004C6683" w:rsidRPr="00515402" w:rsidRDefault="004C6683" w:rsidP="004C6683">
      <w:pPr>
        <w:spacing w:after="0" w:line="240" w:lineRule="auto"/>
        <w:rPr>
          <w:rFonts w:ascii="Times New Roman" w:eastAsia="Times New Roman" w:hAnsi="Times New Roman" w:cs="Times New Roman"/>
        </w:rPr>
      </w:pPr>
    </w:p>
    <w:p w14:paraId="58378CA5" w14:textId="77777777" w:rsidR="004C6683" w:rsidRPr="00515402" w:rsidRDefault="004C6683" w:rsidP="004C6683">
      <w:pPr>
        <w:spacing w:after="0" w:line="240" w:lineRule="auto"/>
        <w:rPr>
          <w:rFonts w:ascii="Times New Roman" w:eastAsia="Times New Roman" w:hAnsi="Times New Roman" w:cs="Times New Roman"/>
        </w:rPr>
      </w:pPr>
    </w:p>
    <w:p w14:paraId="661B89B4" w14:textId="77777777" w:rsidR="004C6683" w:rsidRPr="00515402" w:rsidRDefault="004C6683" w:rsidP="004C6683">
      <w:pPr>
        <w:spacing w:after="0" w:line="240" w:lineRule="auto"/>
        <w:rPr>
          <w:rFonts w:ascii="Times New Roman" w:eastAsia="Times New Roman" w:hAnsi="Times New Roman" w:cs="Times New Roman"/>
        </w:rPr>
      </w:pPr>
    </w:p>
    <w:p w14:paraId="497EB095" w14:textId="77777777" w:rsidR="004C6683" w:rsidRPr="00515402" w:rsidRDefault="004C6683" w:rsidP="004C6683">
      <w:pPr>
        <w:spacing w:after="0" w:line="240" w:lineRule="auto"/>
        <w:rPr>
          <w:rFonts w:ascii="Times New Roman" w:eastAsia="Times New Roman" w:hAnsi="Times New Roman" w:cs="Times New Roman"/>
        </w:rPr>
      </w:pPr>
    </w:p>
    <w:p w14:paraId="1C491714" w14:textId="77777777" w:rsidR="004C6683" w:rsidRPr="00515402" w:rsidRDefault="004C6683" w:rsidP="004C6683">
      <w:pPr>
        <w:spacing w:after="0" w:line="240" w:lineRule="auto"/>
        <w:rPr>
          <w:rFonts w:ascii="Times New Roman" w:eastAsia="Times New Roman" w:hAnsi="Times New Roman" w:cs="Times New Roman"/>
        </w:rPr>
      </w:pPr>
    </w:p>
    <w:p w14:paraId="3B0710AA" w14:textId="77777777" w:rsidR="004C6683" w:rsidRPr="00515402" w:rsidRDefault="004C6683" w:rsidP="004C6683">
      <w:pPr>
        <w:spacing w:after="0" w:line="240" w:lineRule="auto"/>
        <w:rPr>
          <w:rFonts w:ascii="Times New Roman" w:eastAsia="Times New Roman" w:hAnsi="Times New Roman" w:cs="Times New Roman"/>
        </w:rPr>
      </w:pPr>
    </w:p>
    <w:p w14:paraId="19171EA7" w14:textId="77777777" w:rsidR="004C6683" w:rsidRPr="00515402" w:rsidRDefault="004C6683" w:rsidP="004C6683">
      <w:pPr>
        <w:spacing w:after="0" w:line="240" w:lineRule="auto"/>
        <w:rPr>
          <w:rFonts w:ascii="Times New Roman" w:eastAsia="Times New Roman" w:hAnsi="Times New Roman" w:cs="Times New Roman"/>
        </w:rPr>
      </w:pPr>
    </w:p>
    <w:p w14:paraId="26FFBECB" w14:textId="77777777" w:rsidR="004C6683" w:rsidRPr="00515402" w:rsidRDefault="004C6683" w:rsidP="004C6683">
      <w:pPr>
        <w:spacing w:after="0" w:line="240" w:lineRule="auto"/>
        <w:rPr>
          <w:rFonts w:ascii="Times New Roman" w:eastAsia="Times New Roman" w:hAnsi="Times New Roman" w:cs="Times New Roman"/>
        </w:rPr>
      </w:pPr>
    </w:p>
    <w:p w14:paraId="3C472838" w14:textId="77777777" w:rsidR="004C6683" w:rsidRPr="00515402" w:rsidRDefault="004C6683" w:rsidP="004C6683">
      <w:pPr>
        <w:spacing w:after="0" w:line="240" w:lineRule="auto"/>
        <w:rPr>
          <w:rFonts w:ascii="Times New Roman" w:eastAsia="Times New Roman" w:hAnsi="Times New Roman" w:cs="Times New Roman"/>
        </w:rPr>
      </w:pPr>
    </w:p>
    <w:p w14:paraId="10DEC836" w14:textId="77777777" w:rsidR="004C6683" w:rsidRPr="00515402" w:rsidRDefault="004C6683" w:rsidP="004C6683">
      <w:pPr>
        <w:spacing w:after="0" w:line="240" w:lineRule="auto"/>
        <w:jc w:val="center"/>
        <w:rPr>
          <w:rFonts w:ascii="Times New Roman" w:eastAsia="Times New Roman" w:hAnsi="Times New Roman" w:cs="Times New Roman"/>
          <w:b/>
          <w:szCs w:val="24"/>
          <w:lang w:val="hr-BA"/>
        </w:rPr>
      </w:pPr>
    </w:p>
    <w:p w14:paraId="4DB36741" w14:textId="77777777" w:rsidR="004C6683" w:rsidRPr="00515402" w:rsidRDefault="004C6683" w:rsidP="004C6683">
      <w:pPr>
        <w:spacing w:after="0" w:line="240" w:lineRule="auto"/>
        <w:jc w:val="center"/>
        <w:rPr>
          <w:rFonts w:ascii="Times New Roman" w:eastAsia="Times New Roman" w:hAnsi="Times New Roman" w:cs="Times New Roman"/>
          <w:b/>
          <w:szCs w:val="24"/>
          <w:lang w:val="hr-BA"/>
        </w:rPr>
      </w:pPr>
      <w:r w:rsidRPr="00515402">
        <w:rPr>
          <w:rFonts w:ascii="Times New Roman" w:eastAsia="Times New Roman" w:hAnsi="Times New Roman" w:cs="Times New Roman"/>
          <w:b/>
          <w:szCs w:val="24"/>
          <w:lang w:val="hr-BA"/>
        </w:rPr>
        <w:t>NASTAVNI PROGRAM</w:t>
      </w:r>
    </w:p>
    <w:p w14:paraId="768D05D2" w14:textId="77777777" w:rsidR="004C6683" w:rsidRPr="00515402" w:rsidRDefault="004C6683" w:rsidP="004C6683">
      <w:pPr>
        <w:keepNext/>
        <w:spacing w:after="0" w:line="240" w:lineRule="auto"/>
        <w:jc w:val="center"/>
        <w:outlineLvl w:val="0"/>
        <w:rPr>
          <w:rFonts w:ascii="Times New Roman" w:eastAsia="Times New Roman" w:hAnsi="Times New Roman" w:cs="Times New Roman"/>
          <w:b/>
          <w:bCs/>
          <w:szCs w:val="32"/>
          <w:lang w:val="sr-Cyrl-CS"/>
        </w:rPr>
      </w:pPr>
      <w:r w:rsidRPr="00515402">
        <w:rPr>
          <w:rFonts w:ascii="Times New Roman" w:eastAsia="Times New Roman" w:hAnsi="Times New Roman" w:cs="Times New Roman"/>
          <w:b/>
          <w:bCs/>
          <w:szCs w:val="32"/>
          <w:lang w:val="sr-Cyrl-CS"/>
        </w:rPr>
        <w:t xml:space="preserve"> </w:t>
      </w:r>
      <w:bookmarkStart w:id="25" w:name="_Toc109039108"/>
      <w:bookmarkStart w:id="26" w:name="_Toc109990866"/>
      <w:r w:rsidRPr="00515402">
        <w:rPr>
          <w:rFonts w:ascii="Times New Roman" w:eastAsia="Times New Roman" w:hAnsi="Times New Roman" w:cs="Times New Roman"/>
          <w:b/>
          <w:bCs/>
          <w:szCs w:val="32"/>
          <w:lang w:val="sr-Cyrl-CS"/>
        </w:rPr>
        <w:t>PRAVOSLAVNA VJERONAUKA</w:t>
      </w:r>
      <w:bookmarkEnd w:id="25"/>
      <w:bookmarkEnd w:id="26"/>
    </w:p>
    <w:p w14:paraId="1B2547FF" w14:textId="77777777" w:rsidR="004C6683" w:rsidRPr="00515402" w:rsidRDefault="004C6683" w:rsidP="004C6683">
      <w:pPr>
        <w:spacing w:after="0" w:line="240" w:lineRule="auto"/>
        <w:ind w:left="357" w:hanging="357"/>
        <w:jc w:val="center"/>
        <w:rPr>
          <w:rFonts w:ascii="Times New Roman" w:eastAsia="Times New Roman" w:hAnsi="Times New Roman" w:cs="Times New Roman"/>
          <w:b/>
          <w:bCs/>
          <w:lang w:val="hr-BA"/>
        </w:rPr>
      </w:pPr>
    </w:p>
    <w:p w14:paraId="0047BB1C" w14:textId="77777777" w:rsidR="004C6683" w:rsidRPr="00515402" w:rsidRDefault="004C6683" w:rsidP="004C6683">
      <w:pPr>
        <w:spacing w:after="0" w:line="240" w:lineRule="auto"/>
        <w:ind w:left="357" w:hanging="357"/>
        <w:jc w:val="center"/>
        <w:rPr>
          <w:rFonts w:ascii="Times New Roman" w:eastAsia="Times New Roman" w:hAnsi="Times New Roman" w:cs="Times New Roman"/>
          <w:bCs/>
          <w:lang w:val="sr-Latn-BA"/>
        </w:rPr>
      </w:pPr>
      <w:r w:rsidRPr="00515402">
        <w:rPr>
          <w:rFonts w:ascii="Times New Roman" w:eastAsia="Times New Roman" w:hAnsi="Times New Roman" w:cs="Times New Roman"/>
          <w:bCs/>
          <w:lang w:val="bs-Cyrl-BA"/>
        </w:rPr>
        <w:t>GODIŠN</w:t>
      </w:r>
      <w:r w:rsidRPr="00515402">
        <w:rPr>
          <w:rFonts w:ascii="Times New Roman" w:eastAsia="Times New Roman" w:hAnsi="Times New Roman" w:cs="Times New Roman"/>
          <w:bCs/>
        </w:rPr>
        <w:t>J</w:t>
      </w:r>
      <w:r w:rsidRPr="00515402">
        <w:rPr>
          <w:rFonts w:ascii="Times New Roman" w:eastAsia="Times New Roman" w:hAnsi="Times New Roman" w:cs="Times New Roman"/>
          <w:bCs/>
          <w:lang w:val="bs-Cyrl-BA"/>
        </w:rPr>
        <w:t xml:space="preserve">I BROJ </w:t>
      </w:r>
      <w:r w:rsidRPr="00515402">
        <w:rPr>
          <w:rFonts w:ascii="Times New Roman" w:eastAsia="Times New Roman" w:hAnsi="Times New Roman" w:cs="Times New Roman"/>
          <w:bCs/>
          <w:lang w:val="hr-BA"/>
        </w:rPr>
        <w:t xml:space="preserve">NASTAVNIH </w:t>
      </w:r>
      <w:r w:rsidRPr="00515402">
        <w:rPr>
          <w:rFonts w:ascii="Times New Roman" w:eastAsia="Times New Roman" w:hAnsi="Times New Roman" w:cs="Times New Roman"/>
          <w:bCs/>
          <w:lang w:val="bs-Cyrl-BA"/>
        </w:rPr>
        <w:t xml:space="preserve">ČASOVA: </w:t>
      </w:r>
      <w:r w:rsidRPr="00515402">
        <w:rPr>
          <w:rFonts w:ascii="Times New Roman" w:eastAsia="Times New Roman" w:hAnsi="Times New Roman" w:cs="Times New Roman"/>
          <w:bCs/>
          <w:lang w:val="sr-Latn-BA"/>
        </w:rPr>
        <w:t>35</w:t>
      </w:r>
    </w:p>
    <w:p w14:paraId="5AE1E0DC" w14:textId="77777777" w:rsidR="004C6683" w:rsidRPr="00515402" w:rsidRDefault="004C6683" w:rsidP="004C6683">
      <w:pPr>
        <w:spacing w:after="0" w:line="240" w:lineRule="auto"/>
        <w:ind w:left="357" w:hanging="357"/>
        <w:jc w:val="center"/>
        <w:rPr>
          <w:rFonts w:ascii="Times New Roman" w:eastAsia="Times New Roman" w:hAnsi="Times New Roman" w:cs="Times New Roman"/>
          <w:bCs/>
          <w:lang w:val="sr-Latn-BA"/>
        </w:rPr>
      </w:pPr>
      <w:r w:rsidRPr="00515402">
        <w:rPr>
          <w:rFonts w:ascii="Times New Roman" w:eastAsia="Times New Roman" w:hAnsi="Times New Roman" w:cs="Times New Roman"/>
          <w:lang w:val="hr-BA"/>
        </w:rPr>
        <w:t xml:space="preserve">SEDMIČNI BROJ NASTAVNIH ČASOVA: </w:t>
      </w:r>
      <w:r w:rsidRPr="00515402">
        <w:rPr>
          <w:rFonts w:ascii="Times New Roman" w:eastAsia="Times New Roman" w:hAnsi="Times New Roman" w:cs="Times New Roman"/>
          <w:bCs/>
          <w:lang w:val="sr-Latn-BA"/>
        </w:rPr>
        <w:t>1</w:t>
      </w:r>
    </w:p>
    <w:p w14:paraId="267C40E6" w14:textId="77777777" w:rsidR="004C6683" w:rsidRPr="00515402" w:rsidRDefault="004C6683" w:rsidP="004C6683">
      <w:pPr>
        <w:spacing w:after="0" w:line="240" w:lineRule="auto"/>
        <w:rPr>
          <w:rFonts w:ascii="Times New Roman" w:eastAsia="Times New Roman" w:hAnsi="Times New Roman" w:cs="Times New Roman"/>
          <w:lang w:val="hr-HR"/>
        </w:rPr>
      </w:pPr>
    </w:p>
    <w:p w14:paraId="07D28BC7" w14:textId="77777777" w:rsidR="004C6683" w:rsidRPr="00515402" w:rsidRDefault="004C6683" w:rsidP="004C6683">
      <w:pPr>
        <w:spacing w:after="0" w:line="240" w:lineRule="auto"/>
        <w:rPr>
          <w:rFonts w:ascii="Times New Roman" w:eastAsia="Times New Roman" w:hAnsi="Times New Roman" w:cs="Times New Roman"/>
          <w:lang w:val="hr-BA"/>
        </w:rPr>
      </w:pPr>
    </w:p>
    <w:p w14:paraId="33490B10" w14:textId="77777777" w:rsidR="004C6683" w:rsidRPr="00515402" w:rsidRDefault="004C6683" w:rsidP="004C6683">
      <w:pPr>
        <w:spacing w:after="0" w:line="240" w:lineRule="auto"/>
        <w:rPr>
          <w:rFonts w:ascii="Times New Roman" w:eastAsia="Times New Roman" w:hAnsi="Times New Roman" w:cs="Times New Roman"/>
          <w:lang w:val="hr-BA"/>
        </w:rPr>
      </w:pPr>
    </w:p>
    <w:p w14:paraId="143A4061" w14:textId="77777777" w:rsidR="004C6683" w:rsidRPr="00515402" w:rsidRDefault="004C6683" w:rsidP="004C6683">
      <w:pPr>
        <w:spacing w:after="0" w:line="240" w:lineRule="auto"/>
        <w:rPr>
          <w:rFonts w:ascii="Times New Roman" w:eastAsia="Times New Roman" w:hAnsi="Times New Roman" w:cs="Times New Roman"/>
          <w:lang w:val="hr-BA"/>
        </w:rPr>
      </w:pPr>
    </w:p>
    <w:p w14:paraId="19C47B5E" w14:textId="77777777" w:rsidR="004C6683" w:rsidRPr="00515402" w:rsidRDefault="004C6683" w:rsidP="004C6683">
      <w:pPr>
        <w:spacing w:after="0" w:line="240" w:lineRule="auto"/>
        <w:rPr>
          <w:rFonts w:ascii="Times New Roman" w:eastAsia="Times New Roman" w:hAnsi="Times New Roman" w:cs="Times New Roman"/>
          <w:lang w:val="hr-BA"/>
        </w:rPr>
      </w:pPr>
    </w:p>
    <w:p w14:paraId="21BD8C7B" w14:textId="77777777" w:rsidR="004C6683" w:rsidRPr="00515402" w:rsidRDefault="004C6683" w:rsidP="004C6683">
      <w:pPr>
        <w:spacing w:after="0" w:line="240" w:lineRule="auto"/>
        <w:rPr>
          <w:rFonts w:ascii="Times New Roman" w:eastAsia="Times New Roman" w:hAnsi="Times New Roman" w:cs="Times New Roman"/>
          <w:b/>
          <w:bCs/>
          <w:lang w:val="hr-BA"/>
        </w:rPr>
      </w:pPr>
    </w:p>
    <w:p w14:paraId="7FC32186" w14:textId="77777777" w:rsidR="004C6683" w:rsidRPr="00515402" w:rsidRDefault="004C6683" w:rsidP="004C6683">
      <w:pPr>
        <w:spacing w:after="0" w:line="240" w:lineRule="auto"/>
        <w:jc w:val="center"/>
        <w:rPr>
          <w:rFonts w:ascii="Times New Roman" w:eastAsia="Times New Roman" w:hAnsi="Times New Roman" w:cs="Times New Roman"/>
          <w:b/>
          <w:bCs/>
          <w:lang w:val="hr-BA"/>
        </w:rPr>
      </w:pPr>
    </w:p>
    <w:p w14:paraId="7BE9FF85"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5AFC9C9B"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2810D9ED"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298516FD"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71CFC318"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4A7C7218"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2331DEA8"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4B37A800"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3134E117"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54AC0812"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66BE76C6"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33DF7AC6"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1F75C68A"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044E4FFD"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4B5F44B2"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20DB4BD0"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17F83AAA"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28EF45E7" w14:textId="77777777" w:rsidR="004C6683" w:rsidRPr="00515402" w:rsidRDefault="004C6683" w:rsidP="004C6683">
      <w:pPr>
        <w:spacing w:after="0" w:line="240" w:lineRule="auto"/>
        <w:rPr>
          <w:rFonts w:ascii="Times New Roman" w:eastAsia="Times New Roman" w:hAnsi="Times New Roman" w:cs="Times New Roman"/>
          <w:lang w:val="sr-Cyrl-CS"/>
        </w:rPr>
      </w:pPr>
    </w:p>
    <w:p w14:paraId="7E5986F5" w14:textId="77777777" w:rsidR="004C6683" w:rsidRPr="00515402" w:rsidRDefault="004C6683" w:rsidP="004C6683">
      <w:pPr>
        <w:spacing w:after="0" w:line="240" w:lineRule="auto"/>
        <w:rPr>
          <w:rFonts w:ascii="Times New Roman" w:eastAsia="Times New Roman" w:hAnsi="Times New Roman" w:cs="Times New Roman"/>
          <w:lang w:val="ru-RU"/>
        </w:rPr>
      </w:pPr>
    </w:p>
    <w:p w14:paraId="4B9B4F40" w14:textId="77777777" w:rsidR="004C6683" w:rsidRPr="00515402" w:rsidRDefault="004C6683" w:rsidP="004C6683">
      <w:pPr>
        <w:spacing w:after="0" w:line="240" w:lineRule="auto"/>
        <w:rPr>
          <w:rFonts w:ascii="Times New Roman" w:eastAsia="Times New Roman" w:hAnsi="Times New Roman" w:cs="Times New Roman"/>
          <w:lang w:val="ru-RU"/>
        </w:rPr>
      </w:pPr>
    </w:p>
    <w:p w14:paraId="203C39F8" w14:textId="77777777" w:rsidR="004C6683" w:rsidRPr="00515402" w:rsidRDefault="004C6683" w:rsidP="004C6683">
      <w:pPr>
        <w:spacing w:after="0" w:line="240" w:lineRule="auto"/>
        <w:rPr>
          <w:rFonts w:ascii="Times New Roman" w:eastAsia="Times New Roman" w:hAnsi="Times New Roman" w:cs="Times New Roman"/>
          <w:lang w:val="ru-RU"/>
        </w:rPr>
      </w:pPr>
    </w:p>
    <w:p w14:paraId="4188B244" w14:textId="77777777" w:rsidR="004C6683" w:rsidRPr="00515402" w:rsidRDefault="004C6683" w:rsidP="004C6683">
      <w:pPr>
        <w:spacing w:after="0" w:line="240" w:lineRule="auto"/>
        <w:rPr>
          <w:rFonts w:ascii="Times New Roman" w:eastAsia="Times New Roman" w:hAnsi="Times New Roman" w:cs="Times New Roman"/>
          <w:lang w:val="ru-RU"/>
        </w:rPr>
      </w:pPr>
    </w:p>
    <w:p w14:paraId="342BA602" w14:textId="77777777" w:rsidR="004C6683" w:rsidRPr="00515402" w:rsidRDefault="004C6683" w:rsidP="004C6683">
      <w:pPr>
        <w:spacing w:after="0" w:line="240" w:lineRule="auto"/>
        <w:rPr>
          <w:rFonts w:ascii="Times New Roman" w:eastAsia="Times New Roman" w:hAnsi="Times New Roman" w:cs="Times New Roman"/>
          <w:lang w:val="ru-RU"/>
        </w:rPr>
      </w:pPr>
    </w:p>
    <w:p w14:paraId="098C6343" w14:textId="77777777" w:rsidR="004C6683" w:rsidRPr="00515402" w:rsidRDefault="004C6683" w:rsidP="004C6683">
      <w:pPr>
        <w:spacing w:after="0" w:line="240" w:lineRule="auto"/>
        <w:rPr>
          <w:rFonts w:ascii="Times New Roman" w:eastAsia="Times New Roman" w:hAnsi="Times New Roman" w:cs="Times New Roman"/>
          <w:lang w:val="ru-RU"/>
        </w:rPr>
      </w:pPr>
    </w:p>
    <w:p w14:paraId="69C8AE38" w14:textId="77777777" w:rsidR="004C6683" w:rsidRPr="00515402" w:rsidRDefault="004C6683" w:rsidP="004C6683">
      <w:pPr>
        <w:spacing w:after="0" w:line="240" w:lineRule="auto"/>
        <w:rPr>
          <w:rFonts w:ascii="Times New Roman" w:eastAsia="Times New Roman" w:hAnsi="Times New Roman" w:cs="Times New Roman"/>
          <w:lang w:val="ru-RU"/>
        </w:rPr>
      </w:pPr>
    </w:p>
    <w:p w14:paraId="52D092FA" w14:textId="77777777" w:rsidR="004C6683" w:rsidRPr="00515402" w:rsidRDefault="004C6683" w:rsidP="004C6683">
      <w:pPr>
        <w:spacing w:after="0" w:line="240" w:lineRule="auto"/>
        <w:rPr>
          <w:rFonts w:ascii="Times New Roman" w:eastAsia="Times New Roman" w:hAnsi="Times New Roman" w:cs="Times New Roman"/>
          <w:lang w:val="ru-RU"/>
        </w:rPr>
      </w:pPr>
    </w:p>
    <w:p w14:paraId="26A36B98" w14:textId="11EEA2F7" w:rsidR="004C6683" w:rsidRPr="00515402" w:rsidRDefault="004C6683" w:rsidP="004C6683">
      <w:pPr>
        <w:spacing w:after="0" w:line="240" w:lineRule="auto"/>
        <w:rPr>
          <w:rFonts w:ascii="Times New Roman" w:eastAsia="Times New Roman" w:hAnsi="Times New Roman" w:cs="Times New Roman"/>
          <w:lang w:val="ru-RU"/>
        </w:rPr>
      </w:pPr>
    </w:p>
    <w:p w14:paraId="0AEEA8D0" w14:textId="00CEE731" w:rsidR="00941191" w:rsidRPr="00515402" w:rsidRDefault="00941191" w:rsidP="004C6683">
      <w:pPr>
        <w:spacing w:after="0" w:line="240" w:lineRule="auto"/>
        <w:rPr>
          <w:rFonts w:ascii="Times New Roman" w:eastAsia="Times New Roman" w:hAnsi="Times New Roman" w:cs="Times New Roman"/>
          <w:lang w:val="ru-RU"/>
        </w:rPr>
      </w:pPr>
    </w:p>
    <w:p w14:paraId="1C87FC0C" w14:textId="27DD2982" w:rsidR="00941191" w:rsidRPr="00515402" w:rsidRDefault="00941191" w:rsidP="004C6683">
      <w:pPr>
        <w:spacing w:after="0" w:line="240" w:lineRule="auto"/>
        <w:rPr>
          <w:rFonts w:ascii="Times New Roman" w:eastAsia="Times New Roman" w:hAnsi="Times New Roman" w:cs="Times New Roman"/>
          <w:lang w:val="ru-RU"/>
        </w:rPr>
      </w:pPr>
    </w:p>
    <w:p w14:paraId="6A8E3AB3" w14:textId="6D6EDEBF" w:rsidR="00941191" w:rsidRPr="00515402" w:rsidRDefault="00941191" w:rsidP="004C6683">
      <w:pPr>
        <w:spacing w:after="0" w:line="240" w:lineRule="auto"/>
        <w:rPr>
          <w:rFonts w:ascii="Times New Roman" w:eastAsia="Times New Roman" w:hAnsi="Times New Roman" w:cs="Times New Roman"/>
          <w:lang w:val="ru-RU"/>
        </w:rPr>
      </w:pPr>
    </w:p>
    <w:p w14:paraId="51643554" w14:textId="0C5EBFBF" w:rsidR="00941191" w:rsidRPr="00515402" w:rsidRDefault="00941191" w:rsidP="004C6683">
      <w:pPr>
        <w:spacing w:after="0" w:line="240" w:lineRule="auto"/>
        <w:rPr>
          <w:rFonts w:ascii="Times New Roman" w:eastAsia="Times New Roman" w:hAnsi="Times New Roman" w:cs="Times New Roman"/>
          <w:lang w:val="ru-RU"/>
        </w:rPr>
      </w:pPr>
    </w:p>
    <w:p w14:paraId="29EEA8E7" w14:textId="43D26755" w:rsidR="00941191" w:rsidRPr="00515402" w:rsidRDefault="00941191" w:rsidP="004C6683">
      <w:pPr>
        <w:spacing w:after="0" w:line="240" w:lineRule="auto"/>
        <w:rPr>
          <w:rFonts w:ascii="Times New Roman" w:eastAsia="Times New Roman" w:hAnsi="Times New Roman" w:cs="Times New Roman"/>
          <w:lang w:val="ru-RU"/>
        </w:rPr>
      </w:pPr>
    </w:p>
    <w:p w14:paraId="79D2F14E" w14:textId="2C803DD7" w:rsidR="00941191" w:rsidRPr="00515402" w:rsidRDefault="00941191" w:rsidP="004C6683">
      <w:pPr>
        <w:spacing w:after="0" w:line="240" w:lineRule="auto"/>
        <w:rPr>
          <w:rFonts w:ascii="Times New Roman" w:eastAsia="Times New Roman" w:hAnsi="Times New Roman" w:cs="Times New Roman"/>
          <w:lang w:val="ru-RU"/>
        </w:rPr>
      </w:pPr>
    </w:p>
    <w:p w14:paraId="4ED1285D" w14:textId="490647A9" w:rsidR="00941191" w:rsidRPr="00515402" w:rsidRDefault="00941191" w:rsidP="004C6683">
      <w:pPr>
        <w:spacing w:after="0" w:line="240" w:lineRule="auto"/>
        <w:rPr>
          <w:rFonts w:ascii="Times New Roman" w:eastAsia="Times New Roman" w:hAnsi="Times New Roman" w:cs="Times New Roman"/>
          <w:lang w:val="ru-RU"/>
        </w:rPr>
      </w:pPr>
    </w:p>
    <w:p w14:paraId="10F7EA00" w14:textId="77777777" w:rsidR="00941191" w:rsidRPr="00515402" w:rsidRDefault="00941191" w:rsidP="004C6683">
      <w:pPr>
        <w:spacing w:after="0" w:line="240" w:lineRule="auto"/>
        <w:rPr>
          <w:rFonts w:ascii="Times New Roman" w:eastAsia="Times New Roman" w:hAnsi="Times New Roman" w:cs="Times New Roman"/>
          <w:lang w:val="ru-RU"/>
        </w:rPr>
      </w:pPr>
    </w:p>
    <w:p w14:paraId="5EF4652F" w14:textId="77777777" w:rsidR="004C6683" w:rsidRPr="00515402" w:rsidRDefault="004C6683" w:rsidP="004C6683">
      <w:pPr>
        <w:spacing w:after="0" w:line="240" w:lineRule="auto"/>
        <w:rPr>
          <w:rFonts w:ascii="Times New Roman" w:eastAsia="Times New Roman" w:hAnsi="Times New Roman" w:cs="Times New Roman"/>
        </w:rPr>
      </w:pPr>
    </w:p>
    <w:p w14:paraId="60DAA75F" w14:textId="77777777" w:rsidR="004C6683" w:rsidRPr="00515402" w:rsidRDefault="004C6683" w:rsidP="004C6683">
      <w:pPr>
        <w:spacing w:after="0" w:line="240" w:lineRule="auto"/>
        <w:rPr>
          <w:rFonts w:ascii="Times New Roman" w:eastAsia="Times New Roman" w:hAnsi="Times New Roman" w:cs="Times New Roman"/>
          <w:lang w:val="ru-RU"/>
        </w:rPr>
      </w:pPr>
    </w:p>
    <w:p w14:paraId="3F53C58C" w14:textId="77777777" w:rsidR="004C6683" w:rsidRPr="00515402" w:rsidRDefault="004C6683" w:rsidP="004C6683">
      <w:pPr>
        <w:spacing w:after="0" w:line="240" w:lineRule="auto"/>
        <w:rPr>
          <w:rFonts w:ascii="Times New Roman" w:eastAsia="Times New Roman" w:hAnsi="Times New Roman" w:cs="Times New Roman"/>
          <w:lang w:val="ru-RU"/>
        </w:rPr>
      </w:pPr>
    </w:p>
    <w:tbl>
      <w:tblPr>
        <w:tblW w:w="4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1275"/>
        <w:gridCol w:w="710"/>
        <w:gridCol w:w="1985"/>
        <w:gridCol w:w="426"/>
        <w:gridCol w:w="3542"/>
        <w:gridCol w:w="1937"/>
      </w:tblGrid>
      <w:tr w:rsidR="004C6683" w:rsidRPr="00515402" w14:paraId="0AC74DAF" w14:textId="77777777" w:rsidTr="00883FEE">
        <w:trPr>
          <w:trHeight w:val="20"/>
          <w:jc w:val="center"/>
        </w:trPr>
        <w:tc>
          <w:tcPr>
            <w:tcW w:w="269" w:type="pct"/>
            <w:vAlign w:val="center"/>
          </w:tcPr>
          <w:p w14:paraId="0BCE6421"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lastRenderedPageBreak/>
              <w:t>Red.</w:t>
            </w:r>
          </w:p>
          <w:p w14:paraId="07E3F86B"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broj</w:t>
            </w:r>
          </w:p>
          <w:p w14:paraId="4FBDDDB6"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nast.</w:t>
            </w:r>
          </w:p>
          <w:p w14:paraId="41EF7BD7"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b/>
                <w:lang w:val="sr-Cyrl-CS"/>
              </w:rPr>
              <w:t>teme</w:t>
            </w:r>
          </w:p>
        </w:tc>
        <w:tc>
          <w:tcPr>
            <w:tcW w:w="611" w:type="pct"/>
            <w:vAlign w:val="center"/>
          </w:tcPr>
          <w:p w14:paraId="1B6EB017"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Naziv</w:t>
            </w:r>
          </w:p>
          <w:p w14:paraId="006612B0"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nastavne</w:t>
            </w:r>
          </w:p>
          <w:p w14:paraId="66E7A37B"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b/>
                <w:lang w:val="sr-Cyrl-CS"/>
              </w:rPr>
              <w:t>teme</w:t>
            </w:r>
          </w:p>
        </w:tc>
        <w:tc>
          <w:tcPr>
            <w:tcW w:w="340" w:type="pct"/>
            <w:vAlign w:val="center"/>
          </w:tcPr>
          <w:p w14:paraId="5F7792B4"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Red.</w:t>
            </w:r>
          </w:p>
          <w:p w14:paraId="0943F6A2"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broj</w:t>
            </w:r>
          </w:p>
          <w:p w14:paraId="0F596644"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nast.</w:t>
            </w:r>
          </w:p>
          <w:p w14:paraId="73B50821"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b/>
                <w:lang w:val="sr-Cyrl-CS"/>
              </w:rPr>
              <w:t>jedinice</w:t>
            </w:r>
          </w:p>
        </w:tc>
        <w:tc>
          <w:tcPr>
            <w:tcW w:w="951" w:type="pct"/>
            <w:vAlign w:val="center"/>
          </w:tcPr>
          <w:p w14:paraId="0305DA7F"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Naziv nastavne jedinice</w:t>
            </w:r>
          </w:p>
        </w:tc>
        <w:tc>
          <w:tcPr>
            <w:tcW w:w="204" w:type="pct"/>
            <w:vAlign w:val="center"/>
          </w:tcPr>
          <w:p w14:paraId="129BDB09"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b/>
                <w:lang w:val="sr-Cyrl-CS"/>
              </w:rPr>
              <w:t>Broj časova</w:t>
            </w:r>
          </w:p>
        </w:tc>
        <w:tc>
          <w:tcPr>
            <w:tcW w:w="1697" w:type="pct"/>
            <w:vAlign w:val="center"/>
          </w:tcPr>
          <w:p w14:paraId="002E91C9" w14:textId="77777777" w:rsidR="004C6683" w:rsidRPr="00515402" w:rsidRDefault="004C6683" w:rsidP="004C6683">
            <w:pPr>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lang w:val="sr-Cyrl-CS"/>
              </w:rPr>
              <w:t>Ishodi znanja</w:t>
            </w:r>
          </w:p>
        </w:tc>
        <w:tc>
          <w:tcPr>
            <w:tcW w:w="928" w:type="pct"/>
            <w:vAlign w:val="center"/>
          </w:tcPr>
          <w:p w14:paraId="159B8844"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Smjernice za vjeroučitelјa</w:t>
            </w:r>
          </w:p>
        </w:tc>
      </w:tr>
      <w:tr w:rsidR="004C6683" w:rsidRPr="00515402" w14:paraId="724507F0" w14:textId="77777777" w:rsidTr="00883FEE">
        <w:trPr>
          <w:trHeight w:val="20"/>
          <w:jc w:val="center"/>
        </w:trPr>
        <w:tc>
          <w:tcPr>
            <w:tcW w:w="269" w:type="pct"/>
            <w:vMerge w:val="restart"/>
            <w:vAlign w:val="center"/>
          </w:tcPr>
          <w:p w14:paraId="1AFBDE2B"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1.</w:t>
            </w:r>
          </w:p>
        </w:tc>
        <w:tc>
          <w:tcPr>
            <w:tcW w:w="611" w:type="pct"/>
            <w:vMerge w:val="restart"/>
            <w:vAlign w:val="center"/>
          </w:tcPr>
          <w:p w14:paraId="4B86C801" w14:textId="77777777" w:rsidR="004C6683" w:rsidRPr="00515402" w:rsidRDefault="004C6683" w:rsidP="004C6683">
            <w:pPr>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lang w:val="sr-Cyrl-CS"/>
              </w:rPr>
              <w:t>Sveto otkr</w:t>
            </w:r>
            <w:r w:rsidRPr="00515402">
              <w:rPr>
                <w:rFonts w:ascii="Times New Roman" w:eastAsia="Times New Roman" w:hAnsi="Times New Roman" w:cs="Times New Roman"/>
                <w:b/>
              </w:rPr>
              <w:t>i</w:t>
            </w:r>
            <w:r w:rsidRPr="00515402">
              <w:rPr>
                <w:rFonts w:ascii="Times New Roman" w:eastAsia="Times New Roman" w:hAnsi="Times New Roman" w:cs="Times New Roman"/>
                <w:b/>
                <w:lang w:val="sr-Cyrl-CS"/>
              </w:rPr>
              <w:t>venje</w:t>
            </w:r>
            <w:r w:rsidRPr="00515402">
              <w:rPr>
                <w:rFonts w:ascii="Times New Roman" w:eastAsia="Times New Roman" w:hAnsi="Times New Roman" w:cs="Times New Roman"/>
                <w:b/>
              </w:rPr>
              <w:t>.</w:t>
            </w:r>
          </w:p>
        </w:tc>
        <w:tc>
          <w:tcPr>
            <w:tcW w:w="340" w:type="pct"/>
          </w:tcPr>
          <w:p w14:paraId="0CB3BD1C"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951" w:type="pct"/>
          </w:tcPr>
          <w:p w14:paraId="666AA07B"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Gospod nam se javi</w:t>
            </w:r>
            <w:r w:rsidRPr="00515402">
              <w:rPr>
                <w:rFonts w:ascii="Times New Roman" w:eastAsia="Times New Roman" w:hAnsi="Times New Roman" w:cs="Times New Roman"/>
              </w:rPr>
              <w:t>.</w:t>
            </w:r>
          </w:p>
        </w:tc>
        <w:tc>
          <w:tcPr>
            <w:tcW w:w="204" w:type="pct"/>
          </w:tcPr>
          <w:p w14:paraId="239B6933"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val="restart"/>
          </w:tcPr>
          <w:p w14:paraId="1C1F8D31" w14:textId="77777777" w:rsidR="004C6683" w:rsidRPr="00515402" w:rsidRDefault="004C6683" w:rsidP="004C6683">
            <w:pPr>
              <w:spacing w:after="0" w:line="240" w:lineRule="auto"/>
              <w:rPr>
                <w:rFonts w:ascii="Times New Roman" w:eastAsia="Times New Roman" w:hAnsi="Times New Roman" w:cs="Times New Roman"/>
                <w:i/>
                <w:lang w:val="ru-RU"/>
              </w:rPr>
            </w:pPr>
            <w:r w:rsidRPr="00515402">
              <w:rPr>
                <w:rFonts w:ascii="Times New Roman" w:eastAsia="Times New Roman" w:hAnsi="Times New Roman" w:cs="Times New Roman"/>
                <w:i/>
                <w:lang w:val="sr-Cyrl-CS"/>
              </w:rPr>
              <w:t>Učenik će biti sposoban da:</w:t>
            </w:r>
          </w:p>
          <w:p w14:paraId="0178451B"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-objasni smisao i mogućnosti bogopoznanja,</w:t>
            </w:r>
          </w:p>
          <w:p w14:paraId="7DFFC80A"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-pojasni značaj Gospodnjeg ovaplođenja – dolaska i misije Spasitelјa,</w:t>
            </w:r>
          </w:p>
          <w:p w14:paraId="58AA206B"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-definira značaj Svetog predanja i procijeni ulogu i značaj Svetoga pisma u životu Crkve,</w:t>
            </w:r>
          </w:p>
          <w:p w14:paraId="11AA86C2"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-objasni kako se Bog otkriva u Starom, a kako u Novom zavjetu,</w:t>
            </w:r>
          </w:p>
          <w:p w14:paraId="56008ACE"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-procijeni važnost učešća u svetim tajnama, kroz koje zajedničarimo sa Bogom.</w:t>
            </w:r>
          </w:p>
        </w:tc>
        <w:tc>
          <w:tcPr>
            <w:tcW w:w="928" w:type="pct"/>
            <w:vMerge w:val="restart"/>
          </w:tcPr>
          <w:p w14:paraId="6DD9E1DE" w14:textId="77777777" w:rsidR="004C6683" w:rsidRPr="00515402" w:rsidRDefault="004C6683" w:rsidP="004C6683">
            <w:pPr>
              <w:spacing w:after="0" w:line="240" w:lineRule="auto"/>
              <w:rPr>
                <w:rFonts w:ascii="Times New Roman" w:eastAsia="Times New Roman" w:hAnsi="Times New Roman" w:cs="Times New Roman"/>
                <w:lang w:val="sr-Cyrl-CS"/>
              </w:rPr>
            </w:pPr>
          </w:p>
          <w:p w14:paraId="5ABAE41A" w14:textId="0369B0F9" w:rsidR="004C6683" w:rsidRPr="00515402" w:rsidRDefault="004C6683" w:rsidP="004C6683">
            <w:pPr>
              <w:spacing w:after="12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Nastavne jedinice se mogu </w:t>
            </w:r>
            <w:r w:rsidR="00DE5AC5" w:rsidRPr="00515402">
              <w:rPr>
                <w:rFonts w:ascii="Times New Roman" w:eastAsia="Times New Roman" w:hAnsi="Times New Roman" w:cs="Times New Roman"/>
                <w:lang w:val="sr-Cyrl-CS"/>
              </w:rPr>
              <w:t>realizirati</w:t>
            </w:r>
            <w:r w:rsidRPr="00515402">
              <w:rPr>
                <w:rFonts w:ascii="Times New Roman" w:eastAsia="Times New Roman" w:hAnsi="Times New Roman" w:cs="Times New Roman"/>
                <w:lang w:val="sr-Cyrl-CS"/>
              </w:rPr>
              <w:t xml:space="preserve"> kroz korištenje različitih, pa i savremenih (inovativnih) metoda kako bi se učenici više aktivirali u radu i samostalnije sticali znanje </w:t>
            </w:r>
          </w:p>
          <w:p w14:paraId="4ECDAD5C" w14:textId="77777777" w:rsidR="004C6683" w:rsidRPr="00515402" w:rsidRDefault="004C6683" w:rsidP="004C6683">
            <w:pPr>
              <w:spacing w:after="120" w:line="240" w:lineRule="auto"/>
              <w:rPr>
                <w:rFonts w:ascii="Times New Roman" w:eastAsia="Times New Roman" w:hAnsi="Times New Roman" w:cs="Times New Roman"/>
                <w:lang w:val="sr-Cyrl-CS"/>
              </w:rPr>
            </w:pPr>
          </w:p>
          <w:p w14:paraId="43807C30" w14:textId="77777777" w:rsidR="004C6683" w:rsidRPr="00515402" w:rsidRDefault="004C6683" w:rsidP="004C6683">
            <w:pPr>
              <w:spacing w:after="120" w:line="240" w:lineRule="auto"/>
              <w:rPr>
                <w:rFonts w:ascii="Times New Roman" w:eastAsia="Times New Roman" w:hAnsi="Times New Roman" w:cs="Times New Roman"/>
                <w:lang w:val="ru-RU"/>
              </w:rPr>
            </w:pPr>
          </w:p>
          <w:p w14:paraId="33290824" w14:textId="77777777" w:rsidR="004C6683" w:rsidRPr="00515402" w:rsidRDefault="004C6683" w:rsidP="004C6683">
            <w:pPr>
              <w:spacing w:after="120" w:line="240" w:lineRule="auto"/>
              <w:rPr>
                <w:rFonts w:ascii="Times New Roman" w:eastAsia="Times New Roman" w:hAnsi="Times New Roman" w:cs="Times New Roman"/>
                <w:lang w:val="sr-Cyrl-CS"/>
              </w:rPr>
            </w:pPr>
          </w:p>
          <w:p w14:paraId="482A2A97" w14:textId="77777777" w:rsidR="004C6683" w:rsidRPr="00515402" w:rsidRDefault="004C6683" w:rsidP="004C6683">
            <w:pPr>
              <w:spacing w:after="12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Podsticati učenike da slobodno iskazuju svoja mišlјenja o nastavnim sadržajima koji se realiz</w:t>
            </w:r>
            <w:r w:rsidRPr="00515402">
              <w:rPr>
                <w:rFonts w:ascii="Times New Roman" w:eastAsia="Times New Roman" w:hAnsi="Times New Roman" w:cs="Times New Roman"/>
              </w:rPr>
              <w:t>ira</w:t>
            </w:r>
            <w:r w:rsidRPr="00515402">
              <w:rPr>
                <w:rFonts w:ascii="Times New Roman" w:eastAsia="Times New Roman" w:hAnsi="Times New Roman" w:cs="Times New Roman"/>
                <w:lang w:val="sr-Cyrl-CS"/>
              </w:rPr>
              <w:t>j</w:t>
            </w:r>
            <w:r w:rsidRPr="00515402">
              <w:rPr>
                <w:rFonts w:ascii="Times New Roman" w:eastAsia="Times New Roman" w:hAnsi="Times New Roman" w:cs="Times New Roman"/>
                <w:lang w:val="sr-Cyrl-RS"/>
              </w:rPr>
              <w:t>u</w:t>
            </w:r>
            <w:r w:rsidRPr="00515402">
              <w:rPr>
                <w:rFonts w:ascii="Times New Roman" w:eastAsia="Times New Roman" w:hAnsi="Times New Roman" w:cs="Times New Roman"/>
                <w:lang w:val="sr-Cyrl-CS"/>
              </w:rPr>
              <w:t>.</w:t>
            </w:r>
          </w:p>
          <w:p w14:paraId="14B0B0B5" w14:textId="77777777" w:rsidR="004C6683" w:rsidRPr="00515402" w:rsidRDefault="004C6683" w:rsidP="004C6683">
            <w:pPr>
              <w:spacing w:after="120" w:line="240" w:lineRule="auto"/>
              <w:rPr>
                <w:rFonts w:ascii="Times New Roman" w:eastAsia="Times New Roman" w:hAnsi="Times New Roman" w:cs="Times New Roman"/>
                <w:lang w:val="sr-Cyrl-CS"/>
              </w:rPr>
            </w:pPr>
          </w:p>
          <w:p w14:paraId="5977DF07" w14:textId="77777777" w:rsidR="004C6683" w:rsidRPr="00515402" w:rsidRDefault="004C6683" w:rsidP="004C6683">
            <w:pPr>
              <w:spacing w:after="120" w:line="240" w:lineRule="auto"/>
              <w:rPr>
                <w:rFonts w:ascii="Times New Roman" w:eastAsia="Times New Roman" w:hAnsi="Times New Roman" w:cs="Times New Roman"/>
                <w:lang w:val="sr-Cyrl-CS"/>
              </w:rPr>
            </w:pPr>
          </w:p>
          <w:p w14:paraId="66B3F020" w14:textId="77777777" w:rsidR="004C6683" w:rsidRPr="00515402" w:rsidRDefault="004C6683" w:rsidP="004C6683">
            <w:pPr>
              <w:spacing w:after="120" w:line="240" w:lineRule="auto"/>
              <w:rPr>
                <w:rFonts w:ascii="Times New Roman" w:eastAsia="Times New Roman" w:hAnsi="Times New Roman" w:cs="Times New Roman"/>
                <w:lang w:val="ru-RU"/>
              </w:rPr>
            </w:pPr>
          </w:p>
          <w:p w14:paraId="200FDAA3" w14:textId="77777777" w:rsidR="004C6683" w:rsidRPr="00515402" w:rsidRDefault="004C6683" w:rsidP="004C6683">
            <w:pPr>
              <w:spacing w:after="120" w:line="240" w:lineRule="auto"/>
              <w:rPr>
                <w:rFonts w:ascii="Times New Roman" w:eastAsia="Times New Roman" w:hAnsi="Times New Roman" w:cs="Times New Roman"/>
                <w:lang w:val="sr-Cyrl-CS"/>
              </w:rPr>
            </w:pPr>
          </w:p>
          <w:p w14:paraId="1B435EFB" w14:textId="77777777" w:rsidR="004C6683" w:rsidRPr="00515402" w:rsidRDefault="004C6683" w:rsidP="004C6683">
            <w:pPr>
              <w:spacing w:after="120" w:line="240" w:lineRule="auto"/>
              <w:rPr>
                <w:rFonts w:ascii="Times New Roman" w:eastAsia="Times New Roman" w:hAnsi="Times New Roman" w:cs="Times New Roman"/>
                <w:lang w:val="sr-Cyrl-CS"/>
              </w:rPr>
            </w:pPr>
          </w:p>
          <w:p w14:paraId="029F8CC4" w14:textId="77777777" w:rsidR="004C6683" w:rsidRPr="00515402" w:rsidRDefault="004C6683" w:rsidP="004C6683">
            <w:pPr>
              <w:spacing w:after="120" w:line="240" w:lineRule="auto"/>
              <w:rPr>
                <w:rFonts w:ascii="Times New Roman" w:eastAsia="Times New Roman" w:hAnsi="Times New Roman" w:cs="Times New Roman"/>
                <w:lang w:val="sr-Cyrl-CS"/>
              </w:rPr>
            </w:pPr>
          </w:p>
          <w:p w14:paraId="3DE7FCEA"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U radu je potrebno koristiti različita nastavna sredstva kako bi se učenicima interesantnije prezentirali nastavni sadržaji.</w:t>
            </w:r>
          </w:p>
          <w:p w14:paraId="07DE8251" w14:textId="77777777" w:rsidR="004C6683" w:rsidRPr="00515402" w:rsidRDefault="004C6683" w:rsidP="004C6683">
            <w:pPr>
              <w:spacing w:after="0" w:line="240" w:lineRule="auto"/>
              <w:rPr>
                <w:rFonts w:ascii="Times New Roman" w:eastAsia="Times New Roman" w:hAnsi="Times New Roman" w:cs="Times New Roman"/>
                <w:lang w:val="sr-Cyrl-CS"/>
              </w:rPr>
            </w:pPr>
          </w:p>
          <w:p w14:paraId="7E3A17B7" w14:textId="77777777" w:rsidR="004C6683" w:rsidRPr="00515402" w:rsidRDefault="004C6683" w:rsidP="004C6683">
            <w:pPr>
              <w:spacing w:after="0" w:line="240" w:lineRule="auto"/>
              <w:rPr>
                <w:rFonts w:ascii="Times New Roman" w:eastAsia="Times New Roman" w:hAnsi="Times New Roman" w:cs="Times New Roman"/>
              </w:rPr>
            </w:pPr>
          </w:p>
          <w:p w14:paraId="15ACD3D3" w14:textId="77777777" w:rsidR="004C6683" w:rsidRPr="00515402" w:rsidRDefault="004C6683" w:rsidP="004C6683">
            <w:pPr>
              <w:spacing w:after="0" w:line="240" w:lineRule="auto"/>
              <w:rPr>
                <w:rFonts w:ascii="Times New Roman" w:eastAsia="Times New Roman" w:hAnsi="Times New Roman" w:cs="Times New Roman"/>
              </w:rPr>
            </w:pPr>
          </w:p>
          <w:p w14:paraId="2247015F" w14:textId="77777777" w:rsidR="004C6683" w:rsidRPr="00515402" w:rsidRDefault="004C6683" w:rsidP="004C6683">
            <w:pPr>
              <w:spacing w:after="0" w:line="240" w:lineRule="auto"/>
              <w:rPr>
                <w:rFonts w:ascii="Times New Roman" w:eastAsia="Times New Roman" w:hAnsi="Times New Roman" w:cs="Times New Roman"/>
              </w:rPr>
            </w:pPr>
          </w:p>
          <w:p w14:paraId="190C6A70" w14:textId="77777777" w:rsidR="004C6683" w:rsidRPr="00515402" w:rsidRDefault="004C6683" w:rsidP="004C6683">
            <w:pPr>
              <w:spacing w:after="0" w:line="240" w:lineRule="auto"/>
              <w:rPr>
                <w:rFonts w:ascii="Times New Roman" w:eastAsia="Times New Roman" w:hAnsi="Times New Roman" w:cs="Times New Roman"/>
                <w:lang w:val="sr-Cyrl-CS"/>
              </w:rPr>
            </w:pPr>
          </w:p>
          <w:p w14:paraId="0C5C04C3" w14:textId="044E8D2C" w:rsidR="004C6683" w:rsidRPr="00515402" w:rsidRDefault="004C6683" w:rsidP="004C6683">
            <w:pPr>
              <w:spacing w:after="0" w:line="240" w:lineRule="auto"/>
              <w:rPr>
                <w:rFonts w:ascii="Times New Roman" w:eastAsia="Times New Roman" w:hAnsi="Times New Roman" w:cs="Times New Roman"/>
                <w:lang w:val="ru-RU"/>
              </w:rPr>
            </w:pPr>
            <w:r w:rsidRPr="00515402">
              <w:rPr>
                <w:rFonts w:ascii="Times New Roman" w:eastAsia="Times New Roman" w:hAnsi="Times New Roman" w:cs="Times New Roman"/>
                <w:lang w:val="sr-Cyrl-CS"/>
              </w:rPr>
              <w:t xml:space="preserve">Nastavne jedinice u vezi sa hramom, </w:t>
            </w:r>
            <w:r w:rsidRPr="00515402">
              <w:rPr>
                <w:rFonts w:ascii="Times New Roman" w:eastAsia="Times New Roman" w:hAnsi="Times New Roman" w:cs="Times New Roman"/>
                <w:lang w:val="sr-Cyrl-CS"/>
              </w:rPr>
              <w:lastRenderedPageBreak/>
              <w:t xml:space="preserve">bogosluženjima i svetim tajnama mogu se </w:t>
            </w:r>
            <w:r w:rsidR="00DE5AC5" w:rsidRPr="00515402">
              <w:rPr>
                <w:rFonts w:ascii="Times New Roman" w:eastAsia="Times New Roman" w:hAnsi="Times New Roman" w:cs="Times New Roman"/>
                <w:lang w:val="sr-Cyrl-CS"/>
              </w:rPr>
              <w:t>realizirati</w:t>
            </w:r>
            <w:r w:rsidRPr="00515402">
              <w:rPr>
                <w:rFonts w:ascii="Times New Roman" w:eastAsia="Times New Roman" w:hAnsi="Times New Roman" w:cs="Times New Roman"/>
                <w:lang w:val="sr-Cyrl-CS"/>
              </w:rPr>
              <w:t xml:space="preserve"> i u hramu.</w:t>
            </w:r>
          </w:p>
          <w:p w14:paraId="412F578D" w14:textId="77777777" w:rsidR="004C6683" w:rsidRPr="00515402" w:rsidRDefault="004C6683" w:rsidP="004C6683">
            <w:pPr>
              <w:spacing w:after="0" w:line="240" w:lineRule="auto"/>
              <w:rPr>
                <w:rFonts w:ascii="Times New Roman" w:eastAsia="Times New Roman" w:hAnsi="Times New Roman" w:cs="Times New Roman"/>
                <w:lang w:val="ru-RU"/>
              </w:rPr>
            </w:pPr>
          </w:p>
          <w:p w14:paraId="503E843A" w14:textId="77777777" w:rsidR="004C6683" w:rsidRPr="00515402" w:rsidRDefault="004C6683" w:rsidP="004C6683">
            <w:pPr>
              <w:spacing w:after="0" w:line="240" w:lineRule="auto"/>
              <w:rPr>
                <w:rFonts w:ascii="Times New Roman" w:eastAsia="Times New Roman" w:hAnsi="Times New Roman" w:cs="Times New Roman"/>
                <w:lang w:val="ru-RU"/>
              </w:rPr>
            </w:pPr>
          </w:p>
          <w:p w14:paraId="09639444" w14:textId="77777777" w:rsidR="004C6683" w:rsidRPr="00515402" w:rsidRDefault="004C6683" w:rsidP="004C6683">
            <w:pPr>
              <w:spacing w:after="0" w:line="240" w:lineRule="auto"/>
              <w:rPr>
                <w:rFonts w:ascii="Times New Roman" w:eastAsia="Times New Roman" w:hAnsi="Times New Roman" w:cs="Times New Roman"/>
                <w:lang w:val="ru-RU"/>
              </w:rPr>
            </w:pPr>
          </w:p>
          <w:p w14:paraId="4C3BBD75" w14:textId="77777777" w:rsidR="004C6683" w:rsidRPr="00515402" w:rsidRDefault="004C6683" w:rsidP="004C6683">
            <w:pPr>
              <w:spacing w:after="0" w:line="240" w:lineRule="auto"/>
              <w:rPr>
                <w:rFonts w:ascii="Times New Roman" w:eastAsia="Times New Roman" w:hAnsi="Times New Roman" w:cs="Times New Roman"/>
                <w:lang w:val="sr-Cyrl-CS"/>
              </w:rPr>
            </w:pPr>
          </w:p>
          <w:p w14:paraId="2AE019A8"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Čitati i komentarirati sa učenicima dijelove iz vjerskih knjiga ili članaka o Crkvi, bogosluženjima, svetim tajnama i postu.</w:t>
            </w:r>
          </w:p>
        </w:tc>
      </w:tr>
      <w:tr w:rsidR="004C6683" w:rsidRPr="00515402" w14:paraId="7C05AD72" w14:textId="77777777" w:rsidTr="00883FEE">
        <w:trPr>
          <w:trHeight w:val="20"/>
          <w:jc w:val="center"/>
        </w:trPr>
        <w:tc>
          <w:tcPr>
            <w:tcW w:w="269" w:type="pct"/>
            <w:vMerge/>
          </w:tcPr>
          <w:p w14:paraId="5D4E6E15" w14:textId="77777777" w:rsidR="004C6683" w:rsidRPr="00515402" w:rsidRDefault="004C6683" w:rsidP="004C6683">
            <w:pPr>
              <w:spacing w:after="0" w:line="240" w:lineRule="auto"/>
              <w:jc w:val="center"/>
              <w:rPr>
                <w:rFonts w:ascii="Times New Roman" w:eastAsia="Times New Roman" w:hAnsi="Times New Roman" w:cs="Times New Roman"/>
                <w:lang w:val="sr-Cyrl-CS"/>
              </w:rPr>
            </w:pPr>
          </w:p>
        </w:tc>
        <w:tc>
          <w:tcPr>
            <w:tcW w:w="611" w:type="pct"/>
            <w:vMerge/>
          </w:tcPr>
          <w:p w14:paraId="24E20B0D" w14:textId="77777777" w:rsidR="004C6683" w:rsidRPr="00515402" w:rsidRDefault="004C6683" w:rsidP="004C6683">
            <w:pPr>
              <w:spacing w:after="0" w:line="240" w:lineRule="auto"/>
              <w:jc w:val="center"/>
              <w:rPr>
                <w:rFonts w:ascii="Times New Roman" w:eastAsia="Times New Roman" w:hAnsi="Times New Roman" w:cs="Times New Roman"/>
                <w:lang w:val="sr-Cyrl-CS"/>
              </w:rPr>
            </w:pPr>
          </w:p>
        </w:tc>
        <w:tc>
          <w:tcPr>
            <w:tcW w:w="340" w:type="pct"/>
          </w:tcPr>
          <w:p w14:paraId="0ECEA906"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2.</w:t>
            </w:r>
          </w:p>
        </w:tc>
        <w:tc>
          <w:tcPr>
            <w:tcW w:w="951" w:type="pct"/>
          </w:tcPr>
          <w:p w14:paraId="2937009B"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Sveto predanje i Sveto pismo</w:t>
            </w:r>
            <w:r w:rsidRPr="00515402">
              <w:rPr>
                <w:rFonts w:ascii="Times New Roman" w:eastAsia="Times New Roman" w:hAnsi="Times New Roman" w:cs="Times New Roman"/>
              </w:rPr>
              <w:t>.</w:t>
            </w:r>
          </w:p>
        </w:tc>
        <w:tc>
          <w:tcPr>
            <w:tcW w:w="204" w:type="pct"/>
          </w:tcPr>
          <w:p w14:paraId="3E1F0157" w14:textId="77777777" w:rsidR="004C6683" w:rsidRPr="00515402" w:rsidRDefault="004C6683" w:rsidP="004C6683">
            <w:pPr>
              <w:spacing w:after="0" w:line="240" w:lineRule="auto"/>
              <w:jc w:val="center"/>
              <w:rPr>
                <w:rFonts w:ascii="Times New Roman" w:eastAsia="Times New Roman" w:hAnsi="Times New Roman" w:cs="Times New Roman"/>
                <w:lang w:val="sr-Latn-CS"/>
              </w:rPr>
            </w:pPr>
            <w:r w:rsidRPr="00515402">
              <w:rPr>
                <w:rFonts w:ascii="Times New Roman" w:eastAsia="Times New Roman" w:hAnsi="Times New Roman" w:cs="Times New Roman"/>
                <w:lang w:val="sr-Latn-CS"/>
              </w:rPr>
              <w:t>1</w:t>
            </w:r>
          </w:p>
        </w:tc>
        <w:tc>
          <w:tcPr>
            <w:tcW w:w="1697" w:type="pct"/>
            <w:vMerge/>
          </w:tcPr>
          <w:p w14:paraId="468347F0" w14:textId="77777777" w:rsidR="004C6683" w:rsidRPr="00515402" w:rsidRDefault="004C6683" w:rsidP="004C6683">
            <w:pPr>
              <w:spacing w:after="0" w:line="240" w:lineRule="auto"/>
              <w:rPr>
                <w:rFonts w:ascii="Times New Roman" w:eastAsia="Times New Roman" w:hAnsi="Times New Roman" w:cs="Times New Roman"/>
                <w:b/>
                <w:lang w:val="sr-Cyrl-CS"/>
              </w:rPr>
            </w:pPr>
          </w:p>
        </w:tc>
        <w:tc>
          <w:tcPr>
            <w:tcW w:w="928" w:type="pct"/>
            <w:vMerge/>
          </w:tcPr>
          <w:p w14:paraId="356B9A27"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69D92727" w14:textId="77777777" w:rsidTr="00883FEE">
        <w:trPr>
          <w:trHeight w:val="20"/>
          <w:jc w:val="center"/>
        </w:trPr>
        <w:tc>
          <w:tcPr>
            <w:tcW w:w="269" w:type="pct"/>
            <w:vMerge/>
          </w:tcPr>
          <w:p w14:paraId="00DBE21C" w14:textId="77777777" w:rsidR="004C6683" w:rsidRPr="00515402" w:rsidRDefault="004C6683" w:rsidP="004C6683">
            <w:pPr>
              <w:spacing w:after="0" w:line="240" w:lineRule="auto"/>
              <w:jc w:val="center"/>
              <w:rPr>
                <w:rFonts w:ascii="Times New Roman" w:eastAsia="Times New Roman" w:hAnsi="Times New Roman" w:cs="Times New Roman"/>
                <w:lang w:val="sr-Cyrl-CS"/>
              </w:rPr>
            </w:pPr>
          </w:p>
        </w:tc>
        <w:tc>
          <w:tcPr>
            <w:tcW w:w="611" w:type="pct"/>
            <w:vMerge/>
          </w:tcPr>
          <w:p w14:paraId="0E7DEAAC" w14:textId="77777777" w:rsidR="004C6683" w:rsidRPr="00515402" w:rsidRDefault="004C6683" w:rsidP="004C6683">
            <w:pPr>
              <w:spacing w:after="0" w:line="240" w:lineRule="auto"/>
              <w:jc w:val="center"/>
              <w:rPr>
                <w:rFonts w:ascii="Times New Roman" w:eastAsia="Times New Roman" w:hAnsi="Times New Roman" w:cs="Times New Roman"/>
                <w:lang w:val="sr-Cyrl-CS"/>
              </w:rPr>
            </w:pPr>
          </w:p>
        </w:tc>
        <w:tc>
          <w:tcPr>
            <w:tcW w:w="340" w:type="pct"/>
          </w:tcPr>
          <w:p w14:paraId="0FA07931"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3.</w:t>
            </w:r>
          </w:p>
        </w:tc>
        <w:tc>
          <w:tcPr>
            <w:tcW w:w="951" w:type="pct"/>
          </w:tcPr>
          <w:p w14:paraId="1A560E54"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Bog u otkrivenju Starog i Novog zavjeta</w:t>
            </w:r>
            <w:r w:rsidRPr="00515402">
              <w:rPr>
                <w:rFonts w:ascii="Times New Roman" w:eastAsia="Times New Roman" w:hAnsi="Times New Roman" w:cs="Times New Roman"/>
              </w:rPr>
              <w:t>.</w:t>
            </w:r>
          </w:p>
        </w:tc>
        <w:tc>
          <w:tcPr>
            <w:tcW w:w="204" w:type="pct"/>
          </w:tcPr>
          <w:p w14:paraId="72706D37" w14:textId="77777777" w:rsidR="004C6683" w:rsidRPr="00515402" w:rsidRDefault="004C6683" w:rsidP="004C6683">
            <w:pPr>
              <w:spacing w:after="0" w:line="240" w:lineRule="auto"/>
              <w:jc w:val="center"/>
              <w:rPr>
                <w:rFonts w:ascii="Times New Roman" w:eastAsia="Times New Roman" w:hAnsi="Times New Roman" w:cs="Times New Roman"/>
                <w:lang w:val="sr-Latn-CS"/>
              </w:rPr>
            </w:pPr>
            <w:r w:rsidRPr="00515402">
              <w:rPr>
                <w:rFonts w:ascii="Times New Roman" w:eastAsia="Times New Roman" w:hAnsi="Times New Roman" w:cs="Times New Roman"/>
                <w:lang w:val="sr-Latn-CS"/>
              </w:rPr>
              <w:t>1</w:t>
            </w:r>
          </w:p>
        </w:tc>
        <w:tc>
          <w:tcPr>
            <w:tcW w:w="1697" w:type="pct"/>
            <w:vMerge/>
          </w:tcPr>
          <w:p w14:paraId="5E1ABE1E" w14:textId="77777777" w:rsidR="004C6683" w:rsidRPr="00515402" w:rsidRDefault="004C6683" w:rsidP="004C6683">
            <w:pPr>
              <w:spacing w:after="0" w:line="240" w:lineRule="auto"/>
              <w:rPr>
                <w:rFonts w:ascii="Times New Roman" w:eastAsia="Times New Roman" w:hAnsi="Times New Roman" w:cs="Times New Roman"/>
                <w:lang w:val="sr-Cyrl-CS"/>
              </w:rPr>
            </w:pPr>
          </w:p>
        </w:tc>
        <w:tc>
          <w:tcPr>
            <w:tcW w:w="928" w:type="pct"/>
            <w:vMerge/>
          </w:tcPr>
          <w:p w14:paraId="42FC731E"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0A011047" w14:textId="77777777" w:rsidTr="00883FEE">
        <w:trPr>
          <w:trHeight w:val="1635"/>
          <w:jc w:val="center"/>
        </w:trPr>
        <w:tc>
          <w:tcPr>
            <w:tcW w:w="269" w:type="pct"/>
            <w:vMerge/>
          </w:tcPr>
          <w:p w14:paraId="4ABFFA87" w14:textId="77777777" w:rsidR="004C6683" w:rsidRPr="00515402" w:rsidRDefault="004C6683" w:rsidP="004C6683">
            <w:pPr>
              <w:spacing w:after="0" w:line="240" w:lineRule="auto"/>
              <w:jc w:val="center"/>
              <w:rPr>
                <w:rFonts w:ascii="Times New Roman" w:eastAsia="Times New Roman" w:hAnsi="Times New Roman" w:cs="Times New Roman"/>
                <w:lang w:val="sr-Cyrl-CS"/>
              </w:rPr>
            </w:pPr>
          </w:p>
        </w:tc>
        <w:tc>
          <w:tcPr>
            <w:tcW w:w="611" w:type="pct"/>
            <w:vMerge/>
          </w:tcPr>
          <w:p w14:paraId="41FAF472" w14:textId="77777777" w:rsidR="004C6683" w:rsidRPr="00515402" w:rsidRDefault="004C6683" w:rsidP="004C6683">
            <w:pPr>
              <w:spacing w:after="0" w:line="240" w:lineRule="auto"/>
              <w:jc w:val="center"/>
              <w:rPr>
                <w:rFonts w:ascii="Times New Roman" w:eastAsia="Times New Roman" w:hAnsi="Times New Roman" w:cs="Times New Roman"/>
                <w:lang w:val="sr-Cyrl-CS"/>
              </w:rPr>
            </w:pPr>
          </w:p>
        </w:tc>
        <w:tc>
          <w:tcPr>
            <w:tcW w:w="340" w:type="pct"/>
          </w:tcPr>
          <w:p w14:paraId="5380865D"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4.</w:t>
            </w:r>
          </w:p>
        </w:tc>
        <w:tc>
          <w:tcPr>
            <w:tcW w:w="951" w:type="pct"/>
          </w:tcPr>
          <w:p w14:paraId="04AF8C88" w14:textId="77777777" w:rsidR="004C6683" w:rsidRPr="00515402" w:rsidRDefault="004C6683" w:rsidP="004C668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lang w:val="sr-Cyrl-CS"/>
              </w:rPr>
              <w:t>Zajednica sa Bogom u svetim tajnama</w:t>
            </w:r>
            <w:r w:rsidRPr="00515402">
              <w:rPr>
                <w:rFonts w:ascii="Times New Roman" w:eastAsia="Times New Roman" w:hAnsi="Times New Roman" w:cs="Times New Roman"/>
              </w:rPr>
              <w:t>.</w:t>
            </w:r>
          </w:p>
        </w:tc>
        <w:tc>
          <w:tcPr>
            <w:tcW w:w="204" w:type="pct"/>
          </w:tcPr>
          <w:p w14:paraId="5DAF02B7"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1E0800FF"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928" w:type="pct"/>
            <w:vMerge/>
          </w:tcPr>
          <w:p w14:paraId="341AFA4C"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3A3F2BEE" w14:textId="77777777" w:rsidTr="00883FEE">
        <w:trPr>
          <w:trHeight w:val="20"/>
          <w:jc w:val="center"/>
        </w:trPr>
        <w:tc>
          <w:tcPr>
            <w:tcW w:w="269" w:type="pct"/>
            <w:vMerge w:val="restart"/>
            <w:vAlign w:val="center"/>
          </w:tcPr>
          <w:p w14:paraId="65DA1F06"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p w14:paraId="7BE521F6"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p w14:paraId="2054D314"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p w14:paraId="713271B7"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p w14:paraId="37417650" w14:textId="77777777" w:rsidR="004C6683" w:rsidRPr="00515402" w:rsidRDefault="004C6683" w:rsidP="004C6683">
            <w:pPr>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lang w:val="sr-Cyrl-CS"/>
              </w:rPr>
              <w:t>2.</w:t>
            </w:r>
          </w:p>
          <w:p w14:paraId="6564A637" w14:textId="77777777" w:rsidR="004C6683" w:rsidRPr="00515402" w:rsidRDefault="004C6683" w:rsidP="004C6683">
            <w:pPr>
              <w:spacing w:after="0" w:line="240" w:lineRule="auto"/>
              <w:jc w:val="center"/>
              <w:rPr>
                <w:rFonts w:ascii="Times New Roman" w:eastAsia="Times New Roman" w:hAnsi="Times New Roman" w:cs="Times New Roman"/>
                <w:b/>
              </w:rPr>
            </w:pPr>
          </w:p>
          <w:p w14:paraId="61496CF0" w14:textId="77777777" w:rsidR="004C6683" w:rsidRPr="00515402" w:rsidRDefault="004C6683" w:rsidP="004C6683">
            <w:pPr>
              <w:spacing w:after="0" w:line="240" w:lineRule="auto"/>
              <w:jc w:val="center"/>
              <w:rPr>
                <w:rFonts w:ascii="Times New Roman" w:eastAsia="Times New Roman" w:hAnsi="Times New Roman" w:cs="Times New Roman"/>
                <w:b/>
              </w:rPr>
            </w:pPr>
          </w:p>
          <w:p w14:paraId="58E50EAC" w14:textId="77777777" w:rsidR="004C6683" w:rsidRPr="00515402" w:rsidRDefault="004C6683" w:rsidP="004C6683">
            <w:pPr>
              <w:spacing w:after="0" w:line="240" w:lineRule="auto"/>
              <w:jc w:val="center"/>
              <w:rPr>
                <w:rFonts w:ascii="Times New Roman" w:eastAsia="Times New Roman" w:hAnsi="Times New Roman" w:cs="Times New Roman"/>
                <w:b/>
              </w:rPr>
            </w:pPr>
          </w:p>
          <w:p w14:paraId="6670D45E" w14:textId="77777777" w:rsidR="004C6683" w:rsidRPr="00515402" w:rsidRDefault="004C6683" w:rsidP="004C6683">
            <w:pPr>
              <w:spacing w:after="0" w:line="240" w:lineRule="auto"/>
              <w:jc w:val="center"/>
              <w:rPr>
                <w:rFonts w:ascii="Times New Roman" w:eastAsia="Times New Roman" w:hAnsi="Times New Roman" w:cs="Times New Roman"/>
                <w:b/>
              </w:rPr>
            </w:pPr>
          </w:p>
          <w:p w14:paraId="11900BF8" w14:textId="77777777" w:rsidR="004C6683" w:rsidRPr="00515402" w:rsidRDefault="004C6683" w:rsidP="004C6683">
            <w:pPr>
              <w:spacing w:after="0" w:line="240" w:lineRule="auto"/>
              <w:jc w:val="center"/>
              <w:rPr>
                <w:rFonts w:ascii="Times New Roman" w:eastAsia="Times New Roman" w:hAnsi="Times New Roman" w:cs="Times New Roman"/>
                <w:b/>
              </w:rPr>
            </w:pPr>
          </w:p>
          <w:p w14:paraId="5E27D932" w14:textId="77777777" w:rsidR="004C6683" w:rsidRPr="00515402" w:rsidRDefault="004C6683" w:rsidP="004C6683">
            <w:pPr>
              <w:spacing w:after="0" w:line="240" w:lineRule="auto"/>
              <w:jc w:val="center"/>
              <w:rPr>
                <w:rFonts w:ascii="Times New Roman" w:eastAsia="Times New Roman" w:hAnsi="Times New Roman" w:cs="Times New Roman"/>
                <w:b/>
              </w:rPr>
            </w:pPr>
          </w:p>
          <w:p w14:paraId="39C44488" w14:textId="77777777" w:rsidR="004C6683" w:rsidRPr="00515402" w:rsidRDefault="004C6683" w:rsidP="004C6683">
            <w:pPr>
              <w:spacing w:after="0" w:line="240" w:lineRule="auto"/>
              <w:jc w:val="center"/>
              <w:rPr>
                <w:rFonts w:ascii="Times New Roman" w:eastAsia="Times New Roman" w:hAnsi="Times New Roman" w:cs="Times New Roman"/>
                <w:b/>
              </w:rPr>
            </w:pPr>
          </w:p>
          <w:p w14:paraId="3985E86D" w14:textId="77777777" w:rsidR="004C6683" w:rsidRPr="00515402" w:rsidRDefault="004C6683" w:rsidP="004C6683">
            <w:pPr>
              <w:spacing w:after="0" w:line="240" w:lineRule="auto"/>
              <w:jc w:val="center"/>
              <w:rPr>
                <w:rFonts w:ascii="Times New Roman" w:eastAsia="Times New Roman" w:hAnsi="Times New Roman" w:cs="Times New Roman"/>
                <w:b/>
              </w:rPr>
            </w:pPr>
          </w:p>
        </w:tc>
        <w:tc>
          <w:tcPr>
            <w:tcW w:w="611" w:type="pct"/>
            <w:vMerge w:val="restart"/>
            <w:vAlign w:val="center"/>
          </w:tcPr>
          <w:p w14:paraId="61328153" w14:textId="77777777" w:rsidR="004C6683" w:rsidRPr="00515402" w:rsidRDefault="004C6683" w:rsidP="004C6683">
            <w:pPr>
              <w:spacing w:after="0" w:line="240" w:lineRule="auto"/>
              <w:jc w:val="center"/>
              <w:rPr>
                <w:rFonts w:ascii="Times New Roman" w:eastAsia="Times New Roman" w:hAnsi="Times New Roman" w:cs="Times New Roman"/>
                <w:b/>
              </w:rPr>
            </w:pPr>
          </w:p>
          <w:p w14:paraId="69984449" w14:textId="77777777" w:rsidR="004C6683" w:rsidRPr="00515402" w:rsidRDefault="004C6683" w:rsidP="004C6683">
            <w:pPr>
              <w:spacing w:after="0" w:line="240" w:lineRule="auto"/>
              <w:jc w:val="center"/>
              <w:rPr>
                <w:rFonts w:ascii="Times New Roman" w:eastAsia="Times New Roman" w:hAnsi="Times New Roman" w:cs="Times New Roman"/>
                <w:b/>
              </w:rPr>
            </w:pPr>
          </w:p>
          <w:p w14:paraId="11809D62" w14:textId="77777777" w:rsidR="004C6683" w:rsidRPr="00515402" w:rsidRDefault="004C6683" w:rsidP="004C6683">
            <w:pPr>
              <w:spacing w:after="0" w:line="240" w:lineRule="auto"/>
              <w:jc w:val="center"/>
              <w:rPr>
                <w:rFonts w:ascii="Times New Roman" w:eastAsia="Times New Roman" w:hAnsi="Times New Roman" w:cs="Times New Roman"/>
                <w:b/>
              </w:rPr>
            </w:pPr>
          </w:p>
          <w:p w14:paraId="0E226B8E" w14:textId="77777777" w:rsidR="004C6683" w:rsidRPr="00515402" w:rsidRDefault="004C6683" w:rsidP="004C6683">
            <w:pPr>
              <w:spacing w:after="0" w:line="240" w:lineRule="auto"/>
              <w:jc w:val="center"/>
              <w:rPr>
                <w:rFonts w:ascii="Times New Roman" w:eastAsia="Times New Roman" w:hAnsi="Times New Roman" w:cs="Times New Roman"/>
                <w:b/>
              </w:rPr>
            </w:pPr>
          </w:p>
          <w:p w14:paraId="5984EDD7" w14:textId="77777777" w:rsidR="004C6683" w:rsidRPr="00515402" w:rsidRDefault="004C6683" w:rsidP="004C6683">
            <w:pPr>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lang w:val="sr-Cyrl-CS"/>
              </w:rPr>
              <w:t>Tajna Crkve</w:t>
            </w:r>
            <w:r w:rsidRPr="00515402">
              <w:rPr>
                <w:rFonts w:ascii="Times New Roman" w:eastAsia="Times New Roman" w:hAnsi="Times New Roman" w:cs="Times New Roman"/>
                <w:b/>
              </w:rPr>
              <w:t>.</w:t>
            </w:r>
          </w:p>
          <w:p w14:paraId="5BA54757" w14:textId="77777777" w:rsidR="004C6683" w:rsidRPr="00515402" w:rsidRDefault="004C6683" w:rsidP="004C6683">
            <w:pPr>
              <w:spacing w:after="0" w:line="240" w:lineRule="auto"/>
              <w:jc w:val="center"/>
              <w:rPr>
                <w:rFonts w:ascii="Times New Roman" w:eastAsia="Times New Roman" w:hAnsi="Times New Roman" w:cs="Times New Roman"/>
                <w:b/>
              </w:rPr>
            </w:pPr>
          </w:p>
          <w:p w14:paraId="6EAEC692" w14:textId="77777777" w:rsidR="004C6683" w:rsidRPr="00515402" w:rsidRDefault="004C6683" w:rsidP="004C6683">
            <w:pPr>
              <w:spacing w:after="0" w:line="240" w:lineRule="auto"/>
              <w:jc w:val="center"/>
              <w:rPr>
                <w:rFonts w:ascii="Times New Roman" w:eastAsia="Times New Roman" w:hAnsi="Times New Roman" w:cs="Times New Roman"/>
                <w:b/>
              </w:rPr>
            </w:pPr>
          </w:p>
          <w:p w14:paraId="4204B371" w14:textId="77777777" w:rsidR="004C6683" w:rsidRPr="00515402" w:rsidRDefault="004C6683" w:rsidP="004C6683">
            <w:pPr>
              <w:spacing w:after="0" w:line="240" w:lineRule="auto"/>
              <w:jc w:val="center"/>
              <w:rPr>
                <w:rFonts w:ascii="Times New Roman" w:eastAsia="Times New Roman" w:hAnsi="Times New Roman" w:cs="Times New Roman"/>
                <w:b/>
              </w:rPr>
            </w:pPr>
          </w:p>
          <w:p w14:paraId="4964DF2D" w14:textId="77777777" w:rsidR="004C6683" w:rsidRPr="00515402" w:rsidRDefault="004C6683" w:rsidP="004C6683">
            <w:pPr>
              <w:spacing w:after="0" w:line="240" w:lineRule="auto"/>
              <w:jc w:val="center"/>
              <w:rPr>
                <w:rFonts w:ascii="Times New Roman" w:eastAsia="Times New Roman" w:hAnsi="Times New Roman" w:cs="Times New Roman"/>
                <w:b/>
              </w:rPr>
            </w:pPr>
          </w:p>
          <w:p w14:paraId="3DD2951E" w14:textId="77777777" w:rsidR="004C6683" w:rsidRPr="00515402" w:rsidRDefault="004C6683" w:rsidP="004C6683">
            <w:pPr>
              <w:spacing w:after="0" w:line="240" w:lineRule="auto"/>
              <w:rPr>
                <w:rFonts w:ascii="Times New Roman" w:eastAsia="Times New Roman" w:hAnsi="Times New Roman" w:cs="Times New Roman"/>
              </w:rPr>
            </w:pPr>
          </w:p>
        </w:tc>
        <w:tc>
          <w:tcPr>
            <w:tcW w:w="340" w:type="pct"/>
          </w:tcPr>
          <w:p w14:paraId="52AF7C95"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1. </w:t>
            </w:r>
          </w:p>
        </w:tc>
        <w:tc>
          <w:tcPr>
            <w:tcW w:w="951" w:type="pct"/>
          </w:tcPr>
          <w:p w14:paraId="314B546B"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Duh Sveti u Crkvi Starog i Novog zavjeta</w:t>
            </w:r>
            <w:r w:rsidRPr="00515402">
              <w:rPr>
                <w:rFonts w:ascii="Times New Roman" w:eastAsia="Times New Roman" w:hAnsi="Times New Roman" w:cs="Times New Roman"/>
              </w:rPr>
              <w:t>.</w:t>
            </w:r>
          </w:p>
        </w:tc>
        <w:tc>
          <w:tcPr>
            <w:tcW w:w="204" w:type="pct"/>
          </w:tcPr>
          <w:p w14:paraId="31F2631D"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val="restart"/>
          </w:tcPr>
          <w:p w14:paraId="3AD12BFF" w14:textId="77777777" w:rsidR="004C6683" w:rsidRPr="00515402" w:rsidRDefault="004C6683" w:rsidP="004C6683">
            <w:pPr>
              <w:spacing w:after="0" w:line="240" w:lineRule="auto"/>
              <w:rPr>
                <w:rFonts w:ascii="Times New Roman" w:eastAsia="Times New Roman" w:hAnsi="Times New Roman" w:cs="Times New Roman"/>
                <w:i/>
                <w:lang w:val="sr-Cyrl-CS"/>
              </w:rPr>
            </w:pPr>
            <w:r w:rsidRPr="00515402">
              <w:rPr>
                <w:rFonts w:ascii="Times New Roman" w:eastAsia="Times New Roman" w:hAnsi="Times New Roman" w:cs="Times New Roman"/>
                <w:i/>
                <w:lang w:val="sr-Cyrl-CS"/>
              </w:rPr>
              <w:t>Učenik će biti sposoban da:</w:t>
            </w:r>
          </w:p>
          <w:p w14:paraId="0591B506"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-objasni značaj Crkve kao zajednice lјubavi Boga i čovjeka,</w:t>
            </w:r>
          </w:p>
          <w:p w14:paraId="41DA636C"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-spozna Gospoda Isusa </w:t>
            </w:r>
            <w:r w:rsidRPr="00515402">
              <w:rPr>
                <w:rFonts w:ascii="Times New Roman" w:eastAsia="Times New Roman" w:hAnsi="Times New Roman" w:cs="Times New Roman"/>
              </w:rPr>
              <w:t>K</w:t>
            </w:r>
            <w:r w:rsidRPr="00515402">
              <w:rPr>
                <w:rFonts w:ascii="Times New Roman" w:eastAsia="Times New Roman" w:hAnsi="Times New Roman" w:cs="Times New Roman"/>
                <w:lang w:val="sr-Cyrl-CS"/>
              </w:rPr>
              <w:t>rista kao Glavu i osnivača Crkve,</w:t>
            </w:r>
          </w:p>
          <w:p w14:paraId="72250192"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-definira učenje Crkve o Trećem Licu Sv. Trojice – Sv. Duhu,</w:t>
            </w:r>
          </w:p>
          <w:p w14:paraId="10BA27FE"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razumije nastanak Crkve silaskom Sv. Duha i objasni ulogu sveštenstva i mirjana u Crkvi,</w:t>
            </w:r>
          </w:p>
          <w:p w14:paraId="509CE8C1"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-definira kako je </w:t>
            </w:r>
            <w:r w:rsidRPr="00515402">
              <w:rPr>
                <w:rFonts w:ascii="Times New Roman" w:eastAsia="Times New Roman" w:hAnsi="Times New Roman" w:cs="Times New Roman"/>
              </w:rPr>
              <w:t>C</w:t>
            </w:r>
            <w:r w:rsidRPr="00515402">
              <w:rPr>
                <w:rFonts w:ascii="Times New Roman" w:eastAsia="Times New Roman" w:hAnsi="Times New Roman" w:cs="Times New Roman"/>
                <w:lang w:val="sr-Cyrl-CS"/>
              </w:rPr>
              <w:t>rkva jedna i sveta i saborna i apostolska,</w:t>
            </w:r>
          </w:p>
          <w:p w14:paraId="2E9A17C5"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-upozna život rane Crkve i probleme sa kojima su se prvi </w:t>
            </w:r>
            <w:r w:rsidRPr="00515402">
              <w:rPr>
                <w:rFonts w:ascii="Times New Roman" w:eastAsia="Times New Roman" w:hAnsi="Times New Roman" w:cs="Times New Roman"/>
              </w:rPr>
              <w:t>k</w:t>
            </w:r>
            <w:r w:rsidRPr="00515402">
              <w:rPr>
                <w:rFonts w:ascii="Times New Roman" w:eastAsia="Times New Roman" w:hAnsi="Times New Roman" w:cs="Times New Roman"/>
                <w:lang w:val="sr-Cyrl-CS"/>
              </w:rPr>
              <w:t>ršćani susretali,</w:t>
            </w:r>
          </w:p>
          <w:p w14:paraId="688EAA5E" w14:textId="77777777" w:rsidR="004C6683" w:rsidRPr="00515402" w:rsidRDefault="004C6683" w:rsidP="004C6683">
            <w:pPr>
              <w:spacing w:after="0" w:line="240" w:lineRule="auto"/>
              <w:rPr>
                <w:rFonts w:ascii="Times New Roman" w:eastAsia="Times New Roman" w:hAnsi="Times New Roman" w:cs="Times New Roman"/>
                <w:i/>
                <w:lang w:val="sr-Cyrl-CS"/>
              </w:rPr>
            </w:pPr>
            <w:r w:rsidRPr="00515402">
              <w:rPr>
                <w:rFonts w:ascii="Times New Roman" w:eastAsia="Times New Roman" w:hAnsi="Times New Roman" w:cs="Times New Roman"/>
                <w:lang w:val="sr-Cyrl-CS"/>
              </w:rPr>
              <w:t>-analizira razvoj Crkve kroz vijekove i da definira Nјenu ulogu u sadašnjem vremenu.</w:t>
            </w:r>
          </w:p>
        </w:tc>
        <w:tc>
          <w:tcPr>
            <w:tcW w:w="928" w:type="pct"/>
            <w:vMerge/>
          </w:tcPr>
          <w:p w14:paraId="442AD521"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7AF2102D" w14:textId="77777777" w:rsidTr="00883FEE">
        <w:trPr>
          <w:trHeight w:val="20"/>
          <w:jc w:val="center"/>
        </w:trPr>
        <w:tc>
          <w:tcPr>
            <w:tcW w:w="269" w:type="pct"/>
            <w:vMerge/>
            <w:vAlign w:val="center"/>
          </w:tcPr>
          <w:p w14:paraId="2485143E" w14:textId="77777777" w:rsidR="004C6683" w:rsidRPr="00515402" w:rsidRDefault="004C6683" w:rsidP="004C6683">
            <w:pPr>
              <w:spacing w:after="0" w:line="240" w:lineRule="auto"/>
              <w:jc w:val="center"/>
              <w:rPr>
                <w:rFonts w:ascii="Times New Roman" w:eastAsia="Times New Roman" w:hAnsi="Times New Roman" w:cs="Times New Roman"/>
                <w:b/>
                <w:lang w:val="sr-Latn-CS"/>
              </w:rPr>
            </w:pPr>
          </w:p>
        </w:tc>
        <w:tc>
          <w:tcPr>
            <w:tcW w:w="611" w:type="pct"/>
            <w:vMerge/>
            <w:vAlign w:val="center"/>
          </w:tcPr>
          <w:p w14:paraId="20664CA4"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0F96F950"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2.</w:t>
            </w:r>
          </w:p>
        </w:tc>
        <w:tc>
          <w:tcPr>
            <w:tcW w:w="951" w:type="pct"/>
          </w:tcPr>
          <w:p w14:paraId="2DE71B59"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Ostvarenje Božanske lјubavi u Crkvi kao zajednici</w:t>
            </w:r>
            <w:r w:rsidRPr="00515402">
              <w:rPr>
                <w:rFonts w:ascii="Times New Roman" w:eastAsia="Times New Roman" w:hAnsi="Times New Roman" w:cs="Times New Roman"/>
              </w:rPr>
              <w:t>.</w:t>
            </w:r>
          </w:p>
        </w:tc>
        <w:tc>
          <w:tcPr>
            <w:tcW w:w="204" w:type="pct"/>
          </w:tcPr>
          <w:p w14:paraId="16110265"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2595A719" w14:textId="77777777" w:rsidR="004C6683" w:rsidRPr="00515402" w:rsidRDefault="004C6683" w:rsidP="004C6683">
            <w:pPr>
              <w:spacing w:after="0" w:line="240" w:lineRule="auto"/>
              <w:rPr>
                <w:rFonts w:ascii="Times New Roman" w:eastAsia="Times New Roman" w:hAnsi="Times New Roman" w:cs="Times New Roman"/>
                <w:lang w:val="sr-Cyrl-CS"/>
              </w:rPr>
            </w:pPr>
          </w:p>
        </w:tc>
        <w:tc>
          <w:tcPr>
            <w:tcW w:w="928" w:type="pct"/>
            <w:vMerge/>
          </w:tcPr>
          <w:p w14:paraId="79382BB7"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36E10E6E" w14:textId="77777777" w:rsidTr="00883FEE">
        <w:trPr>
          <w:trHeight w:val="565"/>
          <w:jc w:val="center"/>
        </w:trPr>
        <w:tc>
          <w:tcPr>
            <w:tcW w:w="269" w:type="pct"/>
            <w:vMerge/>
          </w:tcPr>
          <w:p w14:paraId="33638290"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0B949DAA"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5F7143F2"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3.</w:t>
            </w:r>
          </w:p>
        </w:tc>
        <w:tc>
          <w:tcPr>
            <w:tcW w:w="951" w:type="pct"/>
          </w:tcPr>
          <w:p w14:paraId="174875CE"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Isus </w:t>
            </w:r>
            <w:r w:rsidRPr="00515402">
              <w:rPr>
                <w:rFonts w:ascii="Times New Roman" w:eastAsia="Times New Roman" w:hAnsi="Times New Roman" w:cs="Times New Roman"/>
              </w:rPr>
              <w:t>Kri</w:t>
            </w:r>
            <w:r w:rsidRPr="00515402">
              <w:rPr>
                <w:rFonts w:ascii="Times New Roman" w:eastAsia="Times New Roman" w:hAnsi="Times New Roman" w:cs="Times New Roman"/>
                <w:lang w:val="sr-Cyrl-CS"/>
              </w:rPr>
              <w:t>st - Glava Crkve</w:t>
            </w:r>
            <w:r w:rsidRPr="00515402">
              <w:rPr>
                <w:rFonts w:ascii="Times New Roman" w:eastAsia="Times New Roman" w:hAnsi="Times New Roman" w:cs="Times New Roman"/>
              </w:rPr>
              <w:t>.</w:t>
            </w:r>
            <w:r w:rsidRPr="00515402">
              <w:rPr>
                <w:rFonts w:ascii="Times New Roman" w:eastAsia="Times New Roman" w:hAnsi="Times New Roman" w:cs="Times New Roman"/>
                <w:lang w:val="sr-Cyrl-CS"/>
              </w:rPr>
              <w:t xml:space="preserve"> </w:t>
            </w:r>
          </w:p>
        </w:tc>
        <w:tc>
          <w:tcPr>
            <w:tcW w:w="204" w:type="pct"/>
          </w:tcPr>
          <w:p w14:paraId="51DC1FF9"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04C37FE2"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928" w:type="pct"/>
            <w:vMerge/>
          </w:tcPr>
          <w:p w14:paraId="5B0DAE35"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43AE6E03" w14:textId="77777777" w:rsidTr="00883FEE">
        <w:trPr>
          <w:trHeight w:val="20"/>
          <w:jc w:val="center"/>
        </w:trPr>
        <w:tc>
          <w:tcPr>
            <w:tcW w:w="269" w:type="pct"/>
            <w:vMerge/>
          </w:tcPr>
          <w:p w14:paraId="72F3705E"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002AC143"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0344C53E"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4.</w:t>
            </w:r>
          </w:p>
        </w:tc>
        <w:tc>
          <w:tcPr>
            <w:tcW w:w="951" w:type="pct"/>
          </w:tcPr>
          <w:p w14:paraId="004F7AD9"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Svojstva Crkve</w:t>
            </w:r>
            <w:r w:rsidRPr="00515402">
              <w:rPr>
                <w:rFonts w:ascii="Times New Roman" w:eastAsia="Times New Roman" w:hAnsi="Times New Roman" w:cs="Times New Roman"/>
              </w:rPr>
              <w:t>.</w:t>
            </w:r>
          </w:p>
        </w:tc>
        <w:tc>
          <w:tcPr>
            <w:tcW w:w="204" w:type="pct"/>
          </w:tcPr>
          <w:p w14:paraId="042895D7"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2409037B"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928" w:type="pct"/>
            <w:vMerge/>
          </w:tcPr>
          <w:p w14:paraId="08D738E5"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10379CDF" w14:textId="77777777" w:rsidTr="00883FEE">
        <w:trPr>
          <w:trHeight w:val="20"/>
          <w:jc w:val="center"/>
        </w:trPr>
        <w:tc>
          <w:tcPr>
            <w:tcW w:w="269" w:type="pct"/>
            <w:vMerge/>
          </w:tcPr>
          <w:p w14:paraId="15BF4FDB"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67674FC9"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016CB9F3" w14:textId="77777777" w:rsidR="004C6683" w:rsidRPr="00515402" w:rsidRDefault="004C6683" w:rsidP="004C6683">
            <w:pPr>
              <w:spacing w:after="0" w:line="240" w:lineRule="auto"/>
              <w:jc w:val="center"/>
              <w:rPr>
                <w:rFonts w:ascii="Times New Roman" w:eastAsia="Times New Roman" w:hAnsi="Times New Roman" w:cs="Times New Roman"/>
              </w:rPr>
            </w:pPr>
            <w:r w:rsidRPr="00515402">
              <w:rPr>
                <w:rFonts w:ascii="Times New Roman" w:eastAsia="Times New Roman" w:hAnsi="Times New Roman" w:cs="Times New Roman"/>
                <w:lang w:val="sr-Cyrl-CS"/>
              </w:rPr>
              <w:t>5.</w:t>
            </w:r>
          </w:p>
          <w:p w14:paraId="43265048" w14:textId="77777777" w:rsidR="004C6683" w:rsidRPr="00515402" w:rsidRDefault="004C6683" w:rsidP="004C6683">
            <w:pPr>
              <w:spacing w:after="0" w:line="240" w:lineRule="auto"/>
              <w:jc w:val="center"/>
              <w:rPr>
                <w:rFonts w:ascii="Times New Roman" w:eastAsia="Times New Roman" w:hAnsi="Times New Roman" w:cs="Times New Roman"/>
              </w:rPr>
            </w:pPr>
          </w:p>
        </w:tc>
        <w:tc>
          <w:tcPr>
            <w:tcW w:w="951" w:type="pct"/>
          </w:tcPr>
          <w:p w14:paraId="2FE2AC0E" w14:textId="77777777" w:rsidR="004C6683" w:rsidRPr="00515402" w:rsidRDefault="004C6683" w:rsidP="004C668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lang w:val="sr-Cyrl-CS"/>
              </w:rPr>
              <w:t xml:space="preserve">Rana </w:t>
            </w:r>
            <w:r w:rsidRPr="00515402">
              <w:rPr>
                <w:rFonts w:ascii="Times New Roman" w:eastAsia="Times New Roman" w:hAnsi="Times New Roman" w:cs="Times New Roman"/>
              </w:rPr>
              <w:t>kr</w:t>
            </w:r>
            <w:r w:rsidRPr="00515402">
              <w:rPr>
                <w:rFonts w:ascii="Times New Roman" w:eastAsia="Times New Roman" w:hAnsi="Times New Roman" w:cs="Times New Roman"/>
                <w:lang w:val="sr-Cyrl-CS"/>
              </w:rPr>
              <w:t>šćanska Crkva</w:t>
            </w:r>
            <w:r w:rsidRPr="00515402">
              <w:rPr>
                <w:rFonts w:ascii="Times New Roman" w:eastAsia="Times New Roman" w:hAnsi="Times New Roman" w:cs="Times New Roman"/>
              </w:rPr>
              <w:t>.</w:t>
            </w:r>
          </w:p>
        </w:tc>
        <w:tc>
          <w:tcPr>
            <w:tcW w:w="204" w:type="pct"/>
          </w:tcPr>
          <w:p w14:paraId="25EF687C"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6C8816E4"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928" w:type="pct"/>
            <w:vMerge/>
          </w:tcPr>
          <w:p w14:paraId="3BE30B5C"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5F613302" w14:textId="77777777" w:rsidTr="00883FEE">
        <w:trPr>
          <w:trHeight w:val="1421"/>
          <w:jc w:val="center"/>
        </w:trPr>
        <w:tc>
          <w:tcPr>
            <w:tcW w:w="269" w:type="pct"/>
            <w:vMerge/>
          </w:tcPr>
          <w:p w14:paraId="4089BF53"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7F7DA259"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11CA3050"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6.</w:t>
            </w:r>
          </w:p>
          <w:p w14:paraId="14AC29D5" w14:textId="77777777" w:rsidR="004C6683" w:rsidRPr="00515402" w:rsidRDefault="004C6683" w:rsidP="004C6683">
            <w:pPr>
              <w:spacing w:after="0" w:line="240" w:lineRule="auto"/>
              <w:jc w:val="center"/>
              <w:rPr>
                <w:rFonts w:ascii="Times New Roman" w:eastAsia="Times New Roman" w:hAnsi="Times New Roman" w:cs="Times New Roman"/>
                <w:lang w:val="sr-Cyrl-CS"/>
              </w:rPr>
            </w:pPr>
          </w:p>
          <w:p w14:paraId="2BCD8FC5" w14:textId="77777777" w:rsidR="004C6683" w:rsidRPr="00515402" w:rsidRDefault="004C6683" w:rsidP="004C6683">
            <w:pPr>
              <w:spacing w:after="0" w:line="240" w:lineRule="auto"/>
              <w:rPr>
                <w:rFonts w:ascii="Times New Roman" w:eastAsia="Times New Roman" w:hAnsi="Times New Roman" w:cs="Times New Roman"/>
                <w:lang w:val="sr-Cyrl-CS"/>
              </w:rPr>
            </w:pPr>
          </w:p>
        </w:tc>
        <w:tc>
          <w:tcPr>
            <w:tcW w:w="951" w:type="pct"/>
          </w:tcPr>
          <w:p w14:paraId="081145AC"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 xml:space="preserve">Crkva </w:t>
            </w:r>
            <w:r w:rsidRPr="00515402">
              <w:rPr>
                <w:rFonts w:ascii="Times New Roman" w:eastAsia="Times New Roman" w:hAnsi="Times New Roman" w:cs="Times New Roman"/>
              </w:rPr>
              <w:t>K</w:t>
            </w:r>
            <w:r w:rsidRPr="00515402">
              <w:rPr>
                <w:rFonts w:ascii="Times New Roman" w:eastAsia="Times New Roman" w:hAnsi="Times New Roman" w:cs="Times New Roman"/>
                <w:lang w:val="sr-Cyrl-CS"/>
              </w:rPr>
              <w:t xml:space="preserve">ristova kroz </w:t>
            </w:r>
            <w:r w:rsidRPr="00515402">
              <w:rPr>
                <w:rFonts w:ascii="Times New Roman" w:eastAsia="Times New Roman" w:hAnsi="Times New Roman" w:cs="Times New Roman"/>
              </w:rPr>
              <w:t>stoljeća.</w:t>
            </w:r>
          </w:p>
          <w:p w14:paraId="19AA8771" w14:textId="77777777" w:rsidR="004C6683" w:rsidRPr="00515402" w:rsidRDefault="004C6683" w:rsidP="004C6683">
            <w:pPr>
              <w:spacing w:after="0" w:line="240" w:lineRule="auto"/>
              <w:rPr>
                <w:rFonts w:ascii="Times New Roman" w:eastAsia="Times New Roman" w:hAnsi="Times New Roman" w:cs="Times New Roman"/>
                <w:lang w:val="sr-Cyrl-CS"/>
              </w:rPr>
            </w:pPr>
          </w:p>
        </w:tc>
        <w:tc>
          <w:tcPr>
            <w:tcW w:w="204" w:type="pct"/>
          </w:tcPr>
          <w:p w14:paraId="3E1AB71E"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p w14:paraId="21EFD52A" w14:textId="77777777" w:rsidR="004C6683" w:rsidRPr="00515402" w:rsidRDefault="004C6683" w:rsidP="004C6683">
            <w:pPr>
              <w:spacing w:after="0" w:line="240" w:lineRule="auto"/>
              <w:jc w:val="center"/>
              <w:rPr>
                <w:rFonts w:ascii="Times New Roman" w:eastAsia="Times New Roman" w:hAnsi="Times New Roman" w:cs="Times New Roman"/>
                <w:lang w:val="sr-Cyrl-CS"/>
              </w:rPr>
            </w:pPr>
          </w:p>
          <w:p w14:paraId="08D168E1" w14:textId="77777777" w:rsidR="004C6683" w:rsidRPr="00515402" w:rsidRDefault="004C6683" w:rsidP="004C6683">
            <w:pPr>
              <w:spacing w:after="0" w:line="240" w:lineRule="auto"/>
              <w:rPr>
                <w:rFonts w:ascii="Times New Roman" w:eastAsia="Times New Roman" w:hAnsi="Times New Roman" w:cs="Times New Roman"/>
                <w:lang w:val="sr-Cyrl-CS"/>
              </w:rPr>
            </w:pPr>
          </w:p>
        </w:tc>
        <w:tc>
          <w:tcPr>
            <w:tcW w:w="1697" w:type="pct"/>
            <w:vMerge/>
          </w:tcPr>
          <w:p w14:paraId="64B13130"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928" w:type="pct"/>
            <w:vMerge/>
          </w:tcPr>
          <w:p w14:paraId="7CB8FA24"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67218F8E" w14:textId="77777777" w:rsidTr="00883FEE">
        <w:trPr>
          <w:trHeight w:val="20"/>
          <w:jc w:val="center"/>
        </w:trPr>
        <w:tc>
          <w:tcPr>
            <w:tcW w:w="269" w:type="pct"/>
            <w:vMerge w:val="restart"/>
            <w:vAlign w:val="center"/>
          </w:tcPr>
          <w:p w14:paraId="2EEEBE5A"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3.</w:t>
            </w:r>
          </w:p>
          <w:p w14:paraId="18094862"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val="restart"/>
            <w:vAlign w:val="center"/>
          </w:tcPr>
          <w:p w14:paraId="372A883B" w14:textId="34A49835" w:rsidR="004C6683" w:rsidRPr="00515402" w:rsidRDefault="00223930" w:rsidP="004C6683">
            <w:pPr>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lang w:val="sr-Cyrl-CS"/>
              </w:rPr>
              <w:t xml:space="preserve">Svete tajne i </w:t>
            </w:r>
            <w:r w:rsidRPr="00515402">
              <w:rPr>
                <w:rFonts w:ascii="Times New Roman" w:eastAsia="Times New Roman" w:hAnsi="Times New Roman" w:cs="Times New Roman"/>
                <w:b/>
              </w:rPr>
              <w:t>s</w:t>
            </w:r>
            <w:r w:rsidR="004C6683" w:rsidRPr="00515402">
              <w:rPr>
                <w:rFonts w:ascii="Times New Roman" w:eastAsia="Times New Roman" w:hAnsi="Times New Roman" w:cs="Times New Roman"/>
                <w:b/>
                <w:lang w:val="sr-Cyrl-CS"/>
              </w:rPr>
              <w:t>veta Litrurgija</w:t>
            </w:r>
            <w:r w:rsidR="004C6683" w:rsidRPr="00515402">
              <w:rPr>
                <w:rFonts w:ascii="Times New Roman" w:eastAsia="Times New Roman" w:hAnsi="Times New Roman" w:cs="Times New Roman"/>
                <w:b/>
              </w:rPr>
              <w:t>.</w:t>
            </w:r>
          </w:p>
          <w:p w14:paraId="75B914D9" w14:textId="77777777" w:rsidR="004C6683" w:rsidRPr="00515402" w:rsidRDefault="004C6683" w:rsidP="004C6683">
            <w:pPr>
              <w:spacing w:after="0" w:line="240" w:lineRule="auto"/>
              <w:jc w:val="center"/>
              <w:rPr>
                <w:rFonts w:ascii="Times New Roman" w:eastAsia="Times New Roman" w:hAnsi="Times New Roman" w:cs="Times New Roman"/>
                <w:b/>
                <w:lang w:val="ru-RU"/>
              </w:rPr>
            </w:pPr>
          </w:p>
        </w:tc>
        <w:tc>
          <w:tcPr>
            <w:tcW w:w="340" w:type="pct"/>
          </w:tcPr>
          <w:p w14:paraId="5861CBBB"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951" w:type="pct"/>
          </w:tcPr>
          <w:p w14:paraId="3AD1AB5C" w14:textId="77777777" w:rsidR="004C6683" w:rsidRPr="00515402" w:rsidRDefault="004C6683" w:rsidP="004C668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lang w:val="sr-Cyrl-CS"/>
              </w:rPr>
              <w:t>Svetim krštenjem postajemo članovi Crkve</w:t>
            </w:r>
            <w:r w:rsidRPr="00515402">
              <w:rPr>
                <w:rFonts w:ascii="Times New Roman" w:eastAsia="Times New Roman" w:hAnsi="Times New Roman" w:cs="Times New Roman"/>
              </w:rPr>
              <w:t>.</w:t>
            </w:r>
          </w:p>
        </w:tc>
        <w:tc>
          <w:tcPr>
            <w:tcW w:w="204" w:type="pct"/>
          </w:tcPr>
          <w:p w14:paraId="18A7CDE1"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val="restart"/>
          </w:tcPr>
          <w:p w14:paraId="7891E1F7" w14:textId="77777777" w:rsidR="004C6683" w:rsidRPr="00515402" w:rsidRDefault="004C6683" w:rsidP="004C6683">
            <w:pPr>
              <w:spacing w:after="0" w:line="240" w:lineRule="auto"/>
              <w:rPr>
                <w:rFonts w:ascii="Times New Roman" w:eastAsia="Times New Roman" w:hAnsi="Times New Roman" w:cs="Times New Roman"/>
                <w:i/>
                <w:lang w:val="sr-Cyrl-CS"/>
              </w:rPr>
            </w:pPr>
            <w:r w:rsidRPr="00515402">
              <w:rPr>
                <w:rFonts w:ascii="Times New Roman" w:eastAsia="Times New Roman" w:hAnsi="Times New Roman" w:cs="Times New Roman"/>
                <w:i/>
                <w:lang w:val="sr-Cyrl-CS"/>
              </w:rPr>
              <w:t>Učenik će biti sposoban da:</w:t>
            </w:r>
          </w:p>
          <w:p w14:paraId="0F96A789"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-prepozna važnost krštenja kao momenta stupanja u crkvenu zajednicu,</w:t>
            </w:r>
          </w:p>
          <w:p w14:paraId="21A5EE57"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-razumije krštenje kao izraz naše vjere i ispovijedanja,</w:t>
            </w:r>
          </w:p>
          <w:p w14:paraId="75B54297"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-objasni nastanak i razvoj sv. tajne krštenja,</w:t>
            </w:r>
          </w:p>
          <w:p w14:paraId="45C88388"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-razumije kako se pripremamo za sv. tajnu krštenja i objasni ulogu kuma kao svjedoka na krštenju,</w:t>
            </w:r>
          </w:p>
          <w:p w14:paraId="386AC8CE"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-analizira važnost sv. tajne miropomazanja i darova Svetog Duha za život </w:t>
            </w:r>
            <w:r w:rsidRPr="00515402">
              <w:rPr>
                <w:rFonts w:ascii="Times New Roman" w:eastAsia="Times New Roman" w:hAnsi="Times New Roman" w:cs="Times New Roman"/>
              </w:rPr>
              <w:t>k</w:t>
            </w:r>
            <w:r w:rsidRPr="00515402">
              <w:rPr>
                <w:rFonts w:ascii="Times New Roman" w:eastAsia="Times New Roman" w:hAnsi="Times New Roman" w:cs="Times New Roman"/>
                <w:lang w:val="sr-Cyrl-CS"/>
              </w:rPr>
              <w:t>ršćana,</w:t>
            </w:r>
          </w:p>
          <w:p w14:paraId="73A65CDA"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-definira i razumije potrebu i važnost sv. tajne pokajanja,</w:t>
            </w:r>
          </w:p>
          <w:p w14:paraId="5045051D"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lastRenderedPageBreak/>
              <w:t>-razumije ulogu sveštenstva i sveštenoslužitelјa u Crkvi,</w:t>
            </w:r>
          </w:p>
          <w:p w14:paraId="02E2155C"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-razumije smisao i značaj molitve u životu </w:t>
            </w:r>
            <w:r w:rsidRPr="00515402">
              <w:rPr>
                <w:rFonts w:ascii="Times New Roman" w:eastAsia="Times New Roman" w:hAnsi="Times New Roman" w:cs="Times New Roman"/>
              </w:rPr>
              <w:t>k</w:t>
            </w:r>
            <w:r w:rsidRPr="00515402">
              <w:rPr>
                <w:rFonts w:ascii="Times New Roman" w:eastAsia="Times New Roman" w:hAnsi="Times New Roman" w:cs="Times New Roman"/>
                <w:lang w:val="sr-Cyrl-CS"/>
              </w:rPr>
              <w:t>ršćana i objasni šta su zajedničke, a šta lične molitve,</w:t>
            </w:r>
          </w:p>
          <w:p w14:paraId="365A2C82"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-definira važnost i ulogu hrama kao primarnog bogoslužbenog mjesta,</w:t>
            </w:r>
          </w:p>
          <w:p w14:paraId="3C6A5903"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-prepozna važnost i suštinu </w:t>
            </w:r>
            <w:r w:rsidRPr="00515402">
              <w:rPr>
                <w:rFonts w:ascii="Times New Roman" w:eastAsia="Times New Roman" w:hAnsi="Times New Roman" w:cs="Times New Roman"/>
              </w:rPr>
              <w:t>s</w:t>
            </w:r>
            <w:r w:rsidRPr="00515402">
              <w:rPr>
                <w:rFonts w:ascii="Times New Roman" w:eastAsia="Times New Roman" w:hAnsi="Times New Roman" w:cs="Times New Roman"/>
                <w:lang w:val="sr-Cyrl-CS"/>
              </w:rPr>
              <w:t>v. Liturgije kao centralnog bogosluženja,</w:t>
            </w:r>
          </w:p>
          <w:p w14:paraId="56E59424"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-pojasni </w:t>
            </w:r>
            <w:r w:rsidRPr="00515402">
              <w:rPr>
                <w:rFonts w:ascii="Times New Roman" w:eastAsia="Times New Roman" w:hAnsi="Times New Roman" w:cs="Times New Roman"/>
              </w:rPr>
              <w:t>s</w:t>
            </w:r>
            <w:r w:rsidRPr="00515402">
              <w:rPr>
                <w:rFonts w:ascii="Times New Roman" w:eastAsia="Times New Roman" w:hAnsi="Times New Roman" w:cs="Times New Roman"/>
                <w:lang w:val="sr-Cyrl-CS"/>
              </w:rPr>
              <w:t>v. Liturgiju kao zajedničko djelo Boga i čovjeka,</w:t>
            </w:r>
          </w:p>
          <w:p w14:paraId="407110EE"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-objasni dijelove </w:t>
            </w:r>
            <w:r w:rsidRPr="00515402">
              <w:rPr>
                <w:rFonts w:ascii="Times New Roman" w:eastAsia="Times New Roman" w:hAnsi="Times New Roman" w:cs="Times New Roman"/>
              </w:rPr>
              <w:t>s</w:t>
            </w:r>
            <w:r w:rsidRPr="00515402">
              <w:rPr>
                <w:rFonts w:ascii="Times New Roman" w:eastAsia="Times New Roman" w:hAnsi="Times New Roman" w:cs="Times New Roman"/>
                <w:lang w:val="sr-Cyrl-CS"/>
              </w:rPr>
              <w:t>v. Liturgije i njihove sadržaje,</w:t>
            </w:r>
          </w:p>
          <w:p w14:paraId="4CA34ADC"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-procijeni važnost ispovijedanja vjere na </w:t>
            </w:r>
            <w:r w:rsidRPr="00515402">
              <w:rPr>
                <w:rFonts w:ascii="Times New Roman" w:eastAsia="Times New Roman" w:hAnsi="Times New Roman" w:cs="Times New Roman"/>
              </w:rPr>
              <w:t>s</w:t>
            </w:r>
            <w:r w:rsidRPr="00515402">
              <w:rPr>
                <w:rFonts w:ascii="Times New Roman" w:eastAsia="Times New Roman" w:hAnsi="Times New Roman" w:cs="Times New Roman"/>
                <w:lang w:val="sr-Cyrl-CS"/>
              </w:rPr>
              <w:t>v. Liturgiji i čitanje molitve Oče naš,</w:t>
            </w:r>
          </w:p>
          <w:p w14:paraId="2F7BAFF1"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-razumije smisao i važnost sv. tajne braka i jeleosve</w:t>
            </w:r>
            <w:r w:rsidRPr="00515402">
              <w:rPr>
                <w:rFonts w:ascii="Times New Roman" w:eastAsia="Times New Roman" w:hAnsi="Times New Roman" w:cs="Times New Roman"/>
              </w:rPr>
              <w:t>št</w:t>
            </w:r>
            <w:r w:rsidRPr="00515402">
              <w:rPr>
                <w:rFonts w:ascii="Times New Roman" w:eastAsia="Times New Roman" w:hAnsi="Times New Roman" w:cs="Times New Roman"/>
                <w:lang w:val="sr-Cyrl-CS"/>
              </w:rPr>
              <w:t>enja i drugih molitvoslovlјa.</w:t>
            </w:r>
          </w:p>
        </w:tc>
        <w:tc>
          <w:tcPr>
            <w:tcW w:w="928" w:type="pct"/>
            <w:vMerge/>
          </w:tcPr>
          <w:p w14:paraId="3719781C"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1D7C8B14" w14:textId="77777777" w:rsidTr="00883FEE">
        <w:trPr>
          <w:trHeight w:val="20"/>
          <w:jc w:val="center"/>
        </w:trPr>
        <w:tc>
          <w:tcPr>
            <w:tcW w:w="269" w:type="pct"/>
            <w:vMerge/>
          </w:tcPr>
          <w:p w14:paraId="0D8D1C12"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797A9E13"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700F404D"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2.</w:t>
            </w:r>
          </w:p>
        </w:tc>
        <w:tc>
          <w:tcPr>
            <w:tcW w:w="951" w:type="pct"/>
          </w:tcPr>
          <w:p w14:paraId="1422BE7D" w14:textId="77777777" w:rsidR="004C6683" w:rsidRPr="00515402" w:rsidRDefault="004C6683" w:rsidP="004C668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lang w:val="sr-Cyrl-CS"/>
              </w:rPr>
              <w:t>Nastanak sv. tajne krštenja</w:t>
            </w:r>
            <w:r w:rsidRPr="00515402">
              <w:rPr>
                <w:rFonts w:ascii="Times New Roman" w:eastAsia="Times New Roman" w:hAnsi="Times New Roman" w:cs="Times New Roman"/>
              </w:rPr>
              <w:t>.</w:t>
            </w:r>
          </w:p>
        </w:tc>
        <w:tc>
          <w:tcPr>
            <w:tcW w:w="204" w:type="pct"/>
          </w:tcPr>
          <w:p w14:paraId="13F28646"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5A15DC22" w14:textId="77777777" w:rsidR="004C6683" w:rsidRPr="00515402" w:rsidRDefault="004C6683" w:rsidP="004C6683">
            <w:pPr>
              <w:spacing w:after="0" w:line="240" w:lineRule="auto"/>
              <w:rPr>
                <w:rFonts w:ascii="Times New Roman" w:eastAsia="Times New Roman" w:hAnsi="Times New Roman" w:cs="Times New Roman"/>
                <w:b/>
                <w:lang w:val="sr-Cyrl-CS"/>
              </w:rPr>
            </w:pPr>
          </w:p>
        </w:tc>
        <w:tc>
          <w:tcPr>
            <w:tcW w:w="928" w:type="pct"/>
            <w:vMerge/>
          </w:tcPr>
          <w:p w14:paraId="13AAE0BE"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198612C5" w14:textId="77777777" w:rsidTr="00883FEE">
        <w:trPr>
          <w:trHeight w:val="20"/>
          <w:jc w:val="center"/>
        </w:trPr>
        <w:tc>
          <w:tcPr>
            <w:tcW w:w="269" w:type="pct"/>
            <w:vMerge/>
          </w:tcPr>
          <w:p w14:paraId="4DF03EA1"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149F8174"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4636063F"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3.</w:t>
            </w:r>
          </w:p>
        </w:tc>
        <w:tc>
          <w:tcPr>
            <w:tcW w:w="951" w:type="pct"/>
          </w:tcPr>
          <w:p w14:paraId="219A8730" w14:textId="77777777" w:rsidR="004C6683" w:rsidRPr="00515402" w:rsidRDefault="004C6683" w:rsidP="004C668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lang w:val="sr-Cyrl-CS"/>
              </w:rPr>
              <w:t>Priprema za sv. tajnu krštenja i uloga kuma</w:t>
            </w:r>
            <w:r w:rsidRPr="00515402">
              <w:rPr>
                <w:rFonts w:ascii="Times New Roman" w:eastAsia="Times New Roman" w:hAnsi="Times New Roman" w:cs="Times New Roman"/>
              </w:rPr>
              <w:t>.</w:t>
            </w:r>
          </w:p>
        </w:tc>
        <w:tc>
          <w:tcPr>
            <w:tcW w:w="204" w:type="pct"/>
          </w:tcPr>
          <w:p w14:paraId="40411048"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1B1A7DD0" w14:textId="77777777" w:rsidR="004C6683" w:rsidRPr="00515402" w:rsidRDefault="004C6683" w:rsidP="004C6683">
            <w:pPr>
              <w:spacing w:after="0" w:line="240" w:lineRule="auto"/>
              <w:rPr>
                <w:rFonts w:ascii="Times New Roman" w:eastAsia="Times New Roman" w:hAnsi="Times New Roman" w:cs="Times New Roman"/>
                <w:b/>
                <w:lang w:val="sr-Cyrl-CS"/>
              </w:rPr>
            </w:pPr>
          </w:p>
        </w:tc>
        <w:tc>
          <w:tcPr>
            <w:tcW w:w="928" w:type="pct"/>
            <w:vMerge/>
          </w:tcPr>
          <w:p w14:paraId="62595E5D"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4E4C370C" w14:textId="77777777" w:rsidTr="00883FEE">
        <w:trPr>
          <w:trHeight w:val="20"/>
          <w:jc w:val="center"/>
        </w:trPr>
        <w:tc>
          <w:tcPr>
            <w:tcW w:w="269" w:type="pct"/>
            <w:vMerge/>
          </w:tcPr>
          <w:p w14:paraId="478AC225"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3146D039"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04AED8D4"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4.</w:t>
            </w:r>
          </w:p>
        </w:tc>
        <w:tc>
          <w:tcPr>
            <w:tcW w:w="951" w:type="pct"/>
          </w:tcPr>
          <w:p w14:paraId="42C0E062"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Sv. tajna miropomazanja</w:t>
            </w:r>
            <w:r w:rsidRPr="00515402">
              <w:rPr>
                <w:rFonts w:ascii="Times New Roman" w:eastAsia="Times New Roman" w:hAnsi="Times New Roman" w:cs="Times New Roman"/>
              </w:rPr>
              <w:t>.</w:t>
            </w:r>
          </w:p>
        </w:tc>
        <w:tc>
          <w:tcPr>
            <w:tcW w:w="204" w:type="pct"/>
          </w:tcPr>
          <w:p w14:paraId="7C6CDF3F"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77BD774F" w14:textId="77777777" w:rsidR="004C6683" w:rsidRPr="00515402" w:rsidRDefault="004C6683" w:rsidP="004C6683">
            <w:pPr>
              <w:spacing w:after="0" w:line="240" w:lineRule="auto"/>
              <w:rPr>
                <w:rFonts w:ascii="Times New Roman" w:eastAsia="Times New Roman" w:hAnsi="Times New Roman" w:cs="Times New Roman"/>
                <w:b/>
                <w:lang w:val="sr-Cyrl-CS"/>
              </w:rPr>
            </w:pPr>
          </w:p>
        </w:tc>
        <w:tc>
          <w:tcPr>
            <w:tcW w:w="928" w:type="pct"/>
            <w:vMerge/>
          </w:tcPr>
          <w:p w14:paraId="3A97029E"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22E62F49" w14:textId="77777777" w:rsidTr="00883FEE">
        <w:trPr>
          <w:trHeight w:val="20"/>
          <w:jc w:val="center"/>
        </w:trPr>
        <w:tc>
          <w:tcPr>
            <w:tcW w:w="269" w:type="pct"/>
            <w:vMerge/>
          </w:tcPr>
          <w:p w14:paraId="5CE8A46B"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63F88DA3"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515E8E37"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5.</w:t>
            </w:r>
          </w:p>
        </w:tc>
        <w:tc>
          <w:tcPr>
            <w:tcW w:w="951" w:type="pct"/>
          </w:tcPr>
          <w:p w14:paraId="3382B251"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Sv. tajna pokajanja</w:t>
            </w:r>
            <w:r w:rsidRPr="00515402">
              <w:rPr>
                <w:rFonts w:ascii="Times New Roman" w:eastAsia="Times New Roman" w:hAnsi="Times New Roman" w:cs="Times New Roman"/>
              </w:rPr>
              <w:t>.</w:t>
            </w:r>
            <w:r w:rsidRPr="00515402">
              <w:rPr>
                <w:rFonts w:ascii="Times New Roman" w:eastAsia="Times New Roman" w:hAnsi="Times New Roman" w:cs="Times New Roman"/>
                <w:lang w:val="sr-Cyrl-CS"/>
              </w:rPr>
              <w:t xml:space="preserve"> </w:t>
            </w:r>
          </w:p>
        </w:tc>
        <w:tc>
          <w:tcPr>
            <w:tcW w:w="204" w:type="pct"/>
          </w:tcPr>
          <w:p w14:paraId="37FF9B34"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63F1E232" w14:textId="77777777" w:rsidR="004C6683" w:rsidRPr="00515402" w:rsidRDefault="004C6683" w:rsidP="004C6683">
            <w:pPr>
              <w:spacing w:after="0" w:line="240" w:lineRule="auto"/>
              <w:rPr>
                <w:rFonts w:ascii="Times New Roman" w:eastAsia="Times New Roman" w:hAnsi="Times New Roman" w:cs="Times New Roman"/>
                <w:b/>
                <w:lang w:val="sr-Cyrl-CS"/>
              </w:rPr>
            </w:pPr>
          </w:p>
        </w:tc>
        <w:tc>
          <w:tcPr>
            <w:tcW w:w="928" w:type="pct"/>
            <w:vMerge/>
          </w:tcPr>
          <w:p w14:paraId="517F7CDE"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5CB9AB01" w14:textId="77777777" w:rsidTr="00883FEE">
        <w:trPr>
          <w:trHeight w:val="20"/>
          <w:jc w:val="center"/>
        </w:trPr>
        <w:tc>
          <w:tcPr>
            <w:tcW w:w="269" w:type="pct"/>
            <w:vMerge/>
          </w:tcPr>
          <w:p w14:paraId="73B0C6CD"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5FC7AB05"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09F8C519"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6.</w:t>
            </w:r>
          </w:p>
        </w:tc>
        <w:tc>
          <w:tcPr>
            <w:tcW w:w="951" w:type="pct"/>
          </w:tcPr>
          <w:p w14:paraId="27AE013D" w14:textId="77777777" w:rsidR="004C6683" w:rsidRPr="00515402" w:rsidRDefault="004C6683" w:rsidP="004C668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lang w:val="sr-Cyrl-CS"/>
              </w:rPr>
              <w:t>Molitve Crkve - lične i zajedničke molitve</w:t>
            </w:r>
            <w:r w:rsidRPr="00515402">
              <w:rPr>
                <w:rFonts w:ascii="Times New Roman" w:eastAsia="Times New Roman" w:hAnsi="Times New Roman" w:cs="Times New Roman"/>
              </w:rPr>
              <w:t>.</w:t>
            </w:r>
          </w:p>
        </w:tc>
        <w:tc>
          <w:tcPr>
            <w:tcW w:w="204" w:type="pct"/>
          </w:tcPr>
          <w:p w14:paraId="59723AA1"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0E40188B" w14:textId="77777777" w:rsidR="004C6683" w:rsidRPr="00515402" w:rsidRDefault="004C6683" w:rsidP="004C6683">
            <w:pPr>
              <w:spacing w:after="0" w:line="240" w:lineRule="auto"/>
              <w:rPr>
                <w:rFonts w:ascii="Times New Roman" w:eastAsia="Times New Roman" w:hAnsi="Times New Roman" w:cs="Times New Roman"/>
                <w:b/>
                <w:lang w:val="sr-Cyrl-CS"/>
              </w:rPr>
            </w:pPr>
          </w:p>
        </w:tc>
        <w:tc>
          <w:tcPr>
            <w:tcW w:w="928" w:type="pct"/>
            <w:vMerge/>
          </w:tcPr>
          <w:p w14:paraId="4BFA4F1B"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542DC14A" w14:textId="77777777" w:rsidTr="00883FEE">
        <w:trPr>
          <w:trHeight w:val="254"/>
          <w:jc w:val="center"/>
        </w:trPr>
        <w:tc>
          <w:tcPr>
            <w:tcW w:w="269" w:type="pct"/>
            <w:vMerge/>
          </w:tcPr>
          <w:p w14:paraId="59E22A4A"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547D4C6C"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65E9A885"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7.</w:t>
            </w:r>
          </w:p>
        </w:tc>
        <w:tc>
          <w:tcPr>
            <w:tcW w:w="951" w:type="pct"/>
          </w:tcPr>
          <w:p w14:paraId="4FF2D5A0" w14:textId="77777777" w:rsidR="004C6683" w:rsidRPr="00515402" w:rsidRDefault="004C6683" w:rsidP="004C668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lang w:val="sr-Cyrl-CS"/>
              </w:rPr>
              <w:t>Sv. tajna sveštenstva</w:t>
            </w:r>
            <w:r w:rsidRPr="00515402">
              <w:rPr>
                <w:rFonts w:ascii="Times New Roman" w:eastAsia="Times New Roman" w:hAnsi="Times New Roman" w:cs="Times New Roman"/>
              </w:rPr>
              <w:t>.</w:t>
            </w:r>
          </w:p>
        </w:tc>
        <w:tc>
          <w:tcPr>
            <w:tcW w:w="204" w:type="pct"/>
          </w:tcPr>
          <w:p w14:paraId="31FA36C3"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6713B64C" w14:textId="77777777" w:rsidR="004C6683" w:rsidRPr="00515402" w:rsidRDefault="004C6683" w:rsidP="004C6683">
            <w:pPr>
              <w:spacing w:after="0" w:line="240" w:lineRule="auto"/>
              <w:rPr>
                <w:rFonts w:ascii="Times New Roman" w:eastAsia="Times New Roman" w:hAnsi="Times New Roman" w:cs="Times New Roman"/>
                <w:b/>
                <w:lang w:val="sr-Cyrl-CS"/>
              </w:rPr>
            </w:pPr>
          </w:p>
        </w:tc>
        <w:tc>
          <w:tcPr>
            <w:tcW w:w="928" w:type="pct"/>
            <w:vMerge/>
          </w:tcPr>
          <w:p w14:paraId="7A456B2E"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2A93857B" w14:textId="77777777" w:rsidTr="00883FEE">
        <w:trPr>
          <w:trHeight w:val="20"/>
          <w:jc w:val="center"/>
        </w:trPr>
        <w:tc>
          <w:tcPr>
            <w:tcW w:w="269" w:type="pct"/>
            <w:vMerge/>
            <w:vAlign w:val="center"/>
          </w:tcPr>
          <w:p w14:paraId="7A5D1E34"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vAlign w:val="center"/>
          </w:tcPr>
          <w:p w14:paraId="615CA76D" w14:textId="77777777" w:rsidR="004C6683" w:rsidRPr="00515402" w:rsidRDefault="004C6683" w:rsidP="004C6683">
            <w:pPr>
              <w:spacing w:after="0" w:line="240" w:lineRule="auto"/>
              <w:jc w:val="center"/>
              <w:rPr>
                <w:rFonts w:ascii="Times New Roman" w:eastAsia="Times New Roman" w:hAnsi="Times New Roman" w:cs="Times New Roman"/>
                <w:b/>
              </w:rPr>
            </w:pPr>
          </w:p>
        </w:tc>
        <w:tc>
          <w:tcPr>
            <w:tcW w:w="340" w:type="pct"/>
          </w:tcPr>
          <w:p w14:paraId="3A8FE839"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8.</w:t>
            </w:r>
          </w:p>
        </w:tc>
        <w:tc>
          <w:tcPr>
            <w:tcW w:w="951" w:type="pct"/>
          </w:tcPr>
          <w:p w14:paraId="3DCCB490" w14:textId="77777777" w:rsidR="004C6683" w:rsidRPr="00515402" w:rsidRDefault="004C6683" w:rsidP="004C668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lang w:val="sr-Cyrl-CS"/>
              </w:rPr>
              <w:t>Hram kao primarno bogoslužbeno mjesto</w:t>
            </w:r>
            <w:r w:rsidRPr="00515402">
              <w:rPr>
                <w:rFonts w:ascii="Times New Roman" w:eastAsia="Times New Roman" w:hAnsi="Times New Roman" w:cs="Times New Roman"/>
              </w:rPr>
              <w:t>.</w:t>
            </w:r>
          </w:p>
        </w:tc>
        <w:tc>
          <w:tcPr>
            <w:tcW w:w="204" w:type="pct"/>
          </w:tcPr>
          <w:p w14:paraId="7137DAB1"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06CDA51A" w14:textId="77777777" w:rsidR="004C6683" w:rsidRPr="00515402" w:rsidRDefault="004C6683" w:rsidP="004C6683">
            <w:pPr>
              <w:spacing w:after="0" w:line="240" w:lineRule="auto"/>
              <w:rPr>
                <w:rFonts w:ascii="Times New Roman" w:eastAsia="Times New Roman" w:hAnsi="Times New Roman" w:cs="Times New Roman"/>
                <w:lang w:val="ru-RU"/>
              </w:rPr>
            </w:pPr>
          </w:p>
        </w:tc>
        <w:tc>
          <w:tcPr>
            <w:tcW w:w="928" w:type="pct"/>
            <w:vMerge/>
          </w:tcPr>
          <w:p w14:paraId="1A438008" w14:textId="77777777" w:rsidR="004C6683" w:rsidRPr="00515402" w:rsidRDefault="004C6683" w:rsidP="004C6683">
            <w:pPr>
              <w:spacing w:after="0" w:line="240" w:lineRule="auto"/>
              <w:rPr>
                <w:rFonts w:ascii="Times New Roman" w:eastAsia="Times New Roman" w:hAnsi="Times New Roman" w:cs="Times New Roman"/>
                <w:lang w:val="ru-RU"/>
              </w:rPr>
            </w:pPr>
          </w:p>
        </w:tc>
      </w:tr>
      <w:tr w:rsidR="004C6683" w:rsidRPr="00515402" w14:paraId="07CB5E29" w14:textId="77777777" w:rsidTr="00883FEE">
        <w:trPr>
          <w:trHeight w:val="20"/>
          <w:jc w:val="center"/>
        </w:trPr>
        <w:tc>
          <w:tcPr>
            <w:tcW w:w="269" w:type="pct"/>
            <w:vMerge/>
          </w:tcPr>
          <w:p w14:paraId="7874799A"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2769F272"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2686CFAA"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9.</w:t>
            </w:r>
          </w:p>
        </w:tc>
        <w:tc>
          <w:tcPr>
            <w:tcW w:w="951" w:type="pct"/>
          </w:tcPr>
          <w:p w14:paraId="1CD974D7" w14:textId="77777777" w:rsidR="004C6683" w:rsidRPr="00515402" w:rsidRDefault="004C6683" w:rsidP="004C668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lang w:val="sr-Cyrl-CS"/>
              </w:rPr>
              <w:t>Sveta  Liturgija - zajedničko djelo Boga i čovjeka</w:t>
            </w:r>
            <w:r w:rsidRPr="00515402">
              <w:rPr>
                <w:rFonts w:ascii="Times New Roman" w:eastAsia="Times New Roman" w:hAnsi="Times New Roman" w:cs="Times New Roman"/>
              </w:rPr>
              <w:t>.</w:t>
            </w:r>
          </w:p>
        </w:tc>
        <w:tc>
          <w:tcPr>
            <w:tcW w:w="204" w:type="pct"/>
          </w:tcPr>
          <w:p w14:paraId="5D642BE7"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66F527EA"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928" w:type="pct"/>
            <w:vMerge/>
          </w:tcPr>
          <w:p w14:paraId="66092488"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7DE264CF" w14:textId="77777777" w:rsidTr="00883FEE">
        <w:trPr>
          <w:trHeight w:val="20"/>
          <w:jc w:val="center"/>
        </w:trPr>
        <w:tc>
          <w:tcPr>
            <w:tcW w:w="269" w:type="pct"/>
            <w:vMerge/>
          </w:tcPr>
          <w:p w14:paraId="1FE7FBD3"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21B49895"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284E582F"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10.</w:t>
            </w:r>
          </w:p>
        </w:tc>
        <w:tc>
          <w:tcPr>
            <w:tcW w:w="951" w:type="pct"/>
          </w:tcPr>
          <w:p w14:paraId="6099C48F"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Sadržaj </w:t>
            </w:r>
            <w:r w:rsidRPr="00515402">
              <w:rPr>
                <w:rFonts w:ascii="Times New Roman" w:eastAsia="Times New Roman" w:hAnsi="Times New Roman" w:cs="Times New Roman"/>
              </w:rPr>
              <w:t>s</w:t>
            </w:r>
            <w:r w:rsidRPr="00515402">
              <w:rPr>
                <w:rFonts w:ascii="Times New Roman" w:eastAsia="Times New Roman" w:hAnsi="Times New Roman" w:cs="Times New Roman"/>
                <w:lang w:val="sr-Cyrl-CS"/>
              </w:rPr>
              <w:t>vete Liturgije</w:t>
            </w:r>
            <w:r w:rsidRPr="00515402">
              <w:rPr>
                <w:rFonts w:ascii="Times New Roman" w:eastAsia="Times New Roman" w:hAnsi="Times New Roman" w:cs="Times New Roman"/>
              </w:rPr>
              <w:t>.</w:t>
            </w:r>
            <w:r w:rsidRPr="00515402">
              <w:rPr>
                <w:rFonts w:ascii="Times New Roman" w:eastAsia="Times New Roman" w:hAnsi="Times New Roman" w:cs="Times New Roman"/>
                <w:lang w:val="sr-Cyrl-CS"/>
              </w:rPr>
              <w:t xml:space="preserve"> </w:t>
            </w:r>
          </w:p>
        </w:tc>
        <w:tc>
          <w:tcPr>
            <w:tcW w:w="204" w:type="pct"/>
          </w:tcPr>
          <w:p w14:paraId="061698B7"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2</w:t>
            </w:r>
          </w:p>
        </w:tc>
        <w:tc>
          <w:tcPr>
            <w:tcW w:w="1697" w:type="pct"/>
            <w:vMerge/>
          </w:tcPr>
          <w:p w14:paraId="2BED5423"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928" w:type="pct"/>
            <w:vMerge/>
          </w:tcPr>
          <w:p w14:paraId="4AC18A45"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2D2AE2A9" w14:textId="77777777" w:rsidTr="00883FEE">
        <w:trPr>
          <w:trHeight w:val="20"/>
          <w:jc w:val="center"/>
        </w:trPr>
        <w:tc>
          <w:tcPr>
            <w:tcW w:w="269" w:type="pct"/>
            <w:vMerge/>
          </w:tcPr>
          <w:p w14:paraId="7142610B"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1A91C8FA"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65D7DA89"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11.</w:t>
            </w:r>
          </w:p>
        </w:tc>
        <w:tc>
          <w:tcPr>
            <w:tcW w:w="951" w:type="pct"/>
          </w:tcPr>
          <w:p w14:paraId="24E7B10F"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Sim</w:t>
            </w:r>
            <w:r w:rsidRPr="00515402">
              <w:rPr>
                <w:rFonts w:ascii="Times New Roman" w:eastAsia="Times New Roman" w:hAnsi="Times New Roman" w:cs="Times New Roman"/>
              </w:rPr>
              <w:t>b</w:t>
            </w:r>
            <w:r w:rsidRPr="00515402">
              <w:rPr>
                <w:rFonts w:ascii="Times New Roman" w:eastAsia="Times New Roman" w:hAnsi="Times New Roman" w:cs="Times New Roman"/>
                <w:lang w:val="sr-Cyrl-CS"/>
              </w:rPr>
              <w:t xml:space="preserve">ol vjere i Oče naš u </w:t>
            </w:r>
            <w:r w:rsidRPr="00515402">
              <w:rPr>
                <w:rFonts w:ascii="Times New Roman" w:eastAsia="Times New Roman" w:hAnsi="Times New Roman" w:cs="Times New Roman"/>
              </w:rPr>
              <w:t>s</w:t>
            </w:r>
            <w:r w:rsidRPr="00515402">
              <w:rPr>
                <w:rFonts w:ascii="Times New Roman" w:eastAsia="Times New Roman" w:hAnsi="Times New Roman" w:cs="Times New Roman"/>
                <w:lang w:val="sr-Cyrl-CS"/>
              </w:rPr>
              <w:t>v. Liturgiji</w:t>
            </w:r>
            <w:r w:rsidRPr="00515402">
              <w:rPr>
                <w:rFonts w:ascii="Times New Roman" w:eastAsia="Times New Roman" w:hAnsi="Times New Roman" w:cs="Times New Roman"/>
              </w:rPr>
              <w:t>.</w:t>
            </w:r>
          </w:p>
          <w:p w14:paraId="67804684" w14:textId="77777777" w:rsidR="004C6683" w:rsidRPr="00515402" w:rsidRDefault="004C6683" w:rsidP="004C6683">
            <w:pPr>
              <w:spacing w:after="0" w:line="240" w:lineRule="auto"/>
              <w:rPr>
                <w:rFonts w:ascii="Times New Roman" w:eastAsia="Times New Roman" w:hAnsi="Times New Roman" w:cs="Times New Roman"/>
                <w:b/>
                <w:lang w:val="sr-Cyrl-CS"/>
              </w:rPr>
            </w:pPr>
          </w:p>
        </w:tc>
        <w:tc>
          <w:tcPr>
            <w:tcW w:w="204" w:type="pct"/>
          </w:tcPr>
          <w:p w14:paraId="3F1E2D64"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03C01D57"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928" w:type="pct"/>
            <w:vMerge/>
          </w:tcPr>
          <w:p w14:paraId="7C323512"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6B1761EF" w14:textId="77777777" w:rsidTr="00883FEE">
        <w:trPr>
          <w:trHeight w:val="20"/>
          <w:jc w:val="center"/>
        </w:trPr>
        <w:tc>
          <w:tcPr>
            <w:tcW w:w="269" w:type="pct"/>
            <w:vMerge/>
          </w:tcPr>
          <w:p w14:paraId="61462F41"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5C8FC3DA"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125969F9"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12.</w:t>
            </w:r>
          </w:p>
        </w:tc>
        <w:tc>
          <w:tcPr>
            <w:tcW w:w="951" w:type="pct"/>
          </w:tcPr>
          <w:p w14:paraId="0B433EE4"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Sv. Liturgija kao mjera (ispunjenje) svih svetih tajni</w:t>
            </w:r>
            <w:r w:rsidRPr="00515402">
              <w:rPr>
                <w:rFonts w:ascii="Times New Roman" w:eastAsia="Times New Roman" w:hAnsi="Times New Roman" w:cs="Times New Roman"/>
              </w:rPr>
              <w:t>.</w:t>
            </w:r>
          </w:p>
        </w:tc>
        <w:tc>
          <w:tcPr>
            <w:tcW w:w="204" w:type="pct"/>
          </w:tcPr>
          <w:p w14:paraId="2DD0649B"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2EB0557E"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928" w:type="pct"/>
            <w:vMerge/>
          </w:tcPr>
          <w:p w14:paraId="3DCC8BAE"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1F945C53" w14:textId="77777777" w:rsidTr="00883FEE">
        <w:trPr>
          <w:trHeight w:val="20"/>
          <w:jc w:val="center"/>
        </w:trPr>
        <w:tc>
          <w:tcPr>
            <w:tcW w:w="269" w:type="pct"/>
            <w:vMerge/>
          </w:tcPr>
          <w:p w14:paraId="7B14F1DA"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6D8F24EA"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2788146E"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13.</w:t>
            </w:r>
          </w:p>
        </w:tc>
        <w:tc>
          <w:tcPr>
            <w:tcW w:w="951" w:type="pct"/>
          </w:tcPr>
          <w:p w14:paraId="2A847756" w14:textId="77777777" w:rsidR="004C6683" w:rsidRPr="00515402" w:rsidRDefault="004C6683" w:rsidP="004C668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lang w:val="sr-Cyrl-CS"/>
              </w:rPr>
              <w:t>Sv. tajna braka</w:t>
            </w:r>
            <w:r w:rsidRPr="00515402">
              <w:rPr>
                <w:rFonts w:ascii="Times New Roman" w:eastAsia="Times New Roman" w:hAnsi="Times New Roman" w:cs="Times New Roman"/>
              </w:rPr>
              <w:t>.</w:t>
            </w:r>
          </w:p>
        </w:tc>
        <w:tc>
          <w:tcPr>
            <w:tcW w:w="204" w:type="pct"/>
          </w:tcPr>
          <w:p w14:paraId="36E2DAA3"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37EA6220"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928" w:type="pct"/>
            <w:vMerge/>
          </w:tcPr>
          <w:p w14:paraId="35C34755"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63A6D7B3" w14:textId="77777777" w:rsidTr="00883FEE">
        <w:trPr>
          <w:trHeight w:val="1374"/>
          <w:jc w:val="center"/>
        </w:trPr>
        <w:tc>
          <w:tcPr>
            <w:tcW w:w="269" w:type="pct"/>
            <w:vMerge/>
          </w:tcPr>
          <w:p w14:paraId="19A6AAD4"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29F45637"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1D9C5599"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14.</w:t>
            </w:r>
          </w:p>
        </w:tc>
        <w:tc>
          <w:tcPr>
            <w:tcW w:w="951" w:type="pct"/>
          </w:tcPr>
          <w:p w14:paraId="118C8B5A" w14:textId="77777777" w:rsidR="004C6683" w:rsidRPr="00515402" w:rsidRDefault="004C6683" w:rsidP="004C668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lang w:val="sr-Cyrl-CS"/>
              </w:rPr>
              <w:t>Sv. tajna jeleosve</w:t>
            </w:r>
            <w:r w:rsidRPr="00515402">
              <w:rPr>
                <w:rFonts w:ascii="Times New Roman" w:eastAsia="Times New Roman" w:hAnsi="Times New Roman" w:cs="Times New Roman"/>
              </w:rPr>
              <w:t>št</w:t>
            </w:r>
            <w:r w:rsidRPr="00515402">
              <w:rPr>
                <w:rFonts w:ascii="Times New Roman" w:eastAsia="Times New Roman" w:hAnsi="Times New Roman" w:cs="Times New Roman"/>
                <w:lang w:val="sr-Cyrl-CS"/>
              </w:rPr>
              <w:t>enja i druga molitvoslovlјa</w:t>
            </w:r>
            <w:r w:rsidRPr="00515402">
              <w:rPr>
                <w:rFonts w:ascii="Times New Roman" w:eastAsia="Times New Roman" w:hAnsi="Times New Roman" w:cs="Times New Roman"/>
              </w:rPr>
              <w:t>.</w:t>
            </w:r>
          </w:p>
        </w:tc>
        <w:tc>
          <w:tcPr>
            <w:tcW w:w="204" w:type="pct"/>
          </w:tcPr>
          <w:p w14:paraId="57CABB15"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17780819"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928" w:type="pct"/>
            <w:vMerge/>
          </w:tcPr>
          <w:p w14:paraId="72DB5709"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03A89166" w14:textId="77777777" w:rsidTr="00883FEE">
        <w:trPr>
          <w:trHeight w:val="20"/>
          <w:jc w:val="center"/>
        </w:trPr>
        <w:tc>
          <w:tcPr>
            <w:tcW w:w="269" w:type="pct"/>
            <w:vMerge w:val="restart"/>
            <w:vAlign w:val="center"/>
          </w:tcPr>
          <w:p w14:paraId="12ADC95E"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4.</w:t>
            </w:r>
          </w:p>
        </w:tc>
        <w:tc>
          <w:tcPr>
            <w:tcW w:w="611" w:type="pct"/>
            <w:vMerge w:val="restart"/>
            <w:vAlign w:val="center"/>
          </w:tcPr>
          <w:p w14:paraId="3012DEBC" w14:textId="77777777" w:rsidR="004C6683" w:rsidRPr="00515402" w:rsidRDefault="004C6683" w:rsidP="004C6683">
            <w:pPr>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lang w:val="sr-Cyrl-CS"/>
              </w:rPr>
              <w:t>O postu i praznicima</w:t>
            </w:r>
            <w:r w:rsidRPr="00515402">
              <w:rPr>
                <w:rFonts w:ascii="Times New Roman" w:eastAsia="Times New Roman" w:hAnsi="Times New Roman" w:cs="Times New Roman"/>
                <w:b/>
              </w:rPr>
              <w:t>.</w:t>
            </w:r>
          </w:p>
        </w:tc>
        <w:tc>
          <w:tcPr>
            <w:tcW w:w="340" w:type="pct"/>
          </w:tcPr>
          <w:p w14:paraId="5EF7A5FD"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951" w:type="pct"/>
          </w:tcPr>
          <w:p w14:paraId="5DA7D6FD"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 xml:space="preserve">Post (kao </w:t>
            </w:r>
            <w:r w:rsidRPr="00515402">
              <w:rPr>
                <w:rFonts w:ascii="Times New Roman" w:eastAsia="Times New Roman" w:hAnsi="Times New Roman" w:cs="Times New Roman"/>
              </w:rPr>
              <w:t>k</w:t>
            </w:r>
            <w:r w:rsidRPr="00515402">
              <w:rPr>
                <w:rFonts w:ascii="Times New Roman" w:eastAsia="Times New Roman" w:hAnsi="Times New Roman" w:cs="Times New Roman"/>
                <w:lang w:val="sr-Cyrl-CS"/>
              </w:rPr>
              <w:t>ršćanska vrlina)</w:t>
            </w:r>
            <w:r w:rsidRPr="00515402">
              <w:rPr>
                <w:rFonts w:ascii="Times New Roman" w:eastAsia="Times New Roman" w:hAnsi="Times New Roman" w:cs="Times New Roman"/>
              </w:rPr>
              <w:t>.</w:t>
            </w:r>
          </w:p>
        </w:tc>
        <w:tc>
          <w:tcPr>
            <w:tcW w:w="204" w:type="pct"/>
          </w:tcPr>
          <w:p w14:paraId="0AEFA053"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val="restart"/>
          </w:tcPr>
          <w:p w14:paraId="25E63FA9" w14:textId="77777777" w:rsidR="004C6683" w:rsidRPr="00515402" w:rsidRDefault="004C6683" w:rsidP="004C6683">
            <w:pPr>
              <w:spacing w:after="0" w:line="240" w:lineRule="auto"/>
              <w:rPr>
                <w:rFonts w:ascii="Times New Roman" w:eastAsia="Times New Roman" w:hAnsi="Times New Roman" w:cs="Times New Roman"/>
                <w:i/>
                <w:lang w:val="sr-Cyrl-CS"/>
              </w:rPr>
            </w:pPr>
            <w:r w:rsidRPr="00515402">
              <w:rPr>
                <w:rFonts w:ascii="Times New Roman" w:eastAsia="Times New Roman" w:hAnsi="Times New Roman" w:cs="Times New Roman"/>
                <w:i/>
                <w:lang w:val="sr-Cyrl-CS"/>
              </w:rPr>
              <w:t>Učenik će biti sposoban da:</w:t>
            </w:r>
          </w:p>
          <w:p w14:paraId="0D24F005"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-procijeni ulogu i važnost </w:t>
            </w:r>
            <w:r w:rsidRPr="00515402">
              <w:rPr>
                <w:rFonts w:ascii="Times New Roman" w:eastAsia="Times New Roman" w:hAnsi="Times New Roman" w:cs="Times New Roman"/>
              </w:rPr>
              <w:t>k</w:t>
            </w:r>
            <w:r w:rsidRPr="00515402">
              <w:rPr>
                <w:rFonts w:ascii="Times New Roman" w:eastAsia="Times New Roman" w:hAnsi="Times New Roman" w:cs="Times New Roman"/>
                <w:lang w:val="sr-Cyrl-CS"/>
              </w:rPr>
              <w:t>ršćanskog posta,</w:t>
            </w:r>
          </w:p>
          <w:p w14:paraId="5D189714"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-definira vrste postova i razumije način na koji se posti,</w:t>
            </w:r>
          </w:p>
          <w:p w14:paraId="1368BB00"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 xml:space="preserve">-uporedi i analizira razlike između </w:t>
            </w:r>
            <w:r w:rsidRPr="00515402">
              <w:rPr>
                <w:rFonts w:ascii="Times New Roman" w:eastAsia="Times New Roman" w:hAnsi="Times New Roman" w:cs="Times New Roman"/>
              </w:rPr>
              <w:t>k</w:t>
            </w:r>
            <w:r w:rsidRPr="00515402">
              <w:rPr>
                <w:rFonts w:ascii="Times New Roman" w:eastAsia="Times New Roman" w:hAnsi="Times New Roman" w:cs="Times New Roman"/>
                <w:lang w:val="sr-Cyrl-CS"/>
              </w:rPr>
              <w:t>ršćanskog posta i raznih oblika savremenih dijeta,</w:t>
            </w:r>
          </w:p>
          <w:p w14:paraId="33DAB595"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-analizira razliku i nabroji Gospodnje i Bogorodičine praznike i uspomene svetih,</w:t>
            </w:r>
          </w:p>
          <w:p w14:paraId="6874F303"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-objasni godišnji krug praznika,</w:t>
            </w:r>
          </w:p>
          <w:p w14:paraId="699BAAC8"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t>-definira smisao uspomena svetih, sa posebnim osvrtom na svoju Krsnu slavu.</w:t>
            </w:r>
          </w:p>
        </w:tc>
        <w:tc>
          <w:tcPr>
            <w:tcW w:w="928" w:type="pct"/>
            <w:vMerge/>
          </w:tcPr>
          <w:p w14:paraId="13F39BB1"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065AEC55" w14:textId="77777777" w:rsidTr="00883FEE">
        <w:trPr>
          <w:trHeight w:val="20"/>
          <w:jc w:val="center"/>
        </w:trPr>
        <w:tc>
          <w:tcPr>
            <w:tcW w:w="269" w:type="pct"/>
            <w:vMerge/>
          </w:tcPr>
          <w:p w14:paraId="74DE9D17"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1B3D6D8C"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1EA066CF"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2.</w:t>
            </w:r>
          </w:p>
        </w:tc>
        <w:tc>
          <w:tcPr>
            <w:tcW w:w="951" w:type="pct"/>
          </w:tcPr>
          <w:p w14:paraId="0A94C99A" w14:textId="77777777" w:rsidR="004C6683" w:rsidRPr="00515402" w:rsidRDefault="004C6683" w:rsidP="004C6683">
            <w:pPr>
              <w:spacing w:after="0" w:line="240" w:lineRule="auto"/>
              <w:rPr>
                <w:rFonts w:ascii="Times New Roman" w:eastAsia="Times New Roman" w:hAnsi="Times New Roman" w:cs="Times New Roman"/>
                <w:b/>
              </w:rPr>
            </w:pPr>
            <w:r w:rsidRPr="00515402">
              <w:rPr>
                <w:rFonts w:ascii="Times New Roman" w:eastAsia="Times New Roman" w:hAnsi="Times New Roman" w:cs="Times New Roman"/>
                <w:lang w:val="sr-Cyrl-CS"/>
              </w:rPr>
              <w:t>Gospodnji praznici  i Bogorodičini praznici</w:t>
            </w:r>
            <w:r w:rsidRPr="00515402">
              <w:rPr>
                <w:rFonts w:ascii="Times New Roman" w:eastAsia="Times New Roman" w:hAnsi="Times New Roman" w:cs="Times New Roman"/>
              </w:rPr>
              <w:t>.</w:t>
            </w:r>
          </w:p>
        </w:tc>
        <w:tc>
          <w:tcPr>
            <w:tcW w:w="204" w:type="pct"/>
          </w:tcPr>
          <w:p w14:paraId="0906C77B"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641F6571"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928" w:type="pct"/>
            <w:vMerge/>
          </w:tcPr>
          <w:p w14:paraId="23837CE4" w14:textId="77777777" w:rsidR="004C6683" w:rsidRPr="00515402" w:rsidRDefault="004C6683" w:rsidP="004C6683">
            <w:pPr>
              <w:spacing w:after="0" w:line="240" w:lineRule="auto"/>
              <w:rPr>
                <w:rFonts w:ascii="Times New Roman" w:eastAsia="Times New Roman" w:hAnsi="Times New Roman" w:cs="Times New Roman"/>
                <w:lang w:val="sr-Cyrl-CS"/>
              </w:rPr>
            </w:pPr>
          </w:p>
        </w:tc>
      </w:tr>
      <w:tr w:rsidR="004C6683" w:rsidRPr="00515402" w14:paraId="1BD42C06" w14:textId="77777777" w:rsidTr="00883FEE">
        <w:trPr>
          <w:trHeight w:val="1134"/>
          <w:jc w:val="center"/>
        </w:trPr>
        <w:tc>
          <w:tcPr>
            <w:tcW w:w="269" w:type="pct"/>
            <w:vMerge/>
          </w:tcPr>
          <w:p w14:paraId="69292084"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611" w:type="pct"/>
            <w:vMerge/>
          </w:tcPr>
          <w:p w14:paraId="69D14529"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340" w:type="pct"/>
          </w:tcPr>
          <w:p w14:paraId="1C57349A"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3.</w:t>
            </w:r>
          </w:p>
        </w:tc>
        <w:tc>
          <w:tcPr>
            <w:tcW w:w="951" w:type="pct"/>
          </w:tcPr>
          <w:p w14:paraId="5889B157"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lang w:val="sr-Cyrl-CS"/>
              </w:rPr>
              <w:t>Dani uspomena svetih</w:t>
            </w:r>
            <w:r w:rsidRPr="00515402">
              <w:rPr>
                <w:rFonts w:ascii="Times New Roman" w:eastAsia="Times New Roman" w:hAnsi="Times New Roman" w:cs="Times New Roman"/>
              </w:rPr>
              <w:t>.</w:t>
            </w:r>
          </w:p>
        </w:tc>
        <w:tc>
          <w:tcPr>
            <w:tcW w:w="204" w:type="pct"/>
          </w:tcPr>
          <w:p w14:paraId="356535B1"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1697" w:type="pct"/>
            <w:vMerge/>
          </w:tcPr>
          <w:p w14:paraId="06C98E09"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p>
        </w:tc>
        <w:tc>
          <w:tcPr>
            <w:tcW w:w="928" w:type="pct"/>
            <w:vMerge/>
          </w:tcPr>
          <w:p w14:paraId="7D5AB4BA" w14:textId="77777777" w:rsidR="004C6683" w:rsidRPr="00515402" w:rsidRDefault="004C6683" w:rsidP="004C6683">
            <w:pPr>
              <w:spacing w:after="0" w:line="240" w:lineRule="auto"/>
              <w:rPr>
                <w:rFonts w:ascii="Times New Roman" w:eastAsia="Times New Roman" w:hAnsi="Times New Roman" w:cs="Times New Roman"/>
                <w:lang w:val="sr-Cyrl-CS"/>
              </w:rPr>
            </w:pPr>
          </w:p>
        </w:tc>
      </w:tr>
    </w:tbl>
    <w:p w14:paraId="35A99DC0" w14:textId="77777777" w:rsidR="004C6683" w:rsidRPr="00515402" w:rsidRDefault="004C6683" w:rsidP="004C6683">
      <w:pPr>
        <w:spacing w:after="0" w:line="240" w:lineRule="auto"/>
        <w:rPr>
          <w:rFonts w:ascii="Times New Roman" w:eastAsia="Times New Roman" w:hAnsi="Times New Roman" w:cs="Times New Roman"/>
          <w:lang w:val="sr-Cyrl-CS"/>
        </w:rPr>
      </w:pPr>
    </w:p>
    <w:p w14:paraId="471591BC"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lang w:val="sr-Cyrl-CS"/>
        </w:rPr>
        <w:br w:type="page"/>
      </w:r>
    </w:p>
    <w:p w14:paraId="2184C1F9" w14:textId="77777777" w:rsidR="004C6683" w:rsidRPr="00515402" w:rsidRDefault="004C6683" w:rsidP="004C6683">
      <w:pPr>
        <w:spacing w:after="0" w:line="240" w:lineRule="auto"/>
        <w:rPr>
          <w:rFonts w:ascii="Times New Roman" w:eastAsia="Times New Roman" w:hAnsi="Times New Roman" w:cs="Times New Roman"/>
          <w:lang w:val="sr-Cyrl-CS"/>
        </w:rPr>
      </w:pPr>
    </w:p>
    <w:p w14:paraId="7D123DC7" w14:textId="77777777" w:rsidR="004C6683" w:rsidRPr="00515402" w:rsidRDefault="004C6683" w:rsidP="004C6683">
      <w:pPr>
        <w:spacing w:after="0" w:line="240" w:lineRule="auto"/>
        <w:rPr>
          <w:rFonts w:ascii="Times New Roman" w:eastAsia="Times New Roman" w:hAnsi="Times New Roman" w:cs="Times New Roman"/>
          <w:lang w:val="sr-Latn-CS"/>
        </w:rPr>
      </w:pPr>
    </w:p>
    <w:tbl>
      <w:tblPr>
        <w:tblpPr w:leftFromText="180" w:rightFromText="180" w:vertAnchor="text" w:horzAnchor="margin" w:tblpXSpec="center" w:tblpY="-14"/>
        <w:tblW w:w="4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4"/>
        <w:gridCol w:w="3383"/>
        <w:gridCol w:w="1176"/>
        <w:gridCol w:w="1469"/>
        <w:gridCol w:w="1702"/>
        <w:gridCol w:w="1012"/>
      </w:tblGrid>
      <w:tr w:rsidR="004C6683" w:rsidRPr="00515402" w14:paraId="4CF74835" w14:textId="77777777" w:rsidTr="00883FEE">
        <w:trPr>
          <w:trHeight w:val="1427"/>
        </w:trPr>
        <w:tc>
          <w:tcPr>
            <w:tcW w:w="578" w:type="pct"/>
            <w:vAlign w:val="center"/>
          </w:tcPr>
          <w:p w14:paraId="3FD8F0B5"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Redni broj</w:t>
            </w:r>
          </w:p>
          <w:p w14:paraId="00971B83"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nastavne</w:t>
            </w:r>
          </w:p>
          <w:p w14:paraId="40071634"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teme</w:t>
            </w:r>
          </w:p>
        </w:tc>
        <w:tc>
          <w:tcPr>
            <w:tcW w:w="1711" w:type="pct"/>
            <w:vAlign w:val="center"/>
          </w:tcPr>
          <w:p w14:paraId="6AEBA9C6"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NAZIV NASTAVNE TEME</w:t>
            </w:r>
          </w:p>
        </w:tc>
        <w:tc>
          <w:tcPr>
            <w:tcW w:w="595" w:type="pct"/>
            <w:vAlign w:val="center"/>
          </w:tcPr>
          <w:p w14:paraId="6DDCF0E9"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Broj nastavnih</w:t>
            </w:r>
          </w:p>
          <w:p w14:paraId="50130EB5"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jedinica</w:t>
            </w:r>
          </w:p>
        </w:tc>
        <w:tc>
          <w:tcPr>
            <w:tcW w:w="743" w:type="pct"/>
            <w:vAlign w:val="center"/>
          </w:tcPr>
          <w:p w14:paraId="06281D89"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Broj časova za</w:t>
            </w:r>
          </w:p>
          <w:p w14:paraId="4C01B3D6"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realizaciju</w:t>
            </w:r>
          </w:p>
          <w:p w14:paraId="785CF2E1"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nastavnih jedinica</w:t>
            </w:r>
          </w:p>
        </w:tc>
        <w:tc>
          <w:tcPr>
            <w:tcW w:w="861" w:type="pct"/>
            <w:vAlign w:val="center"/>
          </w:tcPr>
          <w:p w14:paraId="20DE8F49"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Broj časova za</w:t>
            </w:r>
          </w:p>
          <w:p w14:paraId="152BAC94"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utvrđivanje, ponavlјanje</w:t>
            </w:r>
          </w:p>
          <w:p w14:paraId="47886110"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i sistematizaciju</w:t>
            </w:r>
          </w:p>
          <w:p w14:paraId="56007E99"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realizovanog gradiva</w:t>
            </w:r>
          </w:p>
        </w:tc>
        <w:tc>
          <w:tcPr>
            <w:tcW w:w="512" w:type="pct"/>
            <w:vAlign w:val="center"/>
          </w:tcPr>
          <w:p w14:paraId="6C05A0FA"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Ukupno</w:t>
            </w:r>
          </w:p>
          <w:p w14:paraId="2EFD7827" w14:textId="77777777" w:rsidR="004C6683" w:rsidRPr="00515402" w:rsidRDefault="004C6683" w:rsidP="004C6683">
            <w:pPr>
              <w:spacing w:after="0" w:line="240" w:lineRule="auto"/>
              <w:jc w:val="center"/>
              <w:rPr>
                <w:rFonts w:ascii="Times New Roman" w:eastAsia="Times New Roman" w:hAnsi="Times New Roman" w:cs="Times New Roman"/>
                <w:b/>
              </w:rPr>
            </w:pPr>
            <w:r w:rsidRPr="00515402">
              <w:rPr>
                <w:rFonts w:ascii="Times New Roman" w:eastAsia="Times New Roman" w:hAnsi="Times New Roman" w:cs="Times New Roman"/>
                <w:b/>
                <w:lang w:val="sr-Cyrl-CS"/>
              </w:rPr>
              <w:t>časova</w:t>
            </w:r>
          </w:p>
        </w:tc>
      </w:tr>
      <w:tr w:rsidR="004C6683" w:rsidRPr="00515402" w14:paraId="4397A76A" w14:textId="77777777" w:rsidTr="00883FEE">
        <w:trPr>
          <w:trHeight w:val="302"/>
        </w:trPr>
        <w:tc>
          <w:tcPr>
            <w:tcW w:w="578" w:type="pct"/>
          </w:tcPr>
          <w:p w14:paraId="459A0381"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1.</w:t>
            </w:r>
          </w:p>
        </w:tc>
        <w:tc>
          <w:tcPr>
            <w:tcW w:w="1711" w:type="pct"/>
          </w:tcPr>
          <w:p w14:paraId="40853512"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CS"/>
              </w:rPr>
              <w:t>SVETO OTRK</w:t>
            </w:r>
            <w:r w:rsidRPr="00515402">
              <w:rPr>
                <w:rFonts w:ascii="Times New Roman" w:eastAsia="Times New Roman" w:hAnsi="Times New Roman" w:cs="Times New Roman"/>
                <w:b/>
              </w:rPr>
              <w:t>I</w:t>
            </w:r>
            <w:r w:rsidRPr="00515402">
              <w:rPr>
                <w:rFonts w:ascii="Times New Roman" w:eastAsia="Times New Roman" w:hAnsi="Times New Roman" w:cs="Times New Roman"/>
                <w:b/>
                <w:lang w:val="sr-Cyrl-CS"/>
              </w:rPr>
              <w:t>VEN</w:t>
            </w:r>
            <w:r w:rsidRPr="00515402">
              <w:rPr>
                <w:rFonts w:ascii="Times New Roman" w:eastAsia="Times New Roman" w:hAnsi="Times New Roman" w:cs="Times New Roman"/>
                <w:b/>
              </w:rPr>
              <w:t>J</w:t>
            </w:r>
            <w:r w:rsidRPr="00515402">
              <w:rPr>
                <w:rFonts w:ascii="Times New Roman" w:eastAsia="Times New Roman" w:hAnsi="Times New Roman" w:cs="Times New Roman"/>
                <w:b/>
                <w:lang w:val="sr-Cyrl-CS"/>
              </w:rPr>
              <w:t>E</w:t>
            </w:r>
            <w:r w:rsidRPr="00515402">
              <w:rPr>
                <w:rFonts w:ascii="Times New Roman" w:eastAsia="Times New Roman" w:hAnsi="Times New Roman" w:cs="Times New Roman"/>
                <w:b/>
              </w:rPr>
              <w:t>.</w:t>
            </w:r>
          </w:p>
        </w:tc>
        <w:tc>
          <w:tcPr>
            <w:tcW w:w="595" w:type="pct"/>
          </w:tcPr>
          <w:p w14:paraId="5151B8C6"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4</w:t>
            </w:r>
          </w:p>
        </w:tc>
        <w:tc>
          <w:tcPr>
            <w:tcW w:w="743" w:type="pct"/>
          </w:tcPr>
          <w:p w14:paraId="472A577A"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4</w:t>
            </w:r>
          </w:p>
        </w:tc>
        <w:tc>
          <w:tcPr>
            <w:tcW w:w="861" w:type="pct"/>
          </w:tcPr>
          <w:p w14:paraId="3E6AAB1A"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512" w:type="pct"/>
          </w:tcPr>
          <w:p w14:paraId="1D32DEBD"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5</w:t>
            </w:r>
          </w:p>
        </w:tc>
      </w:tr>
      <w:tr w:rsidR="004C6683" w:rsidRPr="00515402" w14:paraId="67248B1F" w14:textId="77777777" w:rsidTr="00883FEE">
        <w:trPr>
          <w:trHeight w:val="352"/>
        </w:trPr>
        <w:tc>
          <w:tcPr>
            <w:tcW w:w="578" w:type="pct"/>
          </w:tcPr>
          <w:p w14:paraId="2BFE7489"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2.</w:t>
            </w:r>
          </w:p>
        </w:tc>
        <w:tc>
          <w:tcPr>
            <w:tcW w:w="1711" w:type="pct"/>
          </w:tcPr>
          <w:p w14:paraId="5BC97C3E"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CS"/>
              </w:rPr>
              <w:t>TAJNA CRKVE</w:t>
            </w:r>
            <w:r w:rsidRPr="00515402">
              <w:rPr>
                <w:rFonts w:ascii="Times New Roman" w:eastAsia="Times New Roman" w:hAnsi="Times New Roman" w:cs="Times New Roman"/>
                <w:b/>
              </w:rPr>
              <w:t>.</w:t>
            </w:r>
          </w:p>
        </w:tc>
        <w:tc>
          <w:tcPr>
            <w:tcW w:w="595" w:type="pct"/>
          </w:tcPr>
          <w:p w14:paraId="5BB03382"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6</w:t>
            </w:r>
          </w:p>
        </w:tc>
        <w:tc>
          <w:tcPr>
            <w:tcW w:w="743" w:type="pct"/>
          </w:tcPr>
          <w:p w14:paraId="11B4EC07"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6</w:t>
            </w:r>
          </w:p>
        </w:tc>
        <w:tc>
          <w:tcPr>
            <w:tcW w:w="861" w:type="pct"/>
          </w:tcPr>
          <w:p w14:paraId="64CF8E4D"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w:t>
            </w:r>
          </w:p>
        </w:tc>
        <w:tc>
          <w:tcPr>
            <w:tcW w:w="512" w:type="pct"/>
          </w:tcPr>
          <w:p w14:paraId="0992FDF0"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7</w:t>
            </w:r>
          </w:p>
        </w:tc>
      </w:tr>
      <w:tr w:rsidR="004C6683" w:rsidRPr="00515402" w14:paraId="4227967D" w14:textId="77777777" w:rsidTr="00883FEE">
        <w:trPr>
          <w:trHeight w:val="348"/>
        </w:trPr>
        <w:tc>
          <w:tcPr>
            <w:tcW w:w="578" w:type="pct"/>
          </w:tcPr>
          <w:p w14:paraId="7FFA012B"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3.</w:t>
            </w:r>
          </w:p>
        </w:tc>
        <w:tc>
          <w:tcPr>
            <w:tcW w:w="1711" w:type="pct"/>
          </w:tcPr>
          <w:p w14:paraId="350BD7D1"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CS"/>
              </w:rPr>
              <w:t>SVETE  TAJNE I SVETA LITURGIJA</w:t>
            </w:r>
            <w:r w:rsidRPr="00515402">
              <w:rPr>
                <w:rFonts w:ascii="Times New Roman" w:eastAsia="Times New Roman" w:hAnsi="Times New Roman" w:cs="Times New Roman"/>
                <w:b/>
              </w:rPr>
              <w:t>.</w:t>
            </w:r>
          </w:p>
        </w:tc>
        <w:tc>
          <w:tcPr>
            <w:tcW w:w="595" w:type="pct"/>
          </w:tcPr>
          <w:p w14:paraId="226336E2"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14</w:t>
            </w:r>
          </w:p>
        </w:tc>
        <w:tc>
          <w:tcPr>
            <w:tcW w:w="743" w:type="pct"/>
          </w:tcPr>
          <w:p w14:paraId="533D3A4B"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15</w:t>
            </w:r>
          </w:p>
        </w:tc>
        <w:tc>
          <w:tcPr>
            <w:tcW w:w="861" w:type="pct"/>
          </w:tcPr>
          <w:p w14:paraId="6EF21FF1"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3</w:t>
            </w:r>
          </w:p>
        </w:tc>
        <w:tc>
          <w:tcPr>
            <w:tcW w:w="512" w:type="pct"/>
          </w:tcPr>
          <w:p w14:paraId="59C05271"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18</w:t>
            </w:r>
          </w:p>
        </w:tc>
      </w:tr>
      <w:tr w:rsidR="004C6683" w:rsidRPr="00515402" w14:paraId="74BD4C40" w14:textId="77777777" w:rsidTr="00883FEE">
        <w:trPr>
          <w:trHeight w:val="354"/>
        </w:trPr>
        <w:tc>
          <w:tcPr>
            <w:tcW w:w="578" w:type="pct"/>
          </w:tcPr>
          <w:p w14:paraId="03C5004C"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4.</w:t>
            </w:r>
          </w:p>
        </w:tc>
        <w:tc>
          <w:tcPr>
            <w:tcW w:w="1711" w:type="pct"/>
          </w:tcPr>
          <w:p w14:paraId="37A910A4" w14:textId="77777777" w:rsidR="004C6683" w:rsidRPr="00515402" w:rsidRDefault="004C6683" w:rsidP="004C6683">
            <w:pPr>
              <w:spacing w:after="0" w:line="240" w:lineRule="auto"/>
              <w:rPr>
                <w:rFonts w:ascii="Times New Roman" w:eastAsia="Times New Roman" w:hAnsi="Times New Roman" w:cs="Times New Roman"/>
              </w:rPr>
            </w:pPr>
            <w:r w:rsidRPr="00515402">
              <w:rPr>
                <w:rFonts w:ascii="Times New Roman" w:eastAsia="Times New Roman" w:hAnsi="Times New Roman" w:cs="Times New Roman"/>
                <w:b/>
                <w:lang w:val="sr-Cyrl-CS"/>
              </w:rPr>
              <w:t>O POSTU I PRAZNICIMA</w:t>
            </w:r>
            <w:r w:rsidRPr="00515402">
              <w:rPr>
                <w:rFonts w:ascii="Times New Roman" w:eastAsia="Times New Roman" w:hAnsi="Times New Roman" w:cs="Times New Roman"/>
                <w:b/>
              </w:rPr>
              <w:t>.</w:t>
            </w:r>
          </w:p>
        </w:tc>
        <w:tc>
          <w:tcPr>
            <w:tcW w:w="595" w:type="pct"/>
          </w:tcPr>
          <w:p w14:paraId="6BF043C9" w14:textId="77777777" w:rsidR="004C6683" w:rsidRPr="00515402" w:rsidRDefault="004C6683" w:rsidP="004C6683">
            <w:pPr>
              <w:spacing w:after="0" w:line="240" w:lineRule="auto"/>
              <w:jc w:val="center"/>
              <w:rPr>
                <w:rFonts w:ascii="Times New Roman" w:eastAsia="Times New Roman" w:hAnsi="Times New Roman" w:cs="Times New Roman"/>
                <w:lang w:val="sr-Latn-CS"/>
              </w:rPr>
            </w:pPr>
            <w:r w:rsidRPr="00515402">
              <w:rPr>
                <w:rFonts w:ascii="Times New Roman" w:eastAsia="Times New Roman" w:hAnsi="Times New Roman" w:cs="Times New Roman"/>
                <w:lang w:val="sr-Latn-CS"/>
              </w:rPr>
              <w:t>3</w:t>
            </w:r>
          </w:p>
        </w:tc>
        <w:tc>
          <w:tcPr>
            <w:tcW w:w="743" w:type="pct"/>
          </w:tcPr>
          <w:p w14:paraId="7B65588C" w14:textId="77777777" w:rsidR="004C6683" w:rsidRPr="00515402" w:rsidRDefault="004C6683" w:rsidP="004C6683">
            <w:pPr>
              <w:spacing w:after="0" w:line="240" w:lineRule="auto"/>
              <w:jc w:val="center"/>
              <w:rPr>
                <w:rFonts w:ascii="Times New Roman" w:eastAsia="Times New Roman" w:hAnsi="Times New Roman" w:cs="Times New Roman"/>
                <w:lang w:val="sr-Latn-CS"/>
              </w:rPr>
            </w:pPr>
            <w:r w:rsidRPr="00515402">
              <w:rPr>
                <w:rFonts w:ascii="Times New Roman" w:eastAsia="Times New Roman" w:hAnsi="Times New Roman" w:cs="Times New Roman"/>
                <w:lang w:val="sr-Latn-CS"/>
              </w:rPr>
              <w:t>3</w:t>
            </w:r>
          </w:p>
        </w:tc>
        <w:tc>
          <w:tcPr>
            <w:tcW w:w="861" w:type="pct"/>
          </w:tcPr>
          <w:p w14:paraId="7A02EDAA" w14:textId="77777777" w:rsidR="004C6683" w:rsidRPr="00515402" w:rsidRDefault="004C6683" w:rsidP="004C6683">
            <w:pPr>
              <w:spacing w:after="0" w:line="240" w:lineRule="auto"/>
              <w:jc w:val="center"/>
              <w:rPr>
                <w:rFonts w:ascii="Times New Roman" w:eastAsia="Times New Roman" w:hAnsi="Times New Roman" w:cs="Times New Roman"/>
                <w:lang w:val="sr-Cyrl-CS"/>
              </w:rPr>
            </w:pPr>
            <w:r w:rsidRPr="00515402">
              <w:rPr>
                <w:rFonts w:ascii="Times New Roman" w:eastAsia="Times New Roman" w:hAnsi="Times New Roman" w:cs="Times New Roman"/>
                <w:lang w:val="sr-Cyrl-CS"/>
              </w:rPr>
              <w:t>2</w:t>
            </w:r>
          </w:p>
        </w:tc>
        <w:tc>
          <w:tcPr>
            <w:tcW w:w="512" w:type="pct"/>
          </w:tcPr>
          <w:p w14:paraId="5D6487DF" w14:textId="77777777" w:rsidR="004C6683" w:rsidRPr="00515402" w:rsidRDefault="004C6683" w:rsidP="004C6683">
            <w:pPr>
              <w:spacing w:after="0" w:line="240" w:lineRule="auto"/>
              <w:jc w:val="center"/>
              <w:rPr>
                <w:rFonts w:ascii="Times New Roman" w:eastAsia="Times New Roman" w:hAnsi="Times New Roman" w:cs="Times New Roman"/>
                <w:b/>
                <w:lang w:val="sr-Latn-CS"/>
              </w:rPr>
            </w:pPr>
            <w:r w:rsidRPr="00515402">
              <w:rPr>
                <w:rFonts w:ascii="Times New Roman" w:eastAsia="Times New Roman" w:hAnsi="Times New Roman" w:cs="Times New Roman"/>
                <w:b/>
                <w:lang w:val="sr-Latn-CS"/>
              </w:rPr>
              <w:t>5</w:t>
            </w:r>
          </w:p>
        </w:tc>
      </w:tr>
      <w:tr w:rsidR="004C6683" w:rsidRPr="00515402" w14:paraId="6D604F82" w14:textId="77777777" w:rsidTr="00883FEE">
        <w:trPr>
          <w:trHeight w:val="364"/>
        </w:trPr>
        <w:tc>
          <w:tcPr>
            <w:tcW w:w="2289" w:type="pct"/>
            <w:gridSpan w:val="2"/>
          </w:tcPr>
          <w:p w14:paraId="1D233614" w14:textId="77777777" w:rsidR="004C6683" w:rsidRPr="00515402" w:rsidRDefault="004C6683" w:rsidP="004C6683">
            <w:pPr>
              <w:spacing w:after="0" w:line="240" w:lineRule="auto"/>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UKUPNO ČASOVA:</w:t>
            </w:r>
          </w:p>
        </w:tc>
        <w:tc>
          <w:tcPr>
            <w:tcW w:w="595" w:type="pct"/>
          </w:tcPr>
          <w:p w14:paraId="6ADE566F" w14:textId="77777777" w:rsidR="004C6683" w:rsidRPr="00515402" w:rsidRDefault="004C6683" w:rsidP="004C6683">
            <w:pPr>
              <w:spacing w:after="0" w:line="240" w:lineRule="auto"/>
              <w:jc w:val="center"/>
              <w:rPr>
                <w:rFonts w:ascii="Times New Roman" w:eastAsia="Times New Roman" w:hAnsi="Times New Roman" w:cs="Times New Roman"/>
                <w:b/>
                <w:lang w:val="sr-Latn-CS"/>
              </w:rPr>
            </w:pPr>
            <w:r w:rsidRPr="00515402">
              <w:rPr>
                <w:rFonts w:ascii="Times New Roman" w:eastAsia="Times New Roman" w:hAnsi="Times New Roman" w:cs="Times New Roman"/>
                <w:b/>
                <w:lang w:val="sr-Cyrl-CS"/>
              </w:rPr>
              <w:t>2</w:t>
            </w:r>
            <w:r w:rsidRPr="00515402">
              <w:rPr>
                <w:rFonts w:ascii="Times New Roman" w:eastAsia="Times New Roman" w:hAnsi="Times New Roman" w:cs="Times New Roman"/>
                <w:b/>
                <w:lang w:val="sr-Latn-CS"/>
              </w:rPr>
              <w:t>7</w:t>
            </w:r>
          </w:p>
        </w:tc>
        <w:tc>
          <w:tcPr>
            <w:tcW w:w="743" w:type="pct"/>
          </w:tcPr>
          <w:p w14:paraId="6EA6D0DD" w14:textId="77777777" w:rsidR="004C6683" w:rsidRPr="00515402" w:rsidRDefault="004C6683" w:rsidP="004C6683">
            <w:pPr>
              <w:spacing w:after="0" w:line="240" w:lineRule="auto"/>
              <w:jc w:val="center"/>
              <w:rPr>
                <w:rFonts w:ascii="Times New Roman" w:eastAsia="Times New Roman" w:hAnsi="Times New Roman" w:cs="Times New Roman"/>
                <w:b/>
                <w:lang w:val="sr-Latn-CS"/>
              </w:rPr>
            </w:pPr>
            <w:r w:rsidRPr="00515402">
              <w:rPr>
                <w:rFonts w:ascii="Times New Roman" w:eastAsia="Times New Roman" w:hAnsi="Times New Roman" w:cs="Times New Roman"/>
                <w:b/>
                <w:lang w:val="sr-Cyrl-CS"/>
              </w:rPr>
              <w:t>2</w:t>
            </w:r>
            <w:r w:rsidRPr="00515402">
              <w:rPr>
                <w:rFonts w:ascii="Times New Roman" w:eastAsia="Times New Roman" w:hAnsi="Times New Roman" w:cs="Times New Roman"/>
                <w:b/>
                <w:lang w:val="sr-Latn-CS"/>
              </w:rPr>
              <w:t>8</w:t>
            </w:r>
          </w:p>
        </w:tc>
        <w:tc>
          <w:tcPr>
            <w:tcW w:w="861" w:type="pct"/>
          </w:tcPr>
          <w:p w14:paraId="10A7A7E6" w14:textId="77777777" w:rsidR="004C6683" w:rsidRPr="00515402" w:rsidRDefault="004C6683" w:rsidP="004C6683">
            <w:pPr>
              <w:spacing w:after="0" w:line="240" w:lineRule="auto"/>
              <w:jc w:val="center"/>
              <w:rPr>
                <w:rFonts w:ascii="Times New Roman" w:eastAsia="Times New Roman" w:hAnsi="Times New Roman" w:cs="Times New Roman"/>
                <w:b/>
                <w:lang w:val="sr-Cyrl-CS"/>
              </w:rPr>
            </w:pPr>
            <w:r w:rsidRPr="00515402">
              <w:rPr>
                <w:rFonts w:ascii="Times New Roman" w:eastAsia="Times New Roman" w:hAnsi="Times New Roman" w:cs="Times New Roman"/>
                <w:b/>
                <w:lang w:val="sr-Cyrl-CS"/>
              </w:rPr>
              <w:t>7</w:t>
            </w:r>
          </w:p>
        </w:tc>
        <w:tc>
          <w:tcPr>
            <w:tcW w:w="512" w:type="pct"/>
          </w:tcPr>
          <w:p w14:paraId="0AE0CE8B" w14:textId="77777777" w:rsidR="004C6683" w:rsidRPr="00515402" w:rsidRDefault="004C6683" w:rsidP="004C6683">
            <w:pPr>
              <w:spacing w:after="0" w:line="240" w:lineRule="auto"/>
              <w:jc w:val="center"/>
              <w:rPr>
                <w:rFonts w:ascii="Times New Roman" w:eastAsia="Times New Roman" w:hAnsi="Times New Roman" w:cs="Times New Roman"/>
                <w:b/>
                <w:lang w:val="sr-Latn-CS"/>
              </w:rPr>
            </w:pPr>
            <w:r w:rsidRPr="00515402">
              <w:rPr>
                <w:rFonts w:ascii="Times New Roman" w:eastAsia="Times New Roman" w:hAnsi="Times New Roman" w:cs="Times New Roman"/>
                <w:b/>
                <w:lang w:val="sr-Cyrl-CS"/>
              </w:rPr>
              <w:t>3</w:t>
            </w:r>
            <w:r w:rsidRPr="00515402">
              <w:rPr>
                <w:rFonts w:ascii="Times New Roman" w:eastAsia="Times New Roman" w:hAnsi="Times New Roman" w:cs="Times New Roman"/>
                <w:b/>
                <w:lang w:val="sr-Latn-CS"/>
              </w:rPr>
              <w:t>5</w:t>
            </w:r>
          </w:p>
        </w:tc>
      </w:tr>
    </w:tbl>
    <w:p w14:paraId="22D72417" w14:textId="77777777" w:rsidR="004C6683" w:rsidRPr="00515402" w:rsidRDefault="004C6683" w:rsidP="004C6683">
      <w:pPr>
        <w:spacing w:after="0" w:line="240" w:lineRule="auto"/>
        <w:rPr>
          <w:rFonts w:ascii="Times New Roman" w:eastAsia="Times New Roman" w:hAnsi="Times New Roman" w:cs="Times New Roman"/>
          <w:lang w:val="sr-Cyrl-CS"/>
        </w:rPr>
      </w:pPr>
    </w:p>
    <w:p w14:paraId="3290558E" w14:textId="77777777" w:rsidR="004C6683" w:rsidRPr="00515402" w:rsidRDefault="004C6683" w:rsidP="004C6683">
      <w:pPr>
        <w:spacing w:after="0" w:line="240" w:lineRule="auto"/>
        <w:rPr>
          <w:rFonts w:ascii="Times New Roman" w:eastAsia="Times New Roman" w:hAnsi="Times New Roman" w:cs="Times New Roman"/>
          <w:b/>
          <w:lang w:val="sr-Cyrl-CS"/>
        </w:rPr>
      </w:pPr>
    </w:p>
    <w:p w14:paraId="662F0233"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b/>
          <w:lang w:val="sr-Cyrl-CS"/>
        </w:rPr>
        <w:t>Stručni profil:</w:t>
      </w:r>
      <w:r w:rsidRPr="00515402">
        <w:rPr>
          <w:rFonts w:ascii="Times New Roman" w:eastAsia="Times New Roman" w:hAnsi="Times New Roman" w:cs="Times New Roman"/>
          <w:lang w:val="sr-Cyrl-CS"/>
        </w:rPr>
        <w:t xml:space="preserve"> Nastavu Pravoslavne vjeronauke u srednjim školama  može izvoditi lice sa završenim  pravoslavnim bogoslovskim  fakultetom, sa studijskim programom u trajanju od najmanje četiri godine.</w:t>
      </w:r>
    </w:p>
    <w:p w14:paraId="347441A9" w14:textId="77777777" w:rsidR="004C6683" w:rsidRPr="00515402" w:rsidRDefault="004C6683" w:rsidP="004C6683">
      <w:pPr>
        <w:spacing w:after="0" w:line="240" w:lineRule="auto"/>
        <w:rPr>
          <w:rFonts w:ascii="Times New Roman" w:eastAsia="Times New Roman" w:hAnsi="Times New Roman" w:cs="Times New Roman"/>
          <w:lang w:val="sr-Cyrl-CS"/>
        </w:rPr>
      </w:pPr>
    </w:p>
    <w:p w14:paraId="6B07AFC8" w14:textId="77777777" w:rsidR="004C6683" w:rsidRPr="00515402" w:rsidRDefault="004C6683" w:rsidP="004C6683">
      <w:pPr>
        <w:spacing w:after="0" w:line="240" w:lineRule="auto"/>
        <w:rPr>
          <w:rFonts w:ascii="Times New Roman" w:eastAsia="Times New Roman" w:hAnsi="Times New Roman" w:cs="Times New Roman"/>
          <w:lang w:val="sr-Cyrl-CS"/>
        </w:rPr>
      </w:pPr>
      <w:r w:rsidRPr="00515402">
        <w:rPr>
          <w:rFonts w:ascii="Times New Roman" w:eastAsia="Times New Roman" w:hAnsi="Times New Roman" w:cs="Times New Roman"/>
          <w:b/>
          <w:lang w:val="sr-Cyrl-CS"/>
        </w:rPr>
        <w:t>Poseban uslov:</w:t>
      </w:r>
      <w:r w:rsidRPr="00515402">
        <w:rPr>
          <w:rFonts w:ascii="Times New Roman" w:eastAsia="Times New Roman" w:hAnsi="Times New Roman" w:cs="Times New Roman"/>
          <w:lang w:val="sr-Cyrl-CS"/>
        </w:rPr>
        <w:t xml:space="preserve"> saglasnost nadležnog Episkopa zvorničko-tuzlanskog, na čijoj teritoriji se nalazi Brčko distrikt.</w:t>
      </w:r>
    </w:p>
    <w:p w14:paraId="20EF7F1F" w14:textId="77777777" w:rsidR="004C6683" w:rsidRPr="00515402" w:rsidRDefault="004C6683" w:rsidP="004C6683">
      <w:pPr>
        <w:spacing w:after="0" w:line="240" w:lineRule="auto"/>
        <w:rPr>
          <w:rFonts w:ascii="Times New Roman" w:eastAsia="Times New Roman" w:hAnsi="Times New Roman" w:cs="Times New Roman"/>
        </w:rPr>
      </w:pPr>
    </w:p>
    <w:p w14:paraId="1EEC9EA8" w14:textId="77777777" w:rsidR="004C6683" w:rsidRPr="00515402" w:rsidRDefault="004C6683" w:rsidP="004C6683">
      <w:pPr>
        <w:spacing w:after="0" w:line="240" w:lineRule="auto"/>
        <w:rPr>
          <w:rFonts w:ascii="Times New Roman" w:eastAsia="Times New Roman" w:hAnsi="Times New Roman" w:cs="Times New Roman"/>
        </w:rPr>
      </w:pPr>
    </w:p>
    <w:p w14:paraId="768F5710" w14:textId="77777777" w:rsidR="004C6683" w:rsidRPr="00515402" w:rsidRDefault="004C6683" w:rsidP="004C6683">
      <w:pPr>
        <w:spacing w:after="0" w:line="240" w:lineRule="auto"/>
        <w:ind w:left="357" w:hanging="357"/>
        <w:rPr>
          <w:rFonts w:ascii="Times New Roman" w:eastAsia="Times New Roman" w:hAnsi="Times New Roman" w:cs="Times New Roman"/>
        </w:rPr>
      </w:pPr>
      <w:r w:rsidRPr="00515402">
        <w:rPr>
          <w:rFonts w:ascii="Times New Roman" w:eastAsia="Times New Roman" w:hAnsi="Times New Roman" w:cs="Times New Roman"/>
        </w:rPr>
        <w:br w:type="page"/>
      </w:r>
    </w:p>
    <w:p w14:paraId="740BFE51" w14:textId="11D8C00B" w:rsidR="004C6683" w:rsidRPr="00515402" w:rsidRDefault="004C6683" w:rsidP="004C6683">
      <w:pPr>
        <w:spacing w:after="0" w:line="240" w:lineRule="auto"/>
        <w:rPr>
          <w:rFonts w:ascii="Times New Roman" w:eastAsia="Times New Roman" w:hAnsi="Times New Roman" w:cs="Times New Roman"/>
        </w:rPr>
      </w:pPr>
    </w:p>
    <w:p w14:paraId="434C28C2" w14:textId="5BC46E3F" w:rsidR="00941191" w:rsidRPr="00515402" w:rsidRDefault="00941191" w:rsidP="004C6683">
      <w:pPr>
        <w:spacing w:after="0" w:line="240" w:lineRule="auto"/>
        <w:rPr>
          <w:rFonts w:ascii="Times New Roman" w:eastAsia="Times New Roman" w:hAnsi="Times New Roman" w:cs="Times New Roman"/>
        </w:rPr>
      </w:pPr>
    </w:p>
    <w:p w14:paraId="19C64393" w14:textId="661B2C53" w:rsidR="00941191" w:rsidRPr="00515402" w:rsidRDefault="00941191" w:rsidP="004C6683">
      <w:pPr>
        <w:spacing w:after="0" w:line="240" w:lineRule="auto"/>
        <w:rPr>
          <w:rFonts w:ascii="Times New Roman" w:eastAsia="Times New Roman" w:hAnsi="Times New Roman" w:cs="Times New Roman"/>
        </w:rPr>
      </w:pPr>
    </w:p>
    <w:p w14:paraId="3B8068C2" w14:textId="77777777" w:rsidR="00941191" w:rsidRPr="00515402" w:rsidRDefault="00941191" w:rsidP="004C6683">
      <w:pPr>
        <w:spacing w:after="0" w:line="240" w:lineRule="auto"/>
        <w:rPr>
          <w:rFonts w:ascii="Times New Roman" w:eastAsia="Times New Roman" w:hAnsi="Times New Roman" w:cs="Times New Roman"/>
        </w:rPr>
      </w:pPr>
    </w:p>
    <w:p w14:paraId="0B284CDC" w14:textId="77777777" w:rsidR="004C6683" w:rsidRPr="00515402" w:rsidRDefault="004C6683" w:rsidP="004C6683">
      <w:pPr>
        <w:spacing w:after="0" w:line="240" w:lineRule="auto"/>
        <w:jc w:val="center"/>
        <w:rPr>
          <w:rFonts w:ascii="Times New Roman" w:eastAsia="Times New Roman" w:hAnsi="Times New Roman" w:cs="Times New Roman"/>
          <w:b/>
          <w:szCs w:val="24"/>
          <w:lang w:val="hr-BA"/>
        </w:rPr>
      </w:pPr>
    </w:p>
    <w:p w14:paraId="241948E6" w14:textId="77777777" w:rsidR="004C6683" w:rsidRPr="00515402" w:rsidRDefault="004C6683" w:rsidP="004C6683">
      <w:pPr>
        <w:spacing w:after="0" w:line="240" w:lineRule="auto"/>
        <w:jc w:val="center"/>
        <w:rPr>
          <w:rFonts w:ascii="Times New Roman" w:eastAsia="Times New Roman" w:hAnsi="Times New Roman" w:cs="Times New Roman"/>
          <w:b/>
          <w:szCs w:val="24"/>
          <w:lang w:val="hr-BA"/>
        </w:rPr>
      </w:pPr>
      <w:r w:rsidRPr="00515402">
        <w:rPr>
          <w:rFonts w:ascii="Times New Roman" w:eastAsia="Times New Roman" w:hAnsi="Times New Roman" w:cs="Times New Roman"/>
          <w:b/>
          <w:szCs w:val="24"/>
          <w:lang w:val="hr-BA"/>
        </w:rPr>
        <w:t>NASTAVNI PROGRAM</w:t>
      </w:r>
    </w:p>
    <w:p w14:paraId="790E6323" w14:textId="77777777" w:rsidR="004C6683" w:rsidRPr="00515402" w:rsidRDefault="004C6683" w:rsidP="004C6683">
      <w:pPr>
        <w:keepNext/>
        <w:spacing w:after="0" w:line="240" w:lineRule="auto"/>
        <w:jc w:val="center"/>
        <w:outlineLvl w:val="0"/>
        <w:rPr>
          <w:rFonts w:ascii="Times New Roman" w:eastAsia="Times New Roman" w:hAnsi="Times New Roman" w:cs="Times New Roman"/>
          <w:b/>
          <w:bCs/>
          <w:szCs w:val="32"/>
          <w:lang w:val="sr-Cyrl-BA"/>
        </w:rPr>
      </w:pPr>
      <w:r w:rsidRPr="00515402">
        <w:rPr>
          <w:rFonts w:ascii="Times New Roman" w:eastAsia="Times New Roman" w:hAnsi="Times New Roman" w:cs="Times New Roman"/>
          <w:b/>
          <w:bCs/>
          <w:szCs w:val="32"/>
          <w:lang w:val="sr-Cyrl-CS"/>
        </w:rPr>
        <w:t xml:space="preserve"> </w:t>
      </w:r>
      <w:bookmarkStart w:id="27" w:name="_Toc109039109"/>
      <w:bookmarkStart w:id="28" w:name="_Toc109990867"/>
      <w:r w:rsidRPr="00515402">
        <w:rPr>
          <w:rFonts w:ascii="Times New Roman" w:eastAsia="Times New Roman" w:hAnsi="Times New Roman" w:cs="Times New Roman"/>
          <w:b/>
          <w:bCs/>
          <w:szCs w:val="32"/>
          <w:lang w:val="sr-Cyrl-BA"/>
        </w:rPr>
        <w:t>ETIKA</w:t>
      </w:r>
      <w:bookmarkEnd w:id="27"/>
      <w:bookmarkEnd w:id="28"/>
    </w:p>
    <w:p w14:paraId="37FE2FC6" w14:textId="77777777" w:rsidR="004C6683" w:rsidRPr="00515402" w:rsidRDefault="004C6683" w:rsidP="004C6683">
      <w:pPr>
        <w:spacing w:after="0" w:line="240" w:lineRule="auto"/>
        <w:ind w:left="357" w:hanging="357"/>
        <w:jc w:val="center"/>
        <w:rPr>
          <w:rFonts w:ascii="Times New Roman" w:eastAsia="Times New Roman" w:hAnsi="Times New Roman" w:cs="Times New Roman"/>
          <w:b/>
          <w:bCs/>
          <w:lang w:val="hr-BA"/>
        </w:rPr>
      </w:pPr>
    </w:p>
    <w:p w14:paraId="2D7B94B9" w14:textId="77777777" w:rsidR="004C6683" w:rsidRPr="00515402" w:rsidRDefault="004C6683" w:rsidP="004C6683">
      <w:pPr>
        <w:spacing w:after="0" w:line="240" w:lineRule="auto"/>
        <w:ind w:left="357" w:hanging="357"/>
        <w:jc w:val="center"/>
        <w:rPr>
          <w:rFonts w:ascii="Times New Roman" w:eastAsia="Times New Roman" w:hAnsi="Times New Roman" w:cs="Times New Roman"/>
          <w:bCs/>
          <w:lang w:val="sr-Latn-BA"/>
        </w:rPr>
      </w:pPr>
      <w:r w:rsidRPr="00515402">
        <w:rPr>
          <w:rFonts w:ascii="Times New Roman" w:eastAsia="Times New Roman" w:hAnsi="Times New Roman" w:cs="Times New Roman"/>
          <w:bCs/>
          <w:lang w:val="bs-Cyrl-BA"/>
        </w:rPr>
        <w:t>GODIŠN</w:t>
      </w:r>
      <w:r w:rsidRPr="00515402">
        <w:rPr>
          <w:rFonts w:ascii="Times New Roman" w:eastAsia="Times New Roman" w:hAnsi="Times New Roman" w:cs="Times New Roman"/>
          <w:bCs/>
        </w:rPr>
        <w:t>J</w:t>
      </w:r>
      <w:r w:rsidRPr="00515402">
        <w:rPr>
          <w:rFonts w:ascii="Times New Roman" w:eastAsia="Times New Roman" w:hAnsi="Times New Roman" w:cs="Times New Roman"/>
          <w:bCs/>
          <w:lang w:val="bs-Cyrl-BA"/>
        </w:rPr>
        <w:t xml:space="preserve">I BROJ </w:t>
      </w:r>
      <w:r w:rsidRPr="00515402">
        <w:rPr>
          <w:rFonts w:ascii="Times New Roman" w:eastAsia="Times New Roman" w:hAnsi="Times New Roman" w:cs="Times New Roman"/>
          <w:bCs/>
          <w:lang w:val="hr-BA"/>
        </w:rPr>
        <w:t xml:space="preserve">NASTAVNIH </w:t>
      </w:r>
      <w:r w:rsidRPr="00515402">
        <w:rPr>
          <w:rFonts w:ascii="Times New Roman" w:eastAsia="Times New Roman" w:hAnsi="Times New Roman" w:cs="Times New Roman"/>
          <w:bCs/>
          <w:lang w:val="bs-Cyrl-BA"/>
        </w:rPr>
        <w:t xml:space="preserve">ČASOVA: </w:t>
      </w:r>
      <w:r w:rsidRPr="00515402">
        <w:rPr>
          <w:rFonts w:ascii="Times New Roman" w:eastAsia="Times New Roman" w:hAnsi="Times New Roman" w:cs="Times New Roman"/>
          <w:bCs/>
          <w:lang w:val="sr-Latn-BA"/>
        </w:rPr>
        <w:t>35</w:t>
      </w:r>
    </w:p>
    <w:p w14:paraId="79055638" w14:textId="77777777" w:rsidR="004C6683" w:rsidRPr="00515402" w:rsidRDefault="004C6683" w:rsidP="004C6683">
      <w:pPr>
        <w:spacing w:after="0" w:line="240" w:lineRule="auto"/>
        <w:ind w:left="357" w:hanging="357"/>
        <w:jc w:val="center"/>
        <w:rPr>
          <w:rFonts w:ascii="Times New Roman" w:eastAsia="Times New Roman" w:hAnsi="Times New Roman" w:cs="Times New Roman"/>
          <w:bCs/>
          <w:lang w:val="sr-Latn-BA"/>
        </w:rPr>
      </w:pPr>
      <w:r w:rsidRPr="00515402">
        <w:rPr>
          <w:rFonts w:ascii="Times New Roman" w:eastAsia="Times New Roman" w:hAnsi="Times New Roman" w:cs="Times New Roman"/>
          <w:lang w:val="hr-BA"/>
        </w:rPr>
        <w:t xml:space="preserve">SEDMIČNI BROJ NASTAVNIH ČASOVA: </w:t>
      </w:r>
      <w:r w:rsidRPr="00515402">
        <w:rPr>
          <w:rFonts w:ascii="Times New Roman" w:eastAsia="Times New Roman" w:hAnsi="Times New Roman" w:cs="Times New Roman"/>
          <w:bCs/>
          <w:lang w:val="sr-Latn-BA"/>
        </w:rPr>
        <w:t>1</w:t>
      </w:r>
    </w:p>
    <w:p w14:paraId="5CC99A74" w14:textId="77777777" w:rsidR="004C6683" w:rsidRPr="00515402" w:rsidRDefault="004C6683" w:rsidP="004C6683">
      <w:pPr>
        <w:spacing w:before="19" w:after="0" w:line="240" w:lineRule="auto"/>
        <w:ind w:right="114"/>
        <w:jc w:val="right"/>
        <w:rPr>
          <w:rFonts w:ascii="Times New Roman" w:eastAsia="Times New Roman" w:hAnsi="Times New Roman" w:cs="Times New Roman"/>
        </w:rPr>
      </w:pPr>
    </w:p>
    <w:p w14:paraId="3D373493"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09E8BC7A" w14:textId="77777777" w:rsidR="004C6683" w:rsidRPr="00515402" w:rsidRDefault="004C6683" w:rsidP="004C6683">
      <w:pPr>
        <w:spacing w:after="0" w:line="240" w:lineRule="auto"/>
        <w:jc w:val="center"/>
        <w:rPr>
          <w:rFonts w:ascii="Times New Roman" w:eastAsia="Times New Roman" w:hAnsi="Times New Roman" w:cs="Times New Roman"/>
          <w:lang w:val="ru-RU"/>
        </w:rPr>
      </w:pPr>
    </w:p>
    <w:p w14:paraId="40935C54"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7049CB58"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5A0ADE16"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6DF6DA37"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321E6339"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52D14345"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410E856F"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6521C538"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5B97E3A3"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6D04CC70"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6C23D7ED"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361F8706"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728BC89E"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779C54A0"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43676873"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711ED406"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46B8D8A0"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3C5B4213"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1402A57A"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4492F33D"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548A54A9"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59DEA7A4"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4DD22D06"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13160EFB"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504977D1"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2D867574"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1A54A588"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3C5F0356"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240FC52C"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0C0BF50A"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41C4421F"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21296FA9"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4DAD7C69"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138AB611"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4B776F8F"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3FFFA26E"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4D073BDD"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29906853"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21EB1C23" w14:textId="77777777" w:rsidR="004C6683" w:rsidRPr="00515402" w:rsidRDefault="004C6683" w:rsidP="004C6683">
      <w:pPr>
        <w:spacing w:before="19" w:after="0" w:line="240" w:lineRule="auto"/>
        <w:ind w:right="114"/>
        <w:jc w:val="both"/>
        <w:rPr>
          <w:rFonts w:ascii="Times New Roman" w:eastAsia="Times New Roman" w:hAnsi="Times New Roman" w:cs="Times New Roman"/>
          <w:b/>
        </w:rPr>
      </w:pPr>
    </w:p>
    <w:p w14:paraId="53A31CD7" w14:textId="77777777" w:rsidR="004C6683" w:rsidRPr="00515402" w:rsidRDefault="004C6683" w:rsidP="004C6683">
      <w:pPr>
        <w:keepNext/>
        <w:tabs>
          <w:tab w:val="left" w:pos="820"/>
          <w:tab w:val="left" w:pos="821"/>
        </w:tabs>
        <w:spacing w:after="0" w:line="240" w:lineRule="auto"/>
        <w:ind w:left="1800"/>
        <w:jc w:val="both"/>
        <w:outlineLvl w:val="0"/>
        <w:rPr>
          <w:rFonts w:ascii="Times New Roman" w:eastAsia="Times New Roman" w:hAnsi="Times New Roman" w:cs="Times New Roman"/>
          <w:b/>
          <w:bCs/>
          <w:lang w:val="sr-Cyrl-CS"/>
        </w:rPr>
      </w:pPr>
    </w:p>
    <w:p w14:paraId="339651CD" w14:textId="77777777" w:rsidR="004C6683" w:rsidRPr="00515402" w:rsidRDefault="004C6683" w:rsidP="004C6683">
      <w:pPr>
        <w:spacing w:after="200" w:line="276" w:lineRule="auto"/>
        <w:contextualSpacing/>
        <w:jc w:val="both"/>
        <w:rPr>
          <w:rFonts w:ascii="Times New Roman" w:eastAsia="Times New Roman" w:hAnsi="Times New Roman" w:cs="Times New Roman"/>
          <w:b/>
          <w:lang w:val="hr-HR"/>
        </w:rPr>
      </w:pPr>
      <w:r w:rsidRPr="00515402">
        <w:rPr>
          <w:rFonts w:ascii="Times New Roman" w:eastAsia="Times New Roman" w:hAnsi="Times New Roman" w:cs="Times New Roman"/>
          <w:b/>
          <w:lang w:val="hr-HR"/>
        </w:rPr>
        <w:t>SVRHA I CILJ</w:t>
      </w:r>
    </w:p>
    <w:p w14:paraId="28CCFC51" w14:textId="77777777" w:rsidR="004C6683" w:rsidRPr="00515402" w:rsidRDefault="004C6683" w:rsidP="004C6683">
      <w:pPr>
        <w:widowControl w:val="0"/>
        <w:autoSpaceDE w:val="0"/>
        <w:autoSpaceDN w:val="0"/>
        <w:spacing w:before="76" w:after="0" w:line="240" w:lineRule="auto"/>
        <w:jc w:val="both"/>
        <w:rPr>
          <w:rFonts w:ascii="Times New Roman" w:eastAsia="Times New Roman" w:hAnsi="Times New Roman" w:cs="Times New Roman"/>
          <w:b/>
          <w:lang w:val="hr-HR"/>
        </w:rPr>
      </w:pPr>
    </w:p>
    <w:p w14:paraId="42FA7BCF" w14:textId="77777777" w:rsidR="006B3D5C" w:rsidRPr="00515402" w:rsidRDefault="006B3D5C" w:rsidP="006B3D5C">
      <w:pPr>
        <w:spacing w:before="120" w:after="120"/>
        <w:jc w:val="both"/>
        <w:rPr>
          <w:rFonts w:ascii="Times New Roman" w:eastAsia="Calibri" w:hAnsi="Times New Roman" w:cs="Times New Roman"/>
          <w:lang w:val="bs-Cyrl-BA"/>
        </w:rPr>
      </w:pPr>
      <w:r w:rsidRPr="00515402">
        <w:rPr>
          <w:rFonts w:ascii="Times New Roman" w:eastAsia="Calibri" w:hAnsi="Times New Roman" w:cs="Times New Roman"/>
          <w:lang w:val="hr-HR"/>
        </w:rPr>
        <w:t>Etika je nastavni predmet koji uvodi učenike u etiku kao filozofsku disciplinu koja sistemski istražuje i objašnjava filozofsko etičke spoznaje primjenjujući ih u oblikovanju moralnih pogleda, razumijevanju odlučivanja i sagledavanju moralnog ponašanja i djelovanja.</w:t>
      </w:r>
    </w:p>
    <w:p w14:paraId="1E6C80EE" w14:textId="77777777" w:rsidR="006B3D5C" w:rsidRPr="00515402" w:rsidRDefault="006B3D5C" w:rsidP="006B3D5C">
      <w:pPr>
        <w:spacing w:before="120" w:after="120"/>
        <w:jc w:val="both"/>
        <w:rPr>
          <w:rFonts w:ascii="Times New Roman" w:eastAsia="Calibri" w:hAnsi="Times New Roman" w:cs="Times New Roman"/>
          <w:lang w:val="hr-HR"/>
        </w:rPr>
      </w:pPr>
      <w:r w:rsidRPr="00515402">
        <w:rPr>
          <w:rFonts w:ascii="Times New Roman" w:eastAsia="Calibri" w:hAnsi="Times New Roman" w:cs="Times New Roman"/>
          <w:lang w:val="hr-HR"/>
        </w:rPr>
        <w:t>Svrha njenog učenja i podučavanja je u sticanju odgojnih i obrazovnih iskustava koja učeniku omogućuju razvijanje moralnih i etičkih kompetencija, odnosno usvajanje znanja, razvijanje vještina i formiranje stajališta potrebnih za moralno odlučivanje i djelovanje te razlikovanje ispravnog od neispravnog sagledavanjem širine etičkih naučno – teorijskih i praktičnih pristupa u rješavanju situacija s kojima se učenik suočava lično i kao član zajednice i društva.</w:t>
      </w:r>
    </w:p>
    <w:p w14:paraId="439ADDF0" w14:textId="77777777" w:rsidR="006B3D5C" w:rsidRPr="00515402" w:rsidRDefault="006B3D5C" w:rsidP="006B3D5C">
      <w:pPr>
        <w:spacing w:before="120" w:after="120"/>
        <w:jc w:val="both"/>
        <w:rPr>
          <w:rFonts w:ascii="Times New Roman" w:eastAsia="Calibri" w:hAnsi="Times New Roman" w:cs="Times New Roman"/>
          <w:lang w:val="hr-HR"/>
        </w:rPr>
      </w:pPr>
      <w:r w:rsidRPr="00515402">
        <w:rPr>
          <w:rFonts w:ascii="Times New Roman" w:eastAsia="Calibri" w:hAnsi="Times New Roman" w:cs="Times New Roman"/>
          <w:lang w:val="hr-HR"/>
        </w:rPr>
        <w:t>Cilj nastave Etike je tokom prvog razreda srednjih škola njegovanje i razvijanje kreativnog mišljenja, razložitog govorenja i razboritog djelovanja, utemeljenog na općim vrednotama i ljudskim pravima. Tumačenjem mitova, legendi i bajki stvaraju se oslonci za moralno promišljanje i orijentiri u prosuđivanju svakodnevnog pod vidom svevremenog. Slikovitost i simboličnost kao konstituenti svijeta koriste se kao poticaj za osvještavanje moralne dimenzije života.</w:t>
      </w:r>
    </w:p>
    <w:p w14:paraId="274111DC" w14:textId="77777777" w:rsidR="006B3D5C" w:rsidRPr="00515402" w:rsidRDefault="006B3D5C" w:rsidP="006B3D5C">
      <w:pPr>
        <w:spacing w:before="120" w:after="120"/>
        <w:jc w:val="both"/>
        <w:rPr>
          <w:rFonts w:ascii="Times New Roman" w:eastAsia="Calibri" w:hAnsi="Times New Roman" w:cs="Times New Roman"/>
          <w:lang w:val="hr-HR"/>
        </w:rPr>
      </w:pPr>
      <w:r w:rsidRPr="00515402">
        <w:rPr>
          <w:rFonts w:ascii="Times New Roman" w:eastAsia="Calibri" w:hAnsi="Times New Roman" w:cs="Times New Roman"/>
          <w:lang w:val="hr-HR"/>
        </w:rPr>
        <w:t>U osnovi nastavnog predmeta je poticanje i razvijanje moralnih dimenzija ljudskog života. Proučavanje pojedinačnog života kao i života u zajednici, vodi ka razvijanju ličnog identiteta i potrebi poštovanja drugih ljudi. Pojedinac u društvu je suočen s različitim moralnim dilemama, usvaja vrijednosni sistema radi življenja u zajednici, porodici, društvu, državi i slično.</w:t>
      </w:r>
    </w:p>
    <w:p w14:paraId="0656FE51" w14:textId="77777777" w:rsidR="006B3D5C" w:rsidRPr="00515402" w:rsidRDefault="006B3D5C" w:rsidP="006B3D5C">
      <w:pPr>
        <w:spacing w:before="120" w:after="120"/>
        <w:jc w:val="both"/>
        <w:rPr>
          <w:rFonts w:ascii="Times New Roman" w:eastAsia="Calibri" w:hAnsi="Times New Roman" w:cs="Times New Roman"/>
          <w:lang w:val="hr-HR"/>
        </w:rPr>
      </w:pPr>
      <w:r w:rsidRPr="00515402">
        <w:rPr>
          <w:rFonts w:ascii="Times New Roman" w:eastAsia="Calibri" w:hAnsi="Times New Roman" w:cs="Times New Roman"/>
          <w:lang w:val="hr-HR"/>
        </w:rPr>
        <w:t>Učenici će se tokom proučavanja sadržaja nastavnog predmeta Etika uopznati s filozofskim i historijskim predmetnim područjima, te koristiti znanja iz drugih naučnih područja. U cilju je osposobljavanje učenika kako bi mogli razlikovati moralno od nemoralnog djelovanja, te razvijati kreativno i dijaloško sudjelovanje u etičkom promišljanju i rješavanju različitih životnih situacija, kako ličnih moralnih dilema tako i društvenih. Učenici trebaju steći uvid kako ti problemi pogađaju sve ljude jer cijeli svijet je moguće poimati kao jednu veliku cjelinu, i kako ih nije često moguće riješiti u izdvojenim skupinama nego tek u kreativnom dijalogu svih relevantnih naučnih pristupa i stajališta.</w:t>
      </w:r>
    </w:p>
    <w:p w14:paraId="52671149" w14:textId="77777777" w:rsidR="006B3D5C" w:rsidRPr="00515402" w:rsidRDefault="006B3D5C" w:rsidP="006B3D5C">
      <w:pPr>
        <w:spacing w:before="120" w:after="120"/>
        <w:jc w:val="both"/>
        <w:rPr>
          <w:rFonts w:ascii="Times New Roman" w:eastAsia="Calibri" w:hAnsi="Times New Roman" w:cs="Times New Roman"/>
          <w:lang w:val="hr-HR"/>
        </w:rPr>
      </w:pPr>
      <w:r w:rsidRPr="00515402">
        <w:rPr>
          <w:rFonts w:ascii="Times New Roman" w:eastAsia="Calibri" w:hAnsi="Times New Roman" w:cs="Times New Roman"/>
          <w:lang w:val="hr-HR"/>
        </w:rPr>
        <w:t>Opći ciljevi i zadaci nastave Etike jesu unaprijeđenje općeg obrazovanja, upoznavanje osnovnih sadržaja i razvojno historijskih tokova etičke filozofske misli. Doprinosi razvoju ličnosti učenika (u obrazovnom i odgojnom smislu), vodi njihovom osposobljavanju za jasno, kritičko i apstraktno mišljenje; učenicima pruža pomoć u shvatanju nastavnog sadržaja drugih predmeta; učenici koriste poznate činjenice, generalizacije, intelektualne vještine i sposobnosti u sticanju novih znanja; osposobljava učenike za samoinicijativno i samostalno istraživanje i promišljanje.</w:t>
      </w:r>
    </w:p>
    <w:p w14:paraId="2441A7EB" w14:textId="77777777" w:rsidR="004C6683" w:rsidRPr="00515402" w:rsidRDefault="004C6683" w:rsidP="004C6683">
      <w:pPr>
        <w:keepNext/>
        <w:tabs>
          <w:tab w:val="left" w:pos="820"/>
          <w:tab w:val="left" w:pos="821"/>
        </w:tabs>
        <w:spacing w:after="0" w:line="240" w:lineRule="auto"/>
        <w:jc w:val="center"/>
        <w:outlineLvl w:val="0"/>
        <w:rPr>
          <w:rFonts w:ascii="Times New Roman" w:eastAsia="Times New Roman" w:hAnsi="Times New Roman" w:cs="Times New Roman"/>
          <w:b/>
          <w:bCs/>
          <w:lang w:val="sr-Cyrl-CS"/>
        </w:rPr>
      </w:pPr>
    </w:p>
    <w:p w14:paraId="05D3B34C" w14:textId="77777777" w:rsidR="004C6683" w:rsidRPr="00515402" w:rsidRDefault="004C6683" w:rsidP="004C6683">
      <w:pPr>
        <w:keepNext/>
        <w:tabs>
          <w:tab w:val="left" w:pos="820"/>
          <w:tab w:val="left" w:pos="821"/>
        </w:tabs>
        <w:spacing w:after="0" w:line="240" w:lineRule="auto"/>
        <w:jc w:val="center"/>
        <w:outlineLvl w:val="0"/>
        <w:rPr>
          <w:rFonts w:ascii="Times New Roman" w:eastAsia="Times New Roman" w:hAnsi="Times New Roman" w:cs="Times New Roman"/>
          <w:b/>
          <w:bCs/>
          <w:lang w:val="sr-Cyrl-CS"/>
        </w:rPr>
      </w:pPr>
    </w:p>
    <w:p w14:paraId="259224AE" w14:textId="77777777" w:rsidR="004C6683" w:rsidRPr="00515402" w:rsidRDefault="004C6683" w:rsidP="004C6683">
      <w:pPr>
        <w:spacing w:before="120" w:after="120" w:line="240" w:lineRule="auto"/>
        <w:contextualSpacing/>
        <w:jc w:val="both"/>
        <w:rPr>
          <w:rFonts w:ascii="Times New Roman" w:eastAsia="Times New Roman" w:hAnsi="Times New Roman" w:cs="Times New Roman"/>
          <w:b/>
          <w:lang w:val="hr-HR"/>
        </w:rPr>
      </w:pPr>
      <w:r w:rsidRPr="00515402">
        <w:rPr>
          <w:rFonts w:ascii="Times New Roman" w:eastAsia="Times New Roman" w:hAnsi="Times New Roman" w:cs="Times New Roman"/>
          <w:b/>
          <w:lang w:val="hr-HR"/>
        </w:rPr>
        <w:t>PROGRAMSKA GRAĐA</w:t>
      </w:r>
    </w:p>
    <w:p w14:paraId="7295F848" w14:textId="77777777" w:rsidR="004C6683" w:rsidRPr="00515402" w:rsidRDefault="004C6683" w:rsidP="004C6683">
      <w:pPr>
        <w:widowControl w:val="0"/>
        <w:autoSpaceDE w:val="0"/>
        <w:autoSpaceDN w:val="0"/>
        <w:spacing w:before="120" w:after="120" w:line="240" w:lineRule="auto"/>
        <w:jc w:val="both"/>
        <w:rPr>
          <w:rFonts w:ascii="Times New Roman" w:eastAsia="Times New Roman" w:hAnsi="Times New Roman" w:cs="Times New Roman"/>
          <w:lang w:val="hr-HR"/>
        </w:rPr>
      </w:pPr>
    </w:p>
    <w:p w14:paraId="7E62D086" w14:textId="77777777" w:rsidR="004C6683" w:rsidRPr="00515402" w:rsidRDefault="004C6683" w:rsidP="004C6683">
      <w:pPr>
        <w:spacing w:before="120" w:after="120" w:line="240" w:lineRule="auto"/>
        <w:jc w:val="both"/>
        <w:rPr>
          <w:rFonts w:ascii="Times New Roman" w:eastAsia="Calibri" w:hAnsi="Times New Roman" w:cs="Times New Roman"/>
          <w:u w:val="single"/>
          <w:lang w:val="hr-HR"/>
        </w:rPr>
      </w:pPr>
      <w:r w:rsidRPr="00515402">
        <w:rPr>
          <w:rFonts w:ascii="Times New Roman" w:eastAsia="Calibri" w:hAnsi="Times New Roman" w:cs="Times New Roman"/>
          <w:u w:val="single"/>
          <w:lang w:val="hr-HR"/>
        </w:rPr>
        <w:t>ZADACI/OPERATIVNI CILJEVI</w:t>
      </w:r>
    </w:p>
    <w:p w14:paraId="63D8CD58" w14:textId="77777777" w:rsidR="006B3D5C" w:rsidRPr="00515402" w:rsidRDefault="006B3D5C" w:rsidP="006B3D5C">
      <w:pPr>
        <w:spacing w:before="120" w:after="120" w:line="240" w:lineRule="auto"/>
        <w:jc w:val="both"/>
        <w:rPr>
          <w:rFonts w:ascii="Times New Roman" w:eastAsia="Calibri" w:hAnsi="Times New Roman" w:cs="Times New Roman"/>
          <w:lang w:val="hr-HR"/>
        </w:rPr>
      </w:pPr>
      <w:r w:rsidRPr="00515402">
        <w:rPr>
          <w:rFonts w:ascii="Times New Roman" w:eastAsia="Calibri" w:hAnsi="Times New Roman" w:cs="Times New Roman"/>
          <w:lang w:val="hr-HR"/>
        </w:rPr>
        <w:t>Etika je kao filozofska disciplina područje promišljanja i djelovanja te kao nastavni predmet usmjerena na ostvarivanje vrijednosti i razvoj unutrašnje motivacije za život u skladu s tim vrijednostima. Tokom učenja i poučavanja ovoga predmeta stvaraju se uvijeti za međudjelovanje i oživotvorenje znanja, slobode, dostojanstva, solidarnosti, odgovornosti i jednakopravnosti kao temeljnih civilizacijskih vrijednosti koje učeniku omogućuju razumijevanje i kritičko promišljanje u donošenju odluka. Znanje koje se stiče tijekom učenja i poučavanja Etike pomaže učeniku razumjeti da je za njegovu procjenu o tome što je moralno ispravno ili neispravno u ponašanju potrebna procjena, refleksija, a ne da se odluka o tome donosi prema subjektivnim mjerilima, kao što je trenutačno raspoloženje ili pod pritiskom vanjskih čimbenika, za koje pojedinci često i nisu svjesni koliko su na njih uticali. Etičko obrazovanje osposobljava učenika za uspostavljanje odnosa s drugim osobama kao sebi jednakima, ali i za propitivanje svih autoriteta.</w:t>
      </w:r>
    </w:p>
    <w:p w14:paraId="0F4A9EAF" w14:textId="77777777" w:rsidR="006B3D5C" w:rsidRPr="00515402" w:rsidRDefault="006B3D5C" w:rsidP="006B3D5C">
      <w:pPr>
        <w:spacing w:before="120" w:after="120" w:line="240" w:lineRule="auto"/>
        <w:jc w:val="both"/>
        <w:rPr>
          <w:rFonts w:ascii="Times New Roman" w:eastAsia="Calibri" w:hAnsi="Times New Roman" w:cs="Times New Roman"/>
          <w:lang w:val="hr-HR"/>
        </w:rPr>
      </w:pPr>
      <w:r w:rsidRPr="00515402">
        <w:rPr>
          <w:rFonts w:ascii="Times New Roman" w:eastAsia="Calibri" w:hAnsi="Times New Roman" w:cs="Times New Roman"/>
          <w:lang w:val="hr-HR"/>
        </w:rPr>
        <w:t>U učenju i poučavanju Etike prepoznaju se i ostavaruju temeljne civilizacijske vrijednosti: znanje, sloboda, dostojanstvo, solidarnost, odgovornost, jednakopravnost i druge. Ti procesi zasnivaju se na načelima ostvarivanja cjelovitog kognitivnog, emocionalnog, moralnog, socijalnog i estetskog razvoja učenika primjerenog njegovoj razvojnoj dobi.</w:t>
      </w:r>
    </w:p>
    <w:p w14:paraId="3CB660C3" w14:textId="77777777" w:rsidR="006B3D5C" w:rsidRPr="00515402" w:rsidRDefault="006B3D5C" w:rsidP="006B3D5C">
      <w:pPr>
        <w:spacing w:before="120" w:after="120" w:line="240" w:lineRule="auto"/>
        <w:jc w:val="both"/>
        <w:rPr>
          <w:rFonts w:ascii="Times New Roman" w:eastAsia="Calibri" w:hAnsi="Times New Roman" w:cs="Times New Roman"/>
          <w:lang w:val="hr-HR"/>
        </w:rPr>
      </w:pPr>
      <w:r w:rsidRPr="00515402">
        <w:rPr>
          <w:rFonts w:ascii="Times New Roman" w:eastAsia="Calibri" w:hAnsi="Times New Roman" w:cs="Times New Roman"/>
          <w:lang w:val="hr-HR"/>
        </w:rPr>
        <w:t>Zadaća je da učenici ovladaju i nastavnim gradivom predviđenim nastavnim programom, trebaju ovladati i filozofskom terminologijom značajnom za shvatanje etike i etičkih pojmova. Kroz nastavno gradivo učenici upoznaju osnovne tokove nastanka i razvitka etičkog filozofskog mišljenja.</w:t>
      </w:r>
    </w:p>
    <w:p w14:paraId="3BAAF3BA" w14:textId="77777777" w:rsidR="006B3D5C" w:rsidRPr="00515402" w:rsidRDefault="006B3D5C" w:rsidP="006B3D5C">
      <w:pPr>
        <w:spacing w:before="120" w:after="120" w:line="240" w:lineRule="auto"/>
        <w:jc w:val="both"/>
        <w:rPr>
          <w:rFonts w:ascii="Times New Roman" w:eastAsia="Calibri" w:hAnsi="Times New Roman" w:cs="Times New Roman"/>
          <w:lang w:val="hr-HR"/>
        </w:rPr>
      </w:pPr>
      <w:r w:rsidRPr="00515402">
        <w:rPr>
          <w:rFonts w:ascii="Times New Roman" w:eastAsia="Calibri" w:hAnsi="Times New Roman" w:cs="Times New Roman"/>
          <w:lang w:val="hr-HR"/>
        </w:rPr>
        <w:lastRenderedPageBreak/>
        <w:t>Nastavnim predmetom kod učenika bi se trebale potaknuti moralne osjetljivosti i ukazivanja na ulogu moralnih vrednota u izgradnji identiteta i društvenoj integraciji osobe; ukazivanje na moralnu orjentaciju i etičko promišljanje sveukupnih međuljudskih odnosa u čovjekovu društvenom okruženju; sticanje kritičkog promišljanja i stvaranje vrijednosnih stavova u osnovnim životnima pitanjima; uspostavljanje svakidašnjeg iskrenog kontakta s učenicima; postizanje višeg stepena tolerancije; pripremanje učenika za preuzimanje odgovornosti nad vlastitim životom; razvijanje osjećaja osobne vrijednosti i potrebe drugoga i drugačijega; razvijanje osjećaja za općeprihvaćene vrijednosti – slobodu, pravednost, istinitoljubivost, toleranciju, solidarnost, ljubav; pomaganje u sazrijevanju pojedinca i zajednice; razvijanje ljubavi prema drugom i drugačijem, prema općem dobru; izgradnja vlastitog vrijednosnog sistema; usvajanje osnovnih etičkh znanja potrebnih za razvijanje sposobnosti moralnog prosuđivanja i etičkog argumentiranja te orijentiranja u životu.</w:t>
      </w:r>
    </w:p>
    <w:p w14:paraId="28550D13" w14:textId="77777777" w:rsidR="006B3D5C" w:rsidRPr="00515402" w:rsidRDefault="006B3D5C" w:rsidP="006B3D5C">
      <w:pPr>
        <w:shd w:val="clear" w:color="auto" w:fill="FFFFFF"/>
        <w:spacing w:before="120" w:after="120" w:line="240" w:lineRule="auto"/>
        <w:jc w:val="both"/>
        <w:textAlignment w:val="baseline"/>
        <w:rPr>
          <w:rFonts w:ascii="Times New Roman" w:eastAsia="Times New Roman" w:hAnsi="Times New Roman" w:cs="Times New Roman"/>
          <w:color w:val="000000"/>
          <w:lang w:val="hr-HR"/>
        </w:rPr>
      </w:pPr>
      <w:r w:rsidRPr="00515402">
        <w:rPr>
          <w:rFonts w:ascii="Times New Roman" w:eastAsia="Times New Roman" w:hAnsi="Times New Roman" w:cs="Times New Roman"/>
          <w:color w:val="000000"/>
          <w:lang w:val="hr-HR"/>
        </w:rPr>
        <w:t>Odgojno-obrazovni ciljevi učenja i poučavanja Etike trebali bi biti, između ostalog: upoznavanje s etikom kao filozofskom i naučnom disciplinom (predmetno polje, predmet obrade, specifičan pristup problemima, historiju i razvoj filozofsko-etičke misli, ključni pristupi, teorije, autori i djela); razvoj vještina moralne i etičke prosudbe i rješavanja problema svakodnevnoga života te univerzalnih problema ljudske i neljudske egzistencije prethodno prepoznatih kao moralnih, odnosno etičkih problema, oslanjajući se pritom na etički instrumentarij (koncepti, metode, teorije, autori); razvoj sposobnosti povezivanja interdisciplinarnih naučnih sadržaja (društveno-humanističkih i prirodnih) s vlastitim iskustvima, nenaučnim pristupima i filozofsko-etičkim pristupom kao pretpostavka cjelovitoga sagledavanja, artikuliranja i razrješavanja etičkih problema (integrativnost) savremenoga i budućega društva te svijeta suočenoga s nepredvidivim posljedicama nagloga znanstveno-tehnološkoga razvoja; potpora učeniku u suočavanju s vlastitim, zajedničkim i globalnim problemima istraživanjem, razumijevanjem, razvijanjem, preispitivanjem i odbranom vlastitoga stajališta, pristupa i izbora; razvoj vještina argumentacije (logički utemeljeni moralni i etički sudovi), prezentacije (organizacija, iznošenje i odbrana stajališta) i komunikacije (aktivno slušanje, razumijevanje, kritičko prihvatanje i opovrgavanje) kao ključnih pretpostavki kritičkoga mišljenja, naglašavajući pritom prihvatanje i poštovanje drugih osoba i različitoga mišljenja.</w:t>
      </w:r>
    </w:p>
    <w:p w14:paraId="26EE58E5" w14:textId="77777777" w:rsidR="004C6683" w:rsidRPr="00515402" w:rsidRDefault="004C6683" w:rsidP="004C6683">
      <w:pPr>
        <w:suppressAutoHyphens/>
        <w:spacing w:before="40" w:after="140" w:line="288" w:lineRule="auto"/>
        <w:ind w:right="111"/>
        <w:jc w:val="both"/>
        <w:rPr>
          <w:rFonts w:ascii="Times New Roman" w:eastAsia="Times New Roman" w:hAnsi="Times New Roman" w:cs="Times New Roman"/>
          <w:lang w:eastAsia="zh-CN"/>
        </w:rPr>
        <w:sectPr w:rsidR="004C6683" w:rsidRPr="00515402" w:rsidSect="00883FEE">
          <w:footerReference w:type="default" r:id="rId11"/>
          <w:pgSz w:w="12240" w:h="15840"/>
          <w:pgMar w:top="567" w:right="567" w:bottom="567" w:left="851" w:header="0" w:footer="522" w:gutter="0"/>
          <w:pgNumType w:start="1"/>
          <w:cols w:space="720"/>
          <w:titlePg/>
          <w:docGrid w:linePitch="299"/>
        </w:sectPr>
      </w:pPr>
    </w:p>
    <w:p w14:paraId="20D52222" w14:textId="77777777" w:rsidR="004C6683" w:rsidRPr="00515402" w:rsidRDefault="004C6683" w:rsidP="004C6683">
      <w:pPr>
        <w:tabs>
          <w:tab w:val="left" w:pos="1181"/>
        </w:tabs>
        <w:spacing w:after="0" w:line="240" w:lineRule="auto"/>
        <w:rPr>
          <w:rFonts w:ascii="Times New Roman" w:eastAsia="Times New Roman" w:hAnsi="Times New Roman" w:cs="Times New Roman"/>
          <w:b/>
          <w:lang w:val="sr-Cyrl-RS"/>
        </w:rPr>
      </w:pPr>
      <w:r w:rsidRPr="00515402">
        <w:rPr>
          <w:rFonts w:ascii="Times New Roman" w:eastAsia="Times New Roman" w:hAnsi="Times New Roman" w:cs="Times New Roman"/>
          <w:b/>
        </w:rPr>
        <w:lastRenderedPageBreak/>
        <w:t>TABELARNI PRIKAZ CILJEVA, SADRŽAJA I KORELACIJE S DRUGIM</w:t>
      </w:r>
      <w:r w:rsidRPr="00515402">
        <w:rPr>
          <w:rFonts w:ascii="Times New Roman" w:eastAsia="Times New Roman" w:hAnsi="Times New Roman" w:cs="Times New Roman"/>
          <w:b/>
          <w:spacing w:val="-7"/>
        </w:rPr>
        <w:t xml:space="preserve"> </w:t>
      </w:r>
      <w:r w:rsidRPr="00515402">
        <w:rPr>
          <w:rFonts w:ascii="Times New Roman" w:eastAsia="Times New Roman" w:hAnsi="Times New Roman" w:cs="Times New Roman"/>
          <w:b/>
        </w:rPr>
        <w:t>PREDMETIMA</w:t>
      </w:r>
    </w:p>
    <w:p w14:paraId="2B8B3D22" w14:textId="77777777" w:rsidR="004C6683" w:rsidRPr="00515402" w:rsidRDefault="004C6683" w:rsidP="004C6683">
      <w:pPr>
        <w:suppressAutoHyphens/>
        <w:spacing w:after="140" w:line="288" w:lineRule="auto"/>
        <w:jc w:val="both"/>
        <w:rPr>
          <w:rFonts w:ascii="Times New Roman" w:eastAsia="Times New Roman" w:hAnsi="Times New Roman" w:cs="Times New Roman"/>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4C6683" w:rsidRPr="00515402" w14:paraId="15B96853" w14:textId="77777777" w:rsidTr="00883FEE">
        <w:trPr>
          <w:trHeight w:val="563"/>
          <w:jc w:val="center"/>
        </w:trPr>
        <w:tc>
          <w:tcPr>
            <w:tcW w:w="9353" w:type="dxa"/>
            <w:gridSpan w:val="3"/>
            <w:vAlign w:val="center"/>
          </w:tcPr>
          <w:p w14:paraId="17B4FF78" w14:textId="77777777" w:rsidR="004C6683" w:rsidRPr="00515402" w:rsidRDefault="004C6683" w:rsidP="004C6683">
            <w:pPr>
              <w:widowControl w:val="0"/>
              <w:autoSpaceDE w:val="0"/>
              <w:autoSpaceDN w:val="0"/>
              <w:spacing w:after="0" w:line="240" w:lineRule="auto"/>
              <w:ind w:right="5409"/>
              <w:rPr>
                <w:rFonts w:ascii="Times New Roman" w:eastAsia="Carlito" w:hAnsi="Times New Roman" w:cs="Times New Roman"/>
                <w:b/>
                <w:lang w:val="hr-HR"/>
              </w:rPr>
            </w:pPr>
            <w:r w:rsidRPr="00515402">
              <w:rPr>
                <w:rFonts w:ascii="Times New Roman" w:eastAsia="Carlito" w:hAnsi="Times New Roman" w:cs="Times New Roman"/>
                <w:b/>
                <w:lang w:val="hr-HR"/>
              </w:rPr>
              <w:t>Tematsko područje – ETIKA</w:t>
            </w:r>
          </w:p>
        </w:tc>
      </w:tr>
      <w:tr w:rsidR="004C6683" w:rsidRPr="00515402" w14:paraId="3B0C2089" w14:textId="77777777" w:rsidTr="00883FEE">
        <w:trPr>
          <w:trHeight w:val="416"/>
          <w:jc w:val="center"/>
        </w:trPr>
        <w:tc>
          <w:tcPr>
            <w:tcW w:w="9353" w:type="dxa"/>
            <w:gridSpan w:val="3"/>
            <w:vAlign w:val="center"/>
          </w:tcPr>
          <w:p w14:paraId="04E407CE" w14:textId="77777777" w:rsidR="004C6683" w:rsidRPr="00515402" w:rsidRDefault="004C6683" w:rsidP="004C6683">
            <w:pPr>
              <w:widowControl w:val="0"/>
              <w:autoSpaceDE w:val="0"/>
              <w:autoSpaceDN w:val="0"/>
              <w:spacing w:after="0" w:line="240" w:lineRule="auto"/>
              <w:ind w:left="107"/>
              <w:rPr>
                <w:rFonts w:ascii="Times New Roman" w:eastAsia="Carlito" w:hAnsi="Times New Roman" w:cs="Times New Roman"/>
                <w:b/>
                <w:lang w:val="hr-HR"/>
              </w:rPr>
            </w:pPr>
            <w:r w:rsidRPr="00515402">
              <w:rPr>
                <w:rFonts w:ascii="Times New Roman" w:eastAsia="Carlito" w:hAnsi="Times New Roman" w:cs="Times New Roman"/>
                <w:b/>
                <w:lang w:val="hr-HR"/>
              </w:rPr>
              <w:t xml:space="preserve">CJELINA I – DIMENZIONIRANJE FOTOGRAFIJE O SEBI. (okvirni broj </w:t>
            </w:r>
            <w:r w:rsidRPr="00515402">
              <w:rPr>
                <w:rFonts w:ascii="Times New Roman" w:eastAsia="Carlito" w:hAnsi="Times New Roman" w:cs="Times New Roman"/>
                <w:b/>
                <w:lang w:val="sr-Cyrl-RS"/>
              </w:rPr>
              <w:t>časova</w:t>
            </w:r>
            <w:r w:rsidRPr="00515402">
              <w:rPr>
                <w:rFonts w:ascii="Times New Roman" w:eastAsia="Carlito" w:hAnsi="Times New Roman" w:cs="Times New Roman"/>
                <w:b/>
                <w:lang w:val="hr-HR"/>
              </w:rPr>
              <w:t xml:space="preserve"> –</w:t>
            </w:r>
            <w:r w:rsidRPr="00515402">
              <w:rPr>
                <w:rFonts w:ascii="Times New Roman" w:eastAsia="Carlito" w:hAnsi="Times New Roman" w:cs="Times New Roman"/>
                <w:b/>
                <w:spacing w:val="52"/>
                <w:lang w:val="hr-HR"/>
              </w:rPr>
              <w:t xml:space="preserve"> </w:t>
            </w:r>
            <w:r w:rsidRPr="00515402">
              <w:rPr>
                <w:rFonts w:ascii="Times New Roman" w:eastAsia="Carlito" w:hAnsi="Times New Roman" w:cs="Times New Roman"/>
                <w:b/>
                <w:lang w:val="hr-HR"/>
              </w:rPr>
              <w:t>5)</w:t>
            </w:r>
          </w:p>
        </w:tc>
      </w:tr>
      <w:tr w:rsidR="004C6683" w:rsidRPr="00515402" w14:paraId="52A71531" w14:textId="77777777" w:rsidTr="00883FEE">
        <w:trPr>
          <w:trHeight w:val="818"/>
          <w:jc w:val="center"/>
        </w:trPr>
        <w:tc>
          <w:tcPr>
            <w:tcW w:w="3229" w:type="dxa"/>
            <w:vAlign w:val="center"/>
          </w:tcPr>
          <w:p w14:paraId="5B48F22C" w14:textId="77777777" w:rsidR="004C6683" w:rsidRPr="00515402" w:rsidRDefault="004C6683" w:rsidP="004C6683">
            <w:pPr>
              <w:widowControl w:val="0"/>
              <w:autoSpaceDE w:val="0"/>
              <w:autoSpaceDN w:val="0"/>
              <w:spacing w:before="153" w:after="0" w:line="240" w:lineRule="auto"/>
              <w:ind w:left="107"/>
              <w:jc w:val="center"/>
              <w:rPr>
                <w:rFonts w:ascii="Times New Roman" w:eastAsia="Carlito" w:hAnsi="Times New Roman" w:cs="Times New Roman"/>
                <w:b/>
                <w:lang w:val="hr-HR"/>
              </w:rPr>
            </w:pPr>
            <w:r w:rsidRPr="00515402">
              <w:rPr>
                <w:rFonts w:ascii="Times New Roman" w:eastAsia="Carlito" w:hAnsi="Times New Roman" w:cs="Times New Roman"/>
                <w:b/>
                <w:lang w:val="hr-HR"/>
              </w:rPr>
              <w:t>Operativni cilјevi</w:t>
            </w:r>
          </w:p>
        </w:tc>
        <w:tc>
          <w:tcPr>
            <w:tcW w:w="3279" w:type="dxa"/>
            <w:vAlign w:val="center"/>
          </w:tcPr>
          <w:p w14:paraId="187F69FD" w14:textId="77777777" w:rsidR="004C6683" w:rsidRPr="00515402" w:rsidRDefault="004C6683" w:rsidP="004C6683">
            <w:pPr>
              <w:widowControl w:val="0"/>
              <w:autoSpaceDE w:val="0"/>
              <w:autoSpaceDN w:val="0"/>
              <w:spacing w:after="0" w:line="240" w:lineRule="auto"/>
              <w:ind w:left="107"/>
              <w:jc w:val="center"/>
              <w:rPr>
                <w:rFonts w:ascii="Times New Roman" w:eastAsia="Carlito" w:hAnsi="Times New Roman" w:cs="Times New Roman"/>
                <w:b/>
                <w:lang w:val="hr-HR"/>
              </w:rPr>
            </w:pPr>
            <w:r w:rsidRPr="00515402">
              <w:rPr>
                <w:rFonts w:ascii="Times New Roman" w:eastAsia="Carlito" w:hAnsi="Times New Roman" w:cs="Times New Roman"/>
                <w:b/>
                <w:lang w:val="hr-HR"/>
              </w:rPr>
              <w:t>Sadržaj – nastavne jedinice i</w:t>
            </w:r>
          </w:p>
          <w:p w14:paraId="6B11C6E1" w14:textId="77777777" w:rsidR="004C6683" w:rsidRPr="00515402" w:rsidRDefault="004C6683" w:rsidP="004C6683">
            <w:pPr>
              <w:widowControl w:val="0"/>
              <w:autoSpaceDE w:val="0"/>
              <w:autoSpaceDN w:val="0"/>
              <w:spacing w:before="41" w:after="0" w:line="240" w:lineRule="auto"/>
              <w:ind w:left="107"/>
              <w:jc w:val="center"/>
              <w:rPr>
                <w:rFonts w:ascii="Times New Roman" w:eastAsia="Carlito" w:hAnsi="Times New Roman" w:cs="Times New Roman"/>
                <w:b/>
                <w:lang w:val="hr-HR"/>
              </w:rPr>
            </w:pPr>
            <w:r w:rsidRPr="00515402">
              <w:rPr>
                <w:rFonts w:ascii="Times New Roman" w:eastAsia="Carlito" w:hAnsi="Times New Roman" w:cs="Times New Roman"/>
                <w:b/>
                <w:lang w:val="hr-HR"/>
              </w:rPr>
              <w:t>objašnjenja klјučnih pojmova</w:t>
            </w:r>
          </w:p>
        </w:tc>
        <w:tc>
          <w:tcPr>
            <w:tcW w:w="2845" w:type="dxa"/>
            <w:vAlign w:val="center"/>
          </w:tcPr>
          <w:p w14:paraId="240799E1" w14:textId="77777777" w:rsidR="004C6683" w:rsidRPr="00515402" w:rsidRDefault="004C6683" w:rsidP="004C6683">
            <w:pPr>
              <w:widowControl w:val="0"/>
              <w:autoSpaceDE w:val="0"/>
              <w:autoSpaceDN w:val="0"/>
              <w:spacing w:after="0" w:line="240" w:lineRule="auto"/>
              <w:ind w:left="107" w:right="721"/>
              <w:jc w:val="center"/>
              <w:rPr>
                <w:rFonts w:ascii="Times New Roman" w:eastAsia="Carlito" w:hAnsi="Times New Roman" w:cs="Times New Roman"/>
                <w:b/>
                <w:lang w:val="hr-HR"/>
              </w:rPr>
            </w:pPr>
            <w:r w:rsidRPr="00515402">
              <w:rPr>
                <w:rFonts w:ascii="Times New Roman" w:eastAsia="Carlito" w:hAnsi="Times New Roman" w:cs="Times New Roman"/>
                <w:b/>
                <w:lang w:val="hr-HR"/>
              </w:rPr>
              <w:t>Korelacija s nastavnim predmetima</w:t>
            </w:r>
          </w:p>
        </w:tc>
      </w:tr>
      <w:tr w:rsidR="004C6683" w:rsidRPr="00515402" w14:paraId="77B50184" w14:textId="77777777" w:rsidTr="00883FEE">
        <w:trPr>
          <w:trHeight w:val="8630"/>
          <w:jc w:val="center"/>
        </w:trPr>
        <w:tc>
          <w:tcPr>
            <w:tcW w:w="3229" w:type="dxa"/>
          </w:tcPr>
          <w:p w14:paraId="6EE4EB70"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b/>
                <w:lang w:val="hr-HR"/>
              </w:rPr>
            </w:pPr>
            <w:r w:rsidRPr="00515402">
              <w:rPr>
                <w:rFonts w:ascii="Times New Roman" w:eastAsia="Carlito" w:hAnsi="Times New Roman" w:cs="Times New Roman"/>
                <w:b/>
                <w:lang w:val="hr-HR"/>
              </w:rPr>
              <w:t>Učenik treba:</w:t>
            </w:r>
          </w:p>
          <w:p w14:paraId="5F292471"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867ED86"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6100BCA"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0A1239E" w14:textId="77777777" w:rsidR="004C6683" w:rsidRPr="00515402" w:rsidRDefault="004C6683" w:rsidP="004C6683">
            <w:pPr>
              <w:widowControl w:val="0"/>
              <w:autoSpaceDE w:val="0"/>
              <w:autoSpaceDN w:val="0"/>
              <w:spacing w:before="11" w:after="0" w:line="240" w:lineRule="auto"/>
              <w:jc w:val="both"/>
              <w:rPr>
                <w:rFonts w:ascii="Times New Roman" w:eastAsia="Carlito" w:hAnsi="Times New Roman" w:cs="Times New Roman"/>
                <w:lang w:val="hr-HR"/>
              </w:rPr>
            </w:pPr>
          </w:p>
          <w:p w14:paraId="00E03912" w14:textId="77777777" w:rsidR="004C6683" w:rsidRPr="00515402" w:rsidRDefault="004C6683" w:rsidP="004C6683">
            <w:pPr>
              <w:spacing w:after="0" w:line="240" w:lineRule="auto"/>
              <w:jc w:val="both"/>
              <w:rPr>
                <w:rFonts w:ascii="Times New Roman" w:eastAsia="Calibri" w:hAnsi="Times New Roman" w:cs="Times New Roman"/>
                <w:b/>
                <w:lang w:val="hr-HR"/>
              </w:rPr>
            </w:pPr>
          </w:p>
          <w:p w14:paraId="34FA24C2" w14:textId="77777777" w:rsidR="004C6683" w:rsidRPr="00515402" w:rsidRDefault="004C6683" w:rsidP="004C6683">
            <w:pPr>
              <w:spacing w:after="0" w:line="240" w:lineRule="auto"/>
              <w:ind w:left="357" w:hanging="357"/>
              <w:jc w:val="both"/>
              <w:rPr>
                <w:rFonts w:ascii="Times New Roman" w:eastAsia="Calibri" w:hAnsi="Times New Roman" w:cs="Times New Roman"/>
                <w:lang w:val="hr-HR"/>
              </w:rPr>
            </w:pPr>
          </w:p>
          <w:p w14:paraId="7B60E94F" w14:textId="77777777" w:rsidR="004C6683" w:rsidRPr="00515402" w:rsidRDefault="004C6683" w:rsidP="004C6683">
            <w:pPr>
              <w:widowControl w:val="0"/>
              <w:autoSpaceDE w:val="0"/>
              <w:autoSpaceDN w:val="0"/>
              <w:spacing w:before="76" w:after="0" w:line="240" w:lineRule="auto"/>
              <w:rPr>
                <w:rFonts w:ascii="Times New Roman" w:eastAsia="Times New Roman" w:hAnsi="Times New Roman" w:cs="Times New Roman"/>
                <w:lang w:val="hr-HR"/>
              </w:rPr>
            </w:pPr>
          </w:p>
          <w:p w14:paraId="4FE3884D" w14:textId="77777777" w:rsidR="004C6683" w:rsidRPr="00515402" w:rsidRDefault="004C6683" w:rsidP="004C6683">
            <w:pPr>
              <w:spacing w:after="0" w:line="240" w:lineRule="auto"/>
              <w:contextualSpacing/>
              <w:rPr>
                <w:rFonts w:ascii="Times New Roman" w:eastAsia="Times New Roman" w:hAnsi="Times New Roman" w:cs="Times New Roman"/>
                <w:lang w:val="hr-HR"/>
              </w:rPr>
            </w:pPr>
            <w:r w:rsidRPr="00515402">
              <w:rPr>
                <w:rFonts w:ascii="Times New Roman" w:eastAsia="Times New Roman" w:hAnsi="Times New Roman" w:cs="Times New Roman"/>
                <w:lang w:val="hr-HR"/>
              </w:rPr>
              <w:t xml:space="preserve">-objasni osnovne pojmove, </w:t>
            </w:r>
          </w:p>
          <w:p w14:paraId="66F0D94C" w14:textId="77777777" w:rsidR="004C6683" w:rsidRPr="00515402" w:rsidRDefault="004C6683" w:rsidP="004C6683">
            <w:pPr>
              <w:spacing w:after="0" w:line="240" w:lineRule="auto"/>
              <w:ind w:left="357" w:hanging="357"/>
              <w:jc w:val="both"/>
              <w:rPr>
                <w:rFonts w:ascii="Times New Roman" w:eastAsia="Calibri" w:hAnsi="Times New Roman" w:cs="Times New Roman"/>
                <w:lang w:val="hr-HR"/>
              </w:rPr>
            </w:pPr>
          </w:p>
          <w:p w14:paraId="40CD24F5" w14:textId="77777777" w:rsidR="004C6683" w:rsidRPr="00515402" w:rsidRDefault="004C6683" w:rsidP="004C6683">
            <w:pPr>
              <w:spacing w:after="0" w:line="240" w:lineRule="auto"/>
              <w:ind w:left="357" w:hanging="357"/>
              <w:jc w:val="both"/>
              <w:rPr>
                <w:rFonts w:ascii="Times New Roman" w:eastAsia="Calibri" w:hAnsi="Times New Roman" w:cs="Times New Roman"/>
                <w:lang w:val="hr-HR"/>
              </w:rPr>
            </w:pPr>
          </w:p>
          <w:p w14:paraId="190F9782" w14:textId="77777777" w:rsidR="004C6683" w:rsidRPr="00515402" w:rsidRDefault="004C6683" w:rsidP="004C6683">
            <w:pPr>
              <w:spacing w:after="0" w:line="240" w:lineRule="auto"/>
              <w:contextualSpacing/>
              <w:rPr>
                <w:rFonts w:ascii="Times New Roman" w:eastAsia="Times New Roman" w:hAnsi="Times New Roman" w:cs="Times New Roman"/>
                <w:lang w:val="hr-HR"/>
              </w:rPr>
            </w:pPr>
            <w:r w:rsidRPr="00515402">
              <w:rPr>
                <w:rFonts w:ascii="Times New Roman" w:eastAsia="Times New Roman" w:hAnsi="Times New Roman" w:cs="Times New Roman"/>
                <w:lang w:val="hr-HR"/>
              </w:rPr>
              <w:t>-predstavi značaj etike za sveukupan razvoj ljudske misli,</w:t>
            </w:r>
          </w:p>
          <w:p w14:paraId="06341B2A" w14:textId="77777777" w:rsidR="004C6683" w:rsidRPr="00515402" w:rsidRDefault="004C6683" w:rsidP="004C6683">
            <w:pPr>
              <w:spacing w:after="0" w:line="240" w:lineRule="auto"/>
              <w:ind w:left="357" w:hanging="357"/>
              <w:jc w:val="both"/>
              <w:rPr>
                <w:rFonts w:ascii="Times New Roman" w:eastAsia="Calibri" w:hAnsi="Times New Roman" w:cs="Times New Roman"/>
                <w:lang w:val="hr-HR"/>
              </w:rPr>
            </w:pPr>
          </w:p>
          <w:p w14:paraId="1802D1EF" w14:textId="77777777" w:rsidR="004C6683" w:rsidRPr="00515402" w:rsidRDefault="004C6683" w:rsidP="004C6683">
            <w:pPr>
              <w:spacing w:after="0" w:line="240" w:lineRule="auto"/>
              <w:contextualSpacing/>
              <w:rPr>
                <w:rFonts w:ascii="Times New Roman" w:eastAsia="Times New Roman" w:hAnsi="Times New Roman" w:cs="Times New Roman"/>
                <w:lang w:val="hr-HR"/>
              </w:rPr>
            </w:pPr>
            <w:r w:rsidRPr="00515402">
              <w:rPr>
                <w:rFonts w:ascii="Times New Roman" w:eastAsia="Times New Roman" w:hAnsi="Times New Roman" w:cs="Times New Roman"/>
                <w:lang w:val="hr-HR"/>
              </w:rPr>
              <w:t>-objasni etimološku definiciju korištenih termina,</w:t>
            </w:r>
          </w:p>
          <w:p w14:paraId="3F3C6FBA" w14:textId="77777777" w:rsidR="004C6683" w:rsidRPr="00515402" w:rsidRDefault="004C6683" w:rsidP="004C6683">
            <w:pPr>
              <w:spacing w:after="0" w:line="240" w:lineRule="auto"/>
              <w:ind w:left="357" w:hanging="357"/>
              <w:jc w:val="both"/>
              <w:rPr>
                <w:rFonts w:ascii="Times New Roman" w:eastAsia="Calibri" w:hAnsi="Times New Roman" w:cs="Times New Roman"/>
                <w:lang w:val="hr-HR"/>
              </w:rPr>
            </w:pPr>
          </w:p>
          <w:p w14:paraId="0C970B5D" w14:textId="77777777" w:rsidR="004C6683" w:rsidRPr="00515402" w:rsidRDefault="004C6683" w:rsidP="004C6683">
            <w:pPr>
              <w:spacing w:after="0" w:line="240" w:lineRule="auto"/>
              <w:ind w:left="357" w:hanging="357"/>
              <w:jc w:val="both"/>
              <w:rPr>
                <w:rFonts w:ascii="Times New Roman" w:eastAsia="Calibri" w:hAnsi="Times New Roman" w:cs="Times New Roman"/>
                <w:lang w:val="hr-HR"/>
              </w:rPr>
            </w:pPr>
          </w:p>
          <w:p w14:paraId="199BABA1" w14:textId="77777777" w:rsidR="004C6683" w:rsidRPr="00515402" w:rsidRDefault="004C6683" w:rsidP="004C6683">
            <w:pPr>
              <w:spacing w:after="0" w:line="240" w:lineRule="auto"/>
              <w:contextualSpacing/>
              <w:rPr>
                <w:rFonts w:ascii="Times New Roman" w:eastAsia="Times New Roman" w:hAnsi="Times New Roman" w:cs="Times New Roman"/>
                <w:lang w:val="hr-HR"/>
              </w:rPr>
            </w:pPr>
            <w:r w:rsidRPr="00515402">
              <w:rPr>
                <w:rFonts w:ascii="Times New Roman" w:eastAsia="Times New Roman" w:hAnsi="Times New Roman" w:cs="Times New Roman"/>
                <w:lang w:val="hr-HR"/>
              </w:rPr>
              <w:t>-shvati u kojoj mjeri se etika prostire kroz sfere ljudskog života,</w:t>
            </w:r>
          </w:p>
          <w:p w14:paraId="041405DA" w14:textId="77777777" w:rsidR="004C6683" w:rsidRPr="00515402" w:rsidRDefault="004C6683" w:rsidP="004C6683">
            <w:pPr>
              <w:widowControl w:val="0"/>
              <w:autoSpaceDE w:val="0"/>
              <w:autoSpaceDN w:val="0"/>
              <w:spacing w:before="76" w:after="0" w:line="240" w:lineRule="auto"/>
              <w:rPr>
                <w:rFonts w:ascii="Times New Roman" w:eastAsia="Times New Roman" w:hAnsi="Times New Roman" w:cs="Times New Roman"/>
                <w:lang w:val="hr-HR"/>
              </w:rPr>
            </w:pPr>
          </w:p>
          <w:p w14:paraId="0F311ED1" w14:textId="77777777" w:rsidR="004C6683" w:rsidRPr="00515402" w:rsidRDefault="004C6683" w:rsidP="004C6683">
            <w:pPr>
              <w:spacing w:after="200" w:line="276" w:lineRule="auto"/>
              <w:contextualSpacing/>
              <w:rPr>
                <w:rFonts w:ascii="Times New Roman" w:eastAsia="Times New Roman" w:hAnsi="Times New Roman" w:cs="Times New Roman"/>
                <w:lang w:val="hr-HR"/>
              </w:rPr>
            </w:pPr>
            <w:r w:rsidRPr="00515402">
              <w:rPr>
                <w:rFonts w:ascii="Times New Roman" w:eastAsia="Times New Roman" w:hAnsi="Times New Roman" w:cs="Times New Roman"/>
                <w:lang w:val="hr-HR"/>
              </w:rPr>
              <w:t>-objasni sličnosti i razlike između filozofije i mita/religije/nauke/ umjetnosti.</w:t>
            </w:r>
          </w:p>
          <w:p w14:paraId="6A77E841" w14:textId="77777777" w:rsidR="004C6683" w:rsidRPr="00515402" w:rsidRDefault="004C6683" w:rsidP="004C6683">
            <w:pPr>
              <w:widowControl w:val="0"/>
              <w:autoSpaceDE w:val="0"/>
              <w:autoSpaceDN w:val="0"/>
              <w:spacing w:before="1" w:after="0" w:line="240" w:lineRule="auto"/>
              <w:ind w:left="561"/>
              <w:jc w:val="both"/>
              <w:rPr>
                <w:rFonts w:ascii="Times New Roman" w:eastAsia="Carlito" w:hAnsi="Times New Roman" w:cs="Times New Roman"/>
                <w:lang w:val="sr-Cyrl-RS"/>
              </w:rPr>
            </w:pPr>
          </w:p>
        </w:tc>
        <w:tc>
          <w:tcPr>
            <w:tcW w:w="3279" w:type="dxa"/>
          </w:tcPr>
          <w:p w14:paraId="1515E586" w14:textId="77777777" w:rsidR="004C6683" w:rsidRPr="00515402" w:rsidRDefault="004C6683" w:rsidP="004E600B">
            <w:pPr>
              <w:widowControl w:val="0"/>
              <w:numPr>
                <w:ilvl w:val="0"/>
                <w:numId w:val="252"/>
              </w:numPr>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U POTRAZI ZA IDENTITETOM.</w:t>
            </w:r>
          </w:p>
          <w:p w14:paraId="04130C57" w14:textId="77777777" w:rsidR="004C6683" w:rsidRPr="00515402" w:rsidRDefault="004C6683" w:rsidP="004E600B">
            <w:pPr>
              <w:widowControl w:val="0"/>
              <w:numPr>
                <w:ilvl w:val="0"/>
                <w:numId w:val="245"/>
              </w:numPr>
              <w:tabs>
                <w:tab w:val="left" w:pos="779"/>
                <w:tab w:val="left" w:pos="780"/>
              </w:tabs>
              <w:autoSpaceDE w:val="0"/>
              <w:autoSpaceDN w:val="0"/>
              <w:spacing w:after="0" w:line="240" w:lineRule="auto"/>
              <w:ind w:right="248"/>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Pojam etike kroz </w:t>
            </w:r>
            <w:r w:rsidRPr="00515402">
              <w:rPr>
                <w:rFonts w:ascii="Times New Roman" w:eastAsia="Carlito" w:hAnsi="Times New Roman" w:cs="Times New Roman"/>
                <w:spacing w:val="-3"/>
                <w:lang w:val="sr-Cyrl-RS"/>
              </w:rPr>
              <w:t>historiju</w:t>
            </w:r>
            <w:r w:rsidRPr="00515402">
              <w:rPr>
                <w:rFonts w:ascii="Times New Roman" w:eastAsia="Carlito" w:hAnsi="Times New Roman" w:cs="Times New Roman"/>
                <w:spacing w:val="-3"/>
                <w:lang w:val="hr-HR"/>
              </w:rPr>
              <w:t xml:space="preserve"> </w:t>
            </w:r>
            <w:r w:rsidRPr="00515402">
              <w:rPr>
                <w:rFonts w:ascii="Times New Roman" w:eastAsia="Carlito" w:hAnsi="Times New Roman" w:cs="Times New Roman"/>
                <w:lang w:val="hr-HR"/>
              </w:rPr>
              <w:t>filozofije</w:t>
            </w:r>
            <w:r w:rsidRPr="00515402">
              <w:rPr>
                <w:rFonts w:ascii="Times New Roman" w:eastAsia="Carlito" w:hAnsi="Times New Roman" w:cs="Times New Roman"/>
              </w:rPr>
              <w:t>.</w:t>
            </w:r>
          </w:p>
          <w:p w14:paraId="69CD2418" w14:textId="77777777" w:rsidR="004C6683" w:rsidRPr="00515402" w:rsidRDefault="004C6683" w:rsidP="004E600B">
            <w:pPr>
              <w:widowControl w:val="0"/>
              <w:numPr>
                <w:ilvl w:val="0"/>
                <w:numId w:val="245"/>
              </w:numPr>
              <w:tabs>
                <w:tab w:val="left" w:pos="779"/>
                <w:tab w:val="left" w:pos="780"/>
              </w:tabs>
              <w:autoSpaceDE w:val="0"/>
              <w:autoSpaceDN w:val="0"/>
              <w:spacing w:before="1" w:after="0" w:line="240" w:lineRule="auto"/>
              <w:ind w:right="431"/>
              <w:jc w:val="both"/>
              <w:rPr>
                <w:rFonts w:ascii="Times New Roman" w:eastAsia="Carlito" w:hAnsi="Times New Roman" w:cs="Times New Roman"/>
                <w:lang w:val="hr-HR"/>
              </w:rPr>
            </w:pPr>
            <w:r w:rsidRPr="00515402">
              <w:rPr>
                <w:rFonts w:ascii="Times New Roman" w:eastAsia="Carlito" w:hAnsi="Times New Roman" w:cs="Times New Roman"/>
                <w:lang w:val="hr-HR"/>
              </w:rPr>
              <w:t>Osnove razlikovanja pojmova</w:t>
            </w:r>
            <w:r w:rsidRPr="00515402">
              <w:rPr>
                <w:rFonts w:ascii="Times New Roman" w:eastAsia="Carlito" w:hAnsi="Times New Roman" w:cs="Times New Roman"/>
                <w:lang w:val="sr-Cyrl-RS"/>
              </w:rPr>
              <w:t xml:space="preserve"> </w:t>
            </w:r>
            <w:r w:rsidRPr="00515402">
              <w:rPr>
                <w:rFonts w:ascii="Times New Roman" w:eastAsia="Carlito" w:hAnsi="Times New Roman" w:cs="Times New Roman"/>
                <w:lang w:val="hr-HR"/>
              </w:rPr>
              <w:t>etike i</w:t>
            </w:r>
            <w:r w:rsidRPr="00515402">
              <w:rPr>
                <w:rFonts w:ascii="Times New Roman" w:eastAsia="Carlito" w:hAnsi="Times New Roman" w:cs="Times New Roman"/>
                <w:spacing w:val="-14"/>
                <w:lang w:val="hr-HR"/>
              </w:rPr>
              <w:t xml:space="preserve"> </w:t>
            </w:r>
            <w:r w:rsidRPr="00515402">
              <w:rPr>
                <w:rFonts w:ascii="Times New Roman" w:eastAsia="Carlito" w:hAnsi="Times New Roman" w:cs="Times New Roman"/>
                <w:lang w:val="hr-HR"/>
              </w:rPr>
              <w:t>morala</w:t>
            </w:r>
            <w:r w:rsidRPr="00515402">
              <w:rPr>
                <w:rFonts w:ascii="Times New Roman" w:eastAsia="Carlito" w:hAnsi="Times New Roman" w:cs="Times New Roman"/>
              </w:rPr>
              <w:t>.</w:t>
            </w:r>
          </w:p>
          <w:p w14:paraId="7DEE9949" w14:textId="77777777" w:rsidR="004C6683" w:rsidRPr="00515402" w:rsidRDefault="004C6683" w:rsidP="004E600B">
            <w:pPr>
              <w:widowControl w:val="0"/>
              <w:numPr>
                <w:ilvl w:val="0"/>
                <w:numId w:val="245"/>
              </w:numPr>
              <w:tabs>
                <w:tab w:val="left" w:pos="779"/>
                <w:tab w:val="left" w:pos="780"/>
              </w:tabs>
              <w:autoSpaceDE w:val="0"/>
              <w:autoSpaceDN w:val="0"/>
              <w:spacing w:before="4" w:after="0" w:line="240" w:lineRule="auto"/>
              <w:ind w:right="408"/>
              <w:jc w:val="both"/>
              <w:rPr>
                <w:rFonts w:ascii="Times New Roman" w:eastAsia="Carlito" w:hAnsi="Times New Roman" w:cs="Times New Roman"/>
                <w:lang w:val="hr-HR"/>
              </w:rPr>
            </w:pPr>
            <w:r w:rsidRPr="00515402">
              <w:rPr>
                <w:rFonts w:ascii="Times New Roman" w:eastAsia="Carlito" w:hAnsi="Times New Roman" w:cs="Times New Roman"/>
                <w:lang w:val="hr-HR"/>
              </w:rPr>
              <w:t>Dimenzioniranje fotografije o sebi</w:t>
            </w:r>
            <w:r w:rsidRPr="00515402">
              <w:rPr>
                <w:rFonts w:ascii="Times New Roman" w:eastAsia="Carlito" w:hAnsi="Times New Roman" w:cs="Times New Roman"/>
              </w:rPr>
              <w:t>.</w:t>
            </w:r>
          </w:p>
          <w:p w14:paraId="457B8D4A" w14:textId="77777777" w:rsidR="004C6683" w:rsidRPr="00515402" w:rsidRDefault="004C6683" w:rsidP="004E600B">
            <w:pPr>
              <w:widowControl w:val="0"/>
              <w:numPr>
                <w:ilvl w:val="0"/>
                <w:numId w:val="245"/>
              </w:numPr>
              <w:tabs>
                <w:tab w:val="left" w:pos="779"/>
                <w:tab w:val="left" w:pos="780"/>
              </w:tabs>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Št</w:t>
            </w:r>
            <w:r w:rsidRPr="00515402">
              <w:rPr>
                <w:rFonts w:ascii="Times New Roman" w:eastAsia="Carlito" w:hAnsi="Times New Roman" w:cs="Times New Roman"/>
                <w:lang w:val="sr-Cyrl-RS"/>
              </w:rPr>
              <w:t>a</w:t>
            </w:r>
            <w:r w:rsidRPr="00515402">
              <w:rPr>
                <w:rFonts w:ascii="Times New Roman" w:eastAsia="Carlito" w:hAnsi="Times New Roman" w:cs="Times New Roman"/>
                <w:lang w:val="hr-HR"/>
              </w:rPr>
              <w:t xml:space="preserve"> treba</w:t>
            </w:r>
            <w:r w:rsidRPr="00515402">
              <w:rPr>
                <w:rFonts w:ascii="Times New Roman" w:eastAsia="Carlito" w:hAnsi="Times New Roman" w:cs="Times New Roman"/>
                <w:lang w:val="sr-Cyrl-RS"/>
              </w:rPr>
              <w:t>m</w:t>
            </w:r>
            <w:r w:rsidRPr="00515402">
              <w:rPr>
                <w:rFonts w:ascii="Times New Roman" w:eastAsia="Carlito" w:hAnsi="Times New Roman" w:cs="Times New Roman"/>
                <w:lang w:val="hr-HR"/>
              </w:rPr>
              <w:t xml:space="preserve"> </w:t>
            </w:r>
            <w:r w:rsidRPr="00515402">
              <w:rPr>
                <w:rFonts w:ascii="Times New Roman" w:eastAsia="Carlito" w:hAnsi="Times New Roman" w:cs="Times New Roman"/>
                <w:lang w:val="sr-Cyrl-RS"/>
              </w:rPr>
              <w:t>raditi?</w:t>
            </w:r>
          </w:p>
          <w:p w14:paraId="2FE82ED1" w14:textId="77777777" w:rsidR="004C6683" w:rsidRPr="00515402" w:rsidRDefault="004C6683" w:rsidP="004E600B">
            <w:pPr>
              <w:widowControl w:val="0"/>
              <w:numPr>
                <w:ilvl w:val="0"/>
                <w:numId w:val="245"/>
              </w:numPr>
              <w:tabs>
                <w:tab w:val="left" w:pos="779"/>
                <w:tab w:val="left" w:pos="780"/>
              </w:tabs>
              <w:autoSpaceDE w:val="0"/>
              <w:autoSpaceDN w:val="0"/>
              <w:spacing w:before="41"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Št</w:t>
            </w:r>
            <w:r w:rsidRPr="00515402">
              <w:rPr>
                <w:rFonts w:ascii="Times New Roman" w:eastAsia="Carlito" w:hAnsi="Times New Roman" w:cs="Times New Roman"/>
                <w:lang w:val="sr-Cyrl-RS"/>
              </w:rPr>
              <w:t>a</w:t>
            </w:r>
            <w:r w:rsidRPr="00515402">
              <w:rPr>
                <w:rFonts w:ascii="Times New Roman" w:eastAsia="Carlito" w:hAnsi="Times New Roman" w:cs="Times New Roman"/>
                <w:lang w:val="hr-HR"/>
              </w:rPr>
              <w:t xml:space="preserve"> je čovjek</w:t>
            </w:r>
            <w:r w:rsidRPr="00515402">
              <w:rPr>
                <w:rFonts w:ascii="Times New Roman" w:eastAsia="Carlito" w:hAnsi="Times New Roman" w:cs="Times New Roman"/>
                <w:lang w:val="sr-Cyrl-RS"/>
              </w:rPr>
              <w:t>?</w:t>
            </w:r>
          </w:p>
          <w:p w14:paraId="7958E715" w14:textId="77777777" w:rsidR="004C6683" w:rsidRPr="00515402" w:rsidRDefault="004C6683" w:rsidP="004C6683">
            <w:pPr>
              <w:widowControl w:val="0"/>
              <w:autoSpaceDE w:val="0"/>
              <w:autoSpaceDN w:val="0"/>
              <w:spacing w:before="11" w:after="0" w:line="240" w:lineRule="auto"/>
              <w:jc w:val="both"/>
              <w:rPr>
                <w:rFonts w:ascii="Times New Roman" w:eastAsia="Carlito" w:hAnsi="Times New Roman" w:cs="Times New Roman"/>
                <w:lang w:val="hr-HR"/>
              </w:rPr>
            </w:pPr>
          </w:p>
          <w:p w14:paraId="62A604B1" w14:textId="77777777" w:rsidR="004C6683" w:rsidRPr="00515402" w:rsidRDefault="004C6683" w:rsidP="004E600B">
            <w:pPr>
              <w:widowControl w:val="0"/>
              <w:numPr>
                <w:ilvl w:val="0"/>
                <w:numId w:val="252"/>
              </w:numPr>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RAZLIČITE PERSPEKTIVE S</w:t>
            </w:r>
            <w:r w:rsidRPr="00515402">
              <w:rPr>
                <w:rFonts w:ascii="Times New Roman" w:eastAsia="Carlito" w:hAnsi="Times New Roman" w:cs="Times New Roman"/>
                <w:lang w:val="sr-Cyrl-RS"/>
              </w:rPr>
              <w:t>AZNAN</w:t>
            </w:r>
            <w:r w:rsidRPr="00515402">
              <w:rPr>
                <w:rFonts w:ascii="Times New Roman" w:eastAsia="Carlito" w:hAnsi="Times New Roman" w:cs="Times New Roman"/>
              </w:rPr>
              <w:t>J</w:t>
            </w:r>
            <w:r w:rsidRPr="00515402">
              <w:rPr>
                <w:rFonts w:ascii="Times New Roman" w:eastAsia="Carlito" w:hAnsi="Times New Roman" w:cs="Times New Roman"/>
                <w:lang w:val="sr-Cyrl-RS"/>
              </w:rPr>
              <w:t>A</w:t>
            </w:r>
            <w:r w:rsidRPr="00515402">
              <w:rPr>
                <w:rFonts w:ascii="Times New Roman" w:eastAsia="Carlito" w:hAnsi="Times New Roman" w:cs="Times New Roman"/>
              </w:rPr>
              <w:t>.</w:t>
            </w:r>
          </w:p>
          <w:p w14:paraId="160EE214" w14:textId="77777777" w:rsidR="004C6683" w:rsidRPr="00515402" w:rsidRDefault="004C6683" w:rsidP="004E600B">
            <w:pPr>
              <w:widowControl w:val="0"/>
              <w:numPr>
                <w:ilvl w:val="0"/>
                <w:numId w:val="244"/>
              </w:numPr>
              <w:tabs>
                <w:tab w:val="left" w:pos="779"/>
                <w:tab w:val="left" w:pos="780"/>
              </w:tabs>
              <w:autoSpaceDE w:val="0"/>
              <w:autoSpaceDN w:val="0"/>
              <w:spacing w:before="39"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Slika o</w:t>
            </w:r>
            <w:r w:rsidRPr="00515402">
              <w:rPr>
                <w:rFonts w:ascii="Times New Roman" w:eastAsia="Carlito" w:hAnsi="Times New Roman" w:cs="Times New Roman"/>
                <w:spacing w:val="-2"/>
                <w:lang w:val="hr-HR"/>
              </w:rPr>
              <w:t xml:space="preserve"> </w:t>
            </w:r>
            <w:r w:rsidRPr="00515402">
              <w:rPr>
                <w:rFonts w:ascii="Times New Roman" w:eastAsia="Carlito" w:hAnsi="Times New Roman" w:cs="Times New Roman"/>
                <w:lang w:val="hr-HR"/>
              </w:rPr>
              <w:t>sebi</w:t>
            </w:r>
            <w:r w:rsidRPr="00515402">
              <w:rPr>
                <w:rFonts w:ascii="Times New Roman" w:eastAsia="Carlito" w:hAnsi="Times New Roman" w:cs="Times New Roman"/>
              </w:rPr>
              <w:t>.</w:t>
            </w:r>
          </w:p>
          <w:p w14:paraId="5403E2B2" w14:textId="77777777" w:rsidR="004C6683" w:rsidRPr="00515402" w:rsidRDefault="004C6683" w:rsidP="004E600B">
            <w:pPr>
              <w:widowControl w:val="0"/>
              <w:numPr>
                <w:ilvl w:val="0"/>
                <w:numId w:val="244"/>
              </w:numPr>
              <w:tabs>
                <w:tab w:val="left" w:pos="779"/>
                <w:tab w:val="left" w:pos="780"/>
              </w:tabs>
              <w:autoSpaceDE w:val="0"/>
              <w:autoSpaceDN w:val="0"/>
              <w:spacing w:before="41"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rPr>
              <w:t>U</w:t>
            </w:r>
            <w:r w:rsidRPr="00515402">
              <w:rPr>
                <w:rFonts w:ascii="Times New Roman" w:eastAsia="Carlito" w:hAnsi="Times New Roman" w:cs="Times New Roman"/>
                <w:lang w:val="hr-HR"/>
              </w:rPr>
              <w:t>manjena slika o</w:t>
            </w:r>
            <w:r w:rsidRPr="00515402">
              <w:rPr>
                <w:rFonts w:ascii="Times New Roman" w:eastAsia="Carlito" w:hAnsi="Times New Roman" w:cs="Times New Roman"/>
                <w:spacing w:val="-8"/>
                <w:lang w:val="hr-HR"/>
              </w:rPr>
              <w:t xml:space="preserve"> </w:t>
            </w:r>
            <w:r w:rsidRPr="00515402">
              <w:rPr>
                <w:rFonts w:ascii="Times New Roman" w:eastAsia="Carlito" w:hAnsi="Times New Roman" w:cs="Times New Roman"/>
                <w:lang w:val="hr-HR"/>
              </w:rPr>
              <w:t>sebi</w:t>
            </w:r>
            <w:r w:rsidRPr="00515402">
              <w:rPr>
                <w:rFonts w:ascii="Times New Roman" w:eastAsia="Carlito" w:hAnsi="Times New Roman" w:cs="Times New Roman"/>
              </w:rPr>
              <w:t>.</w:t>
            </w:r>
          </w:p>
          <w:p w14:paraId="341CA0CE" w14:textId="77777777" w:rsidR="004C6683" w:rsidRPr="00515402" w:rsidRDefault="004C6683" w:rsidP="004E600B">
            <w:pPr>
              <w:widowControl w:val="0"/>
              <w:numPr>
                <w:ilvl w:val="0"/>
                <w:numId w:val="244"/>
              </w:numPr>
              <w:tabs>
                <w:tab w:val="left" w:pos="779"/>
                <w:tab w:val="left" w:pos="780"/>
              </w:tabs>
              <w:autoSpaceDE w:val="0"/>
              <w:autoSpaceDN w:val="0"/>
              <w:spacing w:before="41"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rPr>
              <w:t>U</w:t>
            </w:r>
            <w:r w:rsidRPr="00515402">
              <w:rPr>
                <w:rFonts w:ascii="Times New Roman" w:eastAsia="Carlito" w:hAnsi="Times New Roman" w:cs="Times New Roman"/>
                <w:lang w:val="hr-HR"/>
              </w:rPr>
              <w:t>većana slika o</w:t>
            </w:r>
            <w:r w:rsidRPr="00515402">
              <w:rPr>
                <w:rFonts w:ascii="Times New Roman" w:eastAsia="Carlito" w:hAnsi="Times New Roman" w:cs="Times New Roman"/>
                <w:spacing w:val="-8"/>
                <w:lang w:val="hr-HR"/>
              </w:rPr>
              <w:t xml:space="preserve"> </w:t>
            </w:r>
            <w:r w:rsidRPr="00515402">
              <w:rPr>
                <w:rFonts w:ascii="Times New Roman" w:eastAsia="Carlito" w:hAnsi="Times New Roman" w:cs="Times New Roman"/>
                <w:lang w:val="hr-HR"/>
              </w:rPr>
              <w:t>sebi</w:t>
            </w:r>
            <w:r w:rsidRPr="00515402">
              <w:rPr>
                <w:rFonts w:ascii="Times New Roman" w:eastAsia="Carlito" w:hAnsi="Times New Roman" w:cs="Times New Roman"/>
              </w:rPr>
              <w:t>.</w:t>
            </w:r>
          </w:p>
          <w:p w14:paraId="4951C604" w14:textId="77777777" w:rsidR="004C6683" w:rsidRPr="00515402" w:rsidRDefault="004C6683" w:rsidP="004E600B">
            <w:pPr>
              <w:widowControl w:val="0"/>
              <w:numPr>
                <w:ilvl w:val="0"/>
                <w:numId w:val="244"/>
              </w:numPr>
              <w:tabs>
                <w:tab w:val="left" w:pos="779"/>
                <w:tab w:val="left" w:pos="780"/>
              </w:tabs>
              <w:autoSpaceDE w:val="0"/>
              <w:autoSpaceDN w:val="0"/>
              <w:spacing w:before="41"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rPr>
              <w:t>S</w:t>
            </w:r>
            <w:r w:rsidRPr="00515402">
              <w:rPr>
                <w:rFonts w:ascii="Times New Roman" w:eastAsia="Carlito" w:hAnsi="Times New Roman" w:cs="Times New Roman"/>
                <w:lang w:val="hr-HR"/>
              </w:rPr>
              <w:t>amospoznaja</w:t>
            </w:r>
            <w:r w:rsidRPr="00515402">
              <w:rPr>
                <w:rFonts w:ascii="Times New Roman" w:eastAsia="Carlito" w:hAnsi="Times New Roman" w:cs="Times New Roman"/>
              </w:rPr>
              <w:t>.</w:t>
            </w:r>
          </w:p>
          <w:p w14:paraId="612676B8" w14:textId="77777777" w:rsidR="004C6683" w:rsidRPr="00515402" w:rsidRDefault="004C6683" w:rsidP="004E600B">
            <w:pPr>
              <w:widowControl w:val="0"/>
              <w:numPr>
                <w:ilvl w:val="0"/>
                <w:numId w:val="244"/>
              </w:numPr>
              <w:tabs>
                <w:tab w:val="left" w:pos="779"/>
                <w:tab w:val="left" w:pos="780"/>
              </w:tabs>
              <w:autoSpaceDE w:val="0"/>
              <w:autoSpaceDN w:val="0"/>
              <w:spacing w:before="39"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rPr>
              <w:t>E</w:t>
            </w:r>
            <w:r w:rsidRPr="00515402">
              <w:rPr>
                <w:rFonts w:ascii="Times New Roman" w:eastAsia="Carlito" w:hAnsi="Times New Roman" w:cs="Times New Roman"/>
                <w:lang w:val="hr-HR"/>
              </w:rPr>
              <w:t>pistemološke</w:t>
            </w:r>
          </w:p>
          <w:p w14:paraId="1BA566EF" w14:textId="77777777" w:rsidR="004C6683" w:rsidRPr="00515402" w:rsidRDefault="004C6683" w:rsidP="004C6683">
            <w:pPr>
              <w:widowControl w:val="0"/>
              <w:autoSpaceDE w:val="0"/>
              <w:autoSpaceDN w:val="0"/>
              <w:spacing w:before="41" w:after="0" w:line="240" w:lineRule="auto"/>
              <w:ind w:left="779"/>
              <w:jc w:val="both"/>
              <w:rPr>
                <w:rFonts w:ascii="Times New Roman" w:eastAsia="Carlito" w:hAnsi="Times New Roman" w:cs="Times New Roman"/>
                <w:lang w:val="sr-Cyrl-RS"/>
              </w:rPr>
            </w:pPr>
            <w:r w:rsidRPr="00515402">
              <w:rPr>
                <w:rFonts w:ascii="Times New Roman" w:eastAsia="Carlito" w:hAnsi="Times New Roman" w:cs="Times New Roman"/>
                <w:lang w:val="hr-HR"/>
              </w:rPr>
              <w:t>karakteristike</w:t>
            </w:r>
            <w:r w:rsidRPr="00515402">
              <w:rPr>
                <w:rFonts w:ascii="Times New Roman" w:eastAsia="Carlito" w:hAnsi="Times New Roman" w:cs="Times New Roman"/>
                <w:lang w:val="sr-Cyrl-RS"/>
              </w:rPr>
              <w:t>.</w:t>
            </w:r>
          </w:p>
          <w:p w14:paraId="336A9C7E"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  </w:t>
            </w:r>
          </w:p>
          <w:p w14:paraId="1C02540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3. ALISA U ZEMLJI ČUDA.</w:t>
            </w:r>
          </w:p>
          <w:p w14:paraId="205F8577" w14:textId="77777777" w:rsidR="004C6683" w:rsidRPr="00515402" w:rsidRDefault="004C6683" w:rsidP="004C6683">
            <w:pPr>
              <w:widowControl w:val="0"/>
              <w:tabs>
                <w:tab w:val="left" w:pos="779"/>
              </w:tabs>
              <w:autoSpaceDE w:val="0"/>
              <w:autoSpaceDN w:val="0"/>
              <w:spacing w:before="41" w:after="0" w:line="240" w:lineRule="auto"/>
              <w:ind w:left="779" w:right="1059" w:hanging="360"/>
              <w:jc w:val="both"/>
              <w:rPr>
                <w:rFonts w:ascii="Times New Roman" w:eastAsia="Carlito" w:hAnsi="Times New Roman" w:cs="Times New Roman"/>
                <w:lang w:val="hr-HR"/>
              </w:rPr>
            </w:pPr>
            <w:r w:rsidRPr="00515402">
              <w:rPr>
                <w:rFonts w:ascii="Times New Roman" w:eastAsia="Carlito" w:hAnsi="Times New Roman" w:cs="Times New Roman"/>
                <w:lang w:val="hr-HR"/>
              </w:rPr>
              <w:t>-</w:t>
            </w:r>
            <w:r w:rsidRPr="00515402">
              <w:rPr>
                <w:rFonts w:ascii="Times New Roman" w:eastAsia="Carlito" w:hAnsi="Times New Roman" w:cs="Times New Roman"/>
                <w:lang w:val="hr-HR"/>
              </w:rPr>
              <w:tab/>
              <w:t>Radionica kroz gnosticizam</w:t>
            </w:r>
            <w:r w:rsidRPr="00515402">
              <w:rPr>
                <w:rFonts w:ascii="Times New Roman" w:eastAsia="Carlito" w:hAnsi="Times New Roman" w:cs="Times New Roman"/>
                <w:spacing w:val="-2"/>
                <w:lang w:val="hr-HR"/>
              </w:rPr>
              <w:t xml:space="preserve"> </w:t>
            </w:r>
            <w:r w:rsidRPr="00515402">
              <w:rPr>
                <w:rFonts w:ascii="Times New Roman" w:eastAsia="Carlito" w:hAnsi="Times New Roman" w:cs="Times New Roman"/>
                <w:spacing w:val="-5"/>
                <w:lang w:val="hr-HR"/>
              </w:rPr>
              <w:t>kao</w:t>
            </w:r>
          </w:p>
          <w:p w14:paraId="0B8FDAAF" w14:textId="77777777" w:rsidR="004C6683" w:rsidRPr="00515402" w:rsidRDefault="004C6683" w:rsidP="004C6683">
            <w:pPr>
              <w:widowControl w:val="0"/>
              <w:autoSpaceDE w:val="0"/>
              <w:autoSpaceDN w:val="0"/>
              <w:spacing w:before="4" w:after="0" w:line="240" w:lineRule="auto"/>
              <w:ind w:left="779"/>
              <w:jc w:val="both"/>
              <w:rPr>
                <w:rFonts w:ascii="Times New Roman" w:eastAsia="Carlito" w:hAnsi="Times New Roman" w:cs="Times New Roman"/>
              </w:rPr>
            </w:pPr>
            <w:r w:rsidRPr="00515402">
              <w:rPr>
                <w:rFonts w:ascii="Times New Roman" w:eastAsia="Carlito" w:hAnsi="Times New Roman" w:cs="Times New Roman"/>
                <w:lang w:val="hr-HR"/>
              </w:rPr>
              <w:t>mogućnost spoznaje</w:t>
            </w:r>
            <w:r w:rsidRPr="00515402">
              <w:rPr>
                <w:rFonts w:ascii="Times New Roman" w:eastAsia="Carlito" w:hAnsi="Times New Roman" w:cs="Times New Roman"/>
                <w:lang w:val="sr-Cyrl-RS"/>
              </w:rPr>
              <w:t>.</w:t>
            </w:r>
          </w:p>
          <w:p w14:paraId="28C524BF" w14:textId="77777777" w:rsidR="004C6683" w:rsidRPr="00515402" w:rsidRDefault="004C6683" w:rsidP="004C6683">
            <w:pPr>
              <w:widowControl w:val="0"/>
              <w:autoSpaceDE w:val="0"/>
              <w:autoSpaceDN w:val="0"/>
              <w:spacing w:before="4" w:after="0" w:line="240" w:lineRule="auto"/>
              <w:ind w:left="779"/>
              <w:jc w:val="both"/>
              <w:rPr>
                <w:rFonts w:ascii="Times New Roman" w:eastAsia="Carlito" w:hAnsi="Times New Roman" w:cs="Times New Roman"/>
                <w:lang w:val="sr-Cyrl-RS"/>
              </w:rPr>
            </w:pPr>
            <w:r w:rsidRPr="00515402">
              <w:rPr>
                <w:rFonts w:ascii="Times New Roman" w:eastAsia="Carlito" w:hAnsi="Times New Roman" w:cs="Times New Roman"/>
                <w:lang w:val="hr-HR"/>
              </w:rPr>
              <w:t>Put prema</w:t>
            </w:r>
            <w:r w:rsidRPr="00515402">
              <w:rPr>
                <w:rFonts w:ascii="Times New Roman" w:eastAsia="Carlito" w:hAnsi="Times New Roman" w:cs="Times New Roman"/>
                <w:spacing w:val="-4"/>
                <w:lang w:val="hr-HR"/>
              </w:rPr>
              <w:t xml:space="preserve"> </w:t>
            </w:r>
            <w:r w:rsidRPr="00515402">
              <w:rPr>
                <w:rFonts w:ascii="Times New Roman" w:eastAsia="Carlito" w:hAnsi="Times New Roman" w:cs="Times New Roman"/>
                <w:lang w:val="hr-HR"/>
              </w:rPr>
              <w:t>samospoznaj</w:t>
            </w:r>
            <w:r w:rsidRPr="00515402">
              <w:rPr>
                <w:rFonts w:ascii="Times New Roman" w:eastAsia="Carlito" w:hAnsi="Times New Roman" w:cs="Times New Roman"/>
                <w:lang w:val="sr-Cyrl-RS"/>
              </w:rPr>
              <w:t>i.</w:t>
            </w:r>
          </w:p>
        </w:tc>
        <w:tc>
          <w:tcPr>
            <w:tcW w:w="2845" w:type="dxa"/>
          </w:tcPr>
          <w:p w14:paraId="2E1F7D91"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920F6C6"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0A7CE43"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0A0D35B"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4D91CEE"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837AC41"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AD812A0"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E4F7C3B"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A5DEA3B"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FEFAA96"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86FE51A" w14:textId="77777777" w:rsidR="004C6683" w:rsidRPr="00515402" w:rsidRDefault="004C6683" w:rsidP="004E600B">
            <w:pPr>
              <w:widowControl w:val="0"/>
              <w:numPr>
                <w:ilvl w:val="0"/>
                <w:numId w:val="243"/>
              </w:numPr>
              <w:tabs>
                <w:tab w:val="left" w:pos="827"/>
                <w:tab w:val="left" w:pos="828"/>
              </w:tabs>
              <w:autoSpaceDE w:val="0"/>
              <w:autoSpaceDN w:val="0"/>
              <w:spacing w:before="196" w:after="0" w:line="240" w:lineRule="auto"/>
              <w:ind w:right="172"/>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U svakom segmentu moguća je </w:t>
            </w:r>
            <w:r w:rsidRPr="00515402">
              <w:rPr>
                <w:rFonts w:ascii="Times New Roman" w:eastAsia="Carlito" w:hAnsi="Times New Roman" w:cs="Times New Roman"/>
                <w:spacing w:val="-3"/>
                <w:lang w:val="hr-HR"/>
              </w:rPr>
              <w:t xml:space="preserve">korelacija </w:t>
            </w:r>
            <w:r w:rsidRPr="00515402">
              <w:rPr>
                <w:rFonts w:ascii="Times New Roman" w:eastAsia="Carlito" w:hAnsi="Times New Roman" w:cs="Times New Roman"/>
                <w:lang w:val="hr-HR"/>
              </w:rPr>
              <w:t xml:space="preserve">s bilo kojim nastavnim predmetom </w:t>
            </w:r>
          </w:p>
        </w:tc>
      </w:tr>
    </w:tbl>
    <w:p w14:paraId="76081485" w14:textId="77777777" w:rsidR="004C6683" w:rsidRPr="00515402" w:rsidRDefault="004C6683" w:rsidP="004C6683">
      <w:pPr>
        <w:spacing w:after="0" w:line="240" w:lineRule="auto"/>
        <w:jc w:val="both"/>
        <w:rPr>
          <w:rFonts w:ascii="Times New Roman" w:eastAsia="Times New Roman" w:hAnsi="Times New Roman" w:cs="Times New Roman"/>
        </w:rPr>
        <w:sectPr w:rsidR="004C6683" w:rsidRPr="00515402" w:rsidSect="00883FEE">
          <w:pgSz w:w="12240" w:h="15840"/>
          <w:pgMar w:top="851" w:right="851" w:bottom="851" w:left="851" w:header="0" w:footer="522"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4C6683" w:rsidRPr="00515402" w14:paraId="39F292DF" w14:textId="77777777" w:rsidTr="00883FEE">
        <w:trPr>
          <w:trHeight w:val="3536"/>
          <w:jc w:val="center"/>
        </w:trPr>
        <w:tc>
          <w:tcPr>
            <w:tcW w:w="3229" w:type="dxa"/>
          </w:tcPr>
          <w:p w14:paraId="2F081DFD"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5734D7F" w14:textId="77777777" w:rsidR="004C6683" w:rsidRPr="00515402" w:rsidRDefault="004C6683" w:rsidP="004C6683">
            <w:pPr>
              <w:widowControl w:val="0"/>
              <w:tabs>
                <w:tab w:val="left" w:pos="561"/>
                <w:tab w:val="left" w:pos="562"/>
              </w:tabs>
              <w:autoSpaceDE w:val="0"/>
              <w:autoSpaceDN w:val="0"/>
              <w:spacing w:after="0" w:line="240" w:lineRule="auto"/>
              <w:ind w:right="357"/>
              <w:jc w:val="both"/>
              <w:rPr>
                <w:rFonts w:ascii="Times New Roman" w:eastAsia="Carlito" w:hAnsi="Times New Roman" w:cs="Times New Roman"/>
                <w:lang w:val="hr-HR"/>
              </w:rPr>
            </w:pPr>
          </w:p>
        </w:tc>
        <w:tc>
          <w:tcPr>
            <w:tcW w:w="3279" w:type="dxa"/>
          </w:tcPr>
          <w:p w14:paraId="1370F222" w14:textId="77777777" w:rsidR="004C6683" w:rsidRPr="00515402" w:rsidRDefault="004C6683" w:rsidP="004C6683">
            <w:pPr>
              <w:widowControl w:val="0"/>
              <w:autoSpaceDE w:val="0"/>
              <w:autoSpaceDN w:val="0"/>
              <w:spacing w:after="0" w:line="240" w:lineRule="auto"/>
              <w:ind w:left="360"/>
              <w:jc w:val="both"/>
              <w:rPr>
                <w:rFonts w:ascii="Times New Roman" w:eastAsia="Carlito" w:hAnsi="Times New Roman" w:cs="Times New Roman"/>
                <w:lang w:val="hr-HR"/>
              </w:rPr>
            </w:pPr>
            <w:r w:rsidRPr="00515402">
              <w:rPr>
                <w:rFonts w:ascii="Times New Roman" w:eastAsia="Carlito" w:hAnsi="Times New Roman" w:cs="Times New Roman"/>
                <w:lang w:val="hr-HR"/>
              </w:rPr>
              <w:t>4.GULLIVEROVA PUTOVANJA.</w:t>
            </w:r>
          </w:p>
          <w:p w14:paraId="6F05B287" w14:textId="77777777" w:rsidR="004C6683" w:rsidRPr="00515402" w:rsidRDefault="004C6683" w:rsidP="004E600B">
            <w:pPr>
              <w:widowControl w:val="0"/>
              <w:numPr>
                <w:ilvl w:val="0"/>
                <w:numId w:val="246"/>
              </w:numPr>
              <w:tabs>
                <w:tab w:val="left" w:pos="779"/>
                <w:tab w:val="left" w:pos="780"/>
              </w:tabs>
              <w:autoSpaceDE w:val="0"/>
              <w:autoSpaceDN w:val="0"/>
              <w:spacing w:before="2" w:after="0" w:line="240" w:lineRule="auto"/>
              <w:ind w:right="128"/>
              <w:jc w:val="both"/>
              <w:rPr>
                <w:rFonts w:ascii="Times New Roman" w:eastAsia="Carlito" w:hAnsi="Times New Roman" w:cs="Times New Roman"/>
                <w:lang w:val="hr-HR"/>
              </w:rPr>
            </w:pPr>
            <w:r w:rsidRPr="00515402">
              <w:rPr>
                <w:rFonts w:ascii="Times New Roman" w:eastAsia="Carlito" w:hAnsi="Times New Roman" w:cs="Times New Roman"/>
                <w:lang w:val="hr-HR"/>
              </w:rPr>
              <w:t>Epistemološka i aksiološka shva</w:t>
            </w:r>
            <w:r w:rsidRPr="00515402">
              <w:rPr>
                <w:rFonts w:ascii="Times New Roman" w:eastAsia="Carlito" w:hAnsi="Times New Roman" w:cs="Times New Roman"/>
                <w:lang w:val="sr-Cyrl-RS"/>
              </w:rPr>
              <w:t>t</w:t>
            </w:r>
            <w:r w:rsidRPr="00515402">
              <w:rPr>
                <w:rFonts w:ascii="Times New Roman" w:eastAsia="Carlito" w:hAnsi="Times New Roman" w:cs="Times New Roman"/>
                <w:lang w:val="hr-HR"/>
              </w:rPr>
              <w:t>anja</w:t>
            </w:r>
            <w:r w:rsidRPr="00515402">
              <w:rPr>
                <w:rFonts w:ascii="Times New Roman" w:eastAsia="Carlito" w:hAnsi="Times New Roman" w:cs="Times New Roman"/>
              </w:rPr>
              <w:t>.</w:t>
            </w:r>
          </w:p>
          <w:p w14:paraId="489EDD61" w14:textId="77777777" w:rsidR="004C6683" w:rsidRPr="00515402" w:rsidRDefault="004C6683" w:rsidP="004E600B">
            <w:pPr>
              <w:widowControl w:val="0"/>
              <w:numPr>
                <w:ilvl w:val="0"/>
                <w:numId w:val="246"/>
              </w:numPr>
              <w:tabs>
                <w:tab w:val="left" w:pos="779"/>
                <w:tab w:val="left" w:pos="780"/>
              </w:tabs>
              <w:autoSpaceDE w:val="0"/>
              <w:autoSpaceDN w:val="0"/>
              <w:spacing w:before="4"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Prihva</w:t>
            </w:r>
            <w:r w:rsidRPr="00515402">
              <w:rPr>
                <w:rFonts w:ascii="Times New Roman" w:eastAsia="Carlito" w:hAnsi="Times New Roman" w:cs="Times New Roman"/>
                <w:lang w:val="sr-Cyrl-RS"/>
              </w:rPr>
              <w:t>t</w:t>
            </w:r>
            <w:r w:rsidRPr="00515402">
              <w:rPr>
                <w:rFonts w:ascii="Times New Roman" w:eastAsia="Carlito" w:hAnsi="Times New Roman" w:cs="Times New Roman"/>
                <w:lang w:val="hr-HR"/>
              </w:rPr>
              <w:t>anje i pojam</w:t>
            </w:r>
          </w:p>
          <w:p w14:paraId="119FA14A" w14:textId="77777777" w:rsidR="004C6683" w:rsidRPr="00515402" w:rsidRDefault="004C6683" w:rsidP="004C6683">
            <w:pPr>
              <w:widowControl w:val="0"/>
              <w:autoSpaceDE w:val="0"/>
              <w:autoSpaceDN w:val="0"/>
              <w:spacing w:before="41" w:after="0" w:line="240" w:lineRule="auto"/>
              <w:ind w:left="720"/>
              <w:jc w:val="both"/>
              <w:rPr>
                <w:rFonts w:ascii="Times New Roman" w:eastAsia="Carlito" w:hAnsi="Times New Roman" w:cs="Times New Roman"/>
                <w:lang w:val="sr-Cyrl-RS"/>
              </w:rPr>
            </w:pPr>
            <w:r w:rsidRPr="00515402">
              <w:rPr>
                <w:rFonts w:ascii="Times New Roman" w:eastAsia="Carlito" w:hAnsi="Times New Roman" w:cs="Times New Roman"/>
                <w:i/>
                <w:lang w:val="hr-HR"/>
              </w:rPr>
              <w:t>realnog</w:t>
            </w:r>
            <w:r w:rsidRPr="00515402">
              <w:rPr>
                <w:rFonts w:ascii="Times New Roman" w:eastAsia="Carlito" w:hAnsi="Times New Roman" w:cs="Times New Roman"/>
                <w:lang w:val="sr-Cyrl-RS"/>
              </w:rPr>
              <w:t>.</w:t>
            </w:r>
          </w:p>
          <w:p w14:paraId="33FB5F90"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D8DDC52"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64A1ACB"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5. MOJ PRAVI LIK.</w:t>
            </w:r>
          </w:p>
          <w:p w14:paraId="73F2B1E3" w14:textId="77777777" w:rsidR="004C6683" w:rsidRPr="00515402" w:rsidRDefault="004C6683" w:rsidP="004E600B">
            <w:pPr>
              <w:widowControl w:val="0"/>
              <w:numPr>
                <w:ilvl w:val="0"/>
                <w:numId w:val="242"/>
              </w:numPr>
              <w:tabs>
                <w:tab w:val="left" w:pos="779"/>
                <w:tab w:val="left" w:pos="780"/>
              </w:tabs>
              <w:autoSpaceDE w:val="0"/>
              <w:autoSpaceDN w:val="0"/>
              <w:spacing w:before="39" w:after="0" w:line="240" w:lineRule="auto"/>
              <w:ind w:right="186"/>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Pojam mišlјenja kroz </w:t>
            </w:r>
            <w:r w:rsidRPr="00515402">
              <w:rPr>
                <w:rFonts w:ascii="Times New Roman" w:eastAsia="Carlito" w:hAnsi="Times New Roman" w:cs="Times New Roman"/>
                <w:lang w:val="sr-Cyrl-RS"/>
              </w:rPr>
              <w:t>historiju</w:t>
            </w:r>
            <w:r w:rsidRPr="00515402">
              <w:rPr>
                <w:rFonts w:ascii="Times New Roman" w:eastAsia="Carlito" w:hAnsi="Times New Roman" w:cs="Times New Roman"/>
                <w:lang w:val="hr-HR"/>
              </w:rPr>
              <w:t xml:space="preserve"> filozofije u smislu</w:t>
            </w:r>
            <w:r w:rsidRPr="00515402">
              <w:rPr>
                <w:rFonts w:ascii="Times New Roman" w:eastAsia="Carlito" w:hAnsi="Times New Roman" w:cs="Times New Roman"/>
                <w:lang w:val="sr-Cyrl-RS"/>
              </w:rPr>
              <w:t xml:space="preserve"> </w:t>
            </w:r>
            <w:r w:rsidRPr="00515402">
              <w:rPr>
                <w:rFonts w:ascii="Times New Roman" w:eastAsia="Carlito" w:hAnsi="Times New Roman" w:cs="Times New Roman"/>
                <w:lang w:val="hr-HR"/>
              </w:rPr>
              <w:t>etičkog</w:t>
            </w:r>
            <w:r w:rsidRPr="00515402">
              <w:rPr>
                <w:rFonts w:ascii="Times New Roman" w:eastAsia="Carlito" w:hAnsi="Times New Roman" w:cs="Times New Roman"/>
                <w:spacing w:val="-2"/>
                <w:lang w:val="hr-HR"/>
              </w:rPr>
              <w:t xml:space="preserve"> </w:t>
            </w:r>
            <w:r w:rsidRPr="00515402">
              <w:rPr>
                <w:rFonts w:ascii="Times New Roman" w:eastAsia="Carlito" w:hAnsi="Times New Roman" w:cs="Times New Roman"/>
                <w:lang w:val="hr-HR"/>
              </w:rPr>
              <w:t>pristupa</w:t>
            </w:r>
            <w:r w:rsidRPr="00515402">
              <w:rPr>
                <w:rFonts w:ascii="Times New Roman" w:eastAsia="Carlito" w:hAnsi="Times New Roman" w:cs="Times New Roman"/>
                <w:lang w:val="sr-Cyrl-RS"/>
              </w:rPr>
              <w:t>.</w:t>
            </w:r>
          </w:p>
          <w:p w14:paraId="409F50FE" w14:textId="77777777" w:rsidR="004C6683" w:rsidRPr="00515402" w:rsidRDefault="004C6683" w:rsidP="004E600B">
            <w:pPr>
              <w:widowControl w:val="0"/>
              <w:numPr>
                <w:ilvl w:val="0"/>
                <w:numId w:val="242"/>
              </w:numPr>
              <w:tabs>
                <w:tab w:val="left" w:pos="779"/>
                <w:tab w:val="left" w:pos="780"/>
              </w:tabs>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Mjesto osjeća</w:t>
            </w:r>
            <w:r w:rsidRPr="00515402">
              <w:rPr>
                <w:rFonts w:ascii="Times New Roman" w:eastAsia="Carlito" w:hAnsi="Times New Roman" w:cs="Times New Roman"/>
                <w:lang w:val="sr-Cyrl-RS"/>
              </w:rPr>
              <w:t>nj</w:t>
            </w:r>
            <w:r w:rsidRPr="00515402">
              <w:rPr>
                <w:rFonts w:ascii="Times New Roman" w:eastAsia="Carlito" w:hAnsi="Times New Roman" w:cs="Times New Roman"/>
                <w:lang w:val="hr-HR"/>
              </w:rPr>
              <w:t>a u</w:t>
            </w:r>
            <w:r w:rsidRPr="00515402">
              <w:rPr>
                <w:rFonts w:ascii="Times New Roman" w:eastAsia="Carlito" w:hAnsi="Times New Roman" w:cs="Times New Roman"/>
                <w:spacing w:val="-5"/>
                <w:lang w:val="hr-HR"/>
              </w:rPr>
              <w:t xml:space="preserve"> </w:t>
            </w:r>
            <w:r w:rsidRPr="00515402">
              <w:rPr>
                <w:rFonts w:ascii="Times New Roman" w:eastAsia="Carlito" w:hAnsi="Times New Roman" w:cs="Times New Roman"/>
                <w:lang w:val="hr-HR"/>
              </w:rPr>
              <w:t>etici</w:t>
            </w:r>
            <w:r w:rsidRPr="00515402">
              <w:rPr>
                <w:rFonts w:ascii="Times New Roman" w:eastAsia="Carlito" w:hAnsi="Times New Roman" w:cs="Times New Roman"/>
                <w:lang w:val="sr-Cyrl-RS"/>
              </w:rPr>
              <w:t>.</w:t>
            </w:r>
          </w:p>
        </w:tc>
        <w:tc>
          <w:tcPr>
            <w:tcW w:w="2845" w:type="dxa"/>
          </w:tcPr>
          <w:p w14:paraId="3AF3001B" w14:textId="77777777" w:rsidR="004C6683" w:rsidRPr="00515402" w:rsidRDefault="004C6683" w:rsidP="004C6683">
            <w:pPr>
              <w:widowControl w:val="0"/>
              <w:autoSpaceDE w:val="0"/>
              <w:autoSpaceDN w:val="0"/>
              <w:spacing w:before="183" w:after="0" w:line="240" w:lineRule="auto"/>
              <w:ind w:right="199"/>
              <w:jc w:val="both"/>
              <w:rPr>
                <w:rFonts w:ascii="Times New Roman" w:eastAsia="Carlito" w:hAnsi="Times New Roman" w:cs="Times New Roman"/>
              </w:rPr>
            </w:pPr>
            <w:r w:rsidRPr="00515402">
              <w:rPr>
                <w:rFonts w:ascii="Times New Roman" w:eastAsia="Carlito" w:hAnsi="Times New Roman" w:cs="Times New Roman"/>
              </w:rPr>
              <w:t>Bosanski</w:t>
            </w:r>
            <w:r w:rsidRPr="00515402">
              <w:rPr>
                <w:rFonts w:ascii="Times New Roman" w:eastAsia="Carlito" w:hAnsi="Times New Roman" w:cs="Times New Roman"/>
                <w:lang w:val="sr-Cyrl-BA"/>
              </w:rPr>
              <w:t xml:space="preserve"> jezik i književnost</w:t>
            </w:r>
            <w:r w:rsidRPr="00515402">
              <w:rPr>
                <w:rFonts w:ascii="Times New Roman" w:eastAsia="Carlito" w:hAnsi="Times New Roman" w:cs="Times New Roman"/>
              </w:rPr>
              <w:t>.</w:t>
            </w:r>
          </w:p>
          <w:p w14:paraId="1757F1DD"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3E66DE6" w14:textId="77777777" w:rsidR="004C6683" w:rsidRPr="00515402" w:rsidRDefault="004C6683" w:rsidP="004C6683">
            <w:pPr>
              <w:widowControl w:val="0"/>
              <w:autoSpaceDE w:val="0"/>
              <w:autoSpaceDN w:val="0"/>
              <w:spacing w:after="0" w:line="240" w:lineRule="auto"/>
              <w:ind w:right="199"/>
              <w:jc w:val="both"/>
              <w:rPr>
                <w:rFonts w:ascii="Times New Roman" w:eastAsia="Carlito" w:hAnsi="Times New Roman" w:cs="Times New Roman"/>
              </w:rPr>
            </w:pPr>
            <w:r w:rsidRPr="00515402">
              <w:rPr>
                <w:rFonts w:ascii="Times New Roman" w:eastAsia="Carlito" w:hAnsi="Times New Roman" w:cs="Times New Roman"/>
                <w:lang w:val="sr-Cyrl-RS"/>
              </w:rPr>
              <w:t>Historija</w:t>
            </w:r>
            <w:r w:rsidRPr="00515402">
              <w:rPr>
                <w:rFonts w:ascii="Times New Roman" w:eastAsia="Carlito" w:hAnsi="Times New Roman" w:cs="Times New Roman"/>
              </w:rPr>
              <w:t>.</w:t>
            </w:r>
          </w:p>
          <w:p w14:paraId="5A12D663"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FB778E5"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CA5B65E" w14:textId="77777777" w:rsidR="004C6683" w:rsidRPr="00515402" w:rsidRDefault="004C6683" w:rsidP="004C6683">
            <w:pPr>
              <w:widowControl w:val="0"/>
              <w:autoSpaceDE w:val="0"/>
              <w:autoSpaceDN w:val="0"/>
              <w:spacing w:after="0" w:line="240" w:lineRule="auto"/>
              <w:ind w:right="199"/>
              <w:jc w:val="both"/>
              <w:rPr>
                <w:rFonts w:ascii="Times New Roman" w:eastAsia="Carlito" w:hAnsi="Times New Roman" w:cs="Times New Roman"/>
                <w:lang w:val="hr-HR"/>
              </w:rPr>
            </w:pPr>
            <w:r w:rsidRPr="00515402">
              <w:rPr>
                <w:rFonts w:ascii="Times New Roman" w:eastAsia="Carlito" w:hAnsi="Times New Roman" w:cs="Times New Roman"/>
                <w:lang w:val="hr-HR"/>
              </w:rPr>
              <w:t>Matematika.</w:t>
            </w:r>
          </w:p>
          <w:p w14:paraId="5C52116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373AEA2"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7FF587E" w14:textId="77777777" w:rsidR="004C6683" w:rsidRPr="00515402" w:rsidRDefault="004C6683" w:rsidP="004C6683">
            <w:pPr>
              <w:widowControl w:val="0"/>
              <w:autoSpaceDE w:val="0"/>
              <w:autoSpaceDN w:val="0"/>
              <w:spacing w:after="0" w:line="240" w:lineRule="auto"/>
              <w:ind w:right="217"/>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Društvene i prirodne </w:t>
            </w:r>
            <w:r w:rsidRPr="00515402">
              <w:rPr>
                <w:rFonts w:ascii="Times New Roman" w:eastAsia="Carlito" w:hAnsi="Times New Roman" w:cs="Times New Roman"/>
                <w:lang w:val="sr-Cyrl-RS"/>
              </w:rPr>
              <w:t>nauke.</w:t>
            </w:r>
            <w:r w:rsidRPr="00515402">
              <w:rPr>
                <w:rFonts w:ascii="Times New Roman" w:eastAsia="Carlito" w:hAnsi="Times New Roman" w:cs="Times New Roman"/>
                <w:lang w:val="hr-HR"/>
              </w:rPr>
              <w:t xml:space="preserve"> </w:t>
            </w:r>
          </w:p>
        </w:tc>
      </w:tr>
      <w:tr w:rsidR="004C6683" w:rsidRPr="00515402" w14:paraId="58EEB9EC" w14:textId="77777777" w:rsidTr="00883FEE">
        <w:trPr>
          <w:trHeight w:val="420"/>
          <w:jc w:val="center"/>
        </w:trPr>
        <w:tc>
          <w:tcPr>
            <w:tcW w:w="9353" w:type="dxa"/>
            <w:gridSpan w:val="3"/>
          </w:tcPr>
          <w:p w14:paraId="29F93839" w14:textId="77777777" w:rsidR="004C6683" w:rsidRPr="00515402" w:rsidRDefault="004C6683" w:rsidP="004C6683">
            <w:pPr>
              <w:widowControl w:val="0"/>
              <w:autoSpaceDE w:val="0"/>
              <w:autoSpaceDN w:val="0"/>
              <w:spacing w:after="0" w:line="240" w:lineRule="auto"/>
              <w:ind w:left="107"/>
              <w:jc w:val="both"/>
              <w:rPr>
                <w:rFonts w:ascii="Times New Roman" w:eastAsia="Carlito" w:hAnsi="Times New Roman" w:cs="Times New Roman"/>
                <w:b/>
                <w:lang w:val="hr-HR"/>
              </w:rPr>
            </w:pPr>
            <w:r w:rsidRPr="00515402">
              <w:rPr>
                <w:rFonts w:ascii="Times New Roman" w:eastAsia="Carlito" w:hAnsi="Times New Roman" w:cs="Times New Roman"/>
                <w:b/>
                <w:lang w:val="hr-HR"/>
              </w:rPr>
              <w:t xml:space="preserve">CJELINA II – IZAZOVI ODRASTANJA I SAZRIJEVANJA. (okvirni broj </w:t>
            </w:r>
            <w:r w:rsidRPr="00515402">
              <w:rPr>
                <w:rFonts w:ascii="Times New Roman" w:eastAsia="Carlito" w:hAnsi="Times New Roman" w:cs="Times New Roman"/>
                <w:b/>
                <w:lang w:val="sr-Cyrl-RS"/>
              </w:rPr>
              <w:t>časova</w:t>
            </w:r>
            <w:r w:rsidRPr="00515402">
              <w:rPr>
                <w:rFonts w:ascii="Times New Roman" w:eastAsia="Carlito" w:hAnsi="Times New Roman" w:cs="Times New Roman"/>
                <w:b/>
                <w:lang w:val="hr-HR"/>
              </w:rPr>
              <w:t xml:space="preserve"> – 4)</w:t>
            </w:r>
          </w:p>
        </w:tc>
      </w:tr>
      <w:tr w:rsidR="004C6683" w:rsidRPr="00515402" w14:paraId="52042CE3" w14:textId="77777777" w:rsidTr="00883FEE">
        <w:trPr>
          <w:trHeight w:val="818"/>
          <w:jc w:val="center"/>
        </w:trPr>
        <w:tc>
          <w:tcPr>
            <w:tcW w:w="3229" w:type="dxa"/>
            <w:vAlign w:val="center"/>
          </w:tcPr>
          <w:p w14:paraId="595F7D0E" w14:textId="77777777" w:rsidR="004C6683" w:rsidRPr="00515402" w:rsidRDefault="004C6683" w:rsidP="004C6683">
            <w:pPr>
              <w:widowControl w:val="0"/>
              <w:autoSpaceDE w:val="0"/>
              <w:autoSpaceDN w:val="0"/>
              <w:spacing w:before="152" w:after="0" w:line="240" w:lineRule="auto"/>
              <w:ind w:left="107"/>
              <w:jc w:val="center"/>
              <w:rPr>
                <w:rFonts w:ascii="Times New Roman" w:eastAsia="Carlito" w:hAnsi="Times New Roman" w:cs="Times New Roman"/>
                <w:b/>
                <w:lang w:val="hr-HR"/>
              </w:rPr>
            </w:pPr>
            <w:r w:rsidRPr="00515402">
              <w:rPr>
                <w:rFonts w:ascii="Times New Roman" w:eastAsia="Carlito" w:hAnsi="Times New Roman" w:cs="Times New Roman"/>
                <w:b/>
                <w:lang w:val="hr-HR"/>
              </w:rPr>
              <w:t>Operativni cilјevi</w:t>
            </w:r>
          </w:p>
        </w:tc>
        <w:tc>
          <w:tcPr>
            <w:tcW w:w="3279" w:type="dxa"/>
            <w:vAlign w:val="center"/>
          </w:tcPr>
          <w:p w14:paraId="3F4D789F" w14:textId="77777777" w:rsidR="004C6683" w:rsidRPr="00515402" w:rsidRDefault="004C6683" w:rsidP="004C6683">
            <w:pPr>
              <w:widowControl w:val="0"/>
              <w:autoSpaceDE w:val="0"/>
              <w:autoSpaceDN w:val="0"/>
              <w:spacing w:after="0" w:line="240" w:lineRule="auto"/>
              <w:ind w:left="107"/>
              <w:jc w:val="center"/>
              <w:rPr>
                <w:rFonts w:ascii="Times New Roman" w:eastAsia="Carlito" w:hAnsi="Times New Roman" w:cs="Times New Roman"/>
                <w:b/>
                <w:lang w:val="hr-HR"/>
              </w:rPr>
            </w:pPr>
            <w:r w:rsidRPr="00515402">
              <w:rPr>
                <w:rFonts w:ascii="Times New Roman" w:eastAsia="Carlito" w:hAnsi="Times New Roman" w:cs="Times New Roman"/>
                <w:b/>
                <w:lang w:val="hr-HR"/>
              </w:rPr>
              <w:t>Sadržaj – nastavne jedinice i</w:t>
            </w:r>
          </w:p>
          <w:p w14:paraId="1A19533E" w14:textId="77777777" w:rsidR="004C6683" w:rsidRPr="00515402" w:rsidRDefault="004C6683" w:rsidP="004C6683">
            <w:pPr>
              <w:widowControl w:val="0"/>
              <w:autoSpaceDE w:val="0"/>
              <w:autoSpaceDN w:val="0"/>
              <w:spacing w:before="41" w:after="0" w:line="240" w:lineRule="auto"/>
              <w:ind w:left="107"/>
              <w:jc w:val="center"/>
              <w:rPr>
                <w:rFonts w:ascii="Times New Roman" w:eastAsia="Carlito" w:hAnsi="Times New Roman" w:cs="Times New Roman"/>
                <w:b/>
                <w:lang w:val="hr-HR"/>
              </w:rPr>
            </w:pPr>
            <w:r w:rsidRPr="00515402">
              <w:rPr>
                <w:rFonts w:ascii="Times New Roman" w:eastAsia="Carlito" w:hAnsi="Times New Roman" w:cs="Times New Roman"/>
                <w:b/>
                <w:lang w:val="hr-HR"/>
              </w:rPr>
              <w:t>objašnjenja klјučnih pojmova</w:t>
            </w:r>
          </w:p>
        </w:tc>
        <w:tc>
          <w:tcPr>
            <w:tcW w:w="2845" w:type="dxa"/>
            <w:vAlign w:val="center"/>
          </w:tcPr>
          <w:p w14:paraId="589B1F14" w14:textId="77777777" w:rsidR="004C6683" w:rsidRPr="00515402" w:rsidRDefault="004C6683" w:rsidP="004C6683">
            <w:pPr>
              <w:widowControl w:val="0"/>
              <w:autoSpaceDE w:val="0"/>
              <w:autoSpaceDN w:val="0"/>
              <w:spacing w:after="0" w:line="240" w:lineRule="auto"/>
              <w:ind w:left="107" w:right="721"/>
              <w:jc w:val="center"/>
              <w:rPr>
                <w:rFonts w:ascii="Times New Roman" w:eastAsia="Carlito" w:hAnsi="Times New Roman" w:cs="Times New Roman"/>
                <w:b/>
                <w:lang w:val="hr-HR"/>
              </w:rPr>
            </w:pPr>
            <w:r w:rsidRPr="00515402">
              <w:rPr>
                <w:rFonts w:ascii="Times New Roman" w:eastAsia="Carlito" w:hAnsi="Times New Roman" w:cs="Times New Roman"/>
                <w:b/>
                <w:lang w:val="hr-HR"/>
              </w:rPr>
              <w:t>Korelacija s nastavnim predmetima</w:t>
            </w:r>
          </w:p>
        </w:tc>
      </w:tr>
      <w:tr w:rsidR="004C6683" w:rsidRPr="00515402" w14:paraId="74B1C770" w14:textId="77777777" w:rsidTr="00883FEE">
        <w:trPr>
          <w:trHeight w:val="3561"/>
          <w:jc w:val="center"/>
        </w:trPr>
        <w:tc>
          <w:tcPr>
            <w:tcW w:w="3229" w:type="dxa"/>
          </w:tcPr>
          <w:p w14:paraId="053AEC84"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b/>
                <w:lang w:val="hr-HR"/>
              </w:rPr>
              <w:t>Učenik treba</w:t>
            </w:r>
            <w:r w:rsidRPr="00515402">
              <w:rPr>
                <w:rFonts w:ascii="Times New Roman" w:eastAsia="Carlito" w:hAnsi="Times New Roman" w:cs="Times New Roman"/>
                <w:lang w:val="hr-HR"/>
              </w:rPr>
              <w:t>:</w:t>
            </w:r>
          </w:p>
          <w:p w14:paraId="40903495"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73E0D8B"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29A9066" w14:textId="77777777" w:rsidR="004C6683" w:rsidRPr="00515402" w:rsidRDefault="004C6683" w:rsidP="004C6683">
            <w:pPr>
              <w:widowControl w:val="0"/>
              <w:autoSpaceDE w:val="0"/>
              <w:autoSpaceDN w:val="0"/>
              <w:spacing w:before="3" w:after="0" w:line="240" w:lineRule="auto"/>
              <w:jc w:val="both"/>
              <w:rPr>
                <w:rFonts w:ascii="Times New Roman" w:eastAsia="Carlito" w:hAnsi="Times New Roman" w:cs="Times New Roman"/>
                <w:lang w:val="hr-HR"/>
              </w:rPr>
            </w:pPr>
          </w:p>
          <w:p w14:paraId="1EA2591F" w14:textId="61E357F5" w:rsidR="004C6683" w:rsidRPr="00515402" w:rsidRDefault="004C6683" w:rsidP="004E600B">
            <w:pPr>
              <w:widowControl w:val="0"/>
              <w:numPr>
                <w:ilvl w:val="0"/>
                <w:numId w:val="241"/>
              </w:numPr>
              <w:tabs>
                <w:tab w:val="left" w:pos="561"/>
                <w:tab w:val="left" w:pos="562"/>
              </w:tabs>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razdvaja značajno u gradivu,</w:t>
            </w:r>
          </w:p>
          <w:p w14:paraId="5541B95A" w14:textId="69B24BD6" w:rsidR="004C6683" w:rsidRPr="00515402" w:rsidRDefault="004C6683" w:rsidP="004E600B">
            <w:pPr>
              <w:widowControl w:val="0"/>
              <w:numPr>
                <w:ilvl w:val="0"/>
                <w:numId w:val="241"/>
              </w:numPr>
              <w:tabs>
                <w:tab w:val="left" w:pos="561"/>
                <w:tab w:val="left" w:pos="562"/>
              </w:tabs>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formira kritički stav, </w:t>
            </w:r>
          </w:p>
          <w:p w14:paraId="55708949" w14:textId="77777777" w:rsidR="004C6683" w:rsidRPr="00515402" w:rsidRDefault="004C6683" w:rsidP="004C6683">
            <w:pPr>
              <w:widowControl w:val="0"/>
              <w:tabs>
                <w:tab w:val="left" w:pos="561"/>
                <w:tab w:val="left" w:pos="562"/>
              </w:tabs>
              <w:autoSpaceDE w:val="0"/>
              <w:autoSpaceDN w:val="0"/>
              <w:spacing w:after="0" w:line="240" w:lineRule="auto"/>
              <w:ind w:left="561"/>
              <w:jc w:val="both"/>
              <w:rPr>
                <w:rFonts w:ascii="Times New Roman" w:eastAsia="Carlito" w:hAnsi="Times New Roman" w:cs="Times New Roman"/>
                <w:lang w:val="hr-HR"/>
              </w:rPr>
            </w:pPr>
          </w:p>
          <w:p w14:paraId="594F9C52" w14:textId="77777777" w:rsidR="004C6683" w:rsidRPr="00515402" w:rsidRDefault="004C6683" w:rsidP="004C6683">
            <w:pPr>
              <w:widowControl w:val="0"/>
              <w:tabs>
                <w:tab w:val="left" w:pos="561"/>
                <w:tab w:val="left" w:pos="562"/>
              </w:tabs>
              <w:autoSpaceDE w:val="0"/>
              <w:autoSpaceDN w:val="0"/>
              <w:spacing w:after="0" w:line="240" w:lineRule="auto"/>
              <w:ind w:left="561"/>
              <w:jc w:val="both"/>
              <w:rPr>
                <w:rFonts w:ascii="Times New Roman" w:eastAsia="Carlito" w:hAnsi="Times New Roman" w:cs="Times New Roman"/>
                <w:lang w:val="hr-HR"/>
              </w:rPr>
            </w:pPr>
          </w:p>
          <w:p w14:paraId="5E2CD7B8" w14:textId="77777777" w:rsidR="004C6683" w:rsidRPr="00515402" w:rsidRDefault="004C6683" w:rsidP="004C6683">
            <w:pPr>
              <w:widowControl w:val="0"/>
              <w:tabs>
                <w:tab w:val="left" w:pos="561"/>
                <w:tab w:val="left" w:pos="562"/>
              </w:tabs>
              <w:autoSpaceDE w:val="0"/>
              <w:autoSpaceDN w:val="0"/>
              <w:spacing w:after="0" w:line="240" w:lineRule="auto"/>
              <w:ind w:left="561"/>
              <w:jc w:val="both"/>
              <w:rPr>
                <w:rFonts w:ascii="Times New Roman" w:eastAsia="Carlito" w:hAnsi="Times New Roman" w:cs="Times New Roman"/>
                <w:lang w:val="hr-HR"/>
              </w:rPr>
            </w:pPr>
          </w:p>
          <w:p w14:paraId="795C9731" w14:textId="781437EA" w:rsidR="004C6683" w:rsidRPr="00515402" w:rsidRDefault="004C6683" w:rsidP="004E600B">
            <w:pPr>
              <w:widowControl w:val="0"/>
              <w:numPr>
                <w:ilvl w:val="0"/>
                <w:numId w:val="241"/>
              </w:numPr>
              <w:tabs>
                <w:tab w:val="left" w:pos="561"/>
                <w:tab w:val="left" w:pos="562"/>
              </w:tabs>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shvatiti zašto se pojavljuje golobalna sumnja,</w:t>
            </w:r>
          </w:p>
          <w:p w14:paraId="70211B79" w14:textId="77777777" w:rsidR="004C6683" w:rsidRPr="00515402" w:rsidRDefault="004C6683" w:rsidP="004C6683">
            <w:pPr>
              <w:widowControl w:val="0"/>
              <w:tabs>
                <w:tab w:val="left" w:pos="561"/>
                <w:tab w:val="left" w:pos="562"/>
              </w:tabs>
              <w:autoSpaceDE w:val="0"/>
              <w:autoSpaceDN w:val="0"/>
              <w:spacing w:after="0" w:line="240" w:lineRule="auto"/>
              <w:ind w:left="201"/>
              <w:jc w:val="both"/>
              <w:rPr>
                <w:rFonts w:ascii="Times New Roman" w:eastAsia="Carlito" w:hAnsi="Times New Roman" w:cs="Times New Roman"/>
                <w:lang w:val="hr-HR"/>
              </w:rPr>
            </w:pPr>
          </w:p>
          <w:p w14:paraId="4127E7B8" w14:textId="77777777" w:rsidR="004C6683" w:rsidRPr="00515402" w:rsidRDefault="004C6683" w:rsidP="004C6683">
            <w:pPr>
              <w:widowControl w:val="0"/>
              <w:tabs>
                <w:tab w:val="left" w:pos="561"/>
                <w:tab w:val="left" w:pos="562"/>
              </w:tabs>
              <w:autoSpaceDE w:val="0"/>
              <w:autoSpaceDN w:val="0"/>
              <w:spacing w:after="0" w:line="240" w:lineRule="auto"/>
              <w:jc w:val="both"/>
              <w:rPr>
                <w:rFonts w:ascii="Times New Roman" w:eastAsia="Carlito" w:hAnsi="Times New Roman" w:cs="Times New Roman"/>
                <w:lang w:val="hr-HR"/>
              </w:rPr>
            </w:pPr>
          </w:p>
          <w:p w14:paraId="32F153F0" w14:textId="77777777" w:rsidR="004C6683" w:rsidRPr="00515402" w:rsidRDefault="004C6683" w:rsidP="004C6683">
            <w:pPr>
              <w:widowControl w:val="0"/>
              <w:tabs>
                <w:tab w:val="left" w:pos="561"/>
                <w:tab w:val="left" w:pos="562"/>
              </w:tabs>
              <w:autoSpaceDE w:val="0"/>
              <w:autoSpaceDN w:val="0"/>
              <w:spacing w:after="0" w:line="240" w:lineRule="auto"/>
              <w:jc w:val="both"/>
              <w:rPr>
                <w:rFonts w:ascii="Times New Roman" w:eastAsia="Carlito" w:hAnsi="Times New Roman" w:cs="Times New Roman"/>
                <w:lang w:val="hr-HR"/>
              </w:rPr>
            </w:pPr>
          </w:p>
          <w:p w14:paraId="6F2DECB6" w14:textId="77777777" w:rsidR="004C6683" w:rsidRPr="00515402" w:rsidRDefault="004C6683" w:rsidP="004C6683">
            <w:pPr>
              <w:widowControl w:val="0"/>
              <w:tabs>
                <w:tab w:val="left" w:pos="561"/>
                <w:tab w:val="left" w:pos="562"/>
              </w:tabs>
              <w:autoSpaceDE w:val="0"/>
              <w:autoSpaceDN w:val="0"/>
              <w:spacing w:after="0" w:line="240" w:lineRule="auto"/>
              <w:jc w:val="both"/>
              <w:rPr>
                <w:rFonts w:ascii="Times New Roman" w:eastAsia="Carlito" w:hAnsi="Times New Roman" w:cs="Times New Roman"/>
                <w:lang w:val="hr-HR"/>
              </w:rPr>
            </w:pPr>
          </w:p>
          <w:p w14:paraId="4FDEE9BE" w14:textId="77777777" w:rsidR="004C6683" w:rsidRPr="00515402" w:rsidRDefault="004C6683" w:rsidP="004C6683">
            <w:pPr>
              <w:widowControl w:val="0"/>
              <w:tabs>
                <w:tab w:val="left" w:pos="561"/>
                <w:tab w:val="left" w:pos="562"/>
              </w:tabs>
              <w:autoSpaceDE w:val="0"/>
              <w:autoSpaceDN w:val="0"/>
              <w:spacing w:after="0" w:line="240" w:lineRule="auto"/>
              <w:jc w:val="both"/>
              <w:rPr>
                <w:rFonts w:ascii="Times New Roman" w:eastAsia="Carlito" w:hAnsi="Times New Roman" w:cs="Times New Roman"/>
                <w:lang w:val="hr-HR"/>
              </w:rPr>
            </w:pPr>
          </w:p>
          <w:p w14:paraId="35B9FFF5" w14:textId="77777777" w:rsidR="004C6683" w:rsidRPr="00515402" w:rsidRDefault="004C6683" w:rsidP="004C6683">
            <w:pPr>
              <w:widowControl w:val="0"/>
              <w:tabs>
                <w:tab w:val="left" w:pos="561"/>
                <w:tab w:val="left" w:pos="562"/>
              </w:tabs>
              <w:autoSpaceDE w:val="0"/>
              <w:autoSpaceDN w:val="0"/>
              <w:spacing w:after="0" w:line="240" w:lineRule="auto"/>
              <w:jc w:val="both"/>
              <w:rPr>
                <w:rFonts w:ascii="Times New Roman" w:eastAsia="Carlito" w:hAnsi="Times New Roman" w:cs="Times New Roman"/>
                <w:lang w:val="hr-HR"/>
              </w:rPr>
            </w:pPr>
          </w:p>
          <w:p w14:paraId="3B9D1CFE" w14:textId="77777777" w:rsidR="004C6683" w:rsidRPr="00515402" w:rsidRDefault="004C6683" w:rsidP="004C6683">
            <w:pPr>
              <w:widowControl w:val="0"/>
              <w:tabs>
                <w:tab w:val="left" w:pos="561"/>
                <w:tab w:val="left" w:pos="562"/>
              </w:tabs>
              <w:autoSpaceDE w:val="0"/>
              <w:autoSpaceDN w:val="0"/>
              <w:spacing w:after="0" w:line="240" w:lineRule="auto"/>
              <w:jc w:val="both"/>
              <w:rPr>
                <w:rFonts w:ascii="Times New Roman" w:eastAsia="Carlito" w:hAnsi="Times New Roman" w:cs="Times New Roman"/>
                <w:lang w:val="hr-HR"/>
              </w:rPr>
            </w:pPr>
          </w:p>
        </w:tc>
        <w:tc>
          <w:tcPr>
            <w:tcW w:w="3279" w:type="dxa"/>
          </w:tcPr>
          <w:p w14:paraId="156DFE97"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1. ZAGONETKA ŽIVOTA.</w:t>
            </w:r>
          </w:p>
          <w:p w14:paraId="37CC90D1" w14:textId="77777777" w:rsidR="004C6683" w:rsidRPr="00515402" w:rsidRDefault="004C6683" w:rsidP="004E600B">
            <w:pPr>
              <w:widowControl w:val="0"/>
              <w:numPr>
                <w:ilvl w:val="0"/>
                <w:numId w:val="240"/>
              </w:numPr>
              <w:tabs>
                <w:tab w:val="left" w:pos="736"/>
                <w:tab w:val="left" w:pos="737"/>
              </w:tabs>
              <w:autoSpaceDE w:val="0"/>
              <w:autoSpaceDN w:val="0"/>
              <w:spacing w:before="1"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Osnovni etički</w:t>
            </w:r>
            <w:r w:rsidRPr="00515402">
              <w:rPr>
                <w:rFonts w:ascii="Times New Roman" w:eastAsia="Carlito" w:hAnsi="Times New Roman" w:cs="Times New Roman"/>
                <w:spacing w:val="-2"/>
                <w:lang w:val="hr-HR"/>
              </w:rPr>
              <w:t xml:space="preserve"> </w:t>
            </w:r>
            <w:r w:rsidRPr="00515402">
              <w:rPr>
                <w:rFonts w:ascii="Times New Roman" w:eastAsia="Carlito" w:hAnsi="Times New Roman" w:cs="Times New Roman"/>
                <w:lang w:val="hr-HR"/>
              </w:rPr>
              <w:t>pojmovi</w:t>
            </w:r>
            <w:r w:rsidRPr="00515402">
              <w:rPr>
                <w:rFonts w:ascii="Times New Roman" w:eastAsia="Carlito" w:hAnsi="Times New Roman" w:cs="Times New Roman"/>
                <w:lang w:val="sr-Cyrl-RS"/>
              </w:rPr>
              <w:t>.</w:t>
            </w:r>
          </w:p>
          <w:p w14:paraId="3DDC70FA" w14:textId="77777777" w:rsidR="004C6683" w:rsidRPr="00515402" w:rsidRDefault="004C6683" w:rsidP="004E600B">
            <w:pPr>
              <w:widowControl w:val="0"/>
              <w:numPr>
                <w:ilvl w:val="0"/>
                <w:numId w:val="240"/>
              </w:numPr>
              <w:tabs>
                <w:tab w:val="left" w:pos="736"/>
                <w:tab w:val="left" w:pos="737"/>
              </w:tabs>
              <w:autoSpaceDE w:val="0"/>
              <w:autoSpaceDN w:val="0"/>
              <w:spacing w:before="2" w:after="0" w:line="240" w:lineRule="auto"/>
              <w:ind w:right="203"/>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Upotreba etičkih </w:t>
            </w:r>
            <w:r w:rsidRPr="00515402">
              <w:rPr>
                <w:rFonts w:ascii="Times New Roman" w:eastAsia="Carlito" w:hAnsi="Times New Roman" w:cs="Times New Roman"/>
                <w:spacing w:val="-3"/>
                <w:lang w:val="hr-HR"/>
              </w:rPr>
              <w:t xml:space="preserve">pojmova </w:t>
            </w:r>
            <w:r w:rsidRPr="00515402">
              <w:rPr>
                <w:rFonts w:ascii="Times New Roman" w:eastAsia="Carlito" w:hAnsi="Times New Roman" w:cs="Times New Roman"/>
                <w:lang w:val="hr-HR"/>
              </w:rPr>
              <w:t>kroz različite</w:t>
            </w:r>
            <w:r w:rsidRPr="00515402">
              <w:rPr>
                <w:rFonts w:ascii="Times New Roman" w:eastAsia="Carlito" w:hAnsi="Times New Roman" w:cs="Times New Roman"/>
                <w:spacing w:val="-1"/>
                <w:lang w:val="hr-HR"/>
              </w:rPr>
              <w:t xml:space="preserve"> </w:t>
            </w:r>
            <w:r w:rsidRPr="00515402">
              <w:rPr>
                <w:rFonts w:ascii="Times New Roman" w:eastAsia="Carlito" w:hAnsi="Times New Roman" w:cs="Times New Roman"/>
                <w:lang w:val="hr-HR"/>
              </w:rPr>
              <w:t>segmente</w:t>
            </w:r>
            <w:r w:rsidRPr="00515402">
              <w:rPr>
                <w:rFonts w:ascii="Times New Roman" w:eastAsia="Carlito" w:hAnsi="Times New Roman" w:cs="Times New Roman"/>
                <w:lang w:val="sr-Cyrl-RS"/>
              </w:rPr>
              <w:t>.</w:t>
            </w:r>
          </w:p>
          <w:p w14:paraId="4CE6F27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2F1DD82" w14:textId="77777777" w:rsidR="004C6683" w:rsidRPr="00515402" w:rsidRDefault="004C6683" w:rsidP="004C6683">
            <w:pPr>
              <w:widowControl w:val="0"/>
              <w:autoSpaceDE w:val="0"/>
              <w:autoSpaceDN w:val="0"/>
              <w:spacing w:before="2" w:after="0" w:line="240" w:lineRule="auto"/>
              <w:jc w:val="both"/>
              <w:rPr>
                <w:rFonts w:ascii="Times New Roman" w:eastAsia="Carlito" w:hAnsi="Times New Roman" w:cs="Times New Roman"/>
                <w:lang w:val="hr-HR"/>
              </w:rPr>
            </w:pPr>
          </w:p>
          <w:p w14:paraId="23CBA93B"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rPr>
            </w:pPr>
            <w:r w:rsidRPr="00515402">
              <w:rPr>
                <w:rFonts w:ascii="Times New Roman" w:eastAsia="Carlito" w:hAnsi="Times New Roman" w:cs="Times New Roman"/>
                <w:lang w:val="hr-HR"/>
              </w:rPr>
              <w:t xml:space="preserve">2. VLASTITI </w:t>
            </w:r>
            <w:r w:rsidRPr="00515402">
              <w:rPr>
                <w:rFonts w:ascii="Times New Roman" w:eastAsia="Carlito" w:hAnsi="Times New Roman" w:cs="Times New Roman"/>
                <w:lang w:val="sr-Cyrl-RS"/>
              </w:rPr>
              <w:t xml:space="preserve">SISTEM </w:t>
            </w:r>
            <w:r w:rsidRPr="00515402">
              <w:rPr>
                <w:rFonts w:ascii="Times New Roman" w:eastAsia="Carlito" w:hAnsi="Times New Roman" w:cs="Times New Roman"/>
                <w:lang w:val="hr-HR"/>
              </w:rPr>
              <w:t>VRIJEDNOS</w:t>
            </w:r>
            <w:r w:rsidRPr="00515402">
              <w:rPr>
                <w:rFonts w:ascii="Times New Roman" w:eastAsia="Carlito" w:hAnsi="Times New Roman" w:cs="Times New Roman"/>
                <w:lang w:val="sr-Cyrl-RS"/>
              </w:rPr>
              <w:t>TI</w:t>
            </w:r>
            <w:r w:rsidRPr="00515402">
              <w:rPr>
                <w:rFonts w:ascii="Times New Roman" w:eastAsia="Carlito" w:hAnsi="Times New Roman" w:cs="Times New Roman"/>
              </w:rPr>
              <w:t>.</w:t>
            </w:r>
          </w:p>
          <w:p w14:paraId="57281094" w14:textId="77777777" w:rsidR="004C6683" w:rsidRPr="00515402" w:rsidRDefault="004C6683" w:rsidP="004E600B">
            <w:pPr>
              <w:widowControl w:val="0"/>
              <w:numPr>
                <w:ilvl w:val="0"/>
                <w:numId w:val="239"/>
              </w:numPr>
              <w:tabs>
                <w:tab w:val="left" w:pos="737"/>
              </w:tabs>
              <w:autoSpaceDE w:val="0"/>
              <w:autoSpaceDN w:val="0"/>
              <w:spacing w:after="0" w:line="240" w:lineRule="auto"/>
              <w:ind w:right="121"/>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Preispitivanje </w:t>
            </w:r>
            <w:r w:rsidRPr="00515402">
              <w:rPr>
                <w:rFonts w:ascii="Times New Roman" w:eastAsia="Carlito" w:hAnsi="Times New Roman" w:cs="Times New Roman"/>
                <w:spacing w:val="-3"/>
                <w:lang w:val="hr-HR"/>
              </w:rPr>
              <w:t xml:space="preserve">vlastitog </w:t>
            </w:r>
            <w:r w:rsidRPr="00515402">
              <w:rPr>
                <w:rFonts w:ascii="Times New Roman" w:eastAsia="Carlito" w:hAnsi="Times New Roman" w:cs="Times New Roman"/>
                <w:lang w:val="sr-Cyrl-RS"/>
              </w:rPr>
              <w:t>sistema vrijednosti</w:t>
            </w:r>
            <w:r w:rsidRPr="00515402">
              <w:rPr>
                <w:rFonts w:ascii="Times New Roman" w:eastAsia="Carlito" w:hAnsi="Times New Roman" w:cs="Times New Roman"/>
              </w:rPr>
              <w:t>.</w:t>
            </w:r>
          </w:p>
          <w:p w14:paraId="3710D6EE" w14:textId="77777777" w:rsidR="004C6683" w:rsidRPr="00515402" w:rsidRDefault="004C6683" w:rsidP="004E600B">
            <w:pPr>
              <w:widowControl w:val="0"/>
              <w:numPr>
                <w:ilvl w:val="0"/>
                <w:numId w:val="239"/>
              </w:numPr>
              <w:tabs>
                <w:tab w:val="left" w:pos="737"/>
              </w:tabs>
              <w:autoSpaceDE w:val="0"/>
              <w:autoSpaceDN w:val="0"/>
              <w:spacing w:after="0" w:line="240" w:lineRule="auto"/>
              <w:ind w:right="121"/>
              <w:jc w:val="both"/>
              <w:rPr>
                <w:rFonts w:ascii="Times New Roman" w:eastAsia="Carlito" w:hAnsi="Times New Roman" w:cs="Times New Roman"/>
                <w:lang w:val="hr-HR"/>
              </w:rPr>
            </w:pPr>
            <w:r w:rsidRPr="00515402">
              <w:rPr>
                <w:rFonts w:ascii="Times New Roman" w:eastAsia="Carlito" w:hAnsi="Times New Roman" w:cs="Times New Roman"/>
                <w:lang w:val="sr-Cyrl-RS"/>
              </w:rPr>
              <w:t>Poređenje</w:t>
            </w:r>
            <w:r w:rsidRPr="00515402">
              <w:rPr>
                <w:rFonts w:ascii="Times New Roman" w:eastAsia="Carlito" w:hAnsi="Times New Roman" w:cs="Times New Roman"/>
                <w:lang w:val="hr-HR"/>
              </w:rPr>
              <w:t xml:space="preserve"> etičkih načela s načelima kojima smo se do sada</w:t>
            </w:r>
            <w:r w:rsidRPr="00515402">
              <w:rPr>
                <w:rFonts w:ascii="Times New Roman" w:eastAsia="Carlito" w:hAnsi="Times New Roman" w:cs="Times New Roman"/>
                <w:spacing w:val="-1"/>
                <w:lang w:val="hr-HR"/>
              </w:rPr>
              <w:t xml:space="preserve"> </w:t>
            </w:r>
            <w:r w:rsidRPr="00515402">
              <w:rPr>
                <w:rFonts w:ascii="Times New Roman" w:eastAsia="Carlito" w:hAnsi="Times New Roman" w:cs="Times New Roman"/>
                <w:lang w:val="hr-HR"/>
              </w:rPr>
              <w:t>vodili</w:t>
            </w:r>
            <w:r w:rsidRPr="00515402">
              <w:rPr>
                <w:rFonts w:ascii="Times New Roman" w:eastAsia="Carlito" w:hAnsi="Times New Roman" w:cs="Times New Roman"/>
              </w:rPr>
              <w:t>.</w:t>
            </w:r>
          </w:p>
          <w:p w14:paraId="1C124826" w14:textId="77777777" w:rsidR="004C6683" w:rsidRPr="00515402" w:rsidRDefault="004C6683" w:rsidP="004E600B">
            <w:pPr>
              <w:widowControl w:val="0"/>
              <w:numPr>
                <w:ilvl w:val="0"/>
                <w:numId w:val="239"/>
              </w:numPr>
              <w:tabs>
                <w:tab w:val="left" w:pos="360"/>
                <w:tab w:val="left" w:pos="360"/>
              </w:tabs>
              <w:autoSpaceDE w:val="0"/>
              <w:autoSpaceDN w:val="0"/>
              <w:spacing w:after="0" w:line="240" w:lineRule="auto"/>
              <w:ind w:right="285" w:hanging="737"/>
              <w:jc w:val="both"/>
              <w:rPr>
                <w:rFonts w:ascii="Times New Roman" w:eastAsia="Carlito" w:hAnsi="Times New Roman" w:cs="Times New Roman"/>
                <w:lang w:val="hr-HR"/>
              </w:rPr>
            </w:pPr>
            <w:r w:rsidRPr="00515402">
              <w:rPr>
                <w:rFonts w:ascii="Times New Roman" w:eastAsia="Carlito" w:hAnsi="Times New Roman" w:cs="Times New Roman"/>
                <w:lang w:val="hr-HR"/>
              </w:rPr>
              <w:t>Ispravnost ili</w:t>
            </w:r>
            <w:r w:rsidRPr="00515402">
              <w:rPr>
                <w:rFonts w:ascii="Times New Roman" w:eastAsia="Carlito" w:hAnsi="Times New Roman" w:cs="Times New Roman"/>
                <w:spacing w:val="-11"/>
                <w:lang w:val="hr-HR"/>
              </w:rPr>
              <w:t xml:space="preserve"> </w:t>
            </w:r>
            <w:r w:rsidRPr="00515402">
              <w:rPr>
                <w:rFonts w:ascii="Times New Roman" w:eastAsia="Carlito" w:hAnsi="Times New Roman" w:cs="Times New Roman"/>
                <w:lang w:val="hr-HR"/>
              </w:rPr>
              <w:t>neispravnot</w:t>
            </w:r>
          </w:p>
          <w:p w14:paraId="04668B90" w14:textId="77777777" w:rsidR="004C6683" w:rsidRPr="00515402" w:rsidRDefault="004C6683" w:rsidP="004C6683">
            <w:pPr>
              <w:widowControl w:val="0"/>
              <w:autoSpaceDE w:val="0"/>
              <w:autoSpaceDN w:val="0"/>
              <w:spacing w:before="1"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koriš</w:t>
            </w:r>
            <w:r w:rsidRPr="00515402">
              <w:rPr>
                <w:rFonts w:ascii="Times New Roman" w:eastAsia="Carlito" w:hAnsi="Times New Roman" w:cs="Times New Roman"/>
              </w:rPr>
              <w:t>t</w:t>
            </w:r>
            <w:r w:rsidRPr="00515402">
              <w:rPr>
                <w:rFonts w:ascii="Times New Roman" w:eastAsia="Carlito" w:hAnsi="Times New Roman" w:cs="Times New Roman"/>
                <w:lang w:val="hr-HR"/>
              </w:rPr>
              <w:t>enja nekih</w:t>
            </w:r>
            <w:r w:rsidRPr="00515402">
              <w:rPr>
                <w:rFonts w:ascii="Times New Roman" w:eastAsia="Carlito" w:hAnsi="Times New Roman" w:cs="Times New Roman"/>
                <w:spacing w:val="-5"/>
                <w:lang w:val="hr-HR"/>
              </w:rPr>
              <w:t xml:space="preserve"> </w:t>
            </w:r>
            <w:r w:rsidRPr="00515402">
              <w:rPr>
                <w:rFonts w:ascii="Times New Roman" w:eastAsia="Carlito" w:hAnsi="Times New Roman" w:cs="Times New Roman"/>
                <w:lang w:val="hr-HR"/>
              </w:rPr>
              <w:t xml:space="preserve">pojmova. </w:t>
            </w:r>
          </w:p>
          <w:p w14:paraId="6D04B7CD" w14:textId="77777777" w:rsidR="004C6683" w:rsidRPr="00515402" w:rsidRDefault="004C6683" w:rsidP="004C6683">
            <w:pPr>
              <w:widowControl w:val="0"/>
              <w:autoSpaceDE w:val="0"/>
              <w:autoSpaceDN w:val="0"/>
              <w:spacing w:before="1" w:after="0" w:line="240" w:lineRule="auto"/>
              <w:jc w:val="both"/>
              <w:rPr>
                <w:rFonts w:ascii="Times New Roman" w:eastAsia="Carlito" w:hAnsi="Times New Roman" w:cs="Times New Roman"/>
                <w:lang w:val="hr-HR"/>
              </w:rPr>
            </w:pPr>
          </w:p>
          <w:p w14:paraId="690C1EEB" w14:textId="77777777" w:rsidR="004C6683" w:rsidRPr="00515402" w:rsidRDefault="004C6683" w:rsidP="004C6683">
            <w:pPr>
              <w:widowControl w:val="0"/>
              <w:autoSpaceDE w:val="0"/>
              <w:autoSpaceDN w:val="0"/>
              <w:spacing w:before="1"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sr-Cyrl-BA"/>
              </w:rPr>
              <w:t>3.</w:t>
            </w:r>
            <w:r w:rsidRPr="00515402">
              <w:rPr>
                <w:rFonts w:ascii="Times New Roman" w:eastAsia="Carlito" w:hAnsi="Times New Roman" w:cs="Times New Roman"/>
                <w:lang w:val="hr-HR"/>
              </w:rPr>
              <w:t>VJERA, SUMNJA.</w:t>
            </w:r>
          </w:p>
          <w:p w14:paraId="110B097F" w14:textId="77777777" w:rsidR="004C6683" w:rsidRPr="00515402" w:rsidRDefault="004C6683" w:rsidP="004E600B">
            <w:pPr>
              <w:widowControl w:val="0"/>
              <w:numPr>
                <w:ilvl w:val="0"/>
                <w:numId w:val="239"/>
              </w:numPr>
              <w:tabs>
                <w:tab w:val="left" w:pos="736"/>
                <w:tab w:val="left" w:pos="737"/>
              </w:tabs>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Snaga duha i</w:t>
            </w:r>
            <w:r w:rsidRPr="00515402">
              <w:rPr>
                <w:rFonts w:ascii="Times New Roman" w:eastAsia="Carlito" w:hAnsi="Times New Roman" w:cs="Times New Roman"/>
                <w:spacing w:val="-1"/>
                <w:lang w:val="hr-HR"/>
              </w:rPr>
              <w:t xml:space="preserve"> </w:t>
            </w:r>
            <w:r w:rsidRPr="00515402">
              <w:rPr>
                <w:rFonts w:ascii="Times New Roman" w:eastAsia="Carlito" w:hAnsi="Times New Roman" w:cs="Times New Roman"/>
                <w:lang w:val="hr-HR"/>
              </w:rPr>
              <w:t>tijela</w:t>
            </w:r>
            <w:r w:rsidRPr="00515402">
              <w:rPr>
                <w:rFonts w:ascii="Times New Roman" w:eastAsia="Carlito" w:hAnsi="Times New Roman" w:cs="Times New Roman"/>
                <w:lang w:val="sr-Cyrl-RS"/>
              </w:rPr>
              <w:t>.</w:t>
            </w:r>
          </w:p>
          <w:p w14:paraId="6F7804BB" w14:textId="77777777" w:rsidR="004C6683" w:rsidRPr="00515402" w:rsidRDefault="004C6683" w:rsidP="004E600B">
            <w:pPr>
              <w:widowControl w:val="0"/>
              <w:numPr>
                <w:ilvl w:val="0"/>
                <w:numId w:val="239"/>
              </w:numPr>
              <w:tabs>
                <w:tab w:val="left" w:pos="736"/>
                <w:tab w:val="left" w:pos="737"/>
              </w:tabs>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Korisnost vjere i sumnje</w:t>
            </w:r>
            <w:r w:rsidRPr="00515402">
              <w:rPr>
                <w:rFonts w:ascii="Times New Roman" w:eastAsia="Carlito" w:hAnsi="Times New Roman" w:cs="Times New Roman"/>
                <w:spacing w:val="-9"/>
                <w:lang w:val="hr-HR"/>
              </w:rPr>
              <w:t xml:space="preserve"> </w:t>
            </w:r>
            <w:r w:rsidRPr="00515402">
              <w:rPr>
                <w:rFonts w:ascii="Times New Roman" w:eastAsia="Carlito" w:hAnsi="Times New Roman" w:cs="Times New Roman"/>
                <w:lang w:val="hr-HR"/>
              </w:rPr>
              <w:t>u</w:t>
            </w:r>
          </w:p>
          <w:p w14:paraId="6A5A7198" w14:textId="77777777" w:rsidR="004C6683" w:rsidRPr="00515402" w:rsidRDefault="004C6683" w:rsidP="004C6683">
            <w:pPr>
              <w:widowControl w:val="0"/>
              <w:autoSpaceDE w:val="0"/>
              <w:autoSpaceDN w:val="0"/>
              <w:spacing w:after="0" w:line="240" w:lineRule="auto"/>
              <w:ind w:left="736"/>
              <w:jc w:val="both"/>
              <w:rPr>
                <w:rFonts w:ascii="Times New Roman" w:eastAsia="Carlito" w:hAnsi="Times New Roman" w:cs="Times New Roman"/>
                <w:lang w:val="sr-Cyrl-RS"/>
              </w:rPr>
            </w:pPr>
            <w:r w:rsidRPr="00515402">
              <w:rPr>
                <w:rFonts w:ascii="Times New Roman" w:eastAsia="Carlito" w:hAnsi="Times New Roman" w:cs="Times New Roman"/>
                <w:lang w:val="hr-HR"/>
              </w:rPr>
              <w:t>etičkim načelima</w:t>
            </w:r>
            <w:r w:rsidRPr="00515402">
              <w:rPr>
                <w:rFonts w:ascii="Times New Roman" w:eastAsia="Carlito" w:hAnsi="Times New Roman" w:cs="Times New Roman"/>
                <w:lang w:val="sr-Cyrl-RS"/>
              </w:rPr>
              <w:t>.</w:t>
            </w:r>
          </w:p>
          <w:p w14:paraId="2AC4B135" w14:textId="77777777" w:rsidR="004C6683" w:rsidRPr="00515402" w:rsidRDefault="004C6683" w:rsidP="004E600B">
            <w:pPr>
              <w:widowControl w:val="0"/>
              <w:numPr>
                <w:ilvl w:val="0"/>
                <w:numId w:val="239"/>
              </w:numPr>
              <w:tabs>
                <w:tab w:val="left" w:pos="736"/>
                <w:tab w:val="left" w:pos="737"/>
              </w:tabs>
              <w:autoSpaceDE w:val="0"/>
              <w:autoSpaceDN w:val="0"/>
              <w:spacing w:after="0" w:line="240" w:lineRule="auto"/>
              <w:ind w:right="126"/>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Pojmovi vjere, sumnje i snage u etičkim filozofskim </w:t>
            </w:r>
            <w:r w:rsidRPr="00515402">
              <w:rPr>
                <w:rFonts w:ascii="Times New Roman" w:eastAsia="Carlito" w:hAnsi="Times New Roman" w:cs="Times New Roman"/>
                <w:lang w:val="sr-Cyrl-RS"/>
              </w:rPr>
              <w:t>stanovištima.</w:t>
            </w:r>
          </w:p>
          <w:p w14:paraId="56CF01B0" w14:textId="77777777" w:rsidR="004C6683" w:rsidRPr="00515402" w:rsidRDefault="004C6683" w:rsidP="004C6683">
            <w:pPr>
              <w:widowControl w:val="0"/>
              <w:autoSpaceDE w:val="0"/>
              <w:autoSpaceDN w:val="0"/>
              <w:spacing w:after="0" w:line="240" w:lineRule="auto"/>
              <w:ind w:right="269"/>
              <w:jc w:val="both"/>
              <w:rPr>
                <w:rFonts w:ascii="Times New Roman" w:eastAsia="Carlito" w:hAnsi="Times New Roman" w:cs="Times New Roman"/>
                <w:lang w:val="hr-HR"/>
              </w:rPr>
            </w:pPr>
          </w:p>
          <w:p w14:paraId="5E80A90F" w14:textId="77777777" w:rsidR="004C6683" w:rsidRPr="00515402" w:rsidRDefault="004C6683" w:rsidP="004C6683">
            <w:pPr>
              <w:widowControl w:val="0"/>
              <w:tabs>
                <w:tab w:val="left" w:pos="736"/>
                <w:tab w:val="left" w:pos="737"/>
              </w:tabs>
              <w:autoSpaceDE w:val="0"/>
              <w:autoSpaceDN w:val="0"/>
              <w:spacing w:before="1" w:after="0" w:line="240" w:lineRule="auto"/>
              <w:ind w:left="736" w:right="509"/>
              <w:jc w:val="both"/>
              <w:rPr>
                <w:rFonts w:ascii="Times New Roman" w:eastAsia="Carlito" w:hAnsi="Times New Roman" w:cs="Times New Roman"/>
                <w:lang w:val="hr-HR"/>
              </w:rPr>
            </w:pPr>
          </w:p>
        </w:tc>
        <w:tc>
          <w:tcPr>
            <w:tcW w:w="2845" w:type="dxa"/>
          </w:tcPr>
          <w:p w14:paraId="08E2826A"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tc>
      </w:tr>
    </w:tbl>
    <w:p w14:paraId="633D16F6" w14:textId="77777777" w:rsidR="004C6683" w:rsidRPr="00515402" w:rsidRDefault="004C6683" w:rsidP="004C6683">
      <w:pPr>
        <w:spacing w:after="0" w:line="240" w:lineRule="auto"/>
        <w:jc w:val="both"/>
        <w:rPr>
          <w:rFonts w:ascii="Times New Roman" w:eastAsia="Times New Roman" w:hAnsi="Times New Roman" w:cs="Times New Roman"/>
        </w:rPr>
        <w:sectPr w:rsidR="004C6683" w:rsidRPr="00515402" w:rsidSect="00883FEE">
          <w:pgSz w:w="12240" w:h="15840"/>
          <w:pgMar w:top="851" w:right="851" w:bottom="851" w:left="851" w:header="0" w:footer="52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4C6683" w:rsidRPr="00515402" w14:paraId="66C4265B" w14:textId="77777777" w:rsidTr="00883FEE">
        <w:trPr>
          <w:trHeight w:val="4101"/>
        </w:trPr>
        <w:tc>
          <w:tcPr>
            <w:tcW w:w="3229" w:type="dxa"/>
          </w:tcPr>
          <w:p w14:paraId="39A6BE33" w14:textId="77777777" w:rsidR="004C6683" w:rsidRPr="00515402" w:rsidRDefault="004C6683" w:rsidP="004C6683">
            <w:pPr>
              <w:widowControl w:val="0"/>
              <w:autoSpaceDE w:val="0"/>
              <w:autoSpaceDN w:val="0"/>
              <w:spacing w:after="0" w:line="240" w:lineRule="auto"/>
              <w:ind w:right="258"/>
              <w:jc w:val="both"/>
              <w:rPr>
                <w:rFonts w:ascii="Times New Roman" w:eastAsia="Carlito" w:hAnsi="Times New Roman" w:cs="Times New Roman"/>
                <w:lang w:val="sr-Cyrl-RS"/>
              </w:rPr>
            </w:pPr>
            <w:r w:rsidRPr="00515402">
              <w:rPr>
                <w:rFonts w:ascii="Times New Roman" w:eastAsia="Carlito" w:hAnsi="Times New Roman" w:cs="Times New Roman"/>
                <w:lang w:val="sr-Cyrl-RS"/>
              </w:rPr>
              <w:lastRenderedPageBreak/>
              <w:t>-</w:t>
            </w:r>
            <w:r w:rsidRPr="00515402">
              <w:rPr>
                <w:rFonts w:ascii="Times New Roman" w:eastAsia="Carlito" w:hAnsi="Times New Roman" w:cs="Times New Roman"/>
                <w:lang w:val="sr-Cyrl-RS"/>
              </w:rPr>
              <w:tab/>
              <w:t>zapamti da u ovom razdoblju kombinacijom različitih kultura nestaje zanimanje za nauku zbog događaja u svijetu koji ih okružuje.</w:t>
            </w:r>
          </w:p>
        </w:tc>
        <w:tc>
          <w:tcPr>
            <w:tcW w:w="3279" w:type="dxa"/>
          </w:tcPr>
          <w:p w14:paraId="4CDB7468"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4. ZNANJE I MOĆ</w:t>
            </w:r>
          </w:p>
          <w:p w14:paraId="1A0D975F" w14:textId="77777777" w:rsidR="004C6683" w:rsidRPr="00515402" w:rsidRDefault="004C6683" w:rsidP="004E600B">
            <w:pPr>
              <w:widowControl w:val="0"/>
              <w:numPr>
                <w:ilvl w:val="0"/>
                <w:numId w:val="239"/>
              </w:numPr>
              <w:tabs>
                <w:tab w:val="left" w:pos="736"/>
                <w:tab w:val="left" w:pos="737"/>
              </w:tabs>
              <w:autoSpaceDE w:val="0"/>
              <w:autoSpaceDN w:val="0"/>
              <w:spacing w:after="0" w:line="240" w:lineRule="auto"/>
              <w:ind w:right="373"/>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Pojmovi pohlepe, moći, straha, neumjerenosti u svakodnevnoj upotrebi </w:t>
            </w:r>
            <w:r w:rsidRPr="00515402">
              <w:rPr>
                <w:rFonts w:ascii="Times New Roman" w:eastAsia="Carlito" w:hAnsi="Times New Roman" w:cs="Times New Roman"/>
                <w:spacing w:val="-11"/>
                <w:lang w:val="hr-HR"/>
              </w:rPr>
              <w:t xml:space="preserve">i </w:t>
            </w:r>
            <w:r w:rsidRPr="00515402">
              <w:rPr>
                <w:rFonts w:ascii="Times New Roman" w:eastAsia="Carlito" w:hAnsi="Times New Roman" w:cs="Times New Roman"/>
                <w:lang w:val="hr-HR"/>
              </w:rPr>
              <w:t>razlika u etičkim pogledima</w:t>
            </w:r>
            <w:r w:rsidRPr="00515402">
              <w:rPr>
                <w:rFonts w:ascii="Times New Roman" w:eastAsia="Carlito" w:hAnsi="Times New Roman" w:cs="Times New Roman"/>
                <w:lang w:val="sr-Cyrl-RS"/>
              </w:rPr>
              <w:t>.</w:t>
            </w:r>
          </w:p>
          <w:p w14:paraId="1674C5F8" w14:textId="77777777" w:rsidR="004C6683" w:rsidRPr="00515402" w:rsidRDefault="004C6683" w:rsidP="004E600B">
            <w:pPr>
              <w:widowControl w:val="0"/>
              <w:numPr>
                <w:ilvl w:val="0"/>
                <w:numId w:val="239"/>
              </w:numPr>
              <w:tabs>
                <w:tab w:val="left" w:pos="736"/>
                <w:tab w:val="left" w:pos="737"/>
              </w:tabs>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Odnos znanja i moći</w:t>
            </w:r>
            <w:r w:rsidRPr="00515402">
              <w:rPr>
                <w:rFonts w:ascii="Times New Roman" w:eastAsia="Carlito" w:hAnsi="Times New Roman" w:cs="Times New Roman"/>
                <w:spacing w:val="-3"/>
                <w:lang w:val="hr-HR"/>
              </w:rPr>
              <w:t xml:space="preserve"> </w:t>
            </w:r>
            <w:r w:rsidRPr="00515402">
              <w:rPr>
                <w:rFonts w:ascii="Times New Roman" w:eastAsia="Carlito" w:hAnsi="Times New Roman" w:cs="Times New Roman"/>
                <w:lang w:val="hr-HR"/>
              </w:rPr>
              <w:t>u</w:t>
            </w:r>
          </w:p>
          <w:p w14:paraId="18DB8640" w14:textId="77777777" w:rsidR="004C6683" w:rsidRPr="00515402" w:rsidRDefault="004C6683" w:rsidP="004C6683">
            <w:pPr>
              <w:widowControl w:val="0"/>
              <w:autoSpaceDE w:val="0"/>
              <w:autoSpaceDN w:val="0"/>
              <w:spacing w:before="1" w:after="0" w:line="240" w:lineRule="auto"/>
              <w:ind w:left="736"/>
              <w:jc w:val="both"/>
              <w:rPr>
                <w:rFonts w:ascii="Times New Roman" w:eastAsia="Carlito" w:hAnsi="Times New Roman" w:cs="Times New Roman"/>
                <w:lang w:val="hr-HR"/>
              </w:rPr>
            </w:pPr>
            <w:r w:rsidRPr="00515402">
              <w:rPr>
                <w:rFonts w:ascii="Times New Roman" w:eastAsia="Carlito" w:hAnsi="Times New Roman" w:cs="Times New Roman"/>
              </w:rPr>
              <w:t>h</w:t>
            </w:r>
            <w:r w:rsidRPr="00515402">
              <w:rPr>
                <w:rFonts w:ascii="Times New Roman" w:eastAsia="Carlito" w:hAnsi="Times New Roman" w:cs="Times New Roman"/>
                <w:lang w:val="sr-Cyrl-RS"/>
              </w:rPr>
              <w:t>istoriji</w:t>
            </w:r>
            <w:r w:rsidRPr="00515402">
              <w:rPr>
                <w:rFonts w:ascii="Times New Roman" w:eastAsia="Carlito" w:hAnsi="Times New Roman" w:cs="Times New Roman"/>
                <w:lang w:val="hr-HR"/>
              </w:rPr>
              <w:t xml:space="preserve"> filozofije.</w:t>
            </w:r>
          </w:p>
          <w:p w14:paraId="38B9FFD8" w14:textId="77777777" w:rsidR="004C6683" w:rsidRPr="00515402" w:rsidRDefault="004C6683" w:rsidP="004E600B">
            <w:pPr>
              <w:widowControl w:val="0"/>
              <w:numPr>
                <w:ilvl w:val="0"/>
                <w:numId w:val="239"/>
              </w:numPr>
              <w:tabs>
                <w:tab w:val="left" w:pos="736"/>
                <w:tab w:val="left" w:pos="737"/>
              </w:tabs>
              <w:autoSpaceDE w:val="0"/>
              <w:autoSpaceDN w:val="0"/>
              <w:spacing w:after="0" w:line="240" w:lineRule="auto"/>
              <w:ind w:right="536"/>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Primjer odnosa prema prirodi u etičkim </w:t>
            </w:r>
            <w:r w:rsidRPr="00515402">
              <w:rPr>
                <w:rFonts w:ascii="Times New Roman" w:eastAsia="Carlito" w:hAnsi="Times New Roman" w:cs="Times New Roman"/>
                <w:lang w:val="sr-Cyrl-RS"/>
              </w:rPr>
              <w:t xml:space="preserve">principima </w:t>
            </w:r>
            <w:r w:rsidRPr="00515402">
              <w:rPr>
                <w:rFonts w:ascii="Times New Roman" w:eastAsia="Carlito" w:hAnsi="Times New Roman" w:cs="Times New Roman"/>
                <w:lang w:val="hr-HR"/>
              </w:rPr>
              <w:t>Franci</w:t>
            </w:r>
            <w:r w:rsidRPr="00515402">
              <w:rPr>
                <w:rFonts w:ascii="Times New Roman" w:eastAsia="Carlito" w:hAnsi="Times New Roman" w:cs="Times New Roman"/>
                <w:lang w:val="sr-Cyrl-RS"/>
              </w:rPr>
              <w:t>sa</w:t>
            </w:r>
            <w:r w:rsidRPr="00515402">
              <w:rPr>
                <w:rFonts w:ascii="Times New Roman" w:eastAsia="Carlito" w:hAnsi="Times New Roman" w:cs="Times New Roman"/>
                <w:lang w:val="hr-HR"/>
              </w:rPr>
              <w:t xml:space="preserve"> B</w:t>
            </w:r>
            <w:r w:rsidRPr="00515402">
              <w:rPr>
                <w:rFonts w:ascii="Times New Roman" w:eastAsia="Carlito" w:hAnsi="Times New Roman" w:cs="Times New Roman"/>
                <w:lang w:val="sr-Cyrl-RS"/>
              </w:rPr>
              <w:t>ejk</w:t>
            </w:r>
            <w:r w:rsidRPr="00515402">
              <w:rPr>
                <w:rFonts w:ascii="Times New Roman" w:eastAsia="Carlito" w:hAnsi="Times New Roman" w:cs="Times New Roman"/>
                <w:lang w:val="hr-HR"/>
              </w:rPr>
              <w:t>ona</w:t>
            </w:r>
            <w:r w:rsidRPr="00515402">
              <w:rPr>
                <w:rFonts w:ascii="Times New Roman" w:eastAsia="Carlito" w:hAnsi="Times New Roman" w:cs="Times New Roman"/>
                <w:lang w:val="sr-Cyrl-RS"/>
              </w:rPr>
              <w:t>.</w:t>
            </w:r>
          </w:p>
        </w:tc>
        <w:tc>
          <w:tcPr>
            <w:tcW w:w="2845" w:type="dxa"/>
          </w:tcPr>
          <w:p w14:paraId="5298DCF5" w14:textId="77777777" w:rsidR="004C6683" w:rsidRPr="00515402" w:rsidRDefault="004C6683" w:rsidP="004C6683">
            <w:pPr>
              <w:widowControl w:val="0"/>
              <w:autoSpaceDE w:val="0"/>
              <w:autoSpaceDN w:val="0"/>
              <w:spacing w:before="183" w:after="0" w:line="240" w:lineRule="auto"/>
              <w:ind w:right="199"/>
              <w:jc w:val="both"/>
              <w:rPr>
                <w:rFonts w:ascii="Times New Roman" w:eastAsia="Carlito" w:hAnsi="Times New Roman" w:cs="Times New Roman"/>
              </w:rPr>
            </w:pPr>
            <w:r w:rsidRPr="00515402">
              <w:rPr>
                <w:rFonts w:ascii="Times New Roman" w:eastAsia="Carlito" w:hAnsi="Times New Roman" w:cs="Times New Roman"/>
              </w:rPr>
              <w:t>Bosanski</w:t>
            </w:r>
            <w:r w:rsidRPr="00515402">
              <w:rPr>
                <w:rFonts w:ascii="Times New Roman" w:eastAsia="Carlito" w:hAnsi="Times New Roman" w:cs="Times New Roman"/>
                <w:lang w:val="sr-Cyrl-BA"/>
              </w:rPr>
              <w:t xml:space="preserve"> jezik i književnost</w:t>
            </w:r>
            <w:r w:rsidRPr="00515402">
              <w:rPr>
                <w:rFonts w:ascii="Times New Roman" w:eastAsia="Carlito" w:hAnsi="Times New Roman" w:cs="Times New Roman"/>
              </w:rPr>
              <w:t>.</w:t>
            </w:r>
          </w:p>
          <w:p w14:paraId="4D617487" w14:textId="77777777" w:rsidR="004C6683" w:rsidRPr="00515402" w:rsidRDefault="004C6683" w:rsidP="004C6683">
            <w:pPr>
              <w:widowControl w:val="0"/>
              <w:autoSpaceDE w:val="0"/>
              <w:autoSpaceDN w:val="0"/>
              <w:spacing w:before="183" w:after="0" w:line="240" w:lineRule="auto"/>
              <w:ind w:right="199"/>
              <w:jc w:val="both"/>
              <w:rPr>
                <w:rFonts w:ascii="Times New Roman" w:eastAsia="Carlito" w:hAnsi="Times New Roman" w:cs="Times New Roman"/>
              </w:rPr>
            </w:pPr>
            <w:r w:rsidRPr="00515402">
              <w:rPr>
                <w:rFonts w:ascii="Times New Roman" w:eastAsia="Carlito" w:hAnsi="Times New Roman" w:cs="Times New Roman"/>
                <w:lang w:val="sr-Cyrl-RS"/>
              </w:rPr>
              <w:t>Historija</w:t>
            </w:r>
            <w:r w:rsidRPr="00515402">
              <w:rPr>
                <w:rFonts w:ascii="Times New Roman" w:eastAsia="Carlito" w:hAnsi="Times New Roman" w:cs="Times New Roman"/>
              </w:rPr>
              <w:t>.</w:t>
            </w:r>
          </w:p>
          <w:p w14:paraId="2EC02A7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D2B209B" w14:textId="77777777" w:rsidR="004C6683" w:rsidRPr="00515402" w:rsidRDefault="004C6683" w:rsidP="004C6683">
            <w:pPr>
              <w:widowControl w:val="0"/>
              <w:autoSpaceDE w:val="0"/>
              <w:autoSpaceDN w:val="0"/>
              <w:spacing w:before="185" w:after="0" w:line="240" w:lineRule="auto"/>
              <w:ind w:right="199"/>
              <w:jc w:val="both"/>
              <w:rPr>
                <w:rFonts w:ascii="Times New Roman" w:eastAsia="Carlito" w:hAnsi="Times New Roman" w:cs="Times New Roman"/>
                <w:lang w:val="hr-HR"/>
              </w:rPr>
            </w:pPr>
            <w:r w:rsidRPr="00515402">
              <w:rPr>
                <w:rFonts w:ascii="Times New Roman" w:eastAsia="Carlito" w:hAnsi="Times New Roman" w:cs="Times New Roman"/>
                <w:lang w:val="hr-HR"/>
              </w:rPr>
              <w:t>Matematika.</w:t>
            </w:r>
          </w:p>
          <w:p w14:paraId="1A8EA550"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D68C115" w14:textId="77777777" w:rsidR="004C6683" w:rsidRPr="00515402" w:rsidRDefault="004C6683" w:rsidP="004C6683">
            <w:pPr>
              <w:widowControl w:val="0"/>
              <w:autoSpaceDE w:val="0"/>
              <w:autoSpaceDN w:val="0"/>
              <w:spacing w:before="183" w:after="0" w:line="240" w:lineRule="auto"/>
              <w:ind w:right="217"/>
              <w:jc w:val="both"/>
              <w:rPr>
                <w:rFonts w:ascii="Times New Roman" w:eastAsia="Carlito" w:hAnsi="Times New Roman" w:cs="Times New Roman"/>
                <w:lang w:val="sr-Cyrl-RS"/>
              </w:rPr>
            </w:pPr>
            <w:r w:rsidRPr="00515402">
              <w:rPr>
                <w:rFonts w:ascii="Times New Roman" w:eastAsia="Carlito" w:hAnsi="Times New Roman" w:cs="Times New Roman"/>
                <w:lang w:val="hr-HR"/>
              </w:rPr>
              <w:t xml:space="preserve">Društvene i prirodne </w:t>
            </w:r>
            <w:r w:rsidRPr="00515402">
              <w:rPr>
                <w:rFonts w:ascii="Times New Roman" w:eastAsia="Carlito" w:hAnsi="Times New Roman" w:cs="Times New Roman"/>
                <w:lang w:val="sr-Cyrl-RS"/>
              </w:rPr>
              <w:t>nauke</w:t>
            </w:r>
            <w:r w:rsidRPr="00515402">
              <w:rPr>
                <w:rFonts w:ascii="Times New Roman" w:eastAsia="Carlito" w:hAnsi="Times New Roman" w:cs="Times New Roman"/>
                <w:lang w:val="hr-HR"/>
              </w:rPr>
              <w:t xml:space="preserve"> </w:t>
            </w:r>
            <w:r w:rsidRPr="00515402">
              <w:rPr>
                <w:rFonts w:ascii="Times New Roman" w:eastAsia="Carlito" w:hAnsi="Times New Roman" w:cs="Times New Roman"/>
                <w:lang w:val="sr-Cyrl-RS"/>
              </w:rPr>
              <w:t>i nauke uop</w:t>
            </w:r>
            <w:r w:rsidRPr="00515402">
              <w:rPr>
                <w:rFonts w:ascii="Times New Roman" w:eastAsia="Carlito" w:hAnsi="Times New Roman" w:cs="Times New Roman"/>
              </w:rPr>
              <w:t>ć</w:t>
            </w:r>
            <w:r w:rsidRPr="00515402">
              <w:rPr>
                <w:rFonts w:ascii="Times New Roman" w:eastAsia="Carlito" w:hAnsi="Times New Roman" w:cs="Times New Roman"/>
                <w:lang w:val="sr-Cyrl-RS"/>
              </w:rPr>
              <w:t>eno.</w:t>
            </w:r>
          </w:p>
        </w:tc>
      </w:tr>
      <w:tr w:rsidR="004C6683" w:rsidRPr="00515402" w14:paraId="40ACF888" w14:textId="77777777" w:rsidTr="00883FEE">
        <w:trPr>
          <w:trHeight w:val="413"/>
        </w:trPr>
        <w:tc>
          <w:tcPr>
            <w:tcW w:w="9353" w:type="dxa"/>
            <w:gridSpan w:val="3"/>
          </w:tcPr>
          <w:p w14:paraId="0E006846" w14:textId="77777777" w:rsidR="004C6683" w:rsidRPr="00515402" w:rsidRDefault="004C6683" w:rsidP="004C6683">
            <w:pPr>
              <w:widowControl w:val="0"/>
              <w:autoSpaceDE w:val="0"/>
              <w:autoSpaceDN w:val="0"/>
              <w:spacing w:after="0" w:line="240" w:lineRule="auto"/>
              <w:ind w:left="107"/>
              <w:jc w:val="both"/>
              <w:rPr>
                <w:rFonts w:ascii="Times New Roman" w:eastAsia="Carlito" w:hAnsi="Times New Roman" w:cs="Times New Roman"/>
                <w:b/>
                <w:lang w:val="hr-HR"/>
              </w:rPr>
            </w:pPr>
            <w:r w:rsidRPr="00515402">
              <w:rPr>
                <w:rFonts w:ascii="Times New Roman" w:eastAsia="Carlito" w:hAnsi="Times New Roman" w:cs="Times New Roman"/>
                <w:b/>
                <w:lang w:val="hr-HR"/>
              </w:rPr>
              <w:t xml:space="preserve">CJELINA III – VRLINE I POROCI. (okvirni broj </w:t>
            </w:r>
            <w:r w:rsidRPr="00515402">
              <w:rPr>
                <w:rFonts w:ascii="Times New Roman" w:eastAsia="Carlito" w:hAnsi="Times New Roman" w:cs="Times New Roman"/>
                <w:b/>
                <w:lang w:val="sr-Cyrl-RS"/>
              </w:rPr>
              <w:t>časova</w:t>
            </w:r>
            <w:r w:rsidRPr="00515402">
              <w:rPr>
                <w:rFonts w:ascii="Times New Roman" w:eastAsia="Carlito" w:hAnsi="Times New Roman" w:cs="Times New Roman"/>
                <w:b/>
                <w:lang w:val="hr-HR"/>
              </w:rPr>
              <w:t xml:space="preserve"> – 5)</w:t>
            </w:r>
          </w:p>
        </w:tc>
      </w:tr>
      <w:tr w:rsidR="004C6683" w:rsidRPr="00515402" w14:paraId="6FF97540" w14:textId="77777777" w:rsidTr="00883FEE">
        <w:trPr>
          <w:trHeight w:val="817"/>
        </w:trPr>
        <w:tc>
          <w:tcPr>
            <w:tcW w:w="3229" w:type="dxa"/>
            <w:vAlign w:val="center"/>
          </w:tcPr>
          <w:p w14:paraId="46C74E9A" w14:textId="77777777" w:rsidR="004C6683" w:rsidRPr="00515402" w:rsidRDefault="004C6683" w:rsidP="004C6683">
            <w:pPr>
              <w:widowControl w:val="0"/>
              <w:autoSpaceDE w:val="0"/>
              <w:autoSpaceDN w:val="0"/>
              <w:spacing w:before="155" w:after="0" w:line="240" w:lineRule="auto"/>
              <w:ind w:left="107"/>
              <w:jc w:val="center"/>
              <w:rPr>
                <w:rFonts w:ascii="Times New Roman" w:eastAsia="Carlito" w:hAnsi="Times New Roman" w:cs="Times New Roman"/>
                <w:b/>
                <w:lang w:val="hr-HR"/>
              </w:rPr>
            </w:pPr>
            <w:r w:rsidRPr="00515402">
              <w:rPr>
                <w:rFonts w:ascii="Times New Roman" w:eastAsia="Carlito" w:hAnsi="Times New Roman" w:cs="Times New Roman"/>
                <w:b/>
                <w:lang w:val="hr-HR"/>
              </w:rPr>
              <w:t>Operativni cilјevi</w:t>
            </w:r>
          </w:p>
        </w:tc>
        <w:tc>
          <w:tcPr>
            <w:tcW w:w="3279" w:type="dxa"/>
            <w:vAlign w:val="center"/>
          </w:tcPr>
          <w:p w14:paraId="671F3193" w14:textId="77777777" w:rsidR="004C6683" w:rsidRPr="00515402" w:rsidRDefault="004C6683" w:rsidP="004C6683">
            <w:pPr>
              <w:widowControl w:val="0"/>
              <w:autoSpaceDE w:val="0"/>
              <w:autoSpaceDN w:val="0"/>
              <w:spacing w:after="0" w:line="240" w:lineRule="auto"/>
              <w:ind w:left="107"/>
              <w:jc w:val="center"/>
              <w:rPr>
                <w:rFonts w:ascii="Times New Roman" w:eastAsia="Carlito" w:hAnsi="Times New Roman" w:cs="Times New Roman"/>
                <w:b/>
                <w:lang w:val="hr-HR"/>
              </w:rPr>
            </w:pPr>
            <w:r w:rsidRPr="00515402">
              <w:rPr>
                <w:rFonts w:ascii="Times New Roman" w:eastAsia="Carlito" w:hAnsi="Times New Roman" w:cs="Times New Roman"/>
                <w:b/>
                <w:lang w:val="hr-HR"/>
              </w:rPr>
              <w:t>Sadržaj – nastavne jedinice i</w:t>
            </w:r>
          </w:p>
          <w:p w14:paraId="32BDC71E" w14:textId="77777777" w:rsidR="004C6683" w:rsidRPr="00515402" w:rsidRDefault="004C6683" w:rsidP="004C6683">
            <w:pPr>
              <w:widowControl w:val="0"/>
              <w:autoSpaceDE w:val="0"/>
              <w:autoSpaceDN w:val="0"/>
              <w:spacing w:before="41" w:after="0" w:line="240" w:lineRule="auto"/>
              <w:ind w:left="107"/>
              <w:jc w:val="center"/>
              <w:rPr>
                <w:rFonts w:ascii="Times New Roman" w:eastAsia="Carlito" w:hAnsi="Times New Roman" w:cs="Times New Roman"/>
                <w:b/>
                <w:lang w:val="hr-HR"/>
              </w:rPr>
            </w:pPr>
            <w:r w:rsidRPr="00515402">
              <w:rPr>
                <w:rFonts w:ascii="Times New Roman" w:eastAsia="Carlito" w:hAnsi="Times New Roman" w:cs="Times New Roman"/>
                <w:b/>
                <w:lang w:val="hr-HR"/>
              </w:rPr>
              <w:t>objašnjenja klјučnih pojmova</w:t>
            </w:r>
          </w:p>
        </w:tc>
        <w:tc>
          <w:tcPr>
            <w:tcW w:w="2845" w:type="dxa"/>
            <w:vAlign w:val="center"/>
          </w:tcPr>
          <w:p w14:paraId="358CA743" w14:textId="77777777" w:rsidR="004C6683" w:rsidRPr="00515402" w:rsidRDefault="004C6683" w:rsidP="004C6683">
            <w:pPr>
              <w:widowControl w:val="0"/>
              <w:autoSpaceDE w:val="0"/>
              <w:autoSpaceDN w:val="0"/>
              <w:spacing w:after="0" w:line="240" w:lineRule="auto"/>
              <w:ind w:left="107" w:right="721"/>
              <w:jc w:val="center"/>
              <w:rPr>
                <w:rFonts w:ascii="Times New Roman" w:eastAsia="Carlito" w:hAnsi="Times New Roman" w:cs="Times New Roman"/>
                <w:b/>
                <w:lang w:val="hr-HR"/>
              </w:rPr>
            </w:pPr>
            <w:r w:rsidRPr="00515402">
              <w:rPr>
                <w:rFonts w:ascii="Times New Roman" w:eastAsia="Carlito" w:hAnsi="Times New Roman" w:cs="Times New Roman"/>
                <w:b/>
                <w:lang w:val="hr-HR"/>
              </w:rPr>
              <w:t>Korelacija s nastavnim predmetima</w:t>
            </w:r>
          </w:p>
        </w:tc>
      </w:tr>
      <w:tr w:rsidR="004C6683" w:rsidRPr="00515402" w14:paraId="7257361F" w14:textId="77777777" w:rsidTr="00883FEE">
        <w:trPr>
          <w:trHeight w:val="3561"/>
        </w:trPr>
        <w:tc>
          <w:tcPr>
            <w:tcW w:w="3229" w:type="dxa"/>
          </w:tcPr>
          <w:p w14:paraId="50141621"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b/>
                <w:lang w:val="hr-HR"/>
              </w:rPr>
            </w:pPr>
            <w:r w:rsidRPr="00515402">
              <w:rPr>
                <w:rFonts w:ascii="Times New Roman" w:eastAsia="Carlito" w:hAnsi="Times New Roman" w:cs="Times New Roman"/>
                <w:b/>
                <w:lang w:val="hr-HR"/>
              </w:rPr>
              <w:t>Učenik treba:</w:t>
            </w:r>
          </w:p>
          <w:p w14:paraId="2DA1CFD3"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3AE9158"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B0A9F94" w14:textId="77777777" w:rsidR="004C6683" w:rsidRPr="00515402" w:rsidRDefault="004C6683" w:rsidP="004C6683">
            <w:pPr>
              <w:widowControl w:val="0"/>
              <w:autoSpaceDE w:val="0"/>
              <w:autoSpaceDN w:val="0"/>
              <w:spacing w:before="5" w:after="0" w:line="240" w:lineRule="auto"/>
              <w:jc w:val="both"/>
              <w:rPr>
                <w:rFonts w:ascii="Times New Roman" w:eastAsia="Carlito" w:hAnsi="Times New Roman" w:cs="Times New Roman"/>
                <w:lang w:val="hr-HR"/>
              </w:rPr>
            </w:pPr>
          </w:p>
          <w:p w14:paraId="7198DCF6" w14:textId="77777777" w:rsidR="004C6683" w:rsidRPr="00515402" w:rsidRDefault="004C6683" w:rsidP="004E600B">
            <w:pPr>
              <w:widowControl w:val="0"/>
              <w:numPr>
                <w:ilvl w:val="0"/>
                <w:numId w:val="237"/>
              </w:numPr>
              <w:tabs>
                <w:tab w:val="left" w:pos="561"/>
                <w:tab w:val="left" w:pos="562"/>
              </w:tabs>
              <w:autoSpaceDE w:val="0"/>
              <w:autoSpaceDN w:val="0"/>
              <w:spacing w:before="1" w:after="0" w:line="240" w:lineRule="auto"/>
              <w:ind w:right="292"/>
              <w:jc w:val="both"/>
              <w:rPr>
                <w:rFonts w:ascii="Times New Roman" w:eastAsia="Carlito" w:hAnsi="Times New Roman" w:cs="Times New Roman"/>
                <w:lang w:val="hr-HR"/>
              </w:rPr>
            </w:pPr>
            <w:r w:rsidRPr="00515402">
              <w:rPr>
                <w:rFonts w:ascii="Times New Roman" w:eastAsia="Carlito" w:hAnsi="Times New Roman" w:cs="Times New Roman"/>
                <w:lang w:val="hr-HR"/>
              </w:rPr>
              <w:t>usvojiti št</w:t>
            </w:r>
            <w:r w:rsidRPr="00515402">
              <w:rPr>
                <w:rFonts w:ascii="Times New Roman" w:eastAsia="Carlito" w:hAnsi="Times New Roman" w:cs="Times New Roman"/>
                <w:lang w:val="sr-Cyrl-RS"/>
              </w:rPr>
              <w:t>a</w:t>
            </w:r>
            <w:r w:rsidRPr="00515402">
              <w:rPr>
                <w:rFonts w:ascii="Times New Roman" w:eastAsia="Carlito" w:hAnsi="Times New Roman" w:cs="Times New Roman"/>
                <w:lang w:val="hr-HR"/>
              </w:rPr>
              <w:t xml:space="preserve"> je pojam slobode, </w:t>
            </w:r>
          </w:p>
          <w:p w14:paraId="1061AE4D" w14:textId="77777777" w:rsidR="004C6683" w:rsidRPr="00515402" w:rsidRDefault="004C6683" w:rsidP="004C6683">
            <w:pPr>
              <w:widowControl w:val="0"/>
              <w:tabs>
                <w:tab w:val="left" w:pos="561"/>
                <w:tab w:val="left" w:pos="562"/>
              </w:tabs>
              <w:autoSpaceDE w:val="0"/>
              <w:autoSpaceDN w:val="0"/>
              <w:spacing w:before="1" w:after="0" w:line="240" w:lineRule="auto"/>
              <w:ind w:left="561" w:right="292"/>
              <w:jc w:val="both"/>
              <w:rPr>
                <w:rFonts w:ascii="Times New Roman" w:eastAsia="Carlito" w:hAnsi="Times New Roman" w:cs="Times New Roman"/>
                <w:lang w:val="hr-HR"/>
              </w:rPr>
            </w:pPr>
          </w:p>
          <w:p w14:paraId="0E6866DD" w14:textId="77777777" w:rsidR="004C6683" w:rsidRPr="00515402" w:rsidRDefault="004C6683" w:rsidP="004E600B">
            <w:pPr>
              <w:widowControl w:val="0"/>
              <w:numPr>
                <w:ilvl w:val="0"/>
                <w:numId w:val="237"/>
              </w:numPr>
              <w:tabs>
                <w:tab w:val="left" w:pos="561"/>
                <w:tab w:val="left" w:pos="562"/>
              </w:tabs>
              <w:autoSpaceDE w:val="0"/>
              <w:autoSpaceDN w:val="0"/>
              <w:spacing w:before="1" w:after="0" w:line="240" w:lineRule="auto"/>
              <w:ind w:right="292"/>
              <w:jc w:val="both"/>
              <w:rPr>
                <w:rFonts w:ascii="Times New Roman" w:eastAsia="Carlito" w:hAnsi="Times New Roman" w:cs="Times New Roman"/>
                <w:lang w:val="hr-HR"/>
              </w:rPr>
            </w:pPr>
            <w:r w:rsidRPr="00515402">
              <w:rPr>
                <w:rFonts w:ascii="Times New Roman" w:eastAsia="Carlito" w:hAnsi="Times New Roman" w:cs="Times New Roman"/>
                <w:lang w:val="hr-HR"/>
              </w:rPr>
              <w:t>spoznati</w:t>
            </w:r>
            <w:r w:rsidRPr="00515402">
              <w:rPr>
                <w:rFonts w:ascii="Times New Roman" w:eastAsia="Carlito" w:hAnsi="Times New Roman" w:cs="Times New Roman"/>
                <w:lang w:val="sr-Cyrl-RS"/>
              </w:rPr>
              <w:t xml:space="preserve"> </w:t>
            </w:r>
            <w:r w:rsidRPr="00515402">
              <w:rPr>
                <w:rFonts w:ascii="Times New Roman" w:eastAsia="Carlito" w:hAnsi="Times New Roman" w:cs="Times New Roman"/>
                <w:lang w:val="hr-HR"/>
              </w:rPr>
              <w:t xml:space="preserve">osnovne stavove predstavnika određenih </w:t>
            </w:r>
            <w:r w:rsidRPr="00515402">
              <w:rPr>
                <w:rFonts w:ascii="Times New Roman" w:eastAsia="Carlito" w:hAnsi="Times New Roman" w:cs="Times New Roman"/>
                <w:lang w:val="sr-Cyrl-RS"/>
              </w:rPr>
              <w:t>perioda</w:t>
            </w:r>
            <w:r w:rsidRPr="00515402">
              <w:rPr>
                <w:rFonts w:ascii="Times New Roman" w:eastAsia="Carlito" w:hAnsi="Times New Roman" w:cs="Times New Roman"/>
              </w:rPr>
              <w:t>,</w:t>
            </w:r>
          </w:p>
          <w:p w14:paraId="563EEA2D" w14:textId="77777777" w:rsidR="004C6683" w:rsidRPr="00515402" w:rsidRDefault="004C6683" w:rsidP="004C6683">
            <w:pPr>
              <w:widowControl w:val="0"/>
              <w:tabs>
                <w:tab w:val="left" w:pos="561"/>
              </w:tabs>
              <w:autoSpaceDE w:val="0"/>
              <w:autoSpaceDN w:val="0"/>
              <w:spacing w:after="0" w:line="240" w:lineRule="auto"/>
              <w:ind w:left="561" w:right="832" w:hanging="360"/>
              <w:jc w:val="both"/>
              <w:rPr>
                <w:rFonts w:ascii="Times New Roman" w:eastAsia="Carlito" w:hAnsi="Times New Roman" w:cs="Times New Roman"/>
                <w:lang w:val="hr-HR"/>
              </w:rPr>
            </w:pPr>
          </w:p>
        </w:tc>
        <w:tc>
          <w:tcPr>
            <w:tcW w:w="3279" w:type="dxa"/>
          </w:tcPr>
          <w:p w14:paraId="46AA9B89" w14:textId="77777777" w:rsidR="004C6683" w:rsidRPr="00515402" w:rsidRDefault="004C6683" w:rsidP="004C6683">
            <w:pPr>
              <w:widowControl w:val="0"/>
              <w:autoSpaceDE w:val="0"/>
              <w:autoSpaceDN w:val="0"/>
              <w:spacing w:before="3" w:after="0" w:line="240" w:lineRule="auto"/>
              <w:jc w:val="both"/>
              <w:rPr>
                <w:rFonts w:ascii="Times New Roman" w:eastAsia="Carlito" w:hAnsi="Times New Roman" w:cs="Times New Roman"/>
                <w:lang w:val="sr-Latn-BA"/>
              </w:rPr>
            </w:pPr>
          </w:p>
          <w:p w14:paraId="1A1DB2C9"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1. SAMO SLOBODAN ČOVJEK MOŽE BIRATI.</w:t>
            </w:r>
          </w:p>
          <w:p w14:paraId="00607E99" w14:textId="77777777" w:rsidR="004C6683" w:rsidRPr="00515402" w:rsidRDefault="004C6683" w:rsidP="004E600B">
            <w:pPr>
              <w:widowControl w:val="0"/>
              <w:numPr>
                <w:ilvl w:val="0"/>
                <w:numId w:val="238"/>
              </w:numPr>
              <w:tabs>
                <w:tab w:val="left" w:pos="736"/>
                <w:tab w:val="left" w:pos="737"/>
              </w:tabs>
              <w:autoSpaceDE w:val="0"/>
              <w:autoSpaceDN w:val="0"/>
              <w:spacing w:before="5" w:after="0" w:line="240" w:lineRule="auto"/>
              <w:ind w:right="237"/>
              <w:jc w:val="both"/>
              <w:rPr>
                <w:rFonts w:ascii="Times New Roman" w:eastAsia="Carlito" w:hAnsi="Times New Roman" w:cs="Times New Roman"/>
                <w:lang w:val="hr-HR"/>
              </w:rPr>
            </w:pPr>
            <w:r w:rsidRPr="00515402">
              <w:rPr>
                <w:rFonts w:ascii="Times New Roman" w:eastAsia="Carlito" w:hAnsi="Times New Roman" w:cs="Times New Roman"/>
                <w:lang w:val="hr-HR"/>
              </w:rPr>
              <w:t>Pojam slobode u h</w:t>
            </w:r>
            <w:r w:rsidRPr="00515402">
              <w:rPr>
                <w:rFonts w:ascii="Times New Roman" w:eastAsia="Carlito" w:hAnsi="Times New Roman" w:cs="Times New Roman"/>
                <w:lang w:val="sr-Cyrl-RS"/>
              </w:rPr>
              <w:t>istoriji</w:t>
            </w:r>
            <w:r w:rsidRPr="00515402">
              <w:rPr>
                <w:rFonts w:ascii="Times New Roman" w:eastAsia="Carlito" w:hAnsi="Times New Roman" w:cs="Times New Roman"/>
                <w:lang w:val="hr-HR"/>
              </w:rPr>
              <w:t xml:space="preserve"> filozofije</w:t>
            </w:r>
            <w:r w:rsidRPr="00515402">
              <w:rPr>
                <w:rFonts w:ascii="Times New Roman" w:eastAsia="Carlito" w:hAnsi="Times New Roman" w:cs="Times New Roman"/>
                <w:lang w:val="sr-Cyrl-RS"/>
              </w:rPr>
              <w:t>.</w:t>
            </w:r>
          </w:p>
          <w:p w14:paraId="10E56231" w14:textId="77777777" w:rsidR="004C6683" w:rsidRPr="00515402" w:rsidRDefault="004C6683" w:rsidP="004E600B">
            <w:pPr>
              <w:widowControl w:val="0"/>
              <w:numPr>
                <w:ilvl w:val="0"/>
                <w:numId w:val="238"/>
              </w:numPr>
              <w:tabs>
                <w:tab w:val="left" w:pos="736"/>
                <w:tab w:val="left" w:pos="737"/>
              </w:tabs>
              <w:autoSpaceDE w:val="0"/>
              <w:autoSpaceDN w:val="0"/>
              <w:spacing w:before="2"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Odnos filozofa</w:t>
            </w:r>
            <w:r w:rsidRPr="00515402">
              <w:rPr>
                <w:rFonts w:ascii="Times New Roman" w:eastAsia="Carlito" w:hAnsi="Times New Roman" w:cs="Times New Roman"/>
                <w:spacing w:val="-4"/>
                <w:lang w:val="hr-HR"/>
              </w:rPr>
              <w:t xml:space="preserve"> </w:t>
            </w:r>
            <w:r w:rsidRPr="00515402">
              <w:rPr>
                <w:rFonts w:ascii="Times New Roman" w:eastAsia="Carlito" w:hAnsi="Times New Roman" w:cs="Times New Roman"/>
                <w:lang w:val="hr-HR"/>
              </w:rPr>
              <w:t>etičara</w:t>
            </w:r>
          </w:p>
          <w:p w14:paraId="4AF4A487" w14:textId="77777777" w:rsidR="004C6683" w:rsidRPr="00515402" w:rsidRDefault="004C6683" w:rsidP="004C6683">
            <w:pPr>
              <w:widowControl w:val="0"/>
              <w:autoSpaceDE w:val="0"/>
              <w:autoSpaceDN w:val="0"/>
              <w:spacing w:before="1" w:after="0" w:line="240" w:lineRule="auto"/>
              <w:ind w:left="376"/>
              <w:jc w:val="both"/>
              <w:rPr>
                <w:rFonts w:ascii="Times New Roman" w:eastAsia="Carlito" w:hAnsi="Times New Roman" w:cs="Times New Roman"/>
                <w:lang w:val="sr-Cyrl-RS"/>
              </w:rPr>
            </w:pPr>
            <w:r w:rsidRPr="00515402">
              <w:rPr>
                <w:rFonts w:ascii="Times New Roman" w:eastAsia="Carlito" w:hAnsi="Times New Roman" w:cs="Times New Roman"/>
                <w:lang w:val="hr-HR"/>
              </w:rPr>
              <w:t>prema mogućnosti izbora i prepoznavanju ispravnog i neispravnog moralnog odabira</w:t>
            </w:r>
            <w:r w:rsidRPr="00515402">
              <w:rPr>
                <w:rFonts w:ascii="Times New Roman" w:eastAsia="Carlito" w:hAnsi="Times New Roman" w:cs="Times New Roman"/>
                <w:lang w:val="sr-Cyrl-RS"/>
              </w:rPr>
              <w:t>.</w:t>
            </w:r>
          </w:p>
          <w:p w14:paraId="2658B621" w14:textId="77777777" w:rsidR="004C6683" w:rsidRPr="00515402" w:rsidRDefault="004C6683" w:rsidP="004C6683">
            <w:pPr>
              <w:widowControl w:val="0"/>
              <w:autoSpaceDE w:val="0"/>
              <w:autoSpaceDN w:val="0"/>
              <w:spacing w:before="1" w:after="0" w:line="240" w:lineRule="auto"/>
              <w:jc w:val="both"/>
              <w:rPr>
                <w:rFonts w:ascii="Times New Roman" w:eastAsia="Carlito" w:hAnsi="Times New Roman" w:cs="Times New Roman"/>
                <w:lang w:val="hr-HR"/>
              </w:rPr>
            </w:pPr>
          </w:p>
          <w:p w14:paraId="344FC8EF" w14:textId="77777777" w:rsidR="004C6683" w:rsidRPr="00515402" w:rsidRDefault="004C6683" w:rsidP="004E600B">
            <w:pPr>
              <w:widowControl w:val="0"/>
              <w:numPr>
                <w:ilvl w:val="0"/>
                <w:numId w:val="249"/>
              </w:numPr>
              <w:autoSpaceDE w:val="0"/>
              <w:autoSpaceDN w:val="0"/>
              <w:spacing w:before="1"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PRIVLAČNOST POROKA.</w:t>
            </w:r>
          </w:p>
          <w:p w14:paraId="73DC5475" w14:textId="77777777" w:rsidR="004C6683" w:rsidRPr="00515402" w:rsidRDefault="004C6683" w:rsidP="004E600B">
            <w:pPr>
              <w:widowControl w:val="0"/>
              <w:numPr>
                <w:ilvl w:val="0"/>
                <w:numId w:val="236"/>
              </w:numPr>
              <w:tabs>
                <w:tab w:val="left" w:pos="736"/>
                <w:tab w:val="left" w:pos="737"/>
              </w:tabs>
              <w:autoSpaceDE w:val="0"/>
              <w:autoSpaceDN w:val="0"/>
              <w:spacing w:before="41" w:after="0" w:line="240" w:lineRule="auto"/>
              <w:ind w:right="312"/>
              <w:jc w:val="both"/>
              <w:rPr>
                <w:rFonts w:ascii="Times New Roman" w:eastAsia="Carlito" w:hAnsi="Times New Roman" w:cs="Times New Roman"/>
                <w:lang w:val="hr-HR"/>
              </w:rPr>
            </w:pPr>
            <w:r w:rsidRPr="00515402">
              <w:rPr>
                <w:rFonts w:ascii="Times New Roman" w:eastAsia="Carlito" w:hAnsi="Times New Roman" w:cs="Times New Roman"/>
                <w:lang w:val="hr-HR"/>
              </w:rPr>
              <w:t>Shva</w:t>
            </w:r>
            <w:r w:rsidRPr="00515402">
              <w:rPr>
                <w:rFonts w:ascii="Times New Roman" w:eastAsia="Carlito" w:hAnsi="Times New Roman" w:cs="Times New Roman"/>
                <w:lang w:val="sr-Cyrl-RS"/>
              </w:rPr>
              <w:t>t</w:t>
            </w:r>
            <w:r w:rsidRPr="00515402">
              <w:rPr>
                <w:rFonts w:ascii="Times New Roman" w:eastAsia="Carlito" w:hAnsi="Times New Roman" w:cs="Times New Roman"/>
                <w:lang w:val="hr-HR"/>
              </w:rPr>
              <w:t>anje pojmova moć, vlast, vladar, vladanje, pravednost</w:t>
            </w:r>
            <w:r w:rsidRPr="00515402">
              <w:rPr>
                <w:rFonts w:ascii="Times New Roman" w:eastAsia="Carlito" w:hAnsi="Times New Roman" w:cs="Times New Roman"/>
                <w:lang w:val="sr-Cyrl-RS"/>
              </w:rPr>
              <w:t>.</w:t>
            </w:r>
          </w:p>
          <w:p w14:paraId="66A11253" w14:textId="77777777" w:rsidR="004C6683" w:rsidRPr="00515402" w:rsidRDefault="004C6683" w:rsidP="004E600B">
            <w:pPr>
              <w:widowControl w:val="0"/>
              <w:numPr>
                <w:ilvl w:val="0"/>
                <w:numId w:val="236"/>
              </w:numPr>
              <w:tabs>
                <w:tab w:val="left" w:pos="736"/>
                <w:tab w:val="left" w:pos="737"/>
              </w:tabs>
              <w:autoSpaceDE w:val="0"/>
              <w:autoSpaceDN w:val="0"/>
              <w:spacing w:after="0" w:line="240" w:lineRule="auto"/>
              <w:ind w:right="665"/>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Etička načela </w:t>
            </w:r>
            <w:r w:rsidRPr="00515402">
              <w:rPr>
                <w:rFonts w:ascii="Times New Roman" w:eastAsia="Carlito" w:hAnsi="Times New Roman" w:cs="Times New Roman"/>
                <w:spacing w:val="-3"/>
                <w:lang w:val="hr-HR"/>
              </w:rPr>
              <w:t xml:space="preserve">odnosa </w:t>
            </w:r>
            <w:r w:rsidRPr="00515402">
              <w:rPr>
                <w:rFonts w:ascii="Times New Roman" w:eastAsia="Carlito" w:hAnsi="Times New Roman" w:cs="Times New Roman"/>
                <w:lang w:val="hr-HR"/>
              </w:rPr>
              <w:t>prema navedenim pojmovima</w:t>
            </w:r>
            <w:r w:rsidRPr="00515402">
              <w:rPr>
                <w:rFonts w:ascii="Times New Roman" w:eastAsia="Carlito" w:hAnsi="Times New Roman" w:cs="Times New Roman"/>
                <w:lang w:val="sr-Cyrl-RS"/>
              </w:rPr>
              <w:t>.</w:t>
            </w:r>
          </w:p>
          <w:p w14:paraId="4C48E3E0" w14:textId="77777777" w:rsidR="004C6683" w:rsidRPr="00515402" w:rsidRDefault="004C6683" w:rsidP="004C6683">
            <w:pPr>
              <w:widowControl w:val="0"/>
              <w:autoSpaceDE w:val="0"/>
              <w:autoSpaceDN w:val="0"/>
              <w:spacing w:before="39" w:after="0" w:line="240" w:lineRule="auto"/>
              <w:ind w:left="736" w:right="133"/>
              <w:jc w:val="both"/>
              <w:rPr>
                <w:rFonts w:ascii="Times New Roman" w:eastAsia="Carlito" w:hAnsi="Times New Roman" w:cs="Times New Roman"/>
                <w:lang w:val="hr-HR"/>
              </w:rPr>
            </w:pPr>
          </w:p>
        </w:tc>
        <w:tc>
          <w:tcPr>
            <w:tcW w:w="2845" w:type="dxa"/>
          </w:tcPr>
          <w:p w14:paraId="235AED88"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tc>
      </w:tr>
    </w:tbl>
    <w:p w14:paraId="16C43A8D" w14:textId="77777777" w:rsidR="004C6683" w:rsidRPr="00515402" w:rsidRDefault="004C6683" w:rsidP="004C6683">
      <w:pPr>
        <w:spacing w:after="0" w:line="240" w:lineRule="auto"/>
        <w:jc w:val="both"/>
        <w:rPr>
          <w:rFonts w:ascii="Times New Roman" w:eastAsia="Times New Roman" w:hAnsi="Times New Roman" w:cs="Times New Roman"/>
        </w:rPr>
        <w:sectPr w:rsidR="004C6683" w:rsidRPr="00515402">
          <w:pgSz w:w="12240" w:h="15840"/>
          <w:pgMar w:top="1440" w:right="1320" w:bottom="720" w:left="1340" w:header="0" w:footer="52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4C6683" w:rsidRPr="00515402" w14:paraId="68D01A43" w14:textId="77777777" w:rsidTr="00883FEE">
        <w:trPr>
          <w:trHeight w:val="5235"/>
        </w:trPr>
        <w:tc>
          <w:tcPr>
            <w:tcW w:w="3229" w:type="dxa"/>
          </w:tcPr>
          <w:p w14:paraId="0106ED4C"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1CA2753" w14:textId="77777777" w:rsidR="004C6683" w:rsidRPr="00515402" w:rsidRDefault="004C6683" w:rsidP="004E600B">
            <w:pPr>
              <w:widowControl w:val="0"/>
              <w:numPr>
                <w:ilvl w:val="0"/>
                <w:numId w:val="237"/>
              </w:numPr>
              <w:tabs>
                <w:tab w:val="left" w:pos="561"/>
                <w:tab w:val="left" w:pos="562"/>
              </w:tabs>
              <w:autoSpaceDE w:val="0"/>
              <w:autoSpaceDN w:val="0"/>
              <w:spacing w:before="144" w:after="0" w:line="240" w:lineRule="auto"/>
              <w:ind w:right="318"/>
              <w:jc w:val="both"/>
              <w:rPr>
                <w:rFonts w:ascii="Times New Roman" w:eastAsia="Carlito" w:hAnsi="Times New Roman" w:cs="Times New Roman"/>
                <w:lang w:val="hr-HR"/>
              </w:rPr>
            </w:pPr>
            <w:r w:rsidRPr="00515402">
              <w:rPr>
                <w:rFonts w:ascii="Times New Roman" w:eastAsia="Carlito" w:hAnsi="Times New Roman" w:cs="Times New Roman"/>
                <w:lang w:val="hr-HR"/>
              </w:rPr>
              <w:t>zapamtiti pojmove vrlina i poroka</w:t>
            </w:r>
            <w:r w:rsidRPr="00515402">
              <w:rPr>
                <w:rFonts w:ascii="Times New Roman" w:eastAsia="Carlito" w:hAnsi="Times New Roman" w:cs="Times New Roman"/>
              </w:rPr>
              <w:t>,</w:t>
            </w:r>
          </w:p>
          <w:p w14:paraId="43533CCC"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B503270"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EABD97C" w14:textId="77777777" w:rsidR="004C6683" w:rsidRPr="00515402" w:rsidRDefault="004C6683" w:rsidP="004E600B">
            <w:pPr>
              <w:widowControl w:val="0"/>
              <w:numPr>
                <w:ilvl w:val="0"/>
                <w:numId w:val="237"/>
              </w:numPr>
              <w:tabs>
                <w:tab w:val="left" w:pos="561"/>
                <w:tab w:val="left" w:pos="562"/>
              </w:tabs>
              <w:autoSpaceDE w:val="0"/>
              <w:autoSpaceDN w:val="0"/>
              <w:spacing w:after="0" w:line="240" w:lineRule="auto"/>
              <w:ind w:right="189"/>
              <w:jc w:val="both"/>
              <w:rPr>
                <w:rFonts w:ascii="Times New Roman" w:eastAsia="Carlito" w:hAnsi="Times New Roman" w:cs="Times New Roman"/>
                <w:lang w:val="hr-HR"/>
              </w:rPr>
            </w:pPr>
            <w:r w:rsidRPr="00515402">
              <w:rPr>
                <w:rFonts w:ascii="Times New Roman" w:eastAsia="Carlito" w:hAnsi="Times New Roman" w:cs="Times New Roman"/>
                <w:lang w:val="hr-HR"/>
              </w:rPr>
              <w:t>zapamtiti osnovne zapadne vrline</w:t>
            </w:r>
            <w:r w:rsidRPr="00515402">
              <w:rPr>
                <w:rFonts w:ascii="Times New Roman" w:eastAsia="Carlito" w:hAnsi="Times New Roman" w:cs="Times New Roman"/>
              </w:rPr>
              <w:t>,</w:t>
            </w:r>
          </w:p>
          <w:p w14:paraId="21C37258"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2065D07"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92BC530" w14:textId="77777777" w:rsidR="004C6683" w:rsidRPr="00515402" w:rsidRDefault="004C6683" w:rsidP="004E600B">
            <w:pPr>
              <w:widowControl w:val="0"/>
              <w:numPr>
                <w:ilvl w:val="0"/>
                <w:numId w:val="237"/>
              </w:numPr>
              <w:tabs>
                <w:tab w:val="left" w:pos="360"/>
                <w:tab w:val="left" w:pos="360"/>
              </w:tabs>
              <w:autoSpaceDE w:val="0"/>
              <w:autoSpaceDN w:val="0"/>
              <w:spacing w:before="172" w:after="0" w:line="240" w:lineRule="auto"/>
              <w:ind w:right="345" w:hanging="562"/>
              <w:jc w:val="both"/>
              <w:rPr>
                <w:rFonts w:ascii="Times New Roman" w:eastAsia="Carlito" w:hAnsi="Times New Roman" w:cs="Times New Roman"/>
                <w:lang w:val="hr-HR"/>
              </w:rPr>
            </w:pPr>
            <w:r w:rsidRPr="00515402">
              <w:rPr>
                <w:rFonts w:ascii="Times New Roman" w:eastAsia="Carlito" w:hAnsi="Times New Roman" w:cs="Times New Roman"/>
                <w:lang w:val="hr-HR"/>
              </w:rPr>
              <w:t>usvojiti i shvatiti</w:t>
            </w:r>
            <w:r w:rsidRPr="00515402">
              <w:rPr>
                <w:rFonts w:ascii="Times New Roman" w:eastAsia="Carlito" w:hAnsi="Times New Roman" w:cs="Times New Roman"/>
                <w:spacing w:val="-14"/>
                <w:lang w:val="hr-HR"/>
              </w:rPr>
              <w:t xml:space="preserve"> </w:t>
            </w:r>
            <w:r w:rsidRPr="00515402">
              <w:rPr>
                <w:rFonts w:ascii="Times New Roman" w:eastAsia="Carlito" w:hAnsi="Times New Roman" w:cs="Times New Roman"/>
                <w:lang w:val="hr-HR"/>
              </w:rPr>
              <w:t>pojmove</w:t>
            </w:r>
            <w:r w:rsidRPr="00515402">
              <w:rPr>
                <w:rFonts w:ascii="Times New Roman" w:eastAsia="Carlito" w:hAnsi="Times New Roman" w:cs="Times New Roman"/>
                <w:lang w:val="sr-Cyrl-BA"/>
              </w:rPr>
              <w:t xml:space="preserve"> </w:t>
            </w:r>
            <w:r w:rsidRPr="00515402">
              <w:rPr>
                <w:rFonts w:ascii="Times New Roman" w:eastAsia="Carlito" w:hAnsi="Times New Roman" w:cs="Times New Roman"/>
                <w:lang w:val="hr-HR"/>
              </w:rPr>
              <w:t>etičkih i dianoetičkih vrlina</w:t>
            </w:r>
            <w:r w:rsidRPr="00515402">
              <w:rPr>
                <w:rFonts w:ascii="Times New Roman" w:eastAsia="Carlito" w:hAnsi="Times New Roman" w:cs="Times New Roman"/>
                <w:lang w:val="sr-Cyrl-RS"/>
              </w:rPr>
              <w:t>.</w:t>
            </w:r>
          </w:p>
        </w:tc>
        <w:tc>
          <w:tcPr>
            <w:tcW w:w="3279" w:type="dxa"/>
          </w:tcPr>
          <w:p w14:paraId="0F388EA5" w14:textId="77777777" w:rsidR="004C6683" w:rsidRPr="00515402" w:rsidRDefault="004C6683" w:rsidP="004C6683">
            <w:pPr>
              <w:widowControl w:val="0"/>
              <w:autoSpaceDE w:val="0"/>
              <w:autoSpaceDN w:val="0"/>
              <w:spacing w:before="143"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3. NEPRIVLAČNOST VRLINA.</w:t>
            </w:r>
          </w:p>
          <w:p w14:paraId="07C4F902" w14:textId="77777777" w:rsidR="004C6683" w:rsidRPr="00515402" w:rsidRDefault="004C6683" w:rsidP="004E600B">
            <w:pPr>
              <w:widowControl w:val="0"/>
              <w:numPr>
                <w:ilvl w:val="0"/>
                <w:numId w:val="235"/>
              </w:numPr>
              <w:tabs>
                <w:tab w:val="left" w:pos="736"/>
                <w:tab w:val="left" w:pos="737"/>
              </w:tabs>
              <w:autoSpaceDE w:val="0"/>
              <w:autoSpaceDN w:val="0"/>
              <w:spacing w:before="41" w:after="0" w:line="240" w:lineRule="auto"/>
              <w:ind w:right="261"/>
              <w:jc w:val="both"/>
              <w:rPr>
                <w:rFonts w:ascii="Times New Roman" w:eastAsia="Carlito" w:hAnsi="Times New Roman" w:cs="Times New Roman"/>
                <w:lang w:val="hr-HR"/>
              </w:rPr>
            </w:pPr>
            <w:r w:rsidRPr="00515402">
              <w:rPr>
                <w:rFonts w:ascii="Times New Roman" w:eastAsia="Carlito" w:hAnsi="Times New Roman" w:cs="Times New Roman"/>
                <w:lang w:val="hr-HR"/>
              </w:rPr>
              <w:t>Odnos prema pojmovima upornosti, dostojanstva slobode,</w:t>
            </w:r>
            <w:r w:rsidRPr="00515402">
              <w:rPr>
                <w:rFonts w:ascii="Times New Roman" w:eastAsia="Carlito" w:hAnsi="Times New Roman" w:cs="Times New Roman"/>
                <w:spacing w:val="-3"/>
                <w:lang w:val="hr-HR"/>
              </w:rPr>
              <w:t xml:space="preserve"> </w:t>
            </w:r>
            <w:r w:rsidRPr="00515402">
              <w:rPr>
                <w:rFonts w:ascii="Times New Roman" w:eastAsia="Carlito" w:hAnsi="Times New Roman" w:cs="Times New Roman"/>
                <w:lang w:val="hr-HR"/>
              </w:rPr>
              <w:t>odgovornosti</w:t>
            </w:r>
            <w:r w:rsidRPr="00515402">
              <w:rPr>
                <w:rFonts w:ascii="Times New Roman" w:eastAsia="Carlito" w:hAnsi="Times New Roman" w:cs="Times New Roman"/>
              </w:rPr>
              <w:t>.</w:t>
            </w:r>
          </w:p>
          <w:p w14:paraId="2A916385" w14:textId="77777777" w:rsidR="004C6683" w:rsidRPr="00515402" w:rsidRDefault="004C6683" w:rsidP="004E600B">
            <w:pPr>
              <w:widowControl w:val="0"/>
              <w:numPr>
                <w:ilvl w:val="0"/>
                <w:numId w:val="235"/>
              </w:numPr>
              <w:tabs>
                <w:tab w:val="left" w:pos="736"/>
                <w:tab w:val="left" w:pos="737"/>
              </w:tabs>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Aristotelova teorija</w:t>
            </w:r>
            <w:r w:rsidRPr="00515402">
              <w:rPr>
                <w:rFonts w:ascii="Times New Roman" w:eastAsia="Carlito" w:hAnsi="Times New Roman" w:cs="Times New Roman"/>
                <w:spacing w:val="-5"/>
                <w:lang w:val="hr-HR"/>
              </w:rPr>
              <w:t xml:space="preserve"> </w:t>
            </w:r>
            <w:r w:rsidRPr="00515402">
              <w:rPr>
                <w:rFonts w:ascii="Times New Roman" w:eastAsia="Carlito" w:hAnsi="Times New Roman" w:cs="Times New Roman"/>
                <w:lang w:val="hr-HR"/>
              </w:rPr>
              <w:t>vrlina</w:t>
            </w:r>
            <w:r w:rsidRPr="00515402">
              <w:rPr>
                <w:rFonts w:ascii="Times New Roman" w:eastAsia="Carlito" w:hAnsi="Times New Roman" w:cs="Times New Roman"/>
              </w:rPr>
              <w:t>.</w:t>
            </w:r>
          </w:p>
          <w:p w14:paraId="26A3BC16" w14:textId="77777777" w:rsidR="004C6683" w:rsidRPr="00515402" w:rsidRDefault="004C6683" w:rsidP="004E600B">
            <w:pPr>
              <w:widowControl w:val="0"/>
              <w:numPr>
                <w:ilvl w:val="0"/>
                <w:numId w:val="235"/>
              </w:numPr>
              <w:tabs>
                <w:tab w:val="left" w:pos="736"/>
                <w:tab w:val="left" w:pos="737"/>
              </w:tabs>
              <w:autoSpaceDE w:val="0"/>
              <w:autoSpaceDN w:val="0"/>
              <w:spacing w:before="41"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rPr>
              <w:t>E</w:t>
            </w:r>
            <w:r w:rsidRPr="00515402">
              <w:rPr>
                <w:rFonts w:ascii="Times New Roman" w:eastAsia="Carlito" w:hAnsi="Times New Roman" w:cs="Times New Roman"/>
                <w:lang w:val="hr-HR"/>
              </w:rPr>
              <w:t>tičke i dianoetiče</w:t>
            </w:r>
            <w:r w:rsidRPr="00515402">
              <w:rPr>
                <w:rFonts w:ascii="Times New Roman" w:eastAsia="Carlito" w:hAnsi="Times New Roman" w:cs="Times New Roman"/>
                <w:spacing w:val="-10"/>
                <w:lang w:val="hr-HR"/>
              </w:rPr>
              <w:t xml:space="preserve"> </w:t>
            </w:r>
            <w:r w:rsidRPr="00515402">
              <w:rPr>
                <w:rFonts w:ascii="Times New Roman" w:eastAsia="Carlito" w:hAnsi="Times New Roman" w:cs="Times New Roman"/>
                <w:lang w:val="hr-HR"/>
              </w:rPr>
              <w:t>vrline</w:t>
            </w:r>
            <w:r w:rsidRPr="00515402">
              <w:rPr>
                <w:rFonts w:ascii="Times New Roman" w:eastAsia="Carlito" w:hAnsi="Times New Roman" w:cs="Times New Roman"/>
                <w:lang w:val="sr-Cyrl-RS"/>
              </w:rPr>
              <w:t>.</w:t>
            </w:r>
          </w:p>
          <w:p w14:paraId="72735881" w14:textId="77777777" w:rsidR="004C6683" w:rsidRPr="00515402" w:rsidRDefault="004C6683" w:rsidP="004C6683">
            <w:pPr>
              <w:widowControl w:val="0"/>
              <w:autoSpaceDE w:val="0"/>
              <w:autoSpaceDN w:val="0"/>
              <w:spacing w:before="4" w:after="0" w:line="240" w:lineRule="auto"/>
              <w:jc w:val="both"/>
              <w:rPr>
                <w:rFonts w:ascii="Times New Roman" w:eastAsia="Carlito" w:hAnsi="Times New Roman" w:cs="Times New Roman"/>
                <w:lang w:val="hr-HR"/>
              </w:rPr>
            </w:pPr>
          </w:p>
          <w:p w14:paraId="4E1735C3" w14:textId="77777777" w:rsidR="004C6683" w:rsidRPr="00515402" w:rsidRDefault="004C6683" w:rsidP="004C6683">
            <w:pPr>
              <w:widowControl w:val="0"/>
              <w:autoSpaceDE w:val="0"/>
              <w:autoSpaceDN w:val="0"/>
              <w:spacing w:after="0" w:line="240" w:lineRule="auto"/>
              <w:ind w:left="376"/>
              <w:jc w:val="both"/>
              <w:rPr>
                <w:rFonts w:ascii="Times New Roman" w:eastAsia="Carlito" w:hAnsi="Times New Roman" w:cs="Times New Roman"/>
                <w:lang w:val="hr-HR"/>
              </w:rPr>
            </w:pPr>
            <w:r w:rsidRPr="00515402">
              <w:rPr>
                <w:rFonts w:ascii="Times New Roman" w:eastAsia="Carlito" w:hAnsi="Times New Roman" w:cs="Times New Roman"/>
                <w:lang w:val="hr-HR"/>
              </w:rPr>
              <w:t>4. VRLINE I POROCI.</w:t>
            </w:r>
          </w:p>
          <w:p w14:paraId="6B765F11" w14:textId="77777777" w:rsidR="004C6683" w:rsidRPr="00515402" w:rsidRDefault="004C6683" w:rsidP="004E600B">
            <w:pPr>
              <w:widowControl w:val="0"/>
              <w:numPr>
                <w:ilvl w:val="0"/>
                <w:numId w:val="234"/>
              </w:numPr>
              <w:tabs>
                <w:tab w:val="left" w:pos="736"/>
                <w:tab w:val="left" w:pos="737"/>
              </w:tabs>
              <w:autoSpaceDE w:val="0"/>
              <w:autoSpaceDN w:val="0"/>
              <w:spacing w:before="39" w:after="0" w:line="240" w:lineRule="auto"/>
              <w:ind w:right="191"/>
              <w:jc w:val="both"/>
              <w:rPr>
                <w:rFonts w:ascii="Times New Roman" w:eastAsia="Carlito" w:hAnsi="Times New Roman" w:cs="Times New Roman"/>
                <w:lang w:val="hr-HR"/>
              </w:rPr>
            </w:pPr>
            <w:r w:rsidRPr="00515402">
              <w:rPr>
                <w:rFonts w:ascii="Times New Roman" w:eastAsia="Carlito" w:hAnsi="Times New Roman" w:cs="Times New Roman"/>
                <w:lang w:val="hr-HR"/>
              </w:rPr>
              <w:t>Sveukupan pristup etike pojmovima vrline i</w:t>
            </w:r>
            <w:r w:rsidRPr="00515402">
              <w:rPr>
                <w:rFonts w:ascii="Times New Roman" w:eastAsia="Carlito" w:hAnsi="Times New Roman" w:cs="Times New Roman"/>
                <w:spacing w:val="-9"/>
                <w:lang w:val="hr-HR"/>
              </w:rPr>
              <w:t xml:space="preserve"> </w:t>
            </w:r>
            <w:r w:rsidRPr="00515402">
              <w:rPr>
                <w:rFonts w:ascii="Times New Roman" w:eastAsia="Carlito" w:hAnsi="Times New Roman" w:cs="Times New Roman"/>
                <w:lang w:val="hr-HR"/>
              </w:rPr>
              <w:t>poroka</w:t>
            </w:r>
            <w:r w:rsidRPr="00515402">
              <w:rPr>
                <w:rFonts w:ascii="Times New Roman" w:eastAsia="Carlito" w:hAnsi="Times New Roman" w:cs="Times New Roman"/>
                <w:lang w:val="sr-Cyrl-RS"/>
              </w:rPr>
              <w:t>.</w:t>
            </w:r>
          </w:p>
          <w:p w14:paraId="3729F83A" w14:textId="77777777" w:rsidR="004C6683" w:rsidRPr="00515402" w:rsidRDefault="004C6683" w:rsidP="004E600B">
            <w:pPr>
              <w:widowControl w:val="0"/>
              <w:numPr>
                <w:ilvl w:val="0"/>
                <w:numId w:val="234"/>
              </w:numPr>
              <w:tabs>
                <w:tab w:val="left" w:pos="736"/>
                <w:tab w:val="left" w:pos="737"/>
              </w:tabs>
              <w:autoSpaceDE w:val="0"/>
              <w:autoSpaceDN w:val="0"/>
              <w:spacing w:before="2" w:after="0" w:line="240" w:lineRule="auto"/>
              <w:ind w:right="210"/>
              <w:jc w:val="both"/>
              <w:rPr>
                <w:rFonts w:ascii="Times New Roman" w:eastAsia="Carlito" w:hAnsi="Times New Roman" w:cs="Times New Roman"/>
                <w:lang w:val="hr-HR"/>
              </w:rPr>
            </w:pPr>
            <w:r w:rsidRPr="00515402">
              <w:rPr>
                <w:rFonts w:ascii="Times New Roman" w:eastAsia="Carlito" w:hAnsi="Times New Roman" w:cs="Times New Roman"/>
                <w:lang w:val="hr-HR"/>
              </w:rPr>
              <w:t>Prepoznavanje pojmova u vlastitom okruženju i njihov utjecaj na oblikovanje</w:t>
            </w:r>
            <w:r w:rsidRPr="00515402">
              <w:rPr>
                <w:rFonts w:ascii="Times New Roman" w:eastAsia="Carlito" w:hAnsi="Times New Roman" w:cs="Times New Roman"/>
                <w:spacing w:val="-3"/>
                <w:lang w:val="hr-HR"/>
              </w:rPr>
              <w:t xml:space="preserve"> </w:t>
            </w:r>
            <w:r w:rsidRPr="00515402">
              <w:rPr>
                <w:rFonts w:ascii="Times New Roman" w:eastAsia="Carlito" w:hAnsi="Times New Roman" w:cs="Times New Roman"/>
                <w:lang w:val="hr-HR"/>
              </w:rPr>
              <w:t>čovjek</w:t>
            </w:r>
            <w:r w:rsidRPr="00515402">
              <w:rPr>
                <w:rFonts w:ascii="Times New Roman" w:eastAsia="Carlito" w:hAnsi="Times New Roman" w:cs="Times New Roman"/>
                <w:lang w:val="sr-Cyrl-RS"/>
              </w:rPr>
              <w:t>ove ličnosti.</w:t>
            </w:r>
          </w:p>
          <w:p w14:paraId="60249605" w14:textId="77777777" w:rsidR="004C6683" w:rsidRPr="00515402" w:rsidRDefault="004C6683" w:rsidP="004C6683">
            <w:pPr>
              <w:widowControl w:val="0"/>
              <w:autoSpaceDE w:val="0"/>
              <w:autoSpaceDN w:val="0"/>
              <w:spacing w:after="0" w:line="240" w:lineRule="auto"/>
              <w:ind w:left="736"/>
              <w:jc w:val="both"/>
              <w:rPr>
                <w:rFonts w:ascii="Times New Roman" w:eastAsia="Carlito" w:hAnsi="Times New Roman" w:cs="Times New Roman"/>
                <w:lang w:val="sr-Cyrl-RS"/>
              </w:rPr>
            </w:pPr>
          </w:p>
        </w:tc>
        <w:tc>
          <w:tcPr>
            <w:tcW w:w="2845" w:type="dxa"/>
          </w:tcPr>
          <w:p w14:paraId="769C2C8F" w14:textId="77777777" w:rsidR="004C6683" w:rsidRPr="00515402" w:rsidRDefault="004C6683" w:rsidP="004C6683">
            <w:pPr>
              <w:widowControl w:val="0"/>
              <w:autoSpaceDE w:val="0"/>
              <w:autoSpaceDN w:val="0"/>
              <w:spacing w:before="183" w:after="0" w:line="240" w:lineRule="auto"/>
              <w:ind w:right="199"/>
              <w:jc w:val="both"/>
              <w:rPr>
                <w:rFonts w:ascii="Times New Roman" w:eastAsia="Carlito" w:hAnsi="Times New Roman" w:cs="Times New Roman"/>
              </w:rPr>
            </w:pPr>
            <w:r w:rsidRPr="00515402">
              <w:rPr>
                <w:rFonts w:ascii="Times New Roman" w:eastAsia="Carlito" w:hAnsi="Times New Roman" w:cs="Times New Roman"/>
              </w:rPr>
              <w:t>Bosanski</w:t>
            </w:r>
            <w:r w:rsidRPr="00515402">
              <w:rPr>
                <w:rFonts w:ascii="Times New Roman" w:eastAsia="Carlito" w:hAnsi="Times New Roman" w:cs="Times New Roman"/>
                <w:lang w:val="sr-Cyrl-BA"/>
              </w:rPr>
              <w:t xml:space="preserve"> jezik i književnost</w:t>
            </w:r>
            <w:r w:rsidRPr="00515402">
              <w:rPr>
                <w:rFonts w:ascii="Times New Roman" w:eastAsia="Carlito" w:hAnsi="Times New Roman" w:cs="Times New Roman"/>
              </w:rPr>
              <w:t>.</w:t>
            </w:r>
          </w:p>
          <w:p w14:paraId="6066559F" w14:textId="77777777" w:rsidR="004C6683" w:rsidRPr="00515402" w:rsidRDefault="004C6683" w:rsidP="004C6683">
            <w:pPr>
              <w:widowControl w:val="0"/>
              <w:autoSpaceDE w:val="0"/>
              <w:autoSpaceDN w:val="0"/>
              <w:spacing w:before="156" w:after="0" w:line="240" w:lineRule="auto"/>
              <w:ind w:right="199"/>
              <w:jc w:val="both"/>
              <w:rPr>
                <w:rFonts w:ascii="Times New Roman" w:eastAsia="Carlito" w:hAnsi="Times New Roman" w:cs="Times New Roman"/>
              </w:rPr>
            </w:pPr>
            <w:r w:rsidRPr="00515402">
              <w:rPr>
                <w:rFonts w:ascii="Times New Roman" w:eastAsia="Carlito" w:hAnsi="Times New Roman" w:cs="Times New Roman"/>
                <w:lang w:val="sr-Cyrl-RS"/>
              </w:rPr>
              <w:t>Historija</w:t>
            </w:r>
            <w:r w:rsidRPr="00515402">
              <w:rPr>
                <w:rFonts w:ascii="Times New Roman" w:eastAsia="Carlito" w:hAnsi="Times New Roman" w:cs="Times New Roman"/>
              </w:rPr>
              <w:t>.</w:t>
            </w:r>
          </w:p>
          <w:p w14:paraId="50EF8F59"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15B3A54" w14:textId="77777777" w:rsidR="004C6683" w:rsidRPr="00515402" w:rsidRDefault="004C6683" w:rsidP="004C6683">
            <w:pPr>
              <w:widowControl w:val="0"/>
              <w:autoSpaceDE w:val="0"/>
              <w:autoSpaceDN w:val="0"/>
              <w:spacing w:before="155" w:after="0" w:line="240" w:lineRule="auto"/>
              <w:ind w:right="199"/>
              <w:jc w:val="both"/>
              <w:rPr>
                <w:rFonts w:ascii="Times New Roman" w:eastAsia="Carlito" w:hAnsi="Times New Roman" w:cs="Times New Roman"/>
                <w:lang w:val="hr-HR"/>
              </w:rPr>
            </w:pPr>
            <w:r w:rsidRPr="00515402">
              <w:rPr>
                <w:rFonts w:ascii="Times New Roman" w:eastAsia="Carlito" w:hAnsi="Times New Roman" w:cs="Times New Roman"/>
                <w:lang w:val="hr-HR"/>
              </w:rPr>
              <w:t>Matematika.</w:t>
            </w:r>
          </w:p>
          <w:p w14:paraId="73D958B1"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42C76A2" w14:textId="77777777" w:rsidR="004C6683" w:rsidRPr="00515402" w:rsidRDefault="004C6683" w:rsidP="004C6683">
            <w:pPr>
              <w:widowControl w:val="0"/>
              <w:autoSpaceDE w:val="0"/>
              <w:autoSpaceDN w:val="0"/>
              <w:spacing w:before="156" w:after="0" w:line="240" w:lineRule="auto"/>
              <w:ind w:right="217"/>
              <w:jc w:val="both"/>
              <w:rPr>
                <w:rFonts w:ascii="Times New Roman" w:eastAsia="Carlito" w:hAnsi="Times New Roman" w:cs="Times New Roman"/>
                <w:lang w:val="sr-Cyrl-RS"/>
              </w:rPr>
            </w:pPr>
            <w:r w:rsidRPr="00515402">
              <w:rPr>
                <w:rFonts w:ascii="Times New Roman" w:eastAsia="Carlito" w:hAnsi="Times New Roman" w:cs="Times New Roman"/>
                <w:lang w:val="hr-HR"/>
              </w:rPr>
              <w:t xml:space="preserve">Društvene i prirodne </w:t>
            </w:r>
            <w:r w:rsidRPr="00515402">
              <w:rPr>
                <w:rFonts w:ascii="Times New Roman" w:eastAsia="Carlito" w:hAnsi="Times New Roman" w:cs="Times New Roman"/>
                <w:lang w:val="sr-Cyrl-RS"/>
              </w:rPr>
              <w:t>nauke.</w:t>
            </w:r>
          </w:p>
        </w:tc>
      </w:tr>
      <w:tr w:rsidR="004C6683" w:rsidRPr="00515402" w14:paraId="30764A7C" w14:textId="77777777" w:rsidTr="00883FEE">
        <w:trPr>
          <w:trHeight w:val="273"/>
        </w:trPr>
        <w:tc>
          <w:tcPr>
            <w:tcW w:w="9353" w:type="dxa"/>
            <w:gridSpan w:val="3"/>
          </w:tcPr>
          <w:p w14:paraId="128C6E75" w14:textId="77777777" w:rsidR="004C6683" w:rsidRPr="00515402" w:rsidRDefault="004C6683" w:rsidP="004C6683">
            <w:pPr>
              <w:widowControl w:val="0"/>
              <w:autoSpaceDE w:val="0"/>
              <w:autoSpaceDN w:val="0"/>
              <w:spacing w:after="0" w:line="240" w:lineRule="auto"/>
              <w:ind w:left="107"/>
              <w:jc w:val="both"/>
              <w:rPr>
                <w:rFonts w:ascii="Times New Roman" w:eastAsia="Carlito" w:hAnsi="Times New Roman" w:cs="Times New Roman"/>
                <w:b/>
                <w:lang w:val="hr-HR"/>
              </w:rPr>
            </w:pPr>
            <w:r w:rsidRPr="00515402">
              <w:rPr>
                <w:rFonts w:ascii="Times New Roman" w:eastAsia="Carlito" w:hAnsi="Times New Roman" w:cs="Times New Roman"/>
                <w:b/>
                <w:lang w:val="hr-HR"/>
              </w:rPr>
              <w:t xml:space="preserve">CJELINA IV – SUPROTNOST REALNOG I IDEALNOG. (okvirni broj </w:t>
            </w:r>
            <w:r w:rsidRPr="00515402">
              <w:rPr>
                <w:rFonts w:ascii="Times New Roman" w:eastAsia="Carlito" w:hAnsi="Times New Roman" w:cs="Times New Roman"/>
                <w:b/>
                <w:lang w:val="sr-Cyrl-RS"/>
              </w:rPr>
              <w:t>časova</w:t>
            </w:r>
            <w:r w:rsidRPr="00515402">
              <w:rPr>
                <w:rFonts w:ascii="Times New Roman" w:eastAsia="Carlito" w:hAnsi="Times New Roman" w:cs="Times New Roman"/>
                <w:b/>
                <w:lang w:val="hr-HR"/>
              </w:rPr>
              <w:t xml:space="preserve"> – 9)</w:t>
            </w:r>
          </w:p>
        </w:tc>
      </w:tr>
      <w:tr w:rsidR="004C6683" w:rsidRPr="00515402" w14:paraId="35B604C8" w14:textId="77777777" w:rsidTr="00883FEE">
        <w:trPr>
          <w:trHeight w:val="818"/>
        </w:trPr>
        <w:tc>
          <w:tcPr>
            <w:tcW w:w="3229" w:type="dxa"/>
            <w:vAlign w:val="center"/>
          </w:tcPr>
          <w:p w14:paraId="45143191" w14:textId="77777777" w:rsidR="004C6683" w:rsidRPr="00515402" w:rsidRDefault="004C6683" w:rsidP="004C6683">
            <w:pPr>
              <w:widowControl w:val="0"/>
              <w:autoSpaceDE w:val="0"/>
              <w:autoSpaceDN w:val="0"/>
              <w:spacing w:after="0" w:line="240" w:lineRule="auto"/>
              <w:ind w:left="107"/>
              <w:jc w:val="center"/>
              <w:rPr>
                <w:rFonts w:ascii="Times New Roman" w:eastAsia="Carlito" w:hAnsi="Times New Roman" w:cs="Times New Roman"/>
                <w:b/>
                <w:lang w:val="hr-HR"/>
              </w:rPr>
            </w:pPr>
            <w:r w:rsidRPr="00515402">
              <w:rPr>
                <w:rFonts w:ascii="Times New Roman" w:eastAsia="Carlito" w:hAnsi="Times New Roman" w:cs="Times New Roman"/>
                <w:b/>
                <w:lang w:val="hr-HR"/>
              </w:rPr>
              <w:t>Operativni cilјevi</w:t>
            </w:r>
          </w:p>
        </w:tc>
        <w:tc>
          <w:tcPr>
            <w:tcW w:w="3279" w:type="dxa"/>
            <w:vAlign w:val="center"/>
          </w:tcPr>
          <w:p w14:paraId="32BE5C32" w14:textId="77777777" w:rsidR="004C6683" w:rsidRPr="00515402" w:rsidRDefault="004C6683" w:rsidP="004C6683">
            <w:pPr>
              <w:widowControl w:val="0"/>
              <w:autoSpaceDE w:val="0"/>
              <w:autoSpaceDN w:val="0"/>
              <w:spacing w:after="0" w:line="240" w:lineRule="auto"/>
              <w:ind w:left="107"/>
              <w:jc w:val="center"/>
              <w:rPr>
                <w:rFonts w:ascii="Times New Roman" w:eastAsia="Carlito" w:hAnsi="Times New Roman" w:cs="Times New Roman"/>
                <w:b/>
                <w:lang w:val="hr-HR"/>
              </w:rPr>
            </w:pPr>
            <w:r w:rsidRPr="00515402">
              <w:rPr>
                <w:rFonts w:ascii="Times New Roman" w:eastAsia="Carlito" w:hAnsi="Times New Roman" w:cs="Times New Roman"/>
                <w:b/>
                <w:lang w:val="hr-HR"/>
              </w:rPr>
              <w:t>Sadržaj – nastavne jedinice i</w:t>
            </w:r>
          </w:p>
          <w:p w14:paraId="4BE3BFCF" w14:textId="77777777" w:rsidR="004C6683" w:rsidRPr="00515402" w:rsidRDefault="004C6683" w:rsidP="004C6683">
            <w:pPr>
              <w:widowControl w:val="0"/>
              <w:autoSpaceDE w:val="0"/>
              <w:autoSpaceDN w:val="0"/>
              <w:spacing w:before="41" w:after="0" w:line="240" w:lineRule="auto"/>
              <w:ind w:left="107"/>
              <w:jc w:val="center"/>
              <w:rPr>
                <w:rFonts w:ascii="Times New Roman" w:eastAsia="Carlito" w:hAnsi="Times New Roman" w:cs="Times New Roman"/>
                <w:b/>
                <w:lang w:val="hr-HR"/>
              </w:rPr>
            </w:pPr>
            <w:r w:rsidRPr="00515402">
              <w:rPr>
                <w:rFonts w:ascii="Times New Roman" w:eastAsia="Carlito" w:hAnsi="Times New Roman" w:cs="Times New Roman"/>
                <w:b/>
                <w:lang w:val="hr-HR"/>
              </w:rPr>
              <w:t>objašnjenja klјučnih pojmova</w:t>
            </w:r>
          </w:p>
        </w:tc>
        <w:tc>
          <w:tcPr>
            <w:tcW w:w="2845" w:type="dxa"/>
            <w:vAlign w:val="center"/>
          </w:tcPr>
          <w:p w14:paraId="7B423346" w14:textId="77777777" w:rsidR="004C6683" w:rsidRPr="00515402" w:rsidRDefault="004C6683" w:rsidP="004C6683">
            <w:pPr>
              <w:widowControl w:val="0"/>
              <w:autoSpaceDE w:val="0"/>
              <w:autoSpaceDN w:val="0"/>
              <w:spacing w:after="0" w:line="240" w:lineRule="auto"/>
              <w:ind w:left="107" w:right="721"/>
              <w:jc w:val="center"/>
              <w:rPr>
                <w:rFonts w:ascii="Times New Roman" w:eastAsia="Carlito" w:hAnsi="Times New Roman" w:cs="Times New Roman"/>
                <w:b/>
                <w:lang w:val="hr-HR"/>
              </w:rPr>
            </w:pPr>
            <w:r w:rsidRPr="00515402">
              <w:rPr>
                <w:rFonts w:ascii="Times New Roman" w:eastAsia="Carlito" w:hAnsi="Times New Roman" w:cs="Times New Roman"/>
                <w:b/>
                <w:lang w:val="hr-HR"/>
              </w:rPr>
              <w:t>Korelacija s nastavnim predmetima</w:t>
            </w:r>
          </w:p>
        </w:tc>
      </w:tr>
      <w:tr w:rsidR="004C6683" w:rsidRPr="00515402" w14:paraId="33CAEF3C" w14:textId="77777777" w:rsidTr="00883FEE">
        <w:trPr>
          <w:trHeight w:val="1545"/>
        </w:trPr>
        <w:tc>
          <w:tcPr>
            <w:tcW w:w="3229" w:type="dxa"/>
          </w:tcPr>
          <w:p w14:paraId="22E24C57" w14:textId="77777777" w:rsidR="004C6683" w:rsidRPr="00515402" w:rsidRDefault="004C6683" w:rsidP="004C6683">
            <w:pPr>
              <w:widowControl w:val="0"/>
              <w:tabs>
                <w:tab w:val="left" w:pos="561"/>
                <w:tab w:val="left" w:pos="562"/>
              </w:tabs>
              <w:autoSpaceDE w:val="0"/>
              <w:autoSpaceDN w:val="0"/>
              <w:spacing w:before="1" w:after="0" w:line="240" w:lineRule="auto"/>
              <w:ind w:right="729"/>
              <w:jc w:val="both"/>
              <w:rPr>
                <w:rFonts w:ascii="Times New Roman" w:eastAsia="Carlito" w:hAnsi="Times New Roman" w:cs="Times New Roman"/>
                <w:lang w:val="hr-HR"/>
              </w:rPr>
            </w:pPr>
            <w:r w:rsidRPr="00515402">
              <w:rPr>
                <w:rFonts w:ascii="Times New Roman" w:eastAsia="Carlito" w:hAnsi="Times New Roman" w:cs="Times New Roman"/>
                <w:b/>
                <w:lang w:val="hr-HR"/>
              </w:rPr>
              <w:t>Učenik treba:</w:t>
            </w:r>
            <w:r w:rsidRPr="00515402">
              <w:rPr>
                <w:rFonts w:ascii="Times New Roman" w:eastAsia="Carlito" w:hAnsi="Times New Roman" w:cs="Times New Roman"/>
                <w:lang w:val="hr-HR"/>
              </w:rPr>
              <w:t xml:space="preserve"> </w:t>
            </w:r>
          </w:p>
          <w:p w14:paraId="5E977DB8" w14:textId="77777777" w:rsidR="004C6683" w:rsidRPr="00515402" w:rsidRDefault="004C6683" w:rsidP="004C6683">
            <w:pPr>
              <w:widowControl w:val="0"/>
              <w:tabs>
                <w:tab w:val="left" w:pos="561"/>
                <w:tab w:val="left" w:pos="562"/>
              </w:tabs>
              <w:autoSpaceDE w:val="0"/>
              <w:autoSpaceDN w:val="0"/>
              <w:spacing w:before="1" w:after="0" w:line="240" w:lineRule="auto"/>
              <w:ind w:right="729"/>
              <w:jc w:val="both"/>
              <w:rPr>
                <w:rFonts w:ascii="Times New Roman" w:eastAsia="Carlito" w:hAnsi="Times New Roman" w:cs="Times New Roman"/>
                <w:lang w:val="hr-HR"/>
              </w:rPr>
            </w:pPr>
          </w:p>
          <w:p w14:paraId="74BEED0F" w14:textId="77777777" w:rsidR="004C6683" w:rsidRPr="00515402" w:rsidRDefault="004C6683" w:rsidP="004E600B">
            <w:pPr>
              <w:widowControl w:val="0"/>
              <w:numPr>
                <w:ilvl w:val="0"/>
                <w:numId w:val="233"/>
              </w:numPr>
              <w:tabs>
                <w:tab w:val="left" w:pos="562"/>
              </w:tabs>
              <w:autoSpaceDE w:val="0"/>
              <w:autoSpaceDN w:val="0"/>
              <w:spacing w:before="172" w:after="0" w:line="240" w:lineRule="auto"/>
              <w:ind w:right="231"/>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shvatiti problematiku aksiologije, </w:t>
            </w:r>
          </w:p>
          <w:p w14:paraId="5B9943E5" w14:textId="77777777" w:rsidR="004C6683" w:rsidRPr="00515402" w:rsidRDefault="004C6683" w:rsidP="004E600B">
            <w:pPr>
              <w:widowControl w:val="0"/>
              <w:numPr>
                <w:ilvl w:val="0"/>
                <w:numId w:val="233"/>
              </w:numPr>
              <w:tabs>
                <w:tab w:val="left" w:pos="562"/>
              </w:tabs>
              <w:autoSpaceDE w:val="0"/>
              <w:autoSpaceDN w:val="0"/>
              <w:spacing w:before="172" w:after="0" w:line="240" w:lineRule="auto"/>
              <w:ind w:right="231"/>
              <w:jc w:val="both"/>
              <w:rPr>
                <w:rFonts w:ascii="Times New Roman" w:eastAsia="Carlito" w:hAnsi="Times New Roman" w:cs="Times New Roman"/>
                <w:lang w:val="hr-HR"/>
              </w:rPr>
            </w:pPr>
            <w:r w:rsidRPr="00515402">
              <w:rPr>
                <w:rFonts w:ascii="Times New Roman" w:eastAsia="Carlito" w:hAnsi="Times New Roman" w:cs="Times New Roman"/>
                <w:lang w:val="hr-HR"/>
              </w:rPr>
              <w:t>upoznati se s djelovanjima najznačajnijih predstavnika antičke etičke</w:t>
            </w:r>
            <w:r w:rsidRPr="00515402">
              <w:rPr>
                <w:rFonts w:ascii="Times New Roman" w:eastAsia="Carlito" w:hAnsi="Times New Roman" w:cs="Times New Roman"/>
                <w:spacing w:val="-3"/>
                <w:lang w:val="hr-HR"/>
              </w:rPr>
              <w:t xml:space="preserve"> </w:t>
            </w:r>
            <w:r w:rsidRPr="00515402">
              <w:rPr>
                <w:rFonts w:ascii="Times New Roman" w:eastAsia="Carlito" w:hAnsi="Times New Roman" w:cs="Times New Roman"/>
                <w:lang w:val="hr-HR"/>
              </w:rPr>
              <w:t>misli</w:t>
            </w:r>
            <w:r w:rsidRPr="00515402">
              <w:rPr>
                <w:rFonts w:ascii="Times New Roman" w:eastAsia="Carlito" w:hAnsi="Times New Roman" w:cs="Times New Roman"/>
              </w:rPr>
              <w:t>,</w:t>
            </w:r>
          </w:p>
          <w:p w14:paraId="21CE9451" w14:textId="77777777" w:rsidR="004C6683" w:rsidRPr="00515402" w:rsidRDefault="004C6683" w:rsidP="004C6683">
            <w:pPr>
              <w:widowControl w:val="0"/>
              <w:tabs>
                <w:tab w:val="left" w:pos="562"/>
              </w:tabs>
              <w:autoSpaceDE w:val="0"/>
              <w:autoSpaceDN w:val="0"/>
              <w:spacing w:before="172" w:after="0" w:line="240" w:lineRule="auto"/>
              <w:ind w:left="561" w:right="231"/>
              <w:jc w:val="both"/>
              <w:rPr>
                <w:rFonts w:ascii="Times New Roman" w:eastAsia="Carlito" w:hAnsi="Times New Roman" w:cs="Times New Roman"/>
                <w:lang w:val="hr-HR"/>
              </w:rPr>
            </w:pPr>
          </w:p>
          <w:p w14:paraId="0D1C9F07" w14:textId="77777777" w:rsidR="004C6683" w:rsidRPr="00515402" w:rsidRDefault="004C6683" w:rsidP="004E600B">
            <w:pPr>
              <w:widowControl w:val="0"/>
              <w:numPr>
                <w:ilvl w:val="0"/>
                <w:numId w:val="233"/>
              </w:numPr>
              <w:tabs>
                <w:tab w:val="left" w:pos="561"/>
                <w:tab w:val="left" w:pos="562"/>
              </w:tabs>
              <w:autoSpaceDE w:val="0"/>
              <w:autoSpaceDN w:val="0"/>
              <w:spacing w:before="156" w:after="0" w:line="240" w:lineRule="auto"/>
              <w:ind w:right="493"/>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biti sposoban </w:t>
            </w:r>
            <w:r w:rsidRPr="00515402">
              <w:rPr>
                <w:rFonts w:ascii="Times New Roman" w:eastAsia="Carlito" w:hAnsi="Times New Roman" w:cs="Times New Roman"/>
                <w:spacing w:val="-3"/>
                <w:lang w:val="hr-HR"/>
              </w:rPr>
              <w:t xml:space="preserve">uporediti </w:t>
            </w:r>
            <w:r w:rsidRPr="00515402">
              <w:rPr>
                <w:rFonts w:ascii="Times New Roman" w:eastAsia="Carlito" w:hAnsi="Times New Roman" w:cs="Times New Roman"/>
                <w:lang w:val="hr-HR"/>
              </w:rPr>
              <w:t>Sokratovsko i sofističko shva</w:t>
            </w:r>
            <w:r w:rsidRPr="00515402">
              <w:rPr>
                <w:rFonts w:ascii="Times New Roman" w:eastAsia="Carlito" w:hAnsi="Times New Roman" w:cs="Times New Roman"/>
                <w:lang w:val="sr-Cyrl-RS"/>
              </w:rPr>
              <w:t>t</w:t>
            </w:r>
            <w:r w:rsidRPr="00515402">
              <w:rPr>
                <w:rFonts w:ascii="Times New Roman" w:eastAsia="Carlito" w:hAnsi="Times New Roman" w:cs="Times New Roman"/>
                <w:lang w:val="hr-HR"/>
              </w:rPr>
              <w:t>anje</w:t>
            </w:r>
            <w:r w:rsidRPr="00515402">
              <w:rPr>
                <w:rFonts w:ascii="Times New Roman" w:eastAsia="Carlito" w:hAnsi="Times New Roman" w:cs="Times New Roman"/>
                <w:spacing w:val="-4"/>
                <w:lang w:val="hr-HR"/>
              </w:rPr>
              <w:t xml:space="preserve"> </w:t>
            </w:r>
            <w:r w:rsidRPr="00515402">
              <w:rPr>
                <w:rFonts w:ascii="Times New Roman" w:eastAsia="Carlito" w:hAnsi="Times New Roman" w:cs="Times New Roman"/>
                <w:lang w:val="hr-HR"/>
              </w:rPr>
              <w:t>etike</w:t>
            </w:r>
            <w:r w:rsidRPr="00515402">
              <w:rPr>
                <w:rFonts w:ascii="Times New Roman" w:eastAsia="Carlito" w:hAnsi="Times New Roman" w:cs="Times New Roman"/>
              </w:rPr>
              <w:t>,</w:t>
            </w:r>
          </w:p>
          <w:p w14:paraId="1E0D7A7B" w14:textId="77777777" w:rsidR="004C6683" w:rsidRPr="00515402" w:rsidRDefault="004C6683" w:rsidP="004C6683">
            <w:pPr>
              <w:widowControl w:val="0"/>
              <w:tabs>
                <w:tab w:val="left" w:pos="561"/>
                <w:tab w:val="left" w:pos="562"/>
              </w:tabs>
              <w:autoSpaceDE w:val="0"/>
              <w:autoSpaceDN w:val="0"/>
              <w:spacing w:after="0" w:line="240" w:lineRule="auto"/>
              <w:jc w:val="both"/>
              <w:rPr>
                <w:rFonts w:ascii="Times New Roman" w:eastAsia="Carlito" w:hAnsi="Times New Roman" w:cs="Times New Roman"/>
                <w:lang w:val="hr-HR"/>
              </w:rPr>
            </w:pPr>
          </w:p>
          <w:p w14:paraId="0620773C"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b/>
                <w:lang w:val="hr-HR"/>
              </w:rPr>
            </w:pPr>
          </w:p>
        </w:tc>
        <w:tc>
          <w:tcPr>
            <w:tcW w:w="3279" w:type="dxa"/>
          </w:tcPr>
          <w:p w14:paraId="268AF544"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1.POTRAGA</w:t>
            </w:r>
            <w:r w:rsidRPr="00515402">
              <w:rPr>
                <w:rFonts w:ascii="Times New Roman" w:eastAsia="Carlito" w:hAnsi="Times New Roman" w:cs="Times New Roman"/>
                <w:lang w:val="sr-Cyrl-BA"/>
              </w:rPr>
              <w:t xml:space="preserve"> </w:t>
            </w:r>
            <w:r w:rsidRPr="00515402">
              <w:rPr>
                <w:rFonts w:ascii="Times New Roman" w:eastAsia="Carlito" w:hAnsi="Times New Roman" w:cs="Times New Roman"/>
                <w:lang w:val="hr-HR"/>
              </w:rPr>
              <w:t>ZA</w:t>
            </w:r>
            <w:r w:rsidRPr="00515402">
              <w:rPr>
                <w:rFonts w:ascii="Times New Roman" w:eastAsia="Carlito" w:hAnsi="Times New Roman" w:cs="Times New Roman"/>
                <w:lang w:val="sr-Cyrl-BA"/>
              </w:rPr>
              <w:t xml:space="preserve">  </w:t>
            </w:r>
            <w:r w:rsidRPr="00515402">
              <w:rPr>
                <w:rFonts w:ascii="Times New Roman" w:eastAsia="Carlito" w:hAnsi="Times New Roman" w:cs="Times New Roman"/>
                <w:lang w:val="hr-HR"/>
              </w:rPr>
              <w:t>NEDOSTIŽNIM.</w:t>
            </w:r>
          </w:p>
          <w:p w14:paraId="3BEFFB95" w14:textId="77777777" w:rsidR="004C6683" w:rsidRPr="00515402" w:rsidRDefault="004C6683" w:rsidP="004C6683">
            <w:pPr>
              <w:widowControl w:val="0"/>
              <w:tabs>
                <w:tab w:val="left" w:pos="736"/>
              </w:tabs>
              <w:autoSpaceDE w:val="0"/>
              <w:autoSpaceDN w:val="0"/>
              <w:spacing w:before="41" w:after="0" w:line="240" w:lineRule="auto"/>
              <w:ind w:left="376"/>
              <w:jc w:val="both"/>
              <w:rPr>
                <w:rFonts w:ascii="Times New Roman" w:eastAsia="Carlito" w:hAnsi="Times New Roman" w:cs="Times New Roman"/>
                <w:lang w:val="hr-HR"/>
              </w:rPr>
            </w:pPr>
            <w:r w:rsidRPr="00515402">
              <w:rPr>
                <w:rFonts w:ascii="Times New Roman" w:eastAsia="Carlito" w:hAnsi="Times New Roman" w:cs="Times New Roman"/>
                <w:lang w:val="hr-HR"/>
              </w:rPr>
              <w:t>-</w:t>
            </w:r>
            <w:r w:rsidRPr="00515402">
              <w:rPr>
                <w:rFonts w:ascii="Times New Roman" w:eastAsia="Carlito" w:hAnsi="Times New Roman" w:cs="Times New Roman"/>
                <w:lang w:val="hr-HR"/>
              </w:rPr>
              <w:tab/>
              <w:t>Pojmovi slave, koristi</w:t>
            </w:r>
            <w:r w:rsidRPr="00515402">
              <w:rPr>
                <w:rFonts w:ascii="Times New Roman" w:eastAsia="Carlito" w:hAnsi="Times New Roman" w:cs="Times New Roman"/>
                <w:spacing w:val="-6"/>
                <w:lang w:val="hr-HR"/>
              </w:rPr>
              <w:t xml:space="preserve"> </w:t>
            </w:r>
            <w:r w:rsidRPr="00515402">
              <w:rPr>
                <w:rFonts w:ascii="Times New Roman" w:eastAsia="Carlito" w:hAnsi="Times New Roman" w:cs="Times New Roman"/>
                <w:lang w:val="hr-HR"/>
              </w:rPr>
              <w:t>i</w:t>
            </w:r>
          </w:p>
          <w:p w14:paraId="009360B8" w14:textId="77777777" w:rsidR="004C6683" w:rsidRPr="00515402" w:rsidRDefault="004C6683" w:rsidP="004C6683">
            <w:pPr>
              <w:widowControl w:val="0"/>
              <w:tabs>
                <w:tab w:val="left" w:pos="736"/>
                <w:tab w:val="left" w:pos="737"/>
              </w:tabs>
              <w:autoSpaceDE w:val="0"/>
              <w:autoSpaceDN w:val="0"/>
              <w:spacing w:after="0" w:line="240" w:lineRule="auto"/>
              <w:ind w:right="141"/>
              <w:jc w:val="both"/>
              <w:rPr>
                <w:rFonts w:ascii="Times New Roman" w:eastAsia="Carlito" w:hAnsi="Times New Roman" w:cs="Times New Roman"/>
              </w:rPr>
            </w:pPr>
            <w:r w:rsidRPr="00515402">
              <w:rPr>
                <w:rFonts w:ascii="Times New Roman" w:eastAsia="Carlito" w:hAnsi="Times New Roman" w:cs="Times New Roman"/>
                <w:lang w:val="sr-Cyrl-RS"/>
              </w:rPr>
              <w:t xml:space="preserve">             </w:t>
            </w:r>
            <w:r w:rsidRPr="00515402">
              <w:rPr>
                <w:rFonts w:ascii="Times New Roman" w:eastAsia="Carlito" w:hAnsi="Times New Roman" w:cs="Times New Roman"/>
                <w:lang w:val="hr-HR"/>
              </w:rPr>
              <w:t>uži</w:t>
            </w:r>
            <w:r w:rsidRPr="00515402">
              <w:rPr>
                <w:rFonts w:ascii="Times New Roman" w:eastAsia="Carlito" w:hAnsi="Times New Roman" w:cs="Times New Roman"/>
                <w:lang w:val="sr-Cyrl-RS"/>
              </w:rPr>
              <w:t>vanja</w:t>
            </w:r>
            <w:r w:rsidRPr="00515402">
              <w:rPr>
                <w:rFonts w:ascii="Times New Roman" w:eastAsia="Carlito" w:hAnsi="Times New Roman" w:cs="Times New Roman"/>
              </w:rPr>
              <w:t>.</w:t>
            </w:r>
          </w:p>
          <w:p w14:paraId="30F2214D" w14:textId="77777777" w:rsidR="004C6683" w:rsidRPr="00515402" w:rsidRDefault="004C6683" w:rsidP="004E600B">
            <w:pPr>
              <w:widowControl w:val="0"/>
              <w:numPr>
                <w:ilvl w:val="0"/>
                <w:numId w:val="232"/>
              </w:numPr>
              <w:autoSpaceDE w:val="0"/>
              <w:autoSpaceDN w:val="0"/>
              <w:spacing w:after="0" w:line="240" w:lineRule="auto"/>
              <w:ind w:right="141"/>
              <w:jc w:val="both"/>
              <w:rPr>
                <w:rFonts w:ascii="Times New Roman" w:eastAsia="Carlito" w:hAnsi="Times New Roman" w:cs="Times New Roman"/>
                <w:lang w:val="hr-HR"/>
              </w:rPr>
            </w:pPr>
            <w:r w:rsidRPr="00515402">
              <w:rPr>
                <w:rFonts w:ascii="Times New Roman" w:eastAsia="Carlito" w:hAnsi="Times New Roman" w:cs="Times New Roman"/>
                <w:lang w:val="hr-HR"/>
              </w:rPr>
              <w:t>Pristup aksiologije kao filozofske discipline u koj</w:t>
            </w:r>
            <w:r w:rsidRPr="00515402">
              <w:rPr>
                <w:rFonts w:ascii="Times New Roman" w:eastAsia="Carlito" w:hAnsi="Times New Roman" w:cs="Times New Roman"/>
                <w:lang w:val="sr-Cyrl-RS"/>
              </w:rPr>
              <w:t>oj</w:t>
            </w:r>
            <w:r w:rsidRPr="00515402">
              <w:rPr>
                <w:rFonts w:ascii="Times New Roman" w:eastAsia="Carlito" w:hAnsi="Times New Roman" w:cs="Times New Roman"/>
                <w:lang w:val="hr-HR"/>
              </w:rPr>
              <w:t xml:space="preserve"> se oblikuje</w:t>
            </w:r>
            <w:r w:rsidRPr="00515402">
              <w:rPr>
                <w:rFonts w:ascii="Times New Roman" w:eastAsia="Carlito" w:hAnsi="Times New Roman" w:cs="Times New Roman"/>
                <w:spacing w:val="-4"/>
                <w:lang w:val="hr-HR"/>
              </w:rPr>
              <w:t xml:space="preserve"> </w:t>
            </w:r>
            <w:r w:rsidRPr="00515402">
              <w:rPr>
                <w:rFonts w:ascii="Times New Roman" w:eastAsia="Carlito" w:hAnsi="Times New Roman" w:cs="Times New Roman"/>
                <w:lang w:val="hr-HR"/>
              </w:rPr>
              <w:t>etika</w:t>
            </w:r>
            <w:r w:rsidRPr="00515402">
              <w:rPr>
                <w:rFonts w:ascii="Times New Roman" w:eastAsia="Carlito" w:hAnsi="Times New Roman" w:cs="Times New Roman"/>
              </w:rPr>
              <w:t>.</w:t>
            </w:r>
          </w:p>
          <w:p w14:paraId="53F45220" w14:textId="77777777" w:rsidR="004C6683" w:rsidRPr="00515402" w:rsidRDefault="004C6683" w:rsidP="004E600B">
            <w:pPr>
              <w:widowControl w:val="0"/>
              <w:numPr>
                <w:ilvl w:val="0"/>
                <w:numId w:val="232"/>
              </w:numPr>
              <w:autoSpaceDE w:val="0"/>
              <w:autoSpaceDN w:val="0"/>
              <w:spacing w:after="0" w:line="240" w:lineRule="auto"/>
              <w:ind w:right="681"/>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Etika kao segment aksiologije i </w:t>
            </w:r>
            <w:r w:rsidRPr="00515402">
              <w:rPr>
                <w:rFonts w:ascii="Times New Roman" w:eastAsia="Carlito" w:hAnsi="Times New Roman" w:cs="Times New Roman"/>
                <w:spacing w:val="-3"/>
                <w:lang w:val="hr-HR"/>
              </w:rPr>
              <w:t xml:space="preserve">osnovne </w:t>
            </w:r>
            <w:r w:rsidRPr="00515402">
              <w:rPr>
                <w:rFonts w:ascii="Times New Roman" w:eastAsia="Carlito" w:hAnsi="Times New Roman" w:cs="Times New Roman"/>
                <w:lang w:val="hr-HR"/>
              </w:rPr>
              <w:t>discipline</w:t>
            </w:r>
            <w:r w:rsidRPr="00515402">
              <w:rPr>
                <w:rFonts w:ascii="Times New Roman" w:eastAsia="Carlito" w:hAnsi="Times New Roman" w:cs="Times New Roman"/>
              </w:rPr>
              <w:t>.</w:t>
            </w:r>
          </w:p>
          <w:p w14:paraId="5EFF8215" w14:textId="77777777" w:rsidR="004C6683" w:rsidRPr="00515402" w:rsidRDefault="004C6683" w:rsidP="004E600B">
            <w:pPr>
              <w:widowControl w:val="0"/>
              <w:numPr>
                <w:ilvl w:val="0"/>
                <w:numId w:val="232"/>
              </w:numPr>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rPr>
              <w:t>E</w:t>
            </w:r>
            <w:r w:rsidRPr="00515402">
              <w:rPr>
                <w:rFonts w:ascii="Times New Roman" w:eastAsia="Carlito" w:hAnsi="Times New Roman" w:cs="Times New Roman"/>
                <w:lang w:val="hr-HR"/>
              </w:rPr>
              <w:t>udaimonizam</w:t>
            </w:r>
            <w:r w:rsidRPr="00515402">
              <w:rPr>
                <w:rFonts w:ascii="Times New Roman" w:eastAsia="Carlito" w:hAnsi="Times New Roman" w:cs="Times New Roman"/>
              </w:rPr>
              <w:t>.</w:t>
            </w:r>
          </w:p>
          <w:p w14:paraId="0B2E49BB" w14:textId="77777777" w:rsidR="004C6683" w:rsidRPr="00515402" w:rsidRDefault="004C6683" w:rsidP="004E600B">
            <w:pPr>
              <w:widowControl w:val="0"/>
              <w:numPr>
                <w:ilvl w:val="0"/>
                <w:numId w:val="232"/>
              </w:numPr>
              <w:autoSpaceDE w:val="0"/>
              <w:autoSpaceDN w:val="0"/>
              <w:spacing w:before="40"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rPr>
              <w:t>H</w:t>
            </w:r>
            <w:r w:rsidRPr="00515402">
              <w:rPr>
                <w:rFonts w:ascii="Times New Roman" w:eastAsia="Carlito" w:hAnsi="Times New Roman" w:cs="Times New Roman"/>
                <w:lang w:val="hr-HR"/>
              </w:rPr>
              <w:t>edonizam</w:t>
            </w:r>
            <w:r w:rsidRPr="00515402">
              <w:rPr>
                <w:rFonts w:ascii="Times New Roman" w:eastAsia="Carlito" w:hAnsi="Times New Roman" w:cs="Times New Roman"/>
              </w:rPr>
              <w:t>.</w:t>
            </w:r>
          </w:p>
          <w:p w14:paraId="09CF4635" w14:textId="77777777" w:rsidR="004C6683" w:rsidRPr="00515402" w:rsidRDefault="004C6683" w:rsidP="004E600B">
            <w:pPr>
              <w:widowControl w:val="0"/>
              <w:numPr>
                <w:ilvl w:val="0"/>
                <w:numId w:val="232"/>
              </w:numPr>
              <w:autoSpaceDE w:val="0"/>
              <w:autoSpaceDN w:val="0"/>
              <w:spacing w:before="41"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rPr>
              <w:t>U</w:t>
            </w:r>
            <w:r w:rsidRPr="00515402">
              <w:rPr>
                <w:rFonts w:ascii="Times New Roman" w:eastAsia="Carlito" w:hAnsi="Times New Roman" w:cs="Times New Roman"/>
                <w:lang w:val="hr-HR"/>
              </w:rPr>
              <w:t>tilitarizam</w:t>
            </w:r>
            <w:r w:rsidRPr="00515402">
              <w:rPr>
                <w:rFonts w:ascii="Times New Roman" w:eastAsia="Carlito" w:hAnsi="Times New Roman" w:cs="Times New Roman"/>
                <w:lang w:val="sr-Cyrl-RS"/>
              </w:rPr>
              <w:t>.</w:t>
            </w:r>
          </w:p>
          <w:p w14:paraId="6FC5065D" w14:textId="77777777" w:rsidR="004C6683" w:rsidRPr="00515402" w:rsidRDefault="004C6683" w:rsidP="004C6683">
            <w:pPr>
              <w:widowControl w:val="0"/>
              <w:tabs>
                <w:tab w:val="left" w:pos="736"/>
                <w:tab w:val="left" w:pos="737"/>
              </w:tabs>
              <w:autoSpaceDE w:val="0"/>
              <w:autoSpaceDN w:val="0"/>
              <w:spacing w:before="41" w:after="0" w:line="240" w:lineRule="auto"/>
              <w:ind w:left="736"/>
              <w:jc w:val="both"/>
              <w:rPr>
                <w:rFonts w:ascii="Times New Roman" w:eastAsia="Carlito" w:hAnsi="Times New Roman" w:cs="Times New Roman"/>
                <w:lang w:val="hr-HR"/>
              </w:rPr>
            </w:pPr>
          </w:p>
          <w:p w14:paraId="749216F1" w14:textId="77777777" w:rsidR="004C6683" w:rsidRPr="00515402" w:rsidRDefault="004C6683" w:rsidP="004C6683">
            <w:pPr>
              <w:widowControl w:val="0"/>
              <w:autoSpaceDE w:val="0"/>
              <w:autoSpaceDN w:val="0"/>
              <w:spacing w:before="1"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2. LOGIKA SRCA.</w:t>
            </w:r>
          </w:p>
          <w:p w14:paraId="238710D1" w14:textId="77777777" w:rsidR="004C6683" w:rsidRPr="00515402" w:rsidRDefault="004C6683" w:rsidP="004C6683">
            <w:pPr>
              <w:widowControl w:val="0"/>
              <w:autoSpaceDE w:val="0"/>
              <w:autoSpaceDN w:val="0"/>
              <w:spacing w:before="41" w:after="0" w:line="240" w:lineRule="auto"/>
              <w:ind w:left="376"/>
              <w:jc w:val="both"/>
              <w:rPr>
                <w:rFonts w:ascii="Times New Roman" w:eastAsia="Carlito" w:hAnsi="Times New Roman" w:cs="Times New Roman"/>
                <w:lang w:val="sr-Latn-BA"/>
              </w:rPr>
            </w:pPr>
          </w:p>
          <w:p w14:paraId="0F9CDFBF" w14:textId="77777777" w:rsidR="004C6683" w:rsidRPr="00515402" w:rsidRDefault="004C6683" w:rsidP="004E600B">
            <w:pPr>
              <w:widowControl w:val="0"/>
              <w:numPr>
                <w:ilvl w:val="0"/>
                <w:numId w:val="231"/>
              </w:numPr>
              <w:autoSpaceDE w:val="0"/>
              <w:autoSpaceDN w:val="0"/>
              <w:spacing w:before="39" w:after="0" w:line="240" w:lineRule="auto"/>
              <w:ind w:right="116"/>
              <w:jc w:val="both"/>
              <w:rPr>
                <w:rFonts w:ascii="Times New Roman" w:eastAsia="Carlito" w:hAnsi="Times New Roman" w:cs="Times New Roman"/>
                <w:lang w:val="hr-HR"/>
              </w:rPr>
            </w:pPr>
            <w:r w:rsidRPr="00515402">
              <w:rPr>
                <w:rFonts w:ascii="Times New Roman" w:eastAsia="Carlito" w:hAnsi="Times New Roman" w:cs="Times New Roman"/>
                <w:lang w:val="hr-HR"/>
              </w:rPr>
              <w:t>Pojam logike kao filozofske discipline</w:t>
            </w:r>
            <w:r w:rsidRPr="00515402">
              <w:rPr>
                <w:rFonts w:ascii="Times New Roman" w:eastAsia="Carlito" w:hAnsi="Times New Roman" w:cs="Times New Roman"/>
                <w:lang w:val="sr-Cyrl-RS"/>
              </w:rPr>
              <w:t>.</w:t>
            </w:r>
          </w:p>
          <w:p w14:paraId="1040503F" w14:textId="77777777" w:rsidR="004C6683" w:rsidRPr="00515402" w:rsidRDefault="004C6683" w:rsidP="004E600B">
            <w:pPr>
              <w:widowControl w:val="0"/>
              <w:numPr>
                <w:ilvl w:val="0"/>
                <w:numId w:val="231"/>
              </w:numPr>
              <w:autoSpaceDE w:val="0"/>
              <w:autoSpaceDN w:val="0"/>
              <w:spacing w:before="1"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Pojmam lјubavi u</w:t>
            </w:r>
            <w:r w:rsidRPr="00515402">
              <w:rPr>
                <w:rFonts w:ascii="Times New Roman" w:eastAsia="Carlito" w:hAnsi="Times New Roman" w:cs="Times New Roman"/>
                <w:spacing w:val="-3"/>
                <w:lang w:val="hr-HR"/>
              </w:rPr>
              <w:t xml:space="preserve"> </w:t>
            </w:r>
            <w:r w:rsidRPr="00515402">
              <w:rPr>
                <w:rFonts w:ascii="Times New Roman" w:eastAsia="Carlito" w:hAnsi="Times New Roman" w:cs="Times New Roman"/>
                <w:lang w:val="hr-HR"/>
              </w:rPr>
              <w:t>etičkom</w:t>
            </w:r>
          </w:p>
          <w:p w14:paraId="0E533AA9" w14:textId="77777777" w:rsidR="004C6683" w:rsidRPr="00515402" w:rsidRDefault="004C6683" w:rsidP="004C6683">
            <w:pPr>
              <w:widowControl w:val="0"/>
              <w:autoSpaceDE w:val="0"/>
              <w:autoSpaceDN w:val="0"/>
              <w:spacing w:before="39" w:after="0" w:line="240" w:lineRule="auto"/>
              <w:ind w:left="736"/>
              <w:jc w:val="both"/>
              <w:rPr>
                <w:rFonts w:ascii="Times New Roman" w:eastAsia="Carlito" w:hAnsi="Times New Roman" w:cs="Times New Roman"/>
                <w:lang w:val="sr-Cyrl-RS"/>
              </w:rPr>
            </w:pPr>
            <w:r w:rsidRPr="00515402">
              <w:rPr>
                <w:rFonts w:ascii="Times New Roman" w:eastAsia="Carlito" w:hAnsi="Times New Roman" w:cs="Times New Roman"/>
                <w:lang w:val="hr-HR"/>
              </w:rPr>
              <w:t>filozofskom smislu</w:t>
            </w:r>
            <w:r w:rsidRPr="00515402">
              <w:rPr>
                <w:rFonts w:ascii="Times New Roman" w:eastAsia="Carlito" w:hAnsi="Times New Roman" w:cs="Times New Roman"/>
                <w:lang w:val="sr-Cyrl-RS"/>
              </w:rPr>
              <w:t>.</w:t>
            </w:r>
          </w:p>
          <w:p w14:paraId="29FE1A98" w14:textId="77777777" w:rsidR="004C6683" w:rsidRPr="00515402" w:rsidRDefault="004C6683" w:rsidP="004E600B">
            <w:pPr>
              <w:widowControl w:val="0"/>
              <w:numPr>
                <w:ilvl w:val="0"/>
                <w:numId w:val="231"/>
              </w:numPr>
              <w:autoSpaceDE w:val="0"/>
              <w:autoSpaceDN w:val="0"/>
              <w:spacing w:before="41" w:after="0" w:line="240" w:lineRule="auto"/>
              <w:ind w:right="180"/>
              <w:jc w:val="both"/>
              <w:rPr>
                <w:rFonts w:ascii="Times New Roman" w:eastAsia="Carlito" w:hAnsi="Times New Roman" w:cs="Times New Roman"/>
                <w:lang w:val="hr-HR"/>
              </w:rPr>
            </w:pPr>
            <w:r w:rsidRPr="00515402">
              <w:rPr>
                <w:rFonts w:ascii="Times New Roman" w:eastAsia="Carlito" w:hAnsi="Times New Roman" w:cs="Times New Roman"/>
                <w:lang w:val="hr-HR"/>
              </w:rPr>
              <w:t>Odnos lјubavi i žrtve kroz filozofiju i filozofiju religije kao segment aksiologije</w:t>
            </w:r>
            <w:r w:rsidRPr="00515402">
              <w:rPr>
                <w:rFonts w:ascii="Times New Roman" w:eastAsia="Carlito" w:hAnsi="Times New Roman" w:cs="Times New Roman"/>
                <w:lang w:val="sr-Cyrl-RS"/>
              </w:rPr>
              <w:t>.</w:t>
            </w:r>
          </w:p>
          <w:p w14:paraId="144F11B6" w14:textId="77777777" w:rsidR="004C6683" w:rsidRPr="00515402" w:rsidRDefault="004C6683" w:rsidP="004C6683">
            <w:pPr>
              <w:widowControl w:val="0"/>
              <w:autoSpaceDE w:val="0"/>
              <w:autoSpaceDN w:val="0"/>
              <w:spacing w:before="41" w:after="0" w:line="240" w:lineRule="auto"/>
              <w:ind w:left="736"/>
              <w:jc w:val="both"/>
              <w:rPr>
                <w:rFonts w:ascii="Times New Roman" w:eastAsia="Carlito" w:hAnsi="Times New Roman" w:cs="Times New Roman"/>
                <w:lang w:val="hr-HR"/>
              </w:rPr>
            </w:pPr>
          </w:p>
        </w:tc>
        <w:tc>
          <w:tcPr>
            <w:tcW w:w="2845" w:type="dxa"/>
          </w:tcPr>
          <w:p w14:paraId="38673A73" w14:textId="77777777" w:rsidR="004C6683" w:rsidRPr="00515402" w:rsidRDefault="004C6683" w:rsidP="004C6683">
            <w:pPr>
              <w:widowControl w:val="0"/>
              <w:autoSpaceDE w:val="0"/>
              <w:autoSpaceDN w:val="0"/>
              <w:spacing w:before="183" w:after="0" w:line="240" w:lineRule="auto"/>
              <w:ind w:left="205" w:right="199"/>
              <w:jc w:val="both"/>
              <w:rPr>
                <w:rFonts w:ascii="Times New Roman" w:eastAsia="Carlito" w:hAnsi="Times New Roman" w:cs="Times New Roman"/>
                <w:lang w:val="hr-HR"/>
              </w:rPr>
            </w:pPr>
          </w:p>
          <w:p w14:paraId="6B3A249E" w14:textId="77777777" w:rsidR="004C6683" w:rsidRPr="00515402" w:rsidRDefault="004C6683" w:rsidP="004C6683">
            <w:pPr>
              <w:widowControl w:val="0"/>
              <w:autoSpaceDE w:val="0"/>
              <w:autoSpaceDN w:val="0"/>
              <w:spacing w:before="183" w:after="0" w:line="240" w:lineRule="auto"/>
              <w:ind w:left="205" w:right="199"/>
              <w:jc w:val="both"/>
              <w:rPr>
                <w:rFonts w:ascii="Times New Roman" w:eastAsia="Carlito" w:hAnsi="Times New Roman" w:cs="Times New Roman"/>
                <w:lang w:val="hr-HR"/>
              </w:rPr>
            </w:pPr>
          </w:p>
          <w:p w14:paraId="309BAF3F" w14:textId="77777777" w:rsidR="004C6683" w:rsidRPr="00515402" w:rsidRDefault="004C6683" w:rsidP="004C6683">
            <w:pPr>
              <w:widowControl w:val="0"/>
              <w:autoSpaceDE w:val="0"/>
              <w:autoSpaceDN w:val="0"/>
              <w:spacing w:before="183" w:after="0" w:line="240" w:lineRule="auto"/>
              <w:ind w:left="205" w:right="199"/>
              <w:jc w:val="both"/>
              <w:rPr>
                <w:rFonts w:ascii="Times New Roman" w:eastAsia="Carlito" w:hAnsi="Times New Roman" w:cs="Times New Roman"/>
                <w:lang w:val="hr-HR"/>
              </w:rPr>
            </w:pPr>
          </w:p>
          <w:p w14:paraId="5F9EC273" w14:textId="77777777" w:rsidR="004C6683" w:rsidRPr="00515402" w:rsidRDefault="004C6683" w:rsidP="004C6683">
            <w:pPr>
              <w:widowControl w:val="0"/>
              <w:autoSpaceDE w:val="0"/>
              <w:autoSpaceDN w:val="0"/>
              <w:spacing w:before="183" w:after="0" w:line="240" w:lineRule="auto"/>
              <w:ind w:left="205" w:right="199"/>
              <w:jc w:val="both"/>
              <w:rPr>
                <w:rFonts w:ascii="Times New Roman" w:eastAsia="Carlito" w:hAnsi="Times New Roman" w:cs="Times New Roman"/>
                <w:lang w:val="hr-HR"/>
              </w:rPr>
            </w:pPr>
          </w:p>
          <w:p w14:paraId="6896A951" w14:textId="77777777" w:rsidR="004C6683" w:rsidRPr="00515402" w:rsidRDefault="004C6683" w:rsidP="004C6683">
            <w:pPr>
              <w:widowControl w:val="0"/>
              <w:autoSpaceDE w:val="0"/>
              <w:autoSpaceDN w:val="0"/>
              <w:spacing w:before="183" w:after="0" w:line="240" w:lineRule="auto"/>
              <w:ind w:left="205" w:right="199"/>
              <w:jc w:val="both"/>
              <w:rPr>
                <w:rFonts w:ascii="Times New Roman" w:eastAsia="Carlito" w:hAnsi="Times New Roman" w:cs="Times New Roman"/>
                <w:lang w:val="hr-HR"/>
              </w:rPr>
            </w:pPr>
          </w:p>
          <w:p w14:paraId="76EA65B5" w14:textId="77777777" w:rsidR="004C6683" w:rsidRPr="00515402" w:rsidRDefault="004C6683" w:rsidP="004C6683">
            <w:pPr>
              <w:widowControl w:val="0"/>
              <w:autoSpaceDE w:val="0"/>
              <w:autoSpaceDN w:val="0"/>
              <w:spacing w:before="183" w:after="0" w:line="240" w:lineRule="auto"/>
              <w:ind w:right="199"/>
              <w:jc w:val="both"/>
              <w:rPr>
                <w:rFonts w:ascii="Times New Roman" w:eastAsia="Carlito" w:hAnsi="Times New Roman" w:cs="Times New Roman"/>
              </w:rPr>
            </w:pPr>
            <w:r w:rsidRPr="00515402">
              <w:rPr>
                <w:rFonts w:ascii="Times New Roman" w:eastAsia="Carlito" w:hAnsi="Times New Roman" w:cs="Times New Roman"/>
              </w:rPr>
              <w:t>Bosanski</w:t>
            </w:r>
            <w:r w:rsidRPr="00515402">
              <w:rPr>
                <w:rFonts w:ascii="Times New Roman" w:eastAsia="Carlito" w:hAnsi="Times New Roman" w:cs="Times New Roman"/>
                <w:lang w:val="sr-Cyrl-BA"/>
              </w:rPr>
              <w:t xml:space="preserve"> jezik i književnost</w:t>
            </w:r>
            <w:r w:rsidRPr="00515402">
              <w:rPr>
                <w:rFonts w:ascii="Times New Roman" w:eastAsia="Carlito" w:hAnsi="Times New Roman" w:cs="Times New Roman"/>
              </w:rPr>
              <w:t>.</w:t>
            </w:r>
          </w:p>
          <w:p w14:paraId="194CD66E"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tc>
      </w:tr>
    </w:tbl>
    <w:p w14:paraId="0B48B042" w14:textId="77777777" w:rsidR="004C6683" w:rsidRPr="00515402" w:rsidRDefault="004C6683" w:rsidP="004C6683">
      <w:pPr>
        <w:spacing w:after="0" w:line="240" w:lineRule="auto"/>
        <w:jc w:val="both"/>
        <w:rPr>
          <w:rFonts w:ascii="Times New Roman" w:eastAsia="Times New Roman" w:hAnsi="Times New Roman" w:cs="Times New Roman"/>
        </w:rPr>
        <w:sectPr w:rsidR="004C6683" w:rsidRPr="00515402">
          <w:pgSz w:w="12240" w:h="15840"/>
          <w:pgMar w:top="1440" w:right="1320" w:bottom="720" w:left="1340" w:header="0" w:footer="52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4C6683" w:rsidRPr="00515402" w14:paraId="5DA50007" w14:textId="77777777" w:rsidTr="00883FEE">
        <w:trPr>
          <w:trHeight w:val="10622"/>
        </w:trPr>
        <w:tc>
          <w:tcPr>
            <w:tcW w:w="3229" w:type="dxa"/>
          </w:tcPr>
          <w:p w14:paraId="7E9E972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51AE3A8" w14:textId="77777777" w:rsidR="004C6683" w:rsidRPr="00515402" w:rsidRDefault="004C6683" w:rsidP="004E600B">
            <w:pPr>
              <w:widowControl w:val="0"/>
              <w:numPr>
                <w:ilvl w:val="0"/>
                <w:numId w:val="233"/>
              </w:numPr>
              <w:tabs>
                <w:tab w:val="left" w:pos="561"/>
                <w:tab w:val="left" w:pos="562"/>
              </w:tabs>
              <w:autoSpaceDE w:val="0"/>
              <w:autoSpaceDN w:val="0"/>
              <w:spacing w:before="143"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shvatiti situaciju iz koje</w:t>
            </w:r>
            <w:r w:rsidRPr="00515402">
              <w:rPr>
                <w:rFonts w:ascii="Times New Roman" w:eastAsia="Carlito" w:hAnsi="Times New Roman" w:cs="Times New Roman"/>
                <w:spacing w:val="-7"/>
                <w:lang w:val="hr-HR"/>
              </w:rPr>
              <w:t xml:space="preserve"> </w:t>
            </w:r>
            <w:r w:rsidRPr="00515402">
              <w:rPr>
                <w:rFonts w:ascii="Times New Roman" w:eastAsia="Carlito" w:hAnsi="Times New Roman" w:cs="Times New Roman"/>
                <w:lang w:val="hr-HR"/>
              </w:rPr>
              <w:t>se</w:t>
            </w:r>
          </w:p>
          <w:p w14:paraId="139C67FF" w14:textId="77777777" w:rsidR="004C6683" w:rsidRPr="00515402" w:rsidRDefault="004C6683" w:rsidP="004C6683">
            <w:pPr>
              <w:widowControl w:val="0"/>
              <w:autoSpaceDE w:val="0"/>
              <w:autoSpaceDN w:val="0"/>
              <w:spacing w:before="41" w:after="0" w:line="240" w:lineRule="auto"/>
              <w:ind w:left="561" w:right="707"/>
              <w:jc w:val="both"/>
              <w:rPr>
                <w:rFonts w:ascii="Times New Roman" w:eastAsia="Carlito" w:hAnsi="Times New Roman" w:cs="Times New Roman"/>
              </w:rPr>
            </w:pPr>
            <w:r w:rsidRPr="00515402">
              <w:rPr>
                <w:rFonts w:ascii="Times New Roman" w:eastAsia="Carlito" w:hAnsi="Times New Roman" w:cs="Times New Roman"/>
                <w:lang w:val="hr-HR"/>
              </w:rPr>
              <w:t>razvijaju platonistička r</w:t>
            </w:r>
            <w:r w:rsidRPr="00515402">
              <w:rPr>
                <w:rFonts w:ascii="Times New Roman" w:eastAsia="Carlito" w:hAnsi="Times New Roman" w:cs="Times New Roman"/>
                <w:lang w:val="sr-Cyrl-RS"/>
              </w:rPr>
              <w:t>az</w:t>
            </w:r>
            <w:r w:rsidRPr="00515402">
              <w:rPr>
                <w:rFonts w:ascii="Times New Roman" w:eastAsia="Carlito" w:hAnsi="Times New Roman" w:cs="Times New Roman"/>
                <w:lang w:val="hr-HR"/>
              </w:rPr>
              <w:t>mišlјanja</w:t>
            </w:r>
            <w:r w:rsidRPr="00515402">
              <w:rPr>
                <w:rFonts w:ascii="Times New Roman" w:eastAsia="Carlito" w:hAnsi="Times New Roman" w:cs="Times New Roman"/>
              </w:rPr>
              <w:t>,</w:t>
            </w:r>
          </w:p>
          <w:p w14:paraId="724E4B72" w14:textId="77777777" w:rsidR="004C6683" w:rsidRPr="00515402" w:rsidRDefault="004C6683" w:rsidP="004C6683">
            <w:pPr>
              <w:widowControl w:val="0"/>
              <w:autoSpaceDE w:val="0"/>
              <w:autoSpaceDN w:val="0"/>
              <w:spacing w:before="41" w:after="0" w:line="240" w:lineRule="auto"/>
              <w:ind w:left="561" w:right="707"/>
              <w:jc w:val="both"/>
              <w:rPr>
                <w:rFonts w:ascii="Times New Roman" w:eastAsia="Carlito" w:hAnsi="Times New Roman" w:cs="Times New Roman"/>
              </w:rPr>
            </w:pPr>
          </w:p>
          <w:p w14:paraId="40B13BE4" w14:textId="77777777" w:rsidR="004C6683" w:rsidRPr="00515402" w:rsidRDefault="004C6683" w:rsidP="004E600B">
            <w:pPr>
              <w:widowControl w:val="0"/>
              <w:numPr>
                <w:ilvl w:val="0"/>
                <w:numId w:val="233"/>
              </w:numPr>
              <w:tabs>
                <w:tab w:val="left" w:pos="561"/>
                <w:tab w:val="left" w:pos="562"/>
              </w:tabs>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naučiti št</w:t>
            </w:r>
            <w:r w:rsidRPr="00515402">
              <w:rPr>
                <w:rFonts w:ascii="Times New Roman" w:eastAsia="Carlito" w:hAnsi="Times New Roman" w:cs="Times New Roman"/>
                <w:lang w:val="sr-Cyrl-RS"/>
              </w:rPr>
              <w:t>a</w:t>
            </w:r>
            <w:r w:rsidRPr="00515402">
              <w:rPr>
                <w:rFonts w:ascii="Times New Roman" w:eastAsia="Carlito" w:hAnsi="Times New Roman" w:cs="Times New Roman"/>
                <w:lang w:val="hr-HR"/>
              </w:rPr>
              <w:t xml:space="preserve"> je</w:t>
            </w:r>
            <w:r w:rsidRPr="00515402">
              <w:rPr>
                <w:rFonts w:ascii="Times New Roman" w:eastAsia="Carlito" w:hAnsi="Times New Roman" w:cs="Times New Roman"/>
                <w:spacing w:val="-1"/>
                <w:lang w:val="hr-HR"/>
              </w:rPr>
              <w:t xml:space="preserve"> </w:t>
            </w:r>
            <w:r w:rsidRPr="00515402">
              <w:rPr>
                <w:rFonts w:ascii="Times New Roman" w:eastAsia="Carlito" w:hAnsi="Times New Roman" w:cs="Times New Roman"/>
                <w:lang w:val="hr-HR"/>
              </w:rPr>
              <w:t>pojam</w:t>
            </w:r>
          </w:p>
          <w:p w14:paraId="6A536DD2" w14:textId="77777777" w:rsidR="004C6683" w:rsidRPr="00515402" w:rsidRDefault="004C6683" w:rsidP="004C6683">
            <w:pPr>
              <w:widowControl w:val="0"/>
              <w:autoSpaceDE w:val="0"/>
              <w:autoSpaceDN w:val="0"/>
              <w:spacing w:before="39" w:after="0" w:line="240" w:lineRule="auto"/>
              <w:ind w:left="561"/>
              <w:jc w:val="both"/>
              <w:rPr>
                <w:rFonts w:ascii="Times New Roman" w:eastAsia="Carlito" w:hAnsi="Times New Roman" w:cs="Times New Roman"/>
              </w:rPr>
            </w:pPr>
            <w:r w:rsidRPr="00515402">
              <w:rPr>
                <w:rFonts w:ascii="Times New Roman" w:eastAsia="Carlito" w:hAnsi="Times New Roman" w:cs="Times New Roman"/>
                <w:lang w:val="hr-HR"/>
              </w:rPr>
              <w:t>antropološkog</w:t>
            </w:r>
            <w:r w:rsidRPr="00515402">
              <w:rPr>
                <w:rFonts w:ascii="Times New Roman" w:eastAsia="Carlito" w:hAnsi="Times New Roman" w:cs="Times New Roman"/>
              </w:rPr>
              <w:t>,</w:t>
            </w:r>
          </w:p>
          <w:p w14:paraId="1DA902E2" w14:textId="77777777" w:rsidR="004C6683" w:rsidRPr="00515402" w:rsidRDefault="004C6683" w:rsidP="004C6683">
            <w:pPr>
              <w:widowControl w:val="0"/>
              <w:autoSpaceDE w:val="0"/>
              <w:autoSpaceDN w:val="0"/>
              <w:spacing w:before="39" w:after="0" w:line="240" w:lineRule="auto"/>
              <w:ind w:left="561"/>
              <w:jc w:val="both"/>
              <w:rPr>
                <w:rFonts w:ascii="Times New Roman" w:eastAsia="Carlito" w:hAnsi="Times New Roman" w:cs="Times New Roman"/>
              </w:rPr>
            </w:pPr>
          </w:p>
          <w:p w14:paraId="77E059A9" w14:textId="77777777" w:rsidR="004C6683" w:rsidRPr="00515402" w:rsidRDefault="004C6683" w:rsidP="004E600B">
            <w:pPr>
              <w:widowControl w:val="0"/>
              <w:numPr>
                <w:ilvl w:val="0"/>
                <w:numId w:val="229"/>
              </w:numPr>
              <w:tabs>
                <w:tab w:val="left" w:pos="561"/>
                <w:tab w:val="left" w:pos="562"/>
              </w:tabs>
              <w:autoSpaceDE w:val="0"/>
              <w:autoSpaceDN w:val="0"/>
              <w:spacing w:before="1" w:after="0" w:line="240" w:lineRule="auto"/>
              <w:ind w:right="138"/>
              <w:jc w:val="both"/>
              <w:rPr>
                <w:rFonts w:ascii="Times New Roman" w:eastAsia="Carlito" w:hAnsi="Times New Roman" w:cs="Times New Roman"/>
                <w:lang w:val="hr-HR"/>
              </w:rPr>
            </w:pPr>
            <w:r w:rsidRPr="00515402">
              <w:rPr>
                <w:rFonts w:ascii="Times New Roman" w:eastAsia="Carlito" w:hAnsi="Times New Roman" w:cs="Times New Roman"/>
                <w:lang w:val="hr-HR"/>
              </w:rPr>
              <w:t>naučiti osnovne predstavnike, njihove filozofske nauke i</w:t>
            </w:r>
            <w:r w:rsidRPr="00515402">
              <w:rPr>
                <w:rFonts w:ascii="Times New Roman" w:eastAsia="Carlito" w:hAnsi="Times New Roman" w:cs="Times New Roman"/>
                <w:spacing w:val="-6"/>
                <w:lang w:val="hr-HR"/>
              </w:rPr>
              <w:t xml:space="preserve"> </w:t>
            </w:r>
            <w:r w:rsidRPr="00515402">
              <w:rPr>
                <w:rFonts w:ascii="Times New Roman" w:eastAsia="Carlito" w:hAnsi="Times New Roman" w:cs="Times New Roman"/>
                <w:lang w:val="hr-HR"/>
              </w:rPr>
              <w:t>značaj</w:t>
            </w:r>
            <w:r w:rsidRPr="00515402">
              <w:rPr>
                <w:rFonts w:ascii="Times New Roman" w:eastAsia="Carlito" w:hAnsi="Times New Roman" w:cs="Times New Roman"/>
              </w:rPr>
              <w:t>,</w:t>
            </w:r>
          </w:p>
          <w:p w14:paraId="74DCA61F" w14:textId="77777777" w:rsidR="004C6683" w:rsidRPr="00515402" w:rsidRDefault="004C6683" w:rsidP="004C6683">
            <w:pPr>
              <w:widowControl w:val="0"/>
              <w:tabs>
                <w:tab w:val="left" w:pos="561"/>
                <w:tab w:val="left" w:pos="562"/>
              </w:tabs>
              <w:autoSpaceDE w:val="0"/>
              <w:autoSpaceDN w:val="0"/>
              <w:spacing w:before="1" w:after="0" w:line="240" w:lineRule="auto"/>
              <w:ind w:left="561" w:right="138"/>
              <w:jc w:val="both"/>
              <w:rPr>
                <w:rFonts w:ascii="Times New Roman" w:eastAsia="Carlito" w:hAnsi="Times New Roman" w:cs="Times New Roman"/>
                <w:lang w:val="hr-HR"/>
              </w:rPr>
            </w:pPr>
          </w:p>
          <w:p w14:paraId="4FDDEBAC" w14:textId="77777777" w:rsidR="004C6683" w:rsidRPr="00515402" w:rsidRDefault="004C6683" w:rsidP="004C6683">
            <w:pPr>
              <w:widowControl w:val="0"/>
              <w:tabs>
                <w:tab w:val="left" w:pos="561"/>
                <w:tab w:val="left" w:pos="562"/>
              </w:tabs>
              <w:autoSpaceDE w:val="0"/>
              <w:autoSpaceDN w:val="0"/>
              <w:spacing w:before="1" w:after="0" w:line="240" w:lineRule="auto"/>
              <w:ind w:left="561" w:right="138"/>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 </w:t>
            </w:r>
          </w:p>
          <w:p w14:paraId="0FA6FB6E" w14:textId="77777777" w:rsidR="004C6683" w:rsidRPr="00515402" w:rsidRDefault="004C6683" w:rsidP="004E600B">
            <w:pPr>
              <w:widowControl w:val="0"/>
              <w:numPr>
                <w:ilvl w:val="0"/>
                <w:numId w:val="229"/>
              </w:numPr>
              <w:tabs>
                <w:tab w:val="left" w:pos="561"/>
                <w:tab w:val="left" w:pos="562"/>
              </w:tabs>
              <w:autoSpaceDE w:val="0"/>
              <w:autoSpaceDN w:val="0"/>
              <w:spacing w:before="1" w:after="0" w:line="240" w:lineRule="auto"/>
              <w:ind w:right="138"/>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uočiti razliku između hedonizma, eudaimonizam </w:t>
            </w:r>
            <w:r w:rsidRPr="00515402">
              <w:rPr>
                <w:rFonts w:ascii="Times New Roman" w:eastAsia="Carlito" w:hAnsi="Times New Roman" w:cs="Times New Roman"/>
                <w:spacing w:val="-11"/>
                <w:lang w:val="hr-HR"/>
              </w:rPr>
              <w:t xml:space="preserve">i </w:t>
            </w:r>
            <w:r w:rsidRPr="00515402">
              <w:rPr>
                <w:rFonts w:ascii="Times New Roman" w:eastAsia="Carlito" w:hAnsi="Times New Roman" w:cs="Times New Roman"/>
                <w:lang w:val="hr-HR"/>
              </w:rPr>
              <w:t>utilitarizma</w:t>
            </w:r>
            <w:r w:rsidRPr="00515402">
              <w:rPr>
                <w:rFonts w:ascii="Times New Roman" w:eastAsia="Carlito" w:hAnsi="Times New Roman" w:cs="Times New Roman"/>
              </w:rPr>
              <w:t>,</w:t>
            </w:r>
          </w:p>
          <w:p w14:paraId="14086B8D"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212C9BB"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5D1C5AD"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B996746" w14:textId="77777777" w:rsidR="004C6683" w:rsidRPr="00515402" w:rsidRDefault="004C6683" w:rsidP="004C6683">
            <w:pPr>
              <w:widowControl w:val="0"/>
              <w:autoSpaceDE w:val="0"/>
              <w:autoSpaceDN w:val="0"/>
              <w:spacing w:before="4" w:after="0" w:line="240" w:lineRule="auto"/>
              <w:jc w:val="both"/>
              <w:rPr>
                <w:rFonts w:ascii="Times New Roman" w:eastAsia="Carlito" w:hAnsi="Times New Roman" w:cs="Times New Roman"/>
                <w:lang w:val="hr-HR"/>
              </w:rPr>
            </w:pPr>
          </w:p>
          <w:p w14:paraId="671BB1B5" w14:textId="77777777" w:rsidR="004C6683" w:rsidRPr="00515402" w:rsidRDefault="004C6683" w:rsidP="004E600B">
            <w:pPr>
              <w:widowControl w:val="0"/>
              <w:numPr>
                <w:ilvl w:val="0"/>
                <w:numId w:val="229"/>
              </w:numPr>
              <w:tabs>
                <w:tab w:val="left" w:pos="561"/>
                <w:tab w:val="left" w:pos="562"/>
              </w:tabs>
              <w:autoSpaceDE w:val="0"/>
              <w:autoSpaceDN w:val="0"/>
              <w:spacing w:before="1"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usvojiti navedene</w:t>
            </w:r>
            <w:r w:rsidRPr="00515402">
              <w:rPr>
                <w:rFonts w:ascii="Times New Roman" w:eastAsia="Carlito" w:hAnsi="Times New Roman" w:cs="Times New Roman"/>
                <w:spacing w:val="-5"/>
                <w:lang w:val="hr-HR"/>
              </w:rPr>
              <w:t xml:space="preserve"> </w:t>
            </w:r>
            <w:r w:rsidRPr="00515402">
              <w:rPr>
                <w:rFonts w:ascii="Times New Roman" w:eastAsia="Carlito" w:hAnsi="Times New Roman" w:cs="Times New Roman"/>
                <w:lang w:val="hr-HR"/>
              </w:rPr>
              <w:t>pojmove</w:t>
            </w:r>
            <w:r w:rsidRPr="00515402">
              <w:rPr>
                <w:rFonts w:ascii="Times New Roman" w:eastAsia="Carlito" w:hAnsi="Times New Roman" w:cs="Times New Roman"/>
              </w:rPr>
              <w:t>,</w:t>
            </w:r>
          </w:p>
          <w:p w14:paraId="2C7D5F52" w14:textId="77777777" w:rsidR="004C6683" w:rsidRPr="00515402" w:rsidRDefault="004C6683" w:rsidP="004C6683">
            <w:pPr>
              <w:widowControl w:val="0"/>
              <w:tabs>
                <w:tab w:val="left" w:pos="561"/>
                <w:tab w:val="left" w:pos="562"/>
              </w:tabs>
              <w:autoSpaceDE w:val="0"/>
              <w:autoSpaceDN w:val="0"/>
              <w:spacing w:before="1" w:after="0" w:line="240" w:lineRule="auto"/>
              <w:jc w:val="both"/>
              <w:rPr>
                <w:rFonts w:ascii="Times New Roman" w:eastAsia="Carlito" w:hAnsi="Times New Roman" w:cs="Times New Roman"/>
                <w:lang w:val="hr-HR"/>
              </w:rPr>
            </w:pPr>
          </w:p>
          <w:p w14:paraId="60BE9C36" w14:textId="77777777" w:rsidR="004C6683" w:rsidRPr="00515402" w:rsidRDefault="004C6683" w:rsidP="004C6683">
            <w:pPr>
              <w:widowControl w:val="0"/>
              <w:tabs>
                <w:tab w:val="left" w:pos="561"/>
                <w:tab w:val="left" w:pos="562"/>
              </w:tabs>
              <w:autoSpaceDE w:val="0"/>
              <w:autoSpaceDN w:val="0"/>
              <w:spacing w:before="1" w:after="0" w:line="240" w:lineRule="auto"/>
              <w:jc w:val="both"/>
              <w:rPr>
                <w:rFonts w:ascii="Times New Roman" w:eastAsia="Carlito" w:hAnsi="Times New Roman" w:cs="Times New Roman"/>
                <w:lang w:val="hr-HR"/>
              </w:rPr>
            </w:pPr>
          </w:p>
          <w:p w14:paraId="0B7BB224" w14:textId="77777777" w:rsidR="004C6683" w:rsidRPr="00515402" w:rsidRDefault="004C6683" w:rsidP="004C6683">
            <w:pPr>
              <w:widowControl w:val="0"/>
              <w:tabs>
                <w:tab w:val="left" w:pos="561"/>
                <w:tab w:val="left" w:pos="562"/>
              </w:tabs>
              <w:autoSpaceDE w:val="0"/>
              <w:autoSpaceDN w:val="0"/>
              <w:spacing w:before="1" w:after="0" w:line="240" w:lineRule="auto"/>
              <w:jc w:val="both"/>
              <w:rPr>
                <w:rFonts w:ascii="Times New Roman" w:eastAsia="Carlito" w:hAnsi="Times New Roman" w:cs="Times New Roman"/>
                <w:lang w:val="hr-HR"/>
              </w:rPr>
            </w:pPr>
          </w:p>
          <w:p w14:paraId="236DBF7C" w14:textId="77777777" w:rsidR="004C6683" w:rsidRPr="00515402" w:rsidRDefault="004C6683" w:rsidP="004C6683">
            <w:pPr>
              <w:widowControl w:val="0"/>
              <w:tabs>
                <w:tab w:val="left" w:pos="561"/>
                <w:tab w:val="left" w:pos="562"/>
              </w:tabs>
              <w:autoSpaceDE w:val="0"/>
              <w:autoSpaceDN w:val="0"/>
              <w:spacing w:before="1" w:after="0" w:line="240" w:lineRule="auto"/>
              <w:jc w:val="both"/>
              <w:rPr>
                <w:rFonts w:ascii="Times New Roman" w:eastAsia="Carlito" w:hAnsi="Times New Roman" w:cs="Times New Roman"/>
                <w:lang w:val="hr-HR"/>
              </w:rPr>
            </w:pPr>
          </w:p>
          <w:p w14:paraId="4457B88F" w14:textId="77777777" w:rsidR="004C6683" w:rsidRPr="00515402" w:rsidRDefault="004C6683" w:rsidP="004C6683">
            <w:pPr>
              <w:widowControl w:val="0"/>
              <w:tabs>
                <w:tab w:val="left" w:pos="561"/>
                <w:tab w:val="left" w:pos="562"/>
              </w:tabs>
              <w:autoSpaceDE w:val="0"/>
              <w:autoSpaceDN w:val="0"/>
              <w:spacing w:before="1" w:after="0" w:line="240" w:lineRule="auto"/>
              <w:jc w:val="both"/>
              <w:rPr>
                <w:rFonts w:ascii="Times New Roman" w:eastAsia="Carlito" w:hAnsi="Times New Roman" w:cs="Times New Roman"/>
                <w:lang w:val="hr-HR"/>
              </w:rPr>
            </w:pPr>
          </w:p>
          <w:p w14:paraId="74502ED9" w14:textId="77777777" w:rsidR="004C6683" w:rsidRPr="00515402" w:rsidRDefault="004C6683" w:rsidP="004C6683">
            <w:pPr>
              <w:widowControl w:val="0"/>
              <w:tabs>
                <w:tab w:val="left" w:pos="561"/>
                <w:tab w:val="left" w:pos="562"/>
              </w:tabs>
              <w:autoSpaceDE w:val="0"/>
              <w:autoSpaceDN w:val="0"/>
              <w:spacing w:before="1" w:after="0" w:line="240" w:lineRule="auto"/>
              <w:jc w:val="both"/>
              <w:rPr>
                <w:rFonts w:ascii="Times New Roman" w:eastAsia="Carlito" w:hAnsi="Times New Roman" w:cs="Times New Roman"/>
                <w:lang w:val="hr-HR"/>
              </w:rPr>
            </w:pPr>
          </w:p>
          <w:p w14:paraId="4322200F" w14:textId="77777777" w:rsidR="004C6683" w:rsidRPr="00515402" w:rsidRDefault="004C6683" w:rsidP="004C6683">
            <w:pPr>
              <w:widowControl w:val="0"/>
              <w:tabs>
                <w:tab w:val="left" w:pos="561"/>
                <w:tab w:val="left" w:pos="562"/>
              </w:tabs>
              <w:autoSpaceDE w:val="0"/>
              <w:autoSpaceDN w:val="0"/>
              <w:spacing w:before="1" w:after="0" w:line="240" w:lineRule="auto"/>
              <w:jc w:val="both"/>
              <w:rPr>
                <w:rFonts w:ascii="Times New Roman" w:eastAsia="Carlito" w:hAnsi="Times New Roman" w:cs="Times New Roman"/>
                <w:lang w:val="hr-HR"/>
              </w:rPr>
            </w:pPr>
          </w:p>
          <w:p w14:paraId="0F34C894" w14:textId="77777777" w:rsidR="004C6683" w:rsidRPr="00515402" w:rsidRDefault="004C6683" w:rsidP="004E600B">
            <w:pPr>
              <w:widowControl w:val="0"/>
              <w:numPr>
                <w:ilvl w:val="0"/>
                <w:numId w:val="229"/>
              </w:numPr>
              <w:tabs>
                <w:tab w:val="left" w:pos="561"/>
                <w:tab w:val="left" w:pos="562"/>
              </w:tabs>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razumjeti misao</w:t>
            </w:r>
            <w:r w:rsidRPr="00515402">
              <w:rPr>
                <w:rFonts w:ascii="Times New Roman" w:eastAsia="Carlito" w:hAnsi="Times New Roman" w:cs="Times New Roman"/>
                <w:spacing w:val="-5"/>
                <w:lang w:val="hr-HR"/>
              </w:rPr>
              <w:t xml:space="preserve"> </w:t>
            </w:r>
            <w:r w:rsidRPr="00515402">
              <w:rPr>
                <w:rFonts w:ascii="Times New Roman" w:eastAsia="Carlito" w:hAnsi="Times New Roman" w:cs="Times New Roman"/>
                <w:lang w:val="hr-HR"/>
              </w:rPr>
              <w:t>o</w:t>
            </w:r>
          </w:p>
          <w:p w14:paraId="76FF832B" w14:textId="77777777" w:rsidR="004C6683" w:rsidRPr="00515402" w:rsidRDefault="004C6683" w:rsidP="004C6683">
            <w:pPr>
              <w:widowControl w:val="0"/>
              <w:autoSpaceDE w:val="0"/>
              <w:autoSpaceDN w:val="0"/>
              <w:spacing w:before="38" w:after="0" w:line="240" w:lineRule="auto"/>
              <w:ind w:right="55"/>
              <w:jc w:val="both"/>
              <w:rPr>
                <w:rFonts w:ascii="Times New Roman" w:eastAsia="Carlito" w:hAnsi="Times New Roman" w:cs="Times New Roman"/>
              </w:rPr>
            </w:pPr>
            <w:r w:rsidRPr="00515402">
              <w:rPr>
                <w:rFonts w:ascii="Times New Roman" w:eastAsia="Carlito" w:hAnsi="Times New Roman" w:cs="Times New Roman"/>
                <w:lang w:val="hr-HR"/>
              </w:rPr>
              <w:t>teleološkim principima</w:t>
            </w:r>
            <w:r w:rsidRPr="00515402">
              <w:rPr>
                <w:rFonts w:ascii="Times New Roman" w:eastAsia="Carlito" w:hAnsi="Times New Roman" w:cs="Times New Roman"/>
              </w:rPr>
              <w:t>,</w:t>
            </w:r>
          </w:p>
          <w:p w14:paraId="43580BAC" w14:textId="77777777" w:rsidR="004C6683" w:rsidRPr="00515402" w:rsidRDefault="004C6683" w:rsidP="004C6683">
            <w:pPr>
              <w:widowControl w:val="0"/>
              <w:tabs>
                <w:tab w:val="left" w:pos="561"/>
                <w:tab w:val="left" w:pos="562"/>
              </w:tabs>
              <w:autoSpaceDE w:val="0"/>
              <w:autoSpaceDN w:val="0"/>
              <w:spacing w:after="0" w:line="240" w:lineRule="auto"/>
              <w:ind w:left="561" w:right="498"/>
              <w:jc w:val="both"/>
              <w:rPr>
                <w:rFonts w:ascii="Times New Roman" w:eastAsia="Carlito" w:hAnsi="Times New Roman" w:cs="Times New Roman"/>
                <w:lang w:val="hr-HR"/>
              </w:rPr>
            </w:pPr>
          </w:p>
        </w:tc>
        <w:tc>
          <w:tcPr>
            <w:tcW w:w="3279" w:type="dxa"/>
          </w:tcPr>
          <w:p w14:paraId="23C4937D" w14:textId="77777777" w:rsidR="004C6683" w:rsidRPr="00515402" w:rsidRDefault="004C6683" w:rsidP="004C6683">
            <w:pPr>
              <w:widowControl w:val="0"/>
              <w:autoSpaceDE w:val="0"/>
              <w:autoSpaceDN w:val="0"/>
              <w:spacing w:before="171"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3. LOGIKA UMA.</w:t>
            </w:r>
          </w:p>
          <w:p w14:paraId="475AD942" w14:textId="77777777" w:rsidR="004C6683" w:rsidRPr="00515402" w:rsidRDefault="004C6683" w:rsidP="004E600B">
            <w:pPr>
              <w:widowControl w:val="0"/>
              <w:numPr>
                <w:ilvl w:val="0"/>
                <w:numId w:val="230"/>
              </w:numPr>
              <w:tabs>
                <w:tab w:val="left" w:pos="736"/>
                <w:tab w:val="left" w:pos="737"/>
              </w:tabs>
              <w:autoSpaceDE w:val="0"/>
              <w:autoSpaceDN w:val="0"/>
              <w:spacing w:before="41"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Osnovne etičke vrline</w:t>
            </w:r>
            <w:r w:rsidRPr="00515402">
              <w:rPr>
                <w:rFonts w:ascii="Times New Roman" w:eastAsia="Carlito" w:hAnsi="Times New Roman" w:cs="Times New Roman"/>
                <w:lang w:val="sr-Cyrl-RS"/>
              </w:rPr>
              <w:t>.</w:t>
            </w:r>
          </w:p>
          <w:p w14:paraId="034D9152" w14:textId="77777777" w:rsidR="004C6683" w:rsidRPr="00515402" w:rsidRDefault="004C6683" w:rsidP="004E600B">
            <w:pPr>
              <w:widowControl w:val="0"/>
              <w:numPr>
                <w:ilvl w:val="0"/>
                <w:numId w:val="230"/>
              </w:numPr>
              <w:tabs>
                <w:tab w:val="left" w:pos="736"/>
                <w:tab w:val="left" w:pos="737"/>
              </w:tabs>
              <w:autoSpaceDE w:val="0"/>
              <w:autoSpaceDN w:val="0"/>
              <w:spacing w:before="41" w:after="0" w:line="240" w:lineRule="auto"/>
              <w:ind w:right="331"/>
              <w:jc w:val="both"/>
              <w:rPr>
                <w:rFonts w:ascii="Times New Roman" w:eastAsia="Carlito" w:hAnsi="Times New Roman" w:cs="Times New Roman"/>
                <w:lang w:val="hr-HR"/>
              </w:rPr>
            </w:pPr>
            <w:r w:rsidRPr="00515402">
              <w:rPr>
                <w:rFonts w:ascii="Times New Roman" w:eastAsia="Carlito" w:hAnsi="Times New Roman" w:cs="Times New Roman"/>
                <w:lang w:val="hr-HR"/>
              </w:rPr>
              <w:t>Povratak na Aristotelove teorije</w:t>
            </w:r>
            <w:r w:rsidRPr="00515402">
              <w:rPr>
                <w:rFonts w:ascii="Times New Roman" w:eastAsia="Carlito" w:hAnsi="Times New Roman" w:cs="Times New Roman"/>
                <w:lang w:val="sr-Cyrl-RS"/>
              </w:rPr>
              <w:t>.</w:t>
            </w:r>
          </w:p>
          <w:p w14:paraId="51CCB02F" w14:textId="77777777" w:rsidR="004C6683" w:rsidRPr="00515402" w:rsidRDefault="004C6683" w:rsidP="004E600B">
            <w:pPr>
              <w:widowControl w:val="0"/>
              <w:numPr>
                <w:ilvl w:val="0"/>
                <w:numId w:val="230"/>
              </w:numPr>
              <w:tabs>
                <w:tab w:val="left" w:pos="736"/>
                <w:tab w:val="left" w:pos="737"/>
              </w:tabs>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Odnos uma i</w:t>
            </w:r>
            <w:r w:rsidRPr="00515402">
              <w:rPr>
                <w:rFonts w:ascii="Times New Roman" w:eastAsia="Carlito" w:hAnsi="Times New Roman" w:cs="Times New Roman"/>
                <w:spacing w:val="-1"/>
                <w:lang w:val="hr-HR"/>
              </w:rPr>
              <w:t xml:space="preserve"> </w:t>
            </w:r>
            <w:r w:rsidRPr="00515402">
              <w:rPr>
                <w:rFonts w:ascii="Times New Roman" w:eastAsia="Carlito" w:hAnsi="Times New Roman" w:cs="Times New Roman"/>
                <w:lang w:val="hr-HR"/>
              </w:rPr>
              <w:t>razuma</w:t>
            </w:r>
            <w:r w:rsidRPr="00515402">
              <w:rPr>
                <w:rFonts w:ascii="Times New Roman" w:eastAsia="Carlito" w:hAnsi="Times New Roman" w:cs="Times New Roman"/>
                <w:lang w:val="sr-Cyrl-RS"/>
              </w:rPr>
              <w:t>.</w:t>
            </w:r>
          </w:p>
          <w:p w14:paraId="348FDA29" w14:textId="77777777" w:rsidR="004C6683" w:rsidRPr="00515402" w:rsidRDefault="004C6683" w:rsidP="004E600B">
            <w:pPr>
              <w:widowControl w:val="0"/>
              <w:numPr>
                <w:ilvl w:val="0"/>
                <w:numId w:val="230"/>
              </w:numPr>
              <w:tabs>
                <w:tab w:val="left" w:pos="736"/>
                <w:tab w:val="left" w:pos="737"/>
              </w:tabs>
              <w:autoSpaceDE w:val="0"/>
              <w:autoSpaceDN w:val="0"/>
              <w:spacing w:before="41"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Pojam logike</w:t>
            </w:r>
            <w:r w:rsidRPr="00515402">
              <w:rPr>
                <w:rFonts w:ascii="Times New Roman" w:eastAsia="Carlito" w:hAnsi="Times New Roman" w:cs="Times New Roman"/>
                <w:lang w:val="sr-Cyrl-RS"/>
              </w:rPr>
              <w:t>.</w:t>
            </w:r>
          </w:p>
          <w:p w14:paraId="0DB134A2" w14:textId="77777777" w:rsidR="004C6683" w:rsidRPr="00515402" w:rsidRDefault="004C6683" w:rsidP="004C6683">
            <w:pPr>
              <w:widowControl w:val="0"/>
              <w:autoSpaceDE w:val="0"/>
              <w:autoSpaceDN w:val="0"/>
              <w:spacing w:before="5" w:after="0" w:line="240" w:lineRule="auto"/>
              <w:jc w:val="both"/>
              <w:rPr>
                <w:rFonts w:ascii="Times New Roman" w:eastAsia="Carlito" w:hAnsi="Times New Roman" w:cs="Times New Roman"/>
                <w:lang w:val="hr-HR"/>
              </w:rPr>
            </w:pPr>
          </w:p>
          <w:p w14:paraId="623CE73E" w14:textId="77777777" w:rsidR="004C6683" w:rsidRPr="00515402" w:rsidRDefault="004C6683" w:rsidP="004C6683">
            <w:pPr>
              <w:widowControl w:val="0"/>
              <w:autoSpaceDE w:val="0"/>
              <w:autoSpaceDN w:val="0"/>
              <w:spacing w:after="0" w:line="240" w:lineRule="auto"/>
              <w:ind w:left="452"/>
              <w:jc w:val="both"/>
              <w:rPr>
                <w:rFonts w:ascii="Times New Roman" w:eastAsia="Carlito" w:hAnsi="Times New Roman" w:cs="Times New Roman"/>
                <w:lang w:val="hr-HR"/>
              </w:rPr>
            </w:pPr>
            <w:r w:rsidRPr="00515402">
              <w:rPr>
                <w:rFonts w:ascii="Times New Roman" w:eastAsia="Carlito" w:hAnsi="Times New Roman" w:cs="Times New Roman"/>
                <w:lang w:val="hr-HR"/>
              </w:rPr>
              <w:t>4. ODBRANA SOKRATOVA.</w:t>
            </w:r>
          </w:p>
          <w:p w14:paraId="55801ECC" w14:textId="77777777" w:rsidR="004C6683" w:rsidRPr="00515402" w:rsidRDefault="004C6683" w:rsidP="004E600B">
            <w:pPr>
              <w:widowControl w:val="0"/>
              <w:numPr>
                <w:ilvl w:val="0"/>
                <w:numId w:val="230"/>
              </w:numPr>
              <w:tabs>
                <w:tab w:val="left" w:pos="736"/>
                <w:tab w:val="left" w:pos="737"/>
              </w:tabs>
              <w:autoSpaceDE w:val="0"/>
              <w:autoSpaceDN w:val="0"/>
              <w:spacing w:before="41" w:after="0" w:line="240" w:lineRule="auto"/>
              <w:ind w:right="440"/>
              <w:jc w:val="both"/>
              <w:rPr>
                <w:rFonts w:ascii="Times New Roman" w:eastAsia="Carlito" w:hAnsi="Times New Roman" w:cs="Times New Roman"/>
                <w:lang w:val="hr-HR"/>
              </w:rPr>
            </w:pPr>
            <w:r w:rsidRPr="00515402">
              <w:rPr>
                <w:rFonts w:ascii="Times New Roman" w:eastAsia="Carlito" w:hAnsi="Times New Roman" w:cs="Times New Roman"/>
                <w:lang w:val="hr-HR"/>
              </w:rPr>
              <w:t>Antropološk</w:t>
            </w:r>
            <w:r w:rsidRPr="00515402">
              <w:rPr>
                <w:rFonts w:ascii="Times New Roman" w:eastAsia="Carlito" w:hAnsi="Times New Roman" w:cs="Times New Roman"/>
                <w:lang w:val="sr-Cyrl-RS"/>
              </w:rPr>
              <w:t>i period</w:t>
            </w:r>
            <w:r w:rsidRPr="00515402">
              <w:rPr>
                <w:rFonts w:ascii="Times New Roman" w:eastAsia="Carlito" w:hAnsi="Times New Roman" w:cs="Times New Roman"/>
                <w:spacing w:val="-3"/>
                <w:lang w:val="hr-HR"/>
              </w:rPr>
              <w:t xml:space="preserve"> </w:t>
            </w:r>
            <w:r w:rsidRPr="00515402">
              <w:rPr>
                <w:rFonts w:ascii="Times New Roman" w:eastAsia="Carlito" w:hAnsi="Times New Roman" w:cs="Times New Roman"/>
                <w:lang w:val="hr-HR"/>
              </w:rPr>
              <w:t>antičke filozofije</w:t>
            </w:r>
            <w:r w:rsidRPr="00515402">
              <w:rPr>
                <w:rFonts w:ascii="Times New Roman" w:eastAsia="Carlito" w:hAnsi="Times New Roman" w:cs="Times New Roman"/>
                <w:lang w:val="sr-Cyrl-RS"/>
              </w:rPr>
              <w:t>.</w:t>
            </w:r>
          </w:p>
          <w:p w14:paraId="2F2A59D1" w14:textId="77777777" w:rsidR="004C6683" w:rsidRPr="00515402" w:rsidRDefault="004C6683" w:rsidP="004E600B">
            <w:pPr>
              <w:widowControl w:val="0"/>
              <w:numPr>
                <w:ilvl w:val="0"/>
                <w:numId w:val="230"/>
              </w:numPr>
              <w:tabs>
                <w:tab w:val="left" w:pos="736"/>
                <w:tab w:val="left" w:pos="737"/>
              </w:tabs>
              <w:autoSpaceDE w:val="0"/>
              <w:autoSpaceDN w:val="0"/>
              <w:spacing w:before="5"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Sokrat</w:t>
            </w:r>
            <w:r w:rsidRPr="00515402">
              <w:rPr>
                <w:rFonts w:ascii="Times New Roman" w:eastAsia="Carlito" w:hAnsi="Times New Roman" w:cs="Times New Roman"/>
                <w:lang w:val="sr-Cyrl-RS"/>
              </w:rPr>
              <w:t>.</w:t>
            </w:r>
          </w:p>
          <w:p w14:paraId="06C47B60" w14:textId="77777777" w:rsidR="004C6683" w:rsidRPr="00515402" w:rsidRDefault="004C6683" w:rsidP="004E600B">
            <w:pPr>
              <w:widowControl w:val="0"/>
              <w:numPr>
                <w:ilvl w:val="0"/>
                <w:numId w:val="230"/>
              </w:numPr>
              <w:tabs>
                <w:tab w:val="left" w:pos="736"/>
                <w:tab w:val="left" w:pos="737"/>
              </w:tabs>
              <w:autoSpaceDE w:val="0"/>
              <w:autoSpaceDN w:val="0"/>
              <w:spacing w:before="41"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Platon</w:t>
            </w:r>
            <w:r w:rsidRPr="00515402">
              <w:rPr>
                <w:rFonts w:ascii="Times New Roman" w:eastAsia="Carlito" w:hAnsi="Times New Roman" w:cs="Times New Roman"/>
                <w:lang w:val="sr-Cyrl-RS"/>
              </w:rPr>
              <w:t>.</w:t>
            </w:r>
          </w:p>
          <w:p w14:paraId="3ABDBA30" w14:textId="77777777" w:rsidR="004C6683" w:rsidRPr="00515402" w:rsidRDefault="004C6683" w:rsidP="004E600B">
            <w:pPr>
              <w:widowControl w:val="0"/>
              <w:numPr>
                <w:ilvl w:val="0"/>
                <w:numId w:val="230"/>
              </w:numPr>
              <w:tabs>
                <w:tab w:val="left" w:pos="736"/>
                <w:tab w:val="left" w:pos="737"/>
              </w:tabs>
              <w:autoSpaceDE w:val="0"/>
              <w:autoSpaceDN w:val="0"/>
              <w:spacing w:before="39"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Aristotel</w:t>
            </w:r>
            <w:r w:rsidRPr="00515402">
              <w:rPr>
                <w:rFonts w:ascii="Times New Roman" w:eastAsia="Carlito" w:hAnsi="Times New Roman" w:cs="Times New Roman"/>
                <w:lang w:val="sr-Cyrl-RS"/>
              </w:rPr>
              <w:t>.</w:t>
            </w:r>
          </w:p>
          <w:p w14:paraId="1B9C92A4" w14:textId="77777777" w:rsidR="004C6683" w:rsidRPr="00515402" w:rsidRDefault="004C6683" w:rsidP="004C6683">
            <w:pPr>
              <w:widowControl w:val="0"/>
              <w:autoSpaceDE w:val="0"/>
              <w:autoSpaceDN w:val="0"/>
              <w:spacing w:before="1" w:after="0" w:line="240" w:lineRule="auto"/>
              <w:ind w:left="517"/>
              <w:jc w:val="both"/>
              <w:rPr>
                <w:rFonts w:ascii="Times New Roman" w:eastAsia="Carlito" w:hAnsi="Times New Roman" w:cs="Times New Roman"/>
                <w:spacing w:val="-4"/>
                <w:lang w:val="sr-Cyrl-RS"/>
              </w:rPr>
            </w:pPr>
            <w:r w:rsidRPr="00515402">
              <w:rPr>
                <w:rFonts w:ascii="Times New Roman" w:eastAsia="Carlito" w:hAnsi="Times New Roman" w:cs="Times New Roman"/>
                <w:lang w:val="hr-HR"/>
              </w:rPr>
              <w:t>Sokratov stav o univerzalnosti</w:t>
            </w:r>
            <w:r w:rsidRPr="00515402">
              <w:rPr>
                <w:rFonts w:ascii="Times New Roman" w:eastAsia="Carlito" w:hAnsi="Times New Roman" w:cs="Times New Roman"/>
                <w:spacing w:val="1"/>
                <w:lang w:val="hr-HR"/>
              </w:rPr>
              <w:t xml:space="preserve"> </w:t>
            </w:r>
            <w:r w:rsidRPr="00515402">
              <w:rPr>
                <w:rFonts w:ascii="Times New Roman" w:eastAsia="Carlito" w:hAnsi="Times New Roman" w:cs="Times New Roman"/>
                <w:spacing w:val="-4"/>
                <w:lang w:val="hr-HR"/>
              </w:rPr>
              <w:t>etike</w:t>
            </w:r>
            <w:r w:rsidRPr="00515402">
              <w:rPr>
                <w:rFonts w:ascii="Times New Roman" w:eastAsia="Carlito" w:hAnsi="Times New Roman" w:cs="Times New Roman"/>
                <w:spacing w:val="-4"/>
                <w:lang w:val="sr-Cyrl-RS"/>
              </w:rPr>
              <w:t>.</w:t>
            </w:r>
          </w:p>
          <w:p w14:paraId="60B250D4" w14:textId="77777777" w:rsidR="004C6683" w:rsidRPr="00515402" w:rsidRDefault="004C6683" w:rsidP="004C6683">
            <w:pPr>
              <w:widowControl w:val="0"/>
              <w:autoSpaceDE w:val="0"/>
              <w:autoSpaceDN w:val="0"/>
              <w:spacing w:before="1" w:after="0" w:line="240" w:lineRule="auto"/>
              <w:ind w:left="517"/>
              <w:jc w:val="both"/>
              <w:rPr>
                <w:rFonts w:ascii="Times New Roman" w:eastAsia="Carlito" w:hAnsi="Times New Roman" w:cs="Times New Roman"/>
                <w:lang w:val="hr-HR"/>
              </w:rPr>
            </w:pPr>
            <w:r w:rsidRPr="00515402">
              <w:rPr>
                <w:rFonts w:ascii="Times New Roman" w:eastAsia="Carlito" w:hAnsi="Times New Roman" w:cs="Times New Roman"/>
                <w:lang w:val="hr-HR"/>
              </w:rPr>
              <w:t>5. HEDONIZAM.</w:t>
            </w:r>
          </w:p>
          <w:p w14:paraId="33D3B826" w14:textId="77777777" w:rsidR="004C6683" w:rsidRPr="00515402" w:rsidRDefault="004C6683" w:rsidP="004E600B">
            <w:pPr>
              <w:widowControl w:val="0"/>
              <w:numPr>
                <w:ilvl w:val="0"/>
                <w:numId w:val="230"/>
              </w:numPr>
              <w:tabs>
                <w:tab w:val="left" w:pos="736"/>
                <w:tab w:val="left" w:pos="737"/>
              </w:tabs>
              <w:autoSpaceDE w:val="0"/>
              <w:autoSpaceDN w:val="0"/>
              <w:spacing w:before="41"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Realna slika o</w:t>
            </w:r>
            <w:r w:rsidRPr="00515402">
              <w:rPr>
                <w:rFonts w:ascii="Times New Roman" w:eastAsia="Carlito" w:hAnsi="Times New Roman" w:cs="Times New Roman"/>
                <w:spacing w:val="-5"/>
                <w:lang w:val="hr-HR"/>
              </w:rPr>
              <w:t xml:space="preserve"> </w:t>
            </w:r>
            <w:r w:rsidRPr="00515402">
              <w:rPr>
                <w:rFonts w:ascii="Times New Roman" w:eastAsia="Carlito" w:hAnsi="Times New Roman" w:cs="Times New Roman"/>
                <w:lang w:val="hr-HR"/>
              </w:rPr>
              <w:t>sebi</w:t>
            </w:r>
            <w:r w:rsidRPr="00515402">
              <w:rPr>
                <w:rFonts w:ascii="Times New Roman" w:eastAsia="Carlito" w:hAnsi="Times New Roman" w:cs="Times New Roman"/>
                <w:lang w:val="sr-Cyrl-RS"/>
              </w:rPr>
              <w:t>.</w:t>
            </w:r>
          </w:p>
          <w:p w14:paraId="5C4C4931" w14:textId="77777777" w:rsidR="004C6683" w:rsidRPr="00515402" w:rsidRDefault="004C6683" w:rsidP="004E600B">
            <w:pPr>
              <w:widowControl w:val="0"/>
              <w:numPr>
                <w:ilvl w:val="0"/>
                <w:numId w:val="230"/>
              </w:numPr>
              <w:tabs>
                <w:tab w:val="left" w:pos="736"/>
                <w:tab w:val="left" w:pos="737"/>
              </w:tabs>
              <w:autoSpaceDE w:val="0"/>
              <w:autoSpaceDN w:val="0"/>
              <w:spacing w:before="41"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Poimanje zadovolјstva</w:t>
            </w:r>
            <w:r w:rsidRPr="00515402">
              <w:rPr>
                <w:rFonts w:ascii="Times New Roman" w:eastAsia="Carlito" w:hAnsi="Times New Roman" w:cs="Times New Roman"/>
                <w:spacing w:val="-6"/>
                <w:lang w:val="hr-HR"/>
              </w:rPr>
              <w:t xml:space="preserve"> </w:t>
            </w:r>
            <w:r w:rsidRPr="00515402">
              <w:rPr>
                <w:rFonts w:ascii="Times New Roman" w:eastAsia="Carlito" w:hAnsi="Times New Roman" w:cs="Times New Roman"/>
                <w:lang w:val="hr-HR"/>
              </w:rPr>
              <w:t>i</w:t>
            </w:r>
          </w:p>
          <w:p w14:paraId="75A0D043" w14:textId="77777777" w:rsidR="004C6683" w:rsidRPr="00515402" w:rsidRDefault="004C6683" w:rsidP="004C6683">
            <w:pPr>
              <w:widowControl w:val="0"/>
              <w:autoSpaceDE w:val="0"/>
              <w:autoSpaceDN w:val="0"/>
              <w:spacing w:before="38" w:after="0" w:line="240" w:lineRule="auto"/>
              <w:ind w:left="736"/>
              <w:jc w:val="both"/>
              <w:rPr>
                <w:rFonts w:ascii="Times New Roman" w:eastAsia="Carlito" w:hAnsi="Times New Roman" w:cs="Times New Roman"/>
                <w:lang w:val="sr-Cyrl-RS"/>
              </w:rPr>
            </w:pPr>
            <w:r w:rsidRPr="00515402">
              <w:rPr>
                <w:rFonts w:ascii="Times New Roman" w:eastAsia="Carlito" w:hAnsi="Times New Roman" w:cs="Times New Roman"/>
                <w:lang w:val="sr-Cyrl-RS"/>
              </w:rPr>
              <w:t>s</w:t>
            </w:r>
            <w:r w:rsidRPr="00515402">
              <w:rPr>
                <w:rFonts w:ascii="Times New Roman" w:eastAsia="Carlito" w:hAnsi="Times New Roman" w:cs="Times New Roman"/>
                <w:lang w:val="hr-HR"/>
              </w:rPr>
              <w:t>reće</w:t>
            </w:r>
            <w:r w:rsidRPr="00515402">
              <w:rPr>
                <w:rFonts w:ascii="Times New Roman" w:eastAsia="Carlito" w:hAnsi="Times New Roman" w:cs="Times New Roman"/>
                <w:lang w:val="sr-Cyrl-RS"/>
              </w:rPr>
              <w:t>.</w:t>
            </w:r>
          </w:p>
          <w:p w14:paraId="35629706" w14:textId="77777777" w:rsidR="004C6683" w:rsidRPr="00515402" w:rsidRDefault="004C6683" w:rsidP="004E600B">
            <w:pPr>
              <w:widowControl w:val="0"/>
              <w:numPr>
                <w:ilvl w:val="0"/>
                <w:numId w:val="230"/>
              </w:numPr>
              <w:tabs>
                <w:tab w:val="left" w:pos="736"/>
                <w:tab w:val="left" w:pos="737"/>
              </w:tabs>
              <w:autoSpaceDE w:val="0"/>
              <w:autoSpaceDN w:val="0"/>
              <w:spacing w:before="41" w:after="0" w:line="240" w:lineRule="auto"/>
              <w:ind w:right="570"/>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Uživanje kao jedini ispravan moralni cilј </w:t>
            </w:r>
            <w:r w:rsidRPr="00515402">
              <w:rPr>
                <w:rFonts w:ascii="Times New Roman" w:eastAsia="Carlito" w:hAnsi="Times New Roman" w:cs="Times New Roman"/>
                <w:spacing w:val="-14"/>
                <w:lang w:val="hr-HR"/>
              </w:rPr>
              <w:t xml:space="preserve">u </w:t>
            </w:r>
            <w:r w:rsidRPr="00515402">
              <w:rPr>
                <w:rFonts w:ascii="Times New Roman" w:eastAsia="Carlito" w:hAnsi="Times New Roman" w:cs="Times New Roman"/>
                <w:lang w:val="hr-HR"/>
              </w:rPr>
              <w:t>životu</w:t>
            </w:r>
            <w:r w:rsidRPr="00515402">
              <w:rPr>
                <w:rFonts w:ascii="Times New Roman" w:eastAsia="Carlito" w:hAnsi="Times New Roman" w:cs="Times New Roman"/>
                <w:lang w:val="sr-Cyrl-RS"/>
              </w:rPr>
              <w:t>.</w:t>
            </w:r>
          </w:p>
          <w:p w14:paraId="22487E40" w14:textId="77777777" w:rsidR="004C6683" w:rsidRPr="00515402" w:rsidRDefault="004C6683" w:rsidP="004C6683">
            <w:pPr>
              <w:widowControl w:val="0"/>
              <w:autoSpaceDE w:val="0"/>
              <w:autoSpaceDN w:val="0"/>
              <w:spacing w:before="172" w:after="0" w:line="240" w:lineRule="auto"/>
              <w:ind w:left="452"/>
              <w:jc w:val="both"/>
              <w:rPr>
                <w:rFonts w:ascii="Times New Roman" w:eastAsia="Carlito" w:hAnsi="Times New Roman" w:cs="Times New Roman"/>
                <w:lang w:val="hr-HR"/>
              </w:rPr>
            </w:pPr>
            <w:r w:rsidRPr="00515402">
              <w:rPr>
                <w:rFonts w:ascii="Times New Roman" w:eastAsia="Carlito" w:hAnsi="Times New Roman" w:cs="Times New Roman"/>
                <w:lang w:val="hr-HR"/>
              </w:rPr>
              <w:t>6. EUDAIMONIZAM.</w:t>
            </w:r>
          </w:p>
          <w:p w14:paraId="52201226" w14:textId="77777777" w:rsidR="004C6683" w:rsidRPr="00515402" w:rsidRDefault="004C6683" w:rsidP="004E600B">
            <w:pPr>
              <w:widowControl w:val="0"/>
              <w:numPr>
                <w:ilvl w:val="0"/>
                <w:numId w:val="230"/>
              </w:numPr>
              <w:tabs>
                <w:tab w:val="left" w:pos="736"/>
                <w:tab w:val="left" w:pos="737"/>
              </w:tabs>
              <w:autoSpaceDE w:val="0"/>
              <w:autoSpaceDN w:val="0"/>
              <w:spacing w:before="41"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Duševni mir kao</w:t>
            </w:r>
            <w:r w:rsidRPr="00515402">
              <w:rPr>
                <w:rFonts w:ascii="Times New Roman" w:eastAsia="Carlito" w:hAnsi="Times New Roman" w:cs="Times New Roman"/>
                <w:spacing w:val="-4"/>
                <w:lang w:val="hr-HR"/>
              </w:rPr>
              <w:t xml:space="preserve"> </w:t>
            </w:r>
            <w:r w:rsidRPr="00515402">
              <w:rPr>
                <w:rFonts w:ascii="Times New Roman" w:eastAsia="Carlito" w:hAnsi="Times New Roman" w:cs="Times New Roman"/>
                <w:lang w:val="hr-HR"/>
              </w:rPr>
              <w:t>ispravan</w:t>
            </w:r>
          </w:p>
          <w:p w14:paraId="33651EC9" w14:textId="77777777" w:rsidR="004C6683" w:rsidRPr="00515402" w:rsidRDefault="004C6683" w:rsidP="004C6683">
            <w:pPr>
              <w:widowControl w:val="0"/>
              <w:autoSpaceDE w:val="0"/>
              <w:autoSpaceDN w:val="0"/>
              <w:spacing w:before="41" w:after="0" w:line="240" w:lineRule="auto"/>
              <w:ind w:left="736"/>
              <w:jc w:val="both"/>
              <w:rPr>
                <w:rFonts w:ascii="Times New Roman" w:eastAsia="Carlito" w:hAnsi="Times New Roman" w:cs="Times New Roman"/>
                <w:lang w:val="sr-Cyrl-RS"/>
              </w:rPr>
            </w:pPr>
            <w:r w:rsidRPr="00515402">
              <w:rPr>
                <w:rFonts w:ascii="Times New Roman" w:eastAsia="Carlito" w:hAnsi="Times New Roman" w:cs="Times New Roman"/>
                <w:lang w:val="hr-HR"/>
              </w:rPr>
              <w:t>moralni cilј</w:t>
            </w:r>
            <w:r w:rsidRPr="00515402">
              <w:rPr>
                <w:rFonts w:ascii="Times New Roman" w:eastAsia="Carlito" w:hAnsi="Times New Roman" w:cs="Times New Roman"/>
                <w:lang w:val="sr-Cyrl-RS"/>
              </w:rPr>
              <w:t>.</w:t>
            </w:r>
          </w:p>
          <w:p w14:paraId="495ADCD6" w14:textId="77777777" w:rsidR="004C6683" w:rsidRPr="00515402" w:rsidRDefault="004C6683" w:rsidP="004E600B">
            <w:pPr>
              <w:widowControl w:val="0"/>
              <w:numPr>
                <w:ilvl w:val="0"/>
                <w:numId w:val="230"/>
              </w:numPr>
              <w:tabs>
                <w:tab w:val="left" w:pos="736"/>
                <w:tab w:val="left" w:pos="737"/>
              </w:tabs>
              <w:autoSpaceDE w:val="0"/>
              <w:autoSpaceDN w:val="0"/>
              <w:spacing w:before="38" w:after="0" w:line="240" w:lineRule="auto"/>
              <w:ind w:right="468"/>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Pojam eudaimonie </w:t>
            </w:r>
            <w:r w:rsidRPr="00515402">
              <w:rPr>
                <w:rFonts w:ascii="Times New Roman" w:eastAsia="Carlito" w:hAnsi="Times New Roman" w:cs="Times New Roman"/>
                <w:spacing w:val="-5"/>
                <w:lang w:val="hr-HR"/>
              </w:rPr>
              <w:t xml:space="preserve">kod </w:t>
            </w:r>
            <w:r w:rsidRPr="00515402">
              <w:rPr>
                <w:rFonts w:ascii="Times New Roman" w:eastAsia="Carlito" w:hAnsi="Times New Roman" w:cs="Times New Roman"/>
                <w:lang w:val="hr-HR"/>
              </w:rPr>
              <w:t>Aristotela</w:t>
            </w:r>
            <w:r w:rsidRPr="00515402">
              <w:rPr>
                <w:rFonts w:ascii="Times New Roman" w:eastAsia="Carlito" w:hAnsi="Times New Roman" w:cs="Times New Roman"/>
                <w:lang w:val="sr-Cyrl-RS"/>
              </w:rPr>
              <w:t>.</w:t>
            </w:r>
          </w:p>
          <w:p w14:paraId="3DD6D316" w14:textId="77777777" w:rsidR="004C6683" w:rsidRPr="00515402" w:rsidRDefault="004C6683" w:rsidP="004E600B">
            <w:pPr>
              <w:widowControl w:val="0"/>
              <w:numPr>
                <w:ilvl w:val="0"/>
                <w:numId w:val="230"/>
              </w:numPr>
              <w:tabs>
                <w:tab w:val="left" w:pos="736"/>
                <w:tab w:val="left" w:pos="737"/>
              </w:tabs>
              <w:autoSpaceDE w:val="0"/>
              <w:autoSpaceDN w:val="0"/>
              <w:spacing w:before="2"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Teleološki</w:t>
            </w:r>
            <w:r w:rsidRPr="00515402">
              <w:rPr>
                <w:rFonts w:ascii="Times New Roman" w:eastAsia="Carlito" w:hAnsi="Times New Roman" w:cs="Times New Roman"/>
                <w:spacing w:val="-1"/>
                <w:lang w:val="hr-HR"/>
              </w:rPr>
              <w:t xml:space="preserve"> </w:t>
            </w:r>
            <w:r w:rsidRPr="00515402">
              <w:rPr>
                <w:rFonts w:ascii="Times New Roman" w:eastAsia="Carlito" w:hAnsi="Times New Roman" w:cs="Times New Roman"/>
                <w:lang w:val="hr-HR"/>
              </w:rPr>
              <w:t>principi</w:t>
            </w:r>
            <w:r w:rsidRPr="00515402">
              <w:rPr>
                <w:rFonts w:ascii="Times New Roman" w:eastAsia="Carlito" w:hAnsi="Times New Roman" w:cs="Times New Roman"/>
                <w:lang w:val="sr-Cyrl-RS"/>
              </w:rPr>
              <w:t>.</w:t>
            </w:r>
          </w:p>
          <w:p w14:paraId="756CC88F" w14:textId="77777777" w:rsidR="004C6683" w:rsidRPr="00515402" w:rsidRDefault="004C6683" w:rsidP="004C6683">
            <w:pPr>
              <w:widowControl w:val="0"/>
              <w:autoSpaceDE w:val="0"/>
              <w:autoSpaceDN w:val="0"/>
              <w:spacing w:after="0" w:line="240" w:lineRule="auto"/>
              <w:ind w:left="452"/>
              <w:jc w:val="both"/>
              <w:rPr>
                <w:rFonts w:ascii="Times New Roman" w:eastAsia="Carlito" w:hAnsi="Times New Roman" w:cs="Times New Roman"/>
                <w:lang w:val="hr-HR"/>
              </w:rPr>
            </w:pPr>
            <w:r w:rsidRPr="00515402">
              <w:rPr>
                <w:rFonts w:ascii="Times New Roman" w:eastAsia="Carlito" w:hAnsi="Times New Roman" w:cs="Times New Roman"/>
                <w:lang w:val="hr-HR"/>
              </w:rPr>
              <w:t>7. GOSPODAR PRSTENOVA.</w:t>
            </w:r>
          </w:p>
          <w:p w14:paraId="6957006C" w14:textId="77777777" w:rsidR="004C6683" w:rsidRPr="00515402" w:rsidRDefault="004C6683" w:rsidP="004E600B">
            <w:pPr>
              <w:widowControl w:val="0"/>
              <w:numPr>
                <w:ilvl w:val="0"/>
                <w:numId w:val="230"/>
              </w:numPr>
              <w:tabs>
                <w:tab w:val="left" w:pos="736"/>
                <w:tab w:val="left" w:pos="737"/>
              </w:tabs>
              <w:autoSpaceDE w:val="0"/>
              <w:autoSpaceDN w:val="0"/>
              <w:spacing w:before="41"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Analiza</w:t>
            </w:r>
            <w:r w:rsidRPr="00515402">
              <w:rPr>
                <w:rFonts w:ascii="Times New Roman" w:eastAsia="Carlito" w:hAnsi="Times New Roman" w:cs="Times New Roman"/>
                <w:spacing w:val="-1"/>
                <w:lang w:val="hr-HR"/>
              </w:rPr>
              <w:t xml:space="preserve"> </w:t>
            </w:r>
            <w:r w:rsidRPr="00515402">
              <w:rPr>
                <w:rFonts w:ascii="Times New Roman" w:eastAsia="Carlito" w:hAnsi="Times New Roman" w:cs="Times New Roman"/>
                <w:lang w:val="hr-HR"/>
              </w:rPr>
              <w:t>trilogije</w:t>
            </w:r>
            <w:r w:rsidRPr="00515402">
              <w:rPr>
                <w:rFonts w:ascii="Times New Roman" w:eastAsia="Carlito" w:hAnsi="Times New Roman" w:cs="Times New Roman"/>
                <w:lang w:val="sr-Cyrl-RS"/>
              </w:rPr>
              <w:t>.</w:t>
            </w:r>
          </w:p>
          <w:p w14:paraId="49B80D6B" w14:textId="4FB53C9A" w:rsidR="004C6683" w:rsidRPr="00515402" w:rsidRDefault="004C6683" w:rsidP="004E600B">
            <w:pPr>
              <w:widowControl w:val="0"/>
              <w:numPr>
                <w:ilvl w:val="0"/>
                <w:numId w:val="230"/>
              </w:numPr>
              <w:tabs>
                <w:tab w:val="left" w:pos="736"/>
                <w:tab w:val="left" w:pos="737"/>
              </w:tabs>
              <w:autoSpaceDE w:val="0"/>
              <w:autoSpaceDN w:val="0"/>
              <w:spacing w:before="39" w:after="0" w:line="240" w:lineRule="auto"/>
              <w:ind w:right="313"/>
              <w:jc w:val="both"/>
              <w:rPr>
                <w:rFonts w:ascii="Times New Roman" w:eastAsia="Carlito" w:hAnsi="Times New Roman" w:cs="Times New Roman"/>
                <w:lang w:val="hr-HR"/>
              </w:rPr>
            </w:pPr>
            <w:r w:rsidRPr="00515402">
              <w:rPr>
                <w:rFonts w:ascii="Times New Roman" w:eastAsia="Carlito" w:hAnsi="Times New Roman" w:cs="Times New Roman"/>
                <w:lang w:val="hr-HR"/>
              </w:rPr>
              <w:t>Pojam časti, moralnog djelovanja, prijatelјstva, slobode, koristi i uži</w:t>
            </w:r>
            <w:r w:rsidRPr="00515402">
              <w:rPr>
                <w:rFonts w:ascii="Times New Roman" w:eastAsia="Carlito" w:hAnsi="Times New Roman" w:cs="Times New Roman"/>
                <w:lang w:val="sr-Cyrl-RS"/>
              </w:rPr>
              <w:t>vanja</w:t>
            </w:r>
            <w:r w:rsidRPr="00515402">
              <w:rPr>
                <w:rFonts w:ascii="Times New Roman" w:eastAsia="Carlito" w:hAnsi="Times New Roman" w:cs="Times New Roman"/>
                <w:lang w:val="hr-HR"/>
              </w:rPr>
              <w:t xml:space="preserve"> kroz s</w:t>
            </w:r>
            <w:r w:rsidRPr="00515402">
              <w:rPr>
                <w:rFonts w:ascii="Times New Roman" w:eastAsia="Carlito" w:hAnsi="Times New Roman" w:cs="Times New Roman"/>
                <w:lang w:val="sr-Cyrl-RS"/>
              </w:rPr>
              <w:t>a</w:t>
            </w:r>
            <w:r w:rsidRPr="00515402">
              <w:rPr>
                <w:rFonts w:ascii="Times New Roman" w:eastAsia="Carlito" w:hAnsi="Times New Roman" w:cs="Times New Roman"/>
                <w:lang w:val="hr-HR"/>
              </w:rPr>
              <w:t>vremeni pristup u smi</w:t>
            </w:r>
            <w:r w:rsidR="006B3D5C" w:rsidRPr="00515402">
              <w:rPr>
                <w:rFonts w:ascii="Times New Roman" w:eastAsia="Carlito" w:hAnsi="Times New Roman" w:cs="Times New Roman"/>
                <w:lang w:val="hr-HR"/>
              </w:rPr>
              <w:t>slu filmografije kao oslikavanje</w:t>
            </w:r>
            <w:r w:rsidRPr="00515402">
              <w:rPr>
                <w:rFonts w:ascii="Times New Roman" w:eastAsia="Carlito" w:hAnsi="Times New Roman" w:cs="Times New Roman"/>
                <w:lang w:val="hr-HR"/>
              </w:rPr>
              <w:t xml:space="preserve"> antičkih filozofskih</w:t>
            </w:r>
            <w:r w:rsidRPr="00515402">
              <w:rPr>
                <w:rFonts w:ascii="Times New Roman" w:eastAsia="Carlito" w:hAnsi="Times New Roman" w:cs="Times New Roman"/>
                <w:spacing w:val="-2"/>
                <w:lang w:val="hr-HR"/>
              </w:rPr>
              <w:t xml:space="preserve"> </w:t>
            </w:r>
            <w:r w:rsidRPr="00515402">
              <w:rPr>
                <w:rFonts w:ascii="Times New Roman" w:eastAsia="Carlito" w:hAnsi="Times New Roman" w:cs="Times New Roman"/>
                <w:lang w:val="hr-HR"/>
              </w:rPr>
              <w:t>principa</w:t>
            </w:r>
            <w:r w:rsidRPr="00515402">
              <w:rPr>
                <w:rFonts w:ascii="Times New Roman" w:eastAsia="Carlito" w:hAnsi="Times New Roman" w:cs="Times New Roman"/>
                <w:lang w:val="sr-Cyrl-RS"/>
              </w:rPr>
              <w:t>.</w:t>
            </w:r>
          </w:p>
          <w:p w14:paraId="34E7A813" w14:textId="77777777" w:rsidR="004C6683" w:rsidRPr="00515402" w:rsidRDefault="004C6683" w:rsidP="004C6683">
            <w:pPr>
              <w:widowControl w:val="0"/>
              <w:tabs>
                <w:tab w:val="left" w:pos="736"/>
                <w:tab w:val="left" w:pos="737"/>
              </w:tabs>
              <w:autoSpaceDE w:val="0"/>
              <w:autoSpaceDN w:val="0"/>
              <w:spacing w:before="41" w:after="0" w:line="240" w:lineRule="auto"/>
              <w:ind w:left="376" w:right="785"/>
              <w:jc w:val="both"/>
              <w:rPr>
                <w:rFonts w:ascii="Times New Roman" w:eastAsia="Carlito" w:hAnsi="Times New Roman" w:cs="Times New Roman"/>
                <w:lang w:val="hr-HR"/>
              </w:rPr>
            </w:pPr>
          </w:p>
        </w:tc>
        <w:tc>
          <w:tcPr>
            <w:tcW w:w="2845" w:type="dxa"/>
          </w:tcPr>
          <w:p w14:paraId="3627B174"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BCF6CBC" w14:textId="77777777" w:rsidR="004C6683" w:rsidRPr="00515402" w:rsidRDefault="004C6683" w:rsidP="004C6683">
            <w:pPr>
              <w:widowControl w:val="0"/>
              <w:autoSpaceDE w:val="0"/>
              <w:autoSpaceDN w:val="0"/>
              <w:spacing w:before="156" w:after="0" w:line="240" w:lineRule="auto"/>
              <w:ind w:right="199"/>
              <w:jc w:val="both"/>
              <w:rPr>
                <w:rFonts w:ascii="Times New Roman" w:eastAsia="Carlito" w:hAnsi="Times New Roman" w:cs="Times New Roman"/>
              </w:rPr>
            </w:pPr>
            <w:r w:rsidRPr="00515402">
              <w:rPr>
                <w:rFonts w:ascii="Times New Roman" w:eastAsia="Carlito" w:hAnsi="Times New Roman" w:cs="Times New Roman"/>
                <w:lang w:val="sr-Cyrl-RS"/>
              </w:rPr>
              <w:t>Historija</w:t>
            </w:r>
            <w:r w:rsidRPr="00515402">
              <w:rPr>
                <w:rFonts w:ascii="Times New Roman" w:eastAsia="Carlito" w:hAnsi="Times New Roman" w:cs="Times New Roman"/>
              </w:rPr>
              <w:t>.</w:t>
            </w:r>
          </w:p>
          <w:p w14:paraId="4F8B279C"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87B782B"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3BDE410"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6E2F681" w14:textId="77777777" w:rsidR="004C6683" w:rsidRPr="00515402" w:rsidRDefault="004C6683" w:rsidP="004C6683">
            <w:pPr>
              <w:widowControl w:val="0"/>
              <w:autoSpaceDE w:val="0"/>
              <w:autoSpaceDN w:val="0"/>
              <w:spacing w:after="0" w:line="240" w:lineRule="auto"/>
              <w:ind w:right="199"/>
              <w:jc w:val="both"/>
              <w:rPr>
                <w:rFonts w:ascii="Times New Roman" w:eastAsia="Carlito" w:hAnsi="Times New Roman" w:cs="Times New Roman"/>
                <w:lang w:val="hr-HR"/>
              </w:rPr>
            </w:pPr>
            <w:r w:rsidRPr="00515402">
              <w:rPr>
                <w:rFonts w:ascii="Times New Roman" w:eastAsia="Carlito" w:hAnsi="Times New Roman" w:cs="Times New Roman"/>
                <w:lang w:val="hr-HR"/>
              </w:rPr>
              <w:t>Matematika.</w:t>
            </w:r>
          </w:p>
          <w:p w14:paraId="0C1791A7"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F3B5E86"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3A636FD"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A984893"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F24FFDF" w14:textId="77777777" w:rsidR="004C6683" w:rsidRPr="00515402" w:rsidRDefault="004C6683" w:rsidP="004C6683">
            <w:pPr>
              <w:widowControl w:val="0"/>
              <w:autoSpaceDE w:val="0"/>
              <w:autoSpaceDN w:val="0"/>
              <w:spacing w:before="155" w:after="0" w:line="240" w:lineRule="auto"/>
              <w:ind w:left="205" w:right="199"/>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Društvene i prirodne </w:t>
            </w:r>
            <w:r w:rsidRPr="00515402">
              <w:rPr>
                <w:rFonts w:ascii="Times New Roman" w:eastAsia="Carlito" w:hAnsi="Times New Roman" w:cs="Times New Roman"/>
                <w:lang w:val="sr-Cyrl-RS"/>
              </w:rPr>
              <w:t xml:space="preserve">nauke i </w:t>
            </w:r>
            <w:r w:rsidRPr="00515402">
              <w:rPr>
                <w:rFonts w:ascii="Times New Roman" w:eastAsia="Carlito" w:hAnsi="Times New Roman" w:cs="Times New Roman"/>
                <w:lang w:val="hr-HR"/>
              </w:rPr>
              <w:t xml:space="preserve"> </w:t>
            </w:r>
            <w:r w:rsidRPr="00515402">
              <w:rPr>
                <w:rFonts w:ascii="Times New Roman" w:eastAsia="Carlito" w:hAnsi="Times New Roman" w:cs="Times New Roman"/>
                <w:lang w:val="sr-Cyrl-RS"/>
              </w:rPr>
              <w:t>nauke</w:t>
            </w:r>
            <w:r w:rsidRPr="00515402">
              <w:rPr>
                <w:rFonts w:ascii="Times New Roman" w:eastAsia="Carlito" w:hAnsi="Times New Roman" w:cs="Times New Roman"/>
                <w:lang w:val="hr-HR"/>
              </w:rPr>
              <w:t xml:space="preserve"> </w:t>
            </w:r>
            <w:r w:rsidRPr="00515402">
              <w:rPr>
                <w:rFonts w:ascii="Times New Roman" w:eastAsia="Carlito" w:hAnsi="Times New Roman" w:cs="Times New Roman"/>
                <w:lang w:val="sr-Cyrl-RS"/>
              </w:rPr>
              <w:t>uop</w:t>
            </w:r>
            <w:r w:rsidRPr="00515402">
              <w:rPr>
                <w:rFonts w:ascii="Times New Roman" w:eastAsia="Carlito" w:hAnsi="Times New Roman" w:cs="Times New Roman"/>
              </w:rPr>
              <w:t>ć</w:t>
            </w:r>
            <w:r w:rsidRPr="00515402">
              <w:rPr>
                <w:rFonts w:ascii="Times New Roman" w:eastAsia="Carlito" w:hAnsi="Times New Roman" w:cs="Times New Roman"/>
                <w:lang w:val="sr-Cyrl-RS"/>
              </w:rPr>
              <w:t>eno.</w:t>
            </w:r>
            <w:r w:rsidRPr="00515402">
              <w:rPr>
                <w:rFonts w:ascii="Times New Roman" w:eastAsia="Carlito" w:hAnsi="Times New Roman" w:cs="Times New Roman"/>
                <w:lang w:val="hr-HR"/>
              </w:rPr>
              <w:t xml:space="preserve"> </w:t>
            </w:r>
          </w:p>
          <w:p w14:paraId="4979115C" w14:textId="77777777" w:rsidR="004C6683" w:rsidRPr="00515402" w:rsidRDefault="004C6683" w:rsidP="004C6683">
            <w:pPr>
              <w:widowControl w:val="0"/>
              <w:autoSpaceDE w:val="0"/>
              <w:autoSpaceDN w:val="0"/>
              <w:spacing w:before="155" w:after="0" w:line="240" w:lineRule="auto"/>
              <w:ind w:left="205" w:right="199"/>
              <w:jc w:val="both"/>
              <w:rPr>
                <w:rFonts w:ascii="Times New Roman" w:eastAsia="Carlito" w:hAnsi="Times New Roman" w:cs="Times New Roman"/>
                <w:lang w:val="hr-HR"/>
              </w:rPr>
            </w:pPr>
          </w:p>
          <w:p w14:paraId="449BE04C" w14:textId="77777777" w:rsidR="004C6683" w:rsidRPr="00515402" w:rsidRDefault="004C6683" w:rsidP="004C6683">
            <w:pPr>
              <w:widowControl w:val="0"/>
              <w:autoSpaceDE w:val="0"/>
              <w:autoSpaceDN w:val="0"/>
              <w:spacing w:before="155" w:after="0" w:line="240" w:lineRule="auto"/>
              <w:ind w:left="205" w:right="199"/>
              <w:jc w:val="both"/>
              <w:rPr>
                <w:rFonts w:ascii="Times New Roman" w:eastAsia="Carlito" w:hAnsi="Times New Roman" w:cs="Times New Roman"/>
                <w:lang w:val="hr-HR"/>
              </w:rPr>
            </w:pPr>
          </w:p>
          <w:p w14:paraId="2AF89056" w14:textId="77777777" w:rsidR="004C6683" w:rsidRPr="00515402" w:rsidRDefault="004C6683" w:rsidP="004C6683">
            <w:pPr>
              <w:widowControl w:val="0"/>
              <w:autoSpaceDE w:val="0"/>
              <w:autoSpaceDN w:val="0"/>
              <w:spacing w:before="155" w:after="0" w:line="240" w:lineRule="auto"/>
              <w:ind w:left="205" w:right="199"/>
              <w:jc w:val="both"/>
              <w:rPr>
                <w:rFonts w:ascii="Times New Roman" w:eastAsia="Carlito" w:hAnsi="Times New Roman" w:cs="Times New Roman"/>
                <w:lang w:val="hr-HR"/>
              </w:rPr>
            </w:pPr>
          </w:p>
          <w:p w14:paraId="1CC60D15" w14:textId="77777777" w:rsidR="004C6683" w:rsidRPr="00515402" w:rsidRDefault="004C6683" w:rsidP="004C6683">
            <w:pPr>
              <w:widowControl w:val="0"/>
              <w:autoSpaceDE w:val="0"/>
              <w:autoSpaceDN w:val="0"/>
              <w:spacing w:before="155" w:after="0" w:line="240" w:lineRule="auto"/>
              <w:ind w:left="205" w:right="199"/>
              <w:jc w:val="both"/>
              <w:rPr>
                <w:rFonts w:ascii="Times New Roman" w:eastAsia="Carlito" w:hAnsi="Times New Roman" w:cs="Times New Roman"/>
                <w:lang w:val="hr-HR"/>
              </w:rPr>
            </w:pPr>
          </w:p>
          <w:p w14:paraId="74F0B04C" w14:textId="77777777" w:rsidR="004C6683" w:rsidRPr="00515402" w:rsidRDefault="004C6683" w:rsidP="004C6683">
            <w:pPr>
              <w:widowControl w:val="0"/>
              <w:autoSpaceDE w:val="0"/>
              <w:autoSpaceDN w:val="0"/>
              <w:spacing w:before="155" w:after="0" w:line="240" w:lineRule="auto"/>
              <w:ind w:left="205" w:right="199"/>
              <w:jc w:val="both"/>
              <w:rPr>
                <w:rFonts w:ascii="Times New Roman" w:eastAsia="Carlito" w:hAnsi="Times New Roman" w:cs="Times New Roman"/>
                <w:lang w:val="hr-HR"/>
              </w:rPr>
            </w:pPr>
          </w:p>
          <w:p w14:paraId="50A8535D" w14:textId="77777777" w:rsidR="004C6683" w:rsidRPr="00515402" w:rsidRDefault="004C6683" w:rsidP="004C6683">
            <w:pPr>
              <w:widowControl w:val="0"/>
              <w:autoSpaceDE w:val="0"/>
              <w:autoSpaceDN w:val="0"/>
              <w:spacing w:before="155" w:after="0" w:line="240" w:lineRule="auto"/>
              <w:ind w:left="205" w:right="199"/>
              <w:jc w:val="both"/>
              <w:rPr>
                <w:rFonts w:ascii="Times New Roman" w:eastAsia="Carlito" w:hAnsi="Times New Roman" w:cs="Times New Roman"/>
                <w:lang w:val="hr-HR"/>
              </w:rPr>
            </w:pPr>
          </w:p>
          <w:p w14:paraId="6492E515" w14:textId="77777777" w:rsidR="004C6683" w:rsidRPr="00515402" w:rsidRDefault="004C6683" w:rsidP="004C6683">
            <w:pPr>
              <w:widowControl w:val="0"/>
              <w:autoSpaceDE w:val="0"/>
              <w:autoSpaceDN w:val="0"/>
              <w:spacing w:before="155" w:after="0" w:line="240" w:lineRule="auto"/>
              <w:ind w:left="205" w:right="199"/>
              <w:jc w:val="both"/>
              <w:rPr>
                <w:rFonts w:ascii="Times New Roman" w:eastAsia="Carlito" w:hAnsi="Times New Roman" w:cs="Times New Roman"/>
                <w:lang w:val="hr-HR"/>
              </w:rPr>
            </w:pPr>
          </w:p>
          <w:p w14:paraId="726B4FB6" w14:textId="77777777" w:rsidR="004C6683" w:rsidRPr="00515402" w:rsidRDefault="004C6683" w:rsidP="004C6683">
            <w:pPr>
              <w:widowControl w:val="0"/>
              <w:autoSpaceDE w:val="0"/>
              <w:autoSpaceDN w:val="0"/>
              <w:spacing w:before="155" w:after="0" w:line="240" w:lineRule="auto"/>
              <w:ind w:left="205" w:right="199"/>
              <w:jc w:val="both"/>
              <w:rPr>
                <w:rFonts w:ascii="Times New Roman" w:eastAsia="Carlito" w:hAnsi="Times New Roman" w:cs="Times New Roman"/>
                <w:lang w:val="hr-HR"/>
              </w:rPr>
            </w:pPr>
          </w:p>
          <w:p w14:paraId="19DDE757" w14:textId="77777777" w:rsidR="004C6683" w:rsidRPr="00515402" w:rsidRDefault="004C6683" w:rsidP="004C6683">
            <w:pPr>
              <w:widowControl w:val="0"/>
              <w:autoSpaceDE w:val="0"/>
              <w:autoSpaceDN w:val="0"/>
              <w:spacing w:before="155" w:after="0" w:line="240" w:lineRule="auto"/>
              <w:ind w:left="205" w:right="199"/>
              <w:jc w:val="both"/>
              <w:rPr>
                <w:rFonts w:ascii="Times New Roman" w:eastAsia="Carlito" w:hAnsi="Times New Roman" w:cs="Times New Roman"/>
                <w:lang w:val="hr-HR"/>
              </w:rPr>
            </w:pPr>
          </w:p>
          <w:p w14:paraId="7100AF92" w14:textId="77777777" w:rsidR="004C6683" w:rsidRPr="00515402" w:rsidRDefault="004C6683" w:rsidP="004C6683">
            <w:pPr>
              <w:widowControl w:val="0"/>
              <w:autoSpaceDE w:val="0"/>
              <w:autoSpaceDN w:val="0"/>
              <w:spacing w:before="155" w:after="0" w:line="240" w:lineRule="auto"/>
              <w:ind w:left="205" w:right="199"/>
              <w:jc w:val="both"/>
              <w:rPr>
                <w:rFonts w:ascii="Times New Roman" w:eastAsia="Carlito" w:hAnsi="Times New Roman" w:cs="Times New Roman"/>
                <w:lang w:val="hr-HR"/>
              </w:rPr>
            </w:pPr>
          </w:p>
          <w:p w14:paraId="425C725E" w14:textId="77777777" w:rsidR="004C6683" w:rsidRPr="00515402" w:rsidRDefault="004C6683" w:rsidP="004C6683">
            <w:pPr>
              <w:widowControl w:val="0"/>
              <w:autoSpaceDE w:val="0"/>
              <w:autoSpaceDN w:val="0"/>
              <w:spacing w:before="183" w:after="0" w:line="240" w:lineRule="auto"/>
              <w:ind w:right="199"/>
              <w:jc w:val="both"/>
              <w:rPr>
                <w:rFonts w:ascii="Times New Roman" w:eastAsia="Carlito" w:hAnsi="Times New Roman" w:cs="Times New Roman"/>
              </w:rPr>
            </w:pPr>
            <w:r w:rsidRPr="00515402">
              <w:rPr>
                <w:rFonts w:ascii="Times New Roman" w:eastAsia="Carlito" w:hAnsi="Times New Roman" w:cs="Times New Roman"/>
              </w:rPr>
              <w:t>Bosanski</w:t>
            </w:r>
            <w:r w:rsidRPr="00515402">
              <w:rPr>
                <w:rFonts w:ascii="Times New Roman" w:eastAsia="Carlito" w:hAnsi="Times New Roman" w:cs="Times New Roman"/>
                <w:lang w:val="sr-Cyrl-BA"/>
              </w:rPr>
              <w:t xml:space="preserve"> jezik i književnost</w:t>
            </w:r>
            <w:r w:rsidRPr="00515402">
              <w:rPr>
                <w:rFonts w:ascii="Times New Roman" w:eastAsia="Carlito" w:hAnsi="Times New Roman" w:cs="Times New Roman"/>
              </w:rPr>
              <w:t>.</w:t>
            </w:r>
          </w:p>
          <w:p w14:paraId="6F9C6393" w14:textId="77777777" w:rsidR="004C6683" w:rsidRPr="00515402" w:rsidRDefault="004C6683" w:rsidP="004C6683">
            <w:pPr>
              <w:widowControl w:val="0"/>
              <w:autoSpaceDE w:val="0"/>
              <w:autoSpaceDN w:val="0"/>
              <w:spacing w:after="0" w:line="240" w:lineRule="auto"/>
              <w:ind w:right="217"/>
              <w:jc w:val="both"/>
              <w:rPr>
                <w:rFonts w:ascii="Times New Roman" w:eastAsia="Carlito" w:hAnsi="Times New Roman" w:cs="Times New Roman"/>
                <w:lang w:val="hr-HR"/>
              </w:rPr>
            </w:pPr>
          </w:p>
        </w:tc>
      </w:tr>
    </w:tbl>
    <w:p w14:paraId="1DFEEFAD" w14:textId="77777777" w:rsidR="004C6683" w:rsidRPr="00515402" w:rsidRDefault="004C6683" w:rsidP="004C6683">
      <w:pPr>
        <w:spacing w:after="0" w:line="240" w:lineRule="auto"/>
        <w:jc w:val="both"/>
        <w:rPr>
          <w:rFonts w:ascii="Times New Roman" w:eastAsia="Times New Roman" w:hAnsi="Times New Roman" w:cs="Times New Roman"/>
        </w:rPr>
        <w:sectPr w:rsidR="004C6683" w:rsidRPr="00515402">
          <w:pgSz w:w="12240" w:h="15840"/>
          <w:pgMar w:top="1440" w:right="1320" w:bottom="720" w:left="1340" w:header="0" w:footer="524"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4C6683" w:rsidRPr="00515402" w14:paraId="5259E921" w14:textId="77777777" w:rsidTr="00883FEE">
        <w:trPr>
          <w:trHeight w:val="4668"/>
          <w:jc w:val="center"/>
        </w:trPr>
        <w:tc>
          <w:tcPr>
            <w:tcW w:w="3229" w:type="dxa"/>
          </w:tcPr>
          <w:p w14:paraId="583D7F3C" w14:textId="77777777" w:rsidR="004C6683" w:rsidRPr="00515402" w:rsidRDefault="004C6683" w:rsidP="004C6683">
            <w:pPr>
              <w:widowControl w:val="0"/>
              <w:autoSpaceDE w:val="0"/>
              <w:autoSpaceDN w:val="0"/>
              <w:spacing w:before="5" w:after="0" w:line="240" w:lineRule="auto"/>
              <w:jc w:val="both"/>
              <w:rPr>
                <w:rFonts w:ascii="Times New Roman" w:eastAsia="Carlito" w:hAnsi="Times New Roman" w:cs="Times New Roman"/>
                <w:lang w:val="hr-HR"/>
              </w:rPr>
            </w:pPr>
          </w:p>
          <w:p w14:paraId="4A471443" w14:textId="77777777" w:rsidR="004C6683" w:rsidRPr="00515402" w:rsidRDefault="004C6683" w:rsidP="004E600B">
            <w:pPr>
              <w:widowControl w:val="0"/>
              <w:numPr>
                <w:ilvl w:val="0"/>
                <w:numId w:val="229"/>
              </w:numPr>
              <w:tabs>
                <w:tab w:val="left" w:pos="561"/>
                <w:tab w:val="left" w:pos="562"/>
              </w:tabs>
              <w:autoSpaceDE w:val="0"/>
              <w:autoSpaceDN w:val="0"/>
              <w:spacing w:after="0" w:line="240" w:lineRule="auto"/>
              <w:ind w:right="482"/>
              <w:jc w:val="both"/>
              <w:rPr>
                <w:rFonts w:ascii="Times New Roman" w:eastAsia="Carlito" w:hAnsi="Times New Roman" w:cs="Times New Roman"/>
                <w:lang w:val="hr-HR"/>
              </w:rPr>
            </w:pPr>
            <w:r w:rsidRPr="00515402">
              <w:rPr>
                <w:rFonts w:ascii="Times New Roman" w:eastAsia="Carlito" w:hAnsi="Times New Roman" w:cs="Times New Roman"/>
                <w:lang w:val="hr-HR"/>
              </w:rPr>
              <w:t>pronaći sličnosti i razlike između filma i antičkih</w:t>
            </w:r>
            <w:r w:rsidRPr="00515402">
              <w:rPr>
                <w:rFonts w:ascii="Times New Roman" w:eastAsia="Carlito" w:hAnsi="Times New Roman" w:cs="Times New Roman"/>
                <w:spacing w:val="-2"/>
                <w:lang w:val="hr-HR"/>
              </w:rPr>
              <w:t xml:space="preserve"> </w:t>
            </w:r>
            <w:r w:rsidRPr="00515402">
              <w:rPr>
                <w:rFonts w:ascii="Times New Roman" w:eastAsia="Carlito" w:hAnsi="Times New Roman" w:cs="Times New Roman"/>
                <w:lang w:val="hr-HR"/>
              </w:rPr>
              <w:t>djela</w:t>
            </w:r>
            <w:r w:rsidRPr="00515402">
              <w:rPr>
                <w:rFonts w:ascii="Times New Roman" w:eastAsia="Carlito" w:hAnsi="Times New Roman" w:cs="Times New Roman"/>
              </w:rPr>
              <w:t>,</w:t>
            </w:r>
          </w:p>
          <w:p w14:paraId="23E124A9" w14:textId="77777777" w:rsidR="004C6683" w:rsidRPr="00515402" w:rsidRDefault="004C6683" w:rsidP="004E600B">
            <w:pPr>
              <w:widowControl w:val="0"/>
              <w:numPr>
                <w:ilvl w:val="0"/>
                <w:numId w:val="229"/>
              </w:numPr>
              <w:tabs>
                <w:tab w:val="left" w:pos="359"/>
                <w:tab w:val="left" w:pos="562"/>
              </w:tabs>
              <w:autoSpaceDE w:val="0"/>
              <w:autoSpaceDN w:val="0"/>
              <w:spacing w:before="173" w:after="0" w:line="240" w:lineRule="auto"/>
              <w:ind w:right="17"/>
              <w:jc w:val="both"/>
              <w:rPr>
                <w:rFonts w:ascii="Times New Roman" w:eastAsia="Carlito" w:hAnsi="Times New Roman" w:cs="Times New Roman"/>
                <w:lang w:val="hr-HR"/>
              </w:rPr>
            </w:pPr>
            <w:r w:rsidRPr="00515402">
              <w:rPr>
                <w:rFonts w:ascii="Times New Roman" w:eastAsia="Carlito" w:hAnsi="Times New Roman" w:cs="Times New Roman"/>
                <w:lang w:val="sr-Cyrl-BA"/>
              </w:rPr>
              <w:t xml:space="preserve">  </w:t>
            </w:r>
            <w:r w:rsidRPr="00515402">
              <w:rPr>
                <w:rFonts w:ascii="Times New Roman" w:eastAsia="Carlito" w:hAnsi="Times New Roman" w:cs="Times New Roman"/>
                <w:lang w:val="hr-HR"/>
              </w:rPr>
              <w:t>uočiti povezanost i s</w:t>
            </w:r>
            <w:r w:rsidRPr="00515402">
              <w:rPr>
                <w:rFonts w:ascii="Times New Roman" w:eastAsia="Carlito" w:hAnsi="Times New Roman" w:cs="Times New Roman"/>
                <w:spacing w:val="-9"/>
                <w:lang w:val="hr-HR"/>
              </w:rPr>
              <w:t xml:space="preserve"> </w:t>
            </w:r>
            <w:r w:rsidRPr="00515402">
              <w:rPr>
                <w:rFonts w:ascii="Times New Roman" w:eastAsia="Carlito" w:hAnsi="Times New Roman" w:cs="Times New Roman"/>
                <w:lang w:val="hr-HR"/>
              </w:rPr>
              <w:t>nekim</w:t>
            </w:r>
          </w:p>
          <w:p w14:paraId="0F482477" w14:textId="77777777" w:rsidR="004C6683" w:rsidRPr="00515402" w:rsidRDefault="004C6683" w:rsidP="004C6683">
            <w:pPr>
              <w:widowControl w:val="0"/>
              <w:autoSpaceDE w:val="0"/>
              <w:autoSpaceDN w:val="0"/>
              <w:spacing w:before="41" w:after="0" w:line="240" w:lineRule="auto"/>
              <w:ind w:left="561"/>
              <w:jc w:val="both"/>
              <w:rPr>
                <w:rFonts w:ascii="Times New Roman" w:eastAsia="Carlito" w:hAnsi="Times New Roman" w:cs="Times New Roman"/>
              </w:rPr>
            </w:pPr>
            <w:r w:rsidRPr="00515402">
              <w:rPr>
                <w:rFonts w:ascii="Times New Roman" w:eastAsia="Carlito" w:hAnsi="Times New Roman" w:cs="Times New Roman"/>
                <w:lang w:val="hr-HR"/>
              </w:rPr>
              <w:t>od književnih djela</w:t>
            </w:r>
            <w:r w:rsidRPr="00515402">
              <w:rPr>
                <w:rFonts w:ascii="Times New Roman" w:eastAsia="Carlito" w:hAnsi="Times New Roman" w:cs="Times New Roman"/>
              </w:rPr>
              <w:t>,</w:t>
            </w:r>
          </w:p>
          <w:p w14:paraId="5DAB9E21" w14:textId="77777777" w:rsidR="004C6683" w:rsidRPr="00515402" w:rsidRDefault="004C6683" w:rsidP="004C6683">
            <w:pPr>
              <w:widowControl w:val="0"/>
              <w:autoSpaceDE w:val="0"/>
              <w:autoSpaceDN w:val="0"/>
              <w:spacing w:before="41" w:after="0" w:line="240" w:lineRule="auto"/>
              <w:ind w:left="561"/>
              <w:jc w:val="both"/>
              <w:rPr>
                <w:rFonts w:ascii="Times New Roman" w:eastAsia="Carlito" w:hAnsi="Times New Roman" w:cs="Times New Roman"/>
              </w:rPr>
            </w:pPr>
          </w:p>
          <w:p w14:paraId="1BDE3AF9" w14:textId="77777777" w:rsidR="004C6683" w:rsidRPr="00515402" w:rsidRDefault="004C6683" w:rsidP="004E600B">
            <w:pPr>
              <w:widowControl w:val="0"/>
              <w:numPr>
                <w:ilvl w:val="0"/>
                <w:numId w:val="229"/>
              </w:numPr>
              <w:tabs>
                <w:tab w:val="left" w:pos="561"/>
                <w:tab w:val="left" w:pos="562"/>
              </w:tabs>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shvatiti zašto</w:t>
            </w:r>
            <w:r w:rsidRPr="00515402">
              <w:rPr>
                <w:rFonts w:ascii="Times New Roman" w:eastAsia="Carlito" w:hAnsi="Times New Roman" w:cs="Times New Roman"/>
                <w:spacing w:val="1"/>
                <w:lang w:val="hr-HR"/>
              </w:rPr>
              <w:t xml:space="preserve"> </w:t>
            </w:r>
            <w:r w:rsidRPr="00515402">
              <w:rPr>
                <w:rFonts w:ascii="Times New Roman" w:eastAsia="Carlito" w:hAnsi="Times New Roman" w:cs="Times New Roman"/>
                <w:lang w:val="hr-HR"/>
              </w:rPr>
              <w:t>je</w:t>
            </w:r>
          </w:p>
          <w:p w14:paraId="378913E9" w14:textId="77777777" w:rsidR="004C6683" w:rsidRPr="00515402" w:rsidRDefault="004C6683" w:rsidP="004C6683">
            <w:pPr>
              <w:widowControl w:val="0"/>
              <w:autoSpaceDE w:val="0"/>
              <w:autoSpaceDN w:val="0"/>
              <w:spacing w:before="41" w:after="0" w:line="240" w:lineRule="auto"/>
              <w:ind w:left="561" w:right="178"/>
              <w:jc w:val="both"/>
              <w:rPr>
                <w:rFonts w:ascii="Times New Roman" w:eastAsia="Carlito" w:hAnsi="Times New Roman" w:cs="Times New Roman"/>
              </w:rPr>
            </w:pPr>
            <w:r w:rsidRPr="00515402">
              <w:rPr>
                <w:rFonts w:ascii="Times New Roman" w:eastAsia="Carlito" w:hAnsi="Times New Roman" w:cs="Times New Roman"/>
                <w:lang w:val="hr-HR"/>
              </w:rPr>
              <w:t xml:space="preserve">odgovornost značajan pojam ne samo u etici nego i </w:t>
            </w:r>
            <w:r w:rsidRPr="00515402">
              <w:rPr>
                <w:rFonts w:ascii="Times New Roman" w:eastAsia="Carlito" w:hAnsi="Times New Roman" w:cs="Times New Roman"/>
                <w:lang w:val="sr-Cyrl-RS"/>
              </w:rPr>
              <w:t>u životu</w:t>
            </w:r>
            <w:r w:rsidRPr="00515402">
              <w:rPr>
                <w:rFonts w:ascii="Times New Roman" w:eastAsia="Carlito" w:hAnsi="Times New Roman" w:cs="Times New Roman"/>
              </w:rPr>
              <w:t>,</w:t>
            </w:r>
          </w:p>
          <w:p w14:paraId="20CDA6FD" w14:textId="77777777" w:rsidR="004C6683" w:rsidRPr="00515402" w:rsidRDefault="004C6683" w:rsidP="004C6683">
            <w:pPr>
              <w:widowControl w:val="0"/>
              <w:autoSpaceDE w:val="0"/>
              <w:autoSpaceDN w:val="0"/>
              <w:spacing w:before="5" w:after="0" w:line="240" w:lineRule="auto"/>
              <w:jc w:val="both"/>
              <w:rPr>
                <w:rFonts w:ascii="Times New Roman" w:eastAsia="Carlito" w:hAnsi="Times New Roman" w:cs="Times New Roman"/>
                <w:lang w:val="hr-HR"/>
              </w:rPr>
            </w:pPr>
          </w:p>
          <w:p w14:paraId="0C8C0D7B" w14:textId="77777777" w:rsidR="004C6683" w:rsidRPr="00515402" w:rsidRDefault="004C6683" w:rsidP="004E600B">
            <w:pPr>
              <w:widowControl w:val="0"/>
              <w:numPr>
                <w:ilvl w:val="0"/>
                <w:numId w:val="229"/>
              </w:numPr>
              <w:tabs>
                <w:tab w:val="left" w:pos="359"/>
              </w:tabs>
              <w:autoSpaceDE w:val="0"/>
              <w:autoSpaceDN w:val="0"/>
              <w:spacing w:after="0" w:line="240" w:lineRule="auto"/>
              <w:ind w:right="488"/>
              <w:jc w:val="both"/>
              <w:rPr>
                <w:rFonts w:ascii="Times New Roman" w:eastAsia="Carlito" w:hAnsi="Times New Roman" w:cs="Times New Roman"/>
                <w:lang w:val="hr-HR"/>
              </w:rPr>
            </w:pPr>
            <w:r w:rsidRPr="00515402">
              <w:rPr>
                <w:rFonts w:ascii="Times New Roman" w:eastAsia="Carlito" w:hAnsi="Times New Roman" w:cs="Times New Roman"/>
                <w:lang w:val="hr-HR"/>
              </w:rPr>
              <w:t>objasniti dva osnovna problema u cilјevima koje s</w:t>
            </w:r>
            <w:r w:rsidRPr="00515402">
              <w:rPr>
                <w:rFonts w:ascii="Times New Roman" w:eastAsia="Carlito" w:hAnsi="Times New Roman" w:cs="Times New Roman"/>
                <w:lang w:val="sr-Cyrl-RS"/>
              </w:rPr>
              <w:t>ebi</w:t>
            </w:r>
            <w:r w:rsidRPr="00515402">
              <w:rPr>
                <w:rFonts w:ascii="Times New Roman" w:eastAsia="Carlito" w:hAnsi="Times New Roman" w:cs="Times New Roman"/>
                <w:lang w:val="hr-HR"/>
              </w:rPr>
              <w:t xml:space="preserve"> u životu</w:t>
            </w:r>
            <w:r w:rsidRPr="00515402">
              <w:rPr>
                <w:rFonts w:ascii="Times New Roman" w:eastAsia="Carlito" w:hAnsi="Times New Roman" w:cs="Times New Roman"/>
                <w:spacing w:val="-5"/>
                <w:lang w:val="hr-HR"/>
              </w:rPr>
              <w:t xml:space="preserve"> </w:t>
            </w:r>
            <w:r w:rsidRPr="00515402">
              <w:rPr>
                <w:rFonts w:ascii="Times New Roman" w:eastAsia="Carlito" w:hAnsi="Times New Roman" w:cs="Times New Roman"/>
                <w:lang w:val="hr-HR"/>
              </w:rPr>
              <w:t xml:space="preserve">postavlјamo,  </w:t>
            </w:r>
          </w:p>
          <w:p w14:paraId="73EDEBCA" w14:textId="77777777" w:rsidR="004C6683" w:rsidRPr="00515402" w:rsidRDefault="004C6683" w:rsidP="004C6683">
            <w:pPr>
              <w:widowControl w:val="0"/>
              <w:tabs>
                <w:tab w:val="left" w:pos="359"/>
              </w:tabs>
              <w:autoSpaceDE w:val="0"/>
              <w:autoSpaceDN w:val="0"/>
              <w:spacing w:after="0" w:line="240" w:lineRule="auto"/>
              <w:ind w:right="488"/>
              <w:jc w:val="both"/>
              <w:rPr>
                <w:rFonts w:ascii="Times New Roman" w:eastAsia="Carlito" w:hAnsi="Times New Roman" w:cs="Times New Roman"/>
                <w:lang w:val="hr-HR"/>
              </w:rPr>
            </w:pPr>
          </w:p>
          <w:p w14:paraId="097BA8DC" w14:textId="77777777" w:rsidR="004C6683" w:rsidRPr="00515402" w:rsidRDefault="004C6683" w:rsidP="004C6683">
            <w:pPr>
              <w:widowControl w:val="0"/>
              <w:tabs>
                <w:tab w:val="left" w:pos="359"/>
              </w:tabs>
              <w:autoSpaceDE w:val="0"/>
              <w:autoSpaceDN w:val="0"/>
              <w:spacing w:after="0" w:line="240" w:lineRule="auto"/>
              <w:ind w:right="488"/>
              <w:jc w:val="both"/>
              <w:rPr>
                <w:rFonts w:ascii="Times New Roman" w:eastAsia="Carlito" w:hAnsi="Times New Roman" w:cs="Times New Roman"/>
                <w:lang w:val="sr-Cyrl-RS"/>
              </w:rPr>
            </w:pPr>
            <w:r w:rsidRPr="00515402">
              <w:rPr>
                <w:rFonts w:ascii="Times New Roman" w:eastAsia="Carlito" w:hAnsi="Times New Roman" w:cs="Times New Roman"/>
                <w:lang w:val="hr-HR"/>
              </w:rPr>
              <w:t>- shvatiti in</w:t>
            </w:r>
            <w:r w:rsidRPr="00515402">
              <w:rPr>
                <w:rFonts w:ascii="Times New Roman" w:eastAsia="Carlito" w:hAnsi="Times New Roman" w:cs="Times New Roman"/>
                <w:lang w:val="sr-Cyrl-RS"/>
              </w:rPr>
              <w:t>s</w:t>
            </w:r>
            <w:r w:rsidRPr="00515402">
              <w:rPr>
                <w:rFonts w:ascii="Times New Roman" w:eastAsia="Carlito" w:hAnsi="Times New Roman" w:cs="Times New Roman"/>
                <w:lang w:val="hr-HR"/>
              </w:rPr>
              <w:t>istiranje</w:t>
            </w:r>
            <w:r w:rsidRPr="00515402">
              <w:rPr>
                <w:rFonts w:ascii="Times New Roman" w:eastAsia="Carlito" w:hAnsi="Times New Roman" w:cs="Times New Roman"/>
                <w:spacing w:val="-1"/>
                <w:lang w:val="hr-HR"/>
              </w:rPr>
              <w:t xml:space="preserve"> </w:t>
            </w:r>
            <w:r w:rsidRPr="00515402">
              <w:rPr>
                <w:rFonts w:ascii="Times New Roman" w:eastAsia="Carlito" w:hAnsi="Times New Roman" w:cs="Times New Roman"/>
                <w:lang w:val="hr-HR"/>
              </w:rPr>
              <w:t>na</w:t>
            </w:r>
            <w:r w:rsidRPr="00515402">
              <w:rPr>
                <w:rFonts w:ascii="Times New Roman" w:eastAsia="Carlito" w:hAnsi="Times New Roman" w:cs="Times New Roman"/>
              </w:rPr>
              <w:t xml:space="preserve"> </w:t>
            </w:r>
            <w:r w:rsidRPr="00515402">
              <w:rPr>
                <w:rFonts w:ascii="Times New Roman" w:eastAsia="Carlito" w:hAnsi="Times New Roman" w:cs="Times New Roman"/>
                <w:lang w:val="hr-HR"/>
              </w:rPr>
              <w:t>traženju odgovora</w:t>
            </w:r>
            <w:r w:rsidRPr="00515402">
              <w:rPr>
                <w:rFonts w:ascii="Times New Roman" w:eastAsia="Carlito" w:hAnsi="Times New Roman" w:cs="Times New Roman"/>
                <w:lang w:val="sr-Cyrl-RS"/>
              </w:rPr>
              <w:t>.</w:t>
            </w:r>
          </w:p>
        </w:tc>
        <w:tc>
          <w:tcPr>
            <w:tcW w:w="3279" w:type="dxa"/>
          </w:tcPr>
          <w:p w14:paraId="6809B8CA"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8. SAMOSTALNOST I ODGOVORNOST.</w:t>
            </w:r>
          </w:p>
          <w:p w14:paraId="5803186A" w14:textId="77777777" w:rsidR="004C6683" w:rsidRPr="00515402" w:rsidRDefault="004C6683" w:rsidP="004C6683">
            <w:pPr>
              <w:widowControl w:val="0"/>
              <w:tabs>
                <w:tab w:val="left" w:pos="736"/>
              </w:tabs>
              <w:autoSpaceDE w:val="0"/>
              <w:autoSpaceDN w:val="0"/>
              <w:spacing w:before="5" w:after="0" w:line="240" w:lineRule="auto"/>
              <w:ind w:left="736" w:right="279" w:hanging="360"/>
              <w:jc w:val="both"/>
              <w:rPr>
                <w:rFonts w:ascii="Times New Roman" w:eastAsia="Carlito" w:hAnsi="Times New Roman" w:cs="Times New Roman"/>
                <w:lang w:val="sr-Cyrl-RS"/>
              </w:rPr>
            </w:pPr>
            <w:r w:rsidRPr="00515402">
              <w:rPr>
                <w:rFonts w:ascii="Times New Roman" w:eastAsia="Carlito" w:hAnsi="Times New Roman" w:cs="Times New Roman"/>
                <w:lang w:val="hr-HR"/>
              </w:rPr>
              <w:t>-</w:t>
            </w:r>
            <w:r w:rsidRPr="00515402">
              <w:rPr>
                <w:rFonts w:ascii="Times New Roman" w:eastAsia="Carlito" w:hAnsi="Times New Roman" w:cs="Times New Roman"/>
                <w:lang w:val="hr-HR"/>
              </w:rPr>
              <w:tab/>
              <w:t xml:space="preserve">Pojmovi samostalnosti i odgovornosti, njihova stvarna značenja i </w:t>
            </w:r>
            <w:r w:rsidRPr="00515402">
              <w:rPr>
                <w:rFonts w:ascii="Times New Roman" w:eastAsia="Carlito" w:hAnsi="Times New Roman" w:cs="Times New Roman"/>
                <w:spacing w:val="-4"/>
                <w:lang w:val="hr-HR"/>
              </w:rPr>
              <w:t xml:space="preserve">moguć </w:t>
            </w:r>
            <w:r w:rsidRPr="00515402">
              <w:rPr>
                <w:rFonts w:ascii="Times New Roman" w:eastAsia="Carlito" w:hAnsi="Times New Roman" w:cs="Times New Roman"/>
                <w:lang w:val="hr-HR"/>
              </w:rPr>
              <w:t>utjecaj na</w:t>
            </w:r>
            <w:r w:rsidRPr="00515402">
              <w:rPr>
                <w:rFonts w:ascii="Times New Roman" w:eastAsia="Carlito" w:hAnsi="Times New Roman" w:cs="Times New Roman"/>
                <w:spacing w:val="-1"/>
                <w:lang w:val="hr-HR"/>
              </w:rPr>
              <w:t xml:space="preserve"> </w:t>
            </w:r>
            <w:r w:rsidRPr="00515402">
              <w:rPr>
                <w:rFonts w:ascii="Times New Roman" w:eastAsia="Carlito" w:hAnsi="Times New Roman" w:cs="Times New Roman"/>
                <w:lang w:val="hr-HR"/>
              </w:rPr>
              <w:t>društvo</w:t>
            </w:r>
            <w:r w:rsidRPr="00515402">
              <w:rPr>
                <w:rFonts w:ascii="Times New Roman" w:eastAsia="Carlito" w:hAnsi="Times New Roman" w:cs="Times New Roman"/>
                <w:lang w:val="sr-Cyrl-RS"/>
              </w:rPr>
              <w:t>.</w:t>
            </w:r>
          </w:p>
          <w:p w14:paraId="09CC7E17"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50DFB32"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9. CILJEVI – LAŽNI, PRIVIDNI</w:t>
            </w:r>
          </w:p>
          <w:p w14:paraId="046A618B" w14:textId="77777777" w:rsidR="004C6683" w:rsidRPr="00515402" w:rsidRDefault="004C6683" w:rsidP="004C6683">
            <w:pPr>
              <w:widowControl w:val="0"/>
              <w:autoSpaceDE w:val="0"/>
              <w:autoSpaceDN w:val="0"/>
              <w:spacing w:before="41" w:after="0" w:line="240" w:lineRule="auto"/>
              <w:ind w:left="812"/>
              <w:jc w:val="both"/>
              <w:rPr>
                <w:rFonts w:ascii="Times New Roman" w:eastAsia="Carlito" w:hAnsi="Times New Roman" w:cs="Times New Roman"/>
                <w:lang w:val="hr-HR"/>
              </w:rPr>
            </w:pPr>
            <w:r w:rsidRPr="00515402">
              <w:rPr>
                <w:rFonts w:ascii="Times New Roman" w:eastAsia="Carlito" w:hAnsi="Times New Roman" w:cs="Times New Roman"/>
                <w:lang w:val="hr-HR"/>
              </w:rPr>
              <w:t>I ISTINSKI.</w:t>
            </w:r>
          </w:p>
          <w:p w14:paraId="002CC3B4" w14:textId="77777777" w:rsidR="004C6683" w:rsidRPr="00515402" w:rsidRDefault="004C6683" w:rsidP="004E600B">
            <w:pPr>
              <w:widowControl w:val="0"/>
              <w:numPr>
                <w:ilvl w:val="0"/>
                <w:numId w:val="229"/>
              </w:numPr>
              <w:tabs>
                <w:tab w:val="left" w:pos="877"/>
              </w:tabs>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Značenja pojmova</w:t>
            </w:r>
            <w:r w:rsidRPr="00515402">
              <w:rPr>
                <w:rFonts w:ascii="Times New Roman" w:eastAsia="Carlito" w:hAnsi="Times New Roman" w:cs="Times New Roman"/>
                <w:spacing w:val="-1"/>
                <w:lang w:val="hr-HR"/>
              </w:rPr>
              <w:t xml:space="preserve"> </w:t>
            </w:r>
            <w:r w:rsidRPr="00515402">
              <w:rPr>
                <w:rFonts w:ascii="Times New Roman" w:eastAsia="Carlito" w:hAnsi="Times New Roman" w:cs="Times New Roman"/>
                <w:lang w:val="hr-HR"/>
              </w:rPr>
              <w:t>cilј,</w:t>
            </w:r>
          </w:p>
          <w:p w14:paraId="505C7854"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lažno, prividno i istinsko. </w:t>
            </w:r>
          </w:p>
          <w:p w14:paraId="0681013E" w14:textId="77777777" w:rsidR="004C6683" w:rsidRPr="00515402" w:rsidRDefault="004C6683" w:rsidP="004E600B">
            <w:pPr>
              <w:widowControl w:val="0"/>
              <w:numPr>
                <w:ilvl w:val="0"/>
                <w:numId w:val="229"/>
              </w:numPr>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Odnos čovjeka prema ovim pojmovima kroz </w:t>
            </w:r>
            <w:r w:rsidRPr="00515402">
              <w:rPr>
                <w:rFonts w:ascii="Times New Roman" w:eastAsia="Carlito" w:hAnsi="Times New Roman" w:cs="Times New Roman"/>
                <w:lang w:val="sr-Cyrl-RS"/>
              </w:rPr>
              <w:t>historiju</w:t>
            </w:r>
            <w:r w:rsidRPr="00515402">
              <w:rPr>
                <w:rFonts w:ascii="Times New Roman" w:eastAsia="Carlito" w:hAnsi="Times New Roman" w:cs="Times New Roman"/>
                <w:lang w:val="hr-HR"/>
              </w:rPr>
              <w:t xml:space="preserve">, te </w:t>
            </w:r>
            <w:r w:rsidRPr="00515402">
              <w:rPr>
                <w:rFonts w:ascii="Times New Roman" w:eastAsia="Carlito" w:hAnsi="Times New Roman" w:cs="Times New Roman"/>
                <w:lang w:val="sr-Cyrl-RS"/>
              </w:rPr>
              <w:t>historiju</w:t>
            </w:r>
            <w:r w:rsidRPr="00515402">
              <w:rPr>
                <w:rFonts w:ascii="Times New Roman" w:eastAsia="Carlito" w:hAnsi="Times New Roman" w:cs="Times New Roman"/>
                <w:spacing w:val="-1"/>
                <w:lang w:val="hr-HR"/>
              </w:rPr>
              <w:t xml:space="preserve"> </w:t>
            </w:r>
            <w:r w:rsidRPr="00515402">
              <w:rPr>
                <w:rFonts w:ascii="Times New Roman" w:eastAsia="Carlito" w:hAnsi="Times New Roman" w:cs="Times New Roman"/>
                <w:lang w:val="hr-HR"/>
              </w:rPr>
              <w:t>filozofije.</w:t>
            </w:r>
          </w:p>
        </w:tc>
        <w:tc>
          <w:tcPr>
            <w:tcW w:w="2845" w:type="dxa"/>
          </w:tcPr>
          <w:p w14:paraId="1E195768" w14:textId="77777777" w:rsidR="004C6683" w:rsidRPr="00515402" w:rsidRDefault="004C6683" w:rsidP="004C6683">
            <w:pPr>
              <w:widowControl w:val="0"/>
              <w:autoSpaceDE w:val="0"/>
              <w:autoSpaceDN w:val="0"/>
              <w:spacing w:before="155" w:after="0" w:line="240" w:lineRule="auto"/>
              <w:ind w:right="199"/>
              <w:jc w:val="both"/>
              <w:rPr>
                <w:rFonts w:ascii="Times New Roman" w:eastAsia="Carlito" w:hAnsi="Times New Roman" w:cs="Times New Roman"/>
                <w:lang w:val="hr-HR"/>
              </w:rPr>
            </w:pPr>
            <w:r w:rsidRPr="00515402">
              <w:rPr>
                <w:rFonts w:ascii="Times New Roman" w:eastAsia="Carlito" w:hAnsi="Times New Roman" w:cs="Times New Roman"/>
                <w:lang w:val="hr-HR"/>
              </w:rPr>
              <w:t>Historija.</w:t>
            </w:r>
          </w:p>
          <w:p w14:paraId="4D3AE6E1"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7B8251F" w14:textId="77777777" w:rsidR="004C6683" w:rsidRPr="00515402" w:rsidRDefault="004C6683" w:rsidP="004C6683">
            <w:pPr>
              <w:widowControl w:val="0"/>
              <w:autoSpaceDE w:val="0"/>
              <w:autoSpaceDN w:val="0"/>
              <w:spacing w:before="156" w:after="0" w:line="240" w:lineRule="auto"/>
              <w:ind w:left="207" w:right="199"/>
              <w:jc w:val="both"/>
              <w:rPr>
                <w:rFonts w:ascii="Times New Roman" w:eastAsia="Carlito" w:hAnsi="Times New Roman" w:cs="Times New Roman"/>
                <w:lang w:val="hr-HR"/>
              </w:rPr>
            </w:pPr>
            <w:r w:rsidRPr="00515402">
              <w:rPr>
                <w:rFonts w:ascii="Times New Roman" w:eastAsia="Carlito" w:hAnsi="Times New Roman" w:cs="Times New Roman"/>
                <w:lang w:val="hr-HR"/>
              </w:rPr>
              <w:t>Matematika.</w:t>
            </w:r>
          </w:p>
          <w:p w14:paraId="1E74F8D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87C37FD"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07CA87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958E3D4"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229381A" w14:textId="77777777" w:rsidR="004C6683" w:rsidRPr="00515402" w:rsidRDefault="004C6683" w:rsidP="004C6683">
            <w:pPr>
              <w:widowControl w:val="0"/>
              <w:autoSpaceDE w:val="0"/>
              <w:autoSpaceDN w:val="0"/>
              <w:spacing w:before="155" w:after="0" w:line="240" w:lineRule="auto"/>
              <w:ind w:left="227" w:right="217" w:hanging="2"/>
              <w:jc w:val="both"/>
              <w:rPr>
                <w:rFonts w:ascii="Times New Roman" w:eastAsia="Carlito" w:hAnsi="Times New Roman" w:cs="Times New Roman"/>
                <w:lang w:val="sr-Cyrl-RS"/>
              </w:rPr>
            </w:pPr>
            <w:r w:rsidRPr="00515402">
              <w:rPr>
                <w:rFonts w:ascii="Times New Roman" w:eastAsia="Carlito" w:hAnsi="Times New Roman" w:cs="Times New Roman"/>
                <w:lang w:val="hr-HR"/>
              </w:rPr>
              <w:t xml:space="preserve">Društvene i prirodne </w:t>
            </w:r>
            <w:r w:rsidRPr="00515402">
              <w:rPr>
                <w:rFonts w:ascii="Times New Roman" w:eastAsia="Carlito" w:hAnsi="Times New Roman" w:cs="Times New Roman"/>
                <w:lang w:val="sr-Cyrl-RS"/>
              </w:rPr>
              <w:t>nauk</w:t>
            </w:r>
            <w:r w:rsidRPr="00515402">
              <w:rPr>
                <w:rFonts w:ascii="Times New Roman" w:eastAsia="Carlito" w:hAnsi="Times New Roman" w:cs="Times New Roman"/>
              </w:rPr>
              <w:t>e,</w:t>
            </w:r>
            <w:r w:rsidRPr="00515402">
              <w:rPr>
                <w:rFonts w:ascii="Times New Roman" w:eastAsia="Carlito" w:hAnsi="Times New Roman" w:cs="Times New Roman"/>
                <w:lang w:val="hr-HR"/>
              </w:rPr>
              <w:t xml:space="preserve"> </w:t>
            </w:r>
            <w:r w:rsidRPr="00515402">
              <w:rPr>
                <w:rFonts w:ascii="Times New Roman" w:eastAsia="Carlito" w:hAnsi="Times New Roman" w:cs="Times New Roman"/>
                <w:lang w:val="sr-Cyrl-RS"/>
              </w:rPr>
              <w:t>nauke uop</w:t>
            </w:r>
            <w:r w:rsidRPr="00515402">
              <w:rPr>
                <w:rFonts w:ascii="Times New Roman" w:eastAsia="Carlito" w:hAnsi="Times New Roman" w:cs="Times New Roman"/>
              </w:rPr>
              <w:t>ć</w:t>
            </w:r>
            <w:r w:rsidRPr="00515402">
              <w:rPr>
                <w:rFonts w:ascii="Times New Roman" w:eastAsia="Carlito" w:hAnsi="Times New Roman" w:cs="Times New Roman"/>
                <w:lang w:val="sr-Cyrl-RS"/>
              </w:rPr>
              <w:t>eno.</w:t>
            </w:r>
          </w:p>
        </w:tc>
      </w:tr>
      <w:tr w:rsidR="004C6683" w:rsidRPr="00515402" w14:paraId="74C9ED8A" w14:textId="77777777" w:rsidTr="00883FEE">
        <w:trPr>
          <w:trHeight w:val="416"/>
          <w:jc w:val="center"/>
        </w:trPr>
        <w:tc>
          <w:tcPr>
            <w:tcW w:w="9353" w:type="dxa"/>
            <w:gridSpan w:val="3"/>
            <w:tcBorders>
              <w:bottom w:val="single" w:sz="4" w:space="0" w:color="000000"/>
            </w:tcBorders>
          </w:tcPr>
          <w:p w14:paraId="5E516CDB" w14:textId="77777777" w:rsidR="004C6683" w:rsidRPr="00515402" w:rsidRDefault="004C6683" w:rsidP="004C6683">
            <w:pPr>
              <w:widowControl w:val="0"/>
              <w:autoSpaceDE w:val="0"/>
              <w:autoSpaceDN w:val="0"/>
              <w:spacing w:after="0" w:line="240" w:lineRule="auto"/>
              <w:ind w:left="107"/>
              <w:jc w:val="both"/>
              <w:rPr>
                <w:rFonts w:ascii="Times New Roman" w:eastAsia="Carlito" w:hAnsi="Times New Roman" w:cs="Times New Roman"/>
                <w:lang w:val="hr-HR"/>
              </w:rPr>
            </w:pPr>
            <w:r w:rsidRPr="00515402">
              <w:rPr>
                <w:rFonts w:ascii="Times New Roman" w:eastAsia="Carlito" w:hAnsi="Times New Roman" w:cs="Times New Roman"/>
                <w:b/>
                <w:lang w:val="hr-HR"/>
              </w:rPr>
              <w:t xml:space="preserve">CJELINA V – ČOVJEK KAO PRIRODNO I DRUŠTVENO BIĆE. (okvirni broj </w:t>
            </w:r>
            <w:r w:rsidRPr="00515402">
              <w:rPr>
                <w:rFonts w:ascii="Times New Roman" w:eastAsia="Carlito" w:hAnsi="Times New Roman" w:cs="Times New Roman"/>
                <w:b/>
                <w:lang w:val="sr-Cyrl-RS"/>
              </w:rPr>
              <w:t>časova</w:t>
            </w:r>
            <w:r w:rsidRPr="00515402">
              <w:rPr>
                <w:rFonts w:ascii="Times New Roman" w:eastAsia="Carlito" w:hAnsi="Times New Roman" w:cs="Times New Roman"/>
                <w:b/>
                <w:lang w:val="hr-HR"/>
              </w:rPr>
              <w:t xml:space="preserve"> – 12)</w:t>
            </w:r>
          </w:p>
        </w:tc>
      </w:tr>
      <w:tr w:rsidR="004C6683" w:rsidRPr="00515402" w14:paraId="23BDFD10" w14:textId="77777777" w:rsidTr="00883FEE">
        <w:trPr>
          <w:trHeight w:val="817"/>
          <w:jc w:val="center"/>
        </w:trPr>
        <w:tc>
          <w:tcPr>
            <w:tcW w:w="3229" w:type="dxa"/>
            <w:vAlign w:val="center"/>
          </w:tcPr>
          <w:p w14:paraId="01AABB20" w14:textId="77777777" w:rsidR="004C6683" w:rsidRPr="00515402" w:rsidRDefault="004C6683" w:rsidP="004C6683">
            <w:pPr>
              <w:widowControl w:val="0"/>
              <w:autoSpaceDE w:val="0"/>
              <w:autoSpaceDN w:val="0"/>
              <w:spacing w:after="0" w:line="240" w:lineRule="auto"/>
              <w:ind w:left="107"/>
              <w:jc w:val="center"/>
              <w:rPr>
                <w:rFonts w:ascii="Times New Roman" w:eastAsia="Carlito" w:hAnsi="Times New Roman" w:cs="Times New Roman"/>
                <w:b/>
                <w:lang w:val="hr-HR"/>
              </w:rPr>
            </w:pPr>
            <w:r w:rsidRPr="00515402">
              <w:rPr>
                <w:rFonts w:ascii="Times New Roman" w:eastAsia="Carlito" w:hAnsi="Times New Roman" w:cs="Times New Roman"/>
                <w:b/>
                <w:lang w:val="hr-HR"/>
              </w:rPr>
              <w:t>Operativni cilјevi</w:t>
            </w:r>
          </w:p>
        </w:tc>
        <w:tc>
          <w:tcPr>
            <w:tcW w:w="3279" w:type="dxa"/>
            <w:vAlign w:val="center"/>
          </w:tcPr>
          <w:p w14:paraId="0DD974FF" w14:textId="77777777" w:rsidR="004C6683" w:rsidRPr="00515402" w:rsidRDefault="004C6683" w:rsidP="004C6683">
            <w:pPr>
              <w:widowControl w:val="0"/>
              <w:autoSpaceDE w:val="0"/>
              <w:autoSpaceDN w:val="0"/>
              <w:spacing w:after="0" w:line="240" w:lineRule="auto"/>
              <w:ind w:left="107"/>
              <w:jc w:val="center"/>
              <w:rPr>
                <w:rFonts w:ascii="Times New Roman" w:eastAsia="Carlito" w:hAnsi="Times New Roman" w:cs="Times New Roman"/>
                <w:b/>
                <w:lang w:val="hr-HR"/>
              </w:rPr>
            </w:pPr>
            <w:r w:rsidRPr="00515402">
              <w:rPr>
                <w:rFonts w:ascii="Times New Roman" w:eastAsia="Carlito" w:hAnsi="Times New Roman" w:cs="Times New Roman"/>
                <w:b/>
                <w:lang w:val="hr-HR"/>
              </w:rPr>
              <w:t>Sadržaj – nastavne jedinice i</w:t>
            </w:r>
          </w:p>
          <w:p w14:paraId="6A6A2138" w14:textId="77777777" w:rsidR="004C6683" w:rsidRPr="00515402" w:rsidRDefault="004C6683" w:rsidP="004C6683">
            <w:pPr>
              <w:widowControl w:val="0"/>
              <w:autoSpaceDE w:val="0"/>
              <w:autoSpaceDN w:val="0"/>
              <w:spacing w:before="41" w:after="0" w:line="240" w:lineRule="auto"/>
              <w:ind w:left="107"/>
              <w:jc w:val="center"/>
              <w:rPr>
                <w:rFonts w:ascii="Times New Roman" w:eastAsia="Carlito" w:hAnsi="Times New Roman" w:cs="Times New Roman"/>
                <w:b/>
                <w:lang w:val="hr-HR"/>
              </w:rPr>
            </w:pPr>
            <w:r w:rsidRPr="00515402">
              <w:rPr>
                <w:rFonts w:ascii="Times New Roman" w:eastAsia="Carlito" w:hAnsi="Times New Roman" w:cs="Times New Roman"/>
                <w:b/>
                <w:lang w:val="hr-HR"/>
              </w:rPr>
              <w:t>objašnjenja klјučnih pojmova</w:t>
            </w:r>
          </w:p>
        </w:tc>
        <w:tc>
          <w:tcPr>
            <w:tcW w:w="2845" w:type="dxa"/>
            <w:vAlign w:val="center"/>
          </w:tcPr>
          <w:p w14:paraId="0489563C" w14:textId="77777777" w:rsidR="004C6683" w:rsidRPr="00515402" w:rsidRDefault="004C6683" w:rsidP="004C6683">
            <w:pPr>
              <w:widowControl w:val="0"/>
              <w:autoSpaceDE w:val="0"/>
              <w:autoSpaceDN w:val="0"/>
              <w:spacing w:after="0" w:line="240" w:lineRule="auto"/>
              <w:ind w:left="107" w:right="721"/>
              <w:jc w:val="center"/>
              <w:rPr>
                <w:rFonts w:ascii="Times New Roman" w:eastAsia="Carlito" w:hAnsi="Times New Roman" w:cs="Times New Roman"/>
                <w:b/>
                <w:lang w:val="hr-HR"/>
              </w:rPr>
            </w:pPr>
            <w:r w:rsidRPr="00515402">
              <w:rPr>
                <w:rFonts w:ascii="Times New Roman" w:eastAsia="Carlito" w:hAnsi="Times New Roman" w:cs="Times New Roman"/>
                <w:b/>
                <w:lang w:val="hr-HR"/>
              </w:rPr>
              <w:t>Korelacija s nastavnim predmetima</w:t>
            </w:r>
          </w:p>
        </w:tc>
      </w:tr>
      <w:tr w:rsidR="004C6683" w:rsidRPr="00515402" w14:paraId="0F47AF72" w14:textId="77777777" w:rsidTr="00883FEE">
        <w:trPr>
          <w:trHeight w:val="7693"/>
          <w:jc w:val="center"/>
        </w:trPr>
        <w:tc>
          <w:tcPr>
            <w:tcW w:w="3229" w:type="dxa"/>
          </w:tcPr>
          <w:p w14:paraId="4AA20A4E"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b/>
                <w:lang w:val="hr-HR"/>
              </w:rPr>
            </w:pPr>
            <w:r w:rsidRPr="00515402">
              <w:rPr>
                <w:rFonts w:ascii="Times New Roman" w:eastAsia="Carlito" w:hAnsi="Times New Roman" w:cs="Times New Roman"/>
                <w:b/>
                <w:lang w:val="hr-HR"/>
              </w:rPr>
              <w:lastRenderedPageBreak/>
              <w:t>Učenik treba:</w:t>
            </w:r>
          </w:p>
          <w:p w14:paraId="457234B7" w14:textId="77777777" w:rsidR="004C6683" w:rsidRPr="00515402" w:rsidRDefault="004C6683" w:rsidP="004E600B">
            <w:pPr>
              <w:widowControl w:val="0"/>
              <w:numPr>
                <w:ilvl w:val="0"/>
                <w:numId w:val="228"/>
              </w:numPr>
              <w:tabs>
                <w:tab w:val="left" w:pos="561"/>
                <w:tab w:val="left" w:pos="562"/>
              </w:tabs>
              <w:autoSpaceDE w:val="0"/>
              <w:autoSpaceDN w:val="0"/>
              <w:spacing w:after="0" w:line="240" w:lineRule="auto"/>
              <w:ind w:right="265"/>
              <w:jc w:val="both"/>
              <w:rPr>
                <w:rFonts w:ascii="Times New Roman" w:eastAsia="Carlito" w:hAnsi="Times New Roman" w:cs="Times New Roman"/>
                <w:lang w:val="hr-HR"/>
              </w:rPr>
            </w:pPr>
            <w:r w:rsidRPr="00515402">
              <w:rPr>
                <w:rFonts w:ascii="Times New Roman" w:eastAsia="Carlito" w:hAnsi="Times New Roman" w:cs="Times New Roman"/>
                <w:lang w:val="hr-HR"/>
              </w:rPr>
              <w:t>objasniti pojmove svijesti i savjesti</w:t>
            </w:r>
            <w:r w:rsidRPr="00515402">
              <w:rPr>
                <w:rFonts w:ascii="Times New Roman" w:eastAsia="Carlito" w:hAnsi="Times New Roman" w:cs="Times New Roman"/>
              </w:rPr>
              <w:t>,</w:t>
            </w:r>
          </w:p>
          <w:p w14:paraId="495D3D47" w14:textId="77777777" w:rsidR="004C6683" w:rsidRPr="00515402" w:rsidRDefault="004C6683" w:rsidP="004C6683">
            <w:pPr>
              <w:widowControl w:val="0"/>
              <w:autoSpaceDE w:val="0"/>
              <w:autoSpaceDN w:val="0"/>
              <w:spacing w:before="2" w:after="0" w:line="240" w:lineRule="auto"/>
              <w:jc w:val="both"/>
              <w:rPr>
                <w:rFonts w:ascii="Times New Roman" w:eastAsia="Carlito" w:hAnsi="Times New Roman" w:cs="Times New Roman"/>
                <w:lang w:val="hr-HR"/>
              </w:rPr>
            </w:pPr>
          </w:p>
          <w:p w14:paraId="19049CBF" w14:textId="77777777" w:rsidR="004C6683" w:rsidRPr="00515402" w:rsidRDefault="004C6683" w:rsidP="004E600B">
            <w:pPr>
              <w:widowControl w:val="0"/>
              <w:numPr>
                <w:ilvl w:val="0"/>
                <w:numId w:val="228"/>
              </w:numPr>
              <w:tabs>
                <w:tab w:val="left" w:pos="561"/>
                <w:tab w:val="left" w:pos="562"/>
              </w:tabs>
              <w:autoSpaceDE w:val="0"/>
              <w:autoSpaceDN w:val="0"/>
              <w:spacing w:after="0" w:line="240" w:lineRule="auto"/>
              <w:ind w:left="0" w:firstLine="0"/>
              <w:jc w:val="both"/>
              <w:rPr>
                <w:rFonts w:ascii="Times New Roman" w:eastAsia="Carlito" w:hAnsi="Times New Roman" w:cs="Times New Roman"/>
                <w:lang w:val="hr-HR"/>
              </w:rPr>
            </w:pPr>
            <w:r w:rsidRPr="00515402">
              <w:rPr>
                <w:rFonts w:ascii="Times New Roman" w:eastAsia="Carlito" w:hAnsi="Times New Roman" w:cs="Times New Roman"/>
                <w:lang w:val="hr-HR"/>
              </w:rPr>
              <w:t>razumiti pojam</w:t>
            </w:r>
            <w:r w:rsidRPr="00515402">
              <w:rPr>
                <w:rFonts w:ascii="Times New Roman" w:eastAsia="Carlito" w:hAnsi="Times New Roman" w:cs="Times New Roman"/>
                <w:spacing w:val="-6"/>
                <w:lang w:val="hr-HR"/>
              </w:rPr>
              <w:t xml:space="preserve"> </w:t>
            </w:r>
            <w:r w:rsidRPr="00515402">
              <w:rPr>
                <w:rFonts w:ascii="Times New Roman" w:eastAsia="Carlito" w:hAnsi="Times New Roman" w:cs="Times New Roman"/>
                <w:lang w:val="hr-HR"/>
              </w:rPr>
              <w:t>vrijednosti</w:t>
            </w:r>
            <w:r w:rsidRPr="00515402">
              <w:rPr>
                <w:rFonts w:ascii="Times New Roman" w:eastAsia="Carlito" w:hAnsi="Times New Roman" w:cs="Times New Roman"/>
              </w:rPr>
              <w:t>,</w:t>
            </w:r>
          </w:p>
          <w:p w14:paraId="60FDF798"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A106281"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19FB200"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67C7A3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06AB156" w14:textId="77777777" w:rsidR="004C6683" w:rsidRPr="00515402" w:rsidRDefault="004C6683" w:rsidP="004C6683">
            <w:pPr>
              <w:widowControl w:val="0"/>
              <w:autoSpaceDE w:val="0"/>
              <w:autoSpaceDN w:val="0"/>
              <w:spacing w:before="12" w:after="0" w:line="240" w:lineRule="auto"/>
              <w:jc w:val="both"/>
              <w:rPr>
                <w:rFonts w:ascii="Times New Roman" w:eastAsia="Carlito" w:hAnsi="Times New Roman" w:cs="Times New Roman"/>
                <w:lang w:val="hr-HR"/>
              </w:rPr>
            </w:pPr>
          </w:p>
          <w:p w14:paraId="1821D9AE" w14:textId="77777777" w:rsidR="004C6683" w:rsidRPr="00515402" w:rsidRDefault="004C6683" w:rsidP="004E600B">
            <w:pPr>
              <w:widowControl w:val="0"/>
              <w:numPr>
                <w:ilvl w:val="0"/>
                <w:numId w:val="228"/>
              </w:numPr>
              <w:tabs>
                <w:tab w:val="left" w:pos="561"/>
                <w:tab w:val="left" w:pos="562"/>
              </w:tabs>
              <w:autoSpaceDE w:val="0"/>
              <w:autoSpaceDN w:val="0"/>
              <w:spacing w:after="0" w:line="240" w:lineRule="auto"/>
              <w:ind w:right="628"/>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uočiti razlike </w:t>
            </w:r>
            <w:r w:rsidRPr="00515402">
              <w:rPr>
                <w:rFonts w:ascii="Times New Roman" w:eastAsia="Carlito" w:hAnsi="Times New Roman" w:cs="Times New Roman"/>
                <w:lang w:val="sr-Cyrl-RS"/>
              </w:rPr>
              <w:t xml:space="preserve">između </w:t>
            </w:r>
            <w:r w:rsidRPr="00515402">
              <w:rPr>
                <w:rFonts w:ascii="Times New Roman" w:eastAsia="Carlito" w:hAnsi="Times New Roman" w:cs="Times New Roman"/>
                <w:lang w:val="hr-HR"/>
              </w:rPr>
              <w:t>filozofije, religije,</w:t>
            </w:r>
            <w:r w:rsidRPr="00515402">
              <w:rPr>
                <w:rFonts w:ascii="Times New Roman" w:eastAsia="Carlito" w:hAnsi="Times New Roman" w:cs="Times New Roman"/>
                <w:spacing w:val="-2"/>
                <w:lang w:val="hr-HR"/>
              </w:rPr>
              <w:t xml:space="preserve"> </w:t>
            </w:r>
            <w:r w:rsidRPr="00515402">
              <w:rPr>
                <w:rFonts w:ascii="Times New Roman" w:eastAsia="Carlito" w:hAnsi="Times New Roman" w:cs="Times New Roman"/>
                <w:lang w:val="hr-HR"/>
              </w:rPr>
              <w:t>mita</w:t>
            </w:r>
            <w:r w:rsidRPr="00515402">
              <w:rPr>
                <w:rFonts w:ascii="Times New Roman" w:eastAsia="Carlito" w:hAnsi="Times New Roman" w:cs="Times New Roman"/>
              </w:rPr>
              <w:t>,</w:t>
            </w:r>
          </w:p>
          <w:p w14:paraId="65A8ACD8"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2FBCE80"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12DAF35"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0A772A0"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2E52CF5" w14:textId="77777777" w:rsidR="004C6683" w:rsidRPr="00515402" w:rsidRDefault="004C6683" w:rsidP="004C6683">
            <w:pPr>
              <w:widowControl w:val="0"/>
              <w:autoSpaceDE w:val="0"/>
              <w:autoSpaceDN w:val="0"/>
              <w:spacing w:before="1" w:after="0" w:line="240" w:lineRule="auto"/>
              <w:jc w:val="both"/>
              <w:rPr>
                <w:rFonts w:ascii="Times New Roman" w:eastAsia="Carlito" w:hAnsi="Times New Roman" w:cs="Times New Roman"/>
                <w:lang w:val="hr-HR"/>
              </w:rPr>
            </w:pPr>
          </w:p>
          <w:p w14:paraId="4CFA7BC2" w14:textId="77777777" w:rsidR="004C6683" w:rsidRPr="00515402" w:rsidRDefault="004C6683" w:rsidP="004E600B">
            <w:pPr>
              <w:widowControl w:val="0"/>
              <w:numPr>
                <w:ilvl w:val="0"/>
                <w:numId w:val="228"/>
              </w:numPr>
              <w:tabs>
                <w:tab w:val="left" w:pos="561"/>
                <w:tab w:val="left" w:pos="562"/>
              </w:tabs>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naučiti vrste</w:t>
            </w:r>
            <w:r w:rsidRPr="00515402">
              <w:rPr>
                <w:rFonts w:ascii="Times New Roman" w:eastAsia="Carlito" w:hAnsi="Times New Roman" w:cs="Times New Roman"/>
                <w:spacing w:val="-1"/>
                <w:lang w:val="hr-HR"/>
              </w:rPr>
              <w:t xml:space="preserve"> </w:t>
            </w:r>
            <w:r w:rsidRPr="00515402">
              <w:rPr>
                <w:rFonts w:ascii="Times New Roman" w:eastAsia="Carlito" w:hAnsi="Times New Roman" w:cs="Times New Roman"/>
                <w:lang w:val="hr-HR"/>
              </w:rPr>
              <w:t>čovjekov</w:t>
            </w:r>
            <w:r w:rsidRPr="00515402">
              <w:rPr>
                <w:rFonts w:ascii="Times New Roman" w:eastAsia="Carlito" w:hAnsi="Times New Roman" w:cs="Times New Roman"/>
                <w:lang w:val="sr-Cyrl-RS"/>
              </w:rPr>
              <w:t>og</w:t>
            </w:r>
          </w:p>
          <w:p w14:paraId="406AA9A1" w14:textId="77777777" w:rsidR="004C6683" w:rsidRPr="00515402" w:rsidRDefault="004C6683" w:rsidP="004C6683">
            <w:pPr>
              <w:widowControl w:val="0"/>
              <w:autoSpaceDE w:val="0"/>
              <w:autoSpaceDN w:val="0"/>
              <w:spacing w:after="0" w:line="240" w:lineRule="auto"/>
              <w:ind w:left="561"/>
              <w:jc w:val="both"/>
              <w:rPr>
                <w:rFonts w:ascii="Times New Roman" w:eastAsia="Carlito" w:hAnsi="Times New Roman" w:cs="Times New Roman"/>
                <w:lang w:val="hr-HR"/>
              </w:rPr>
            </w:pPr>
            <w:r w:rsidRPr="00515402">
              <w:rPr>
                <w:rFonts w:ascii="Times New Roman" w:eastAsia="Carlito" w:hAnsi="Times New Roman" w:cs="Times New Roman"/>
                <w:lang w:val="hr-HR"/>
              </w:rPr>
              <w:t>odnosa prema prirodi s</w:t>
            </w:r>
          </w:p>
          <w:p w14:paraId="56FA4B65" w14:textId="77777777" w:rsidR="004C6683" w:rsidRPr="00515402" w:rsidRDefault="004C6683" w:rsidP="004C6683">
            <w:pPr>
              <w:widowControl w:val="0"/>
              <w:autoSpaceDE w:val="0"/>
              <w:autoSpaceDN w:val="0"/>
              <w:spacing w:before="1" w:after="0" w:line="240" w:lineRule="auto"/>
              <w:ind w:left="561"/>
              <w:jc w:val="both"/>
              <w:rPr>
                <w:rFonts w:ascii="Times New Roman" w:eastAsia="Carlito" w:hAnsi="Times New Roman" w:cs="Times New Roman"/>
              </w:rPr>
            </w:pPr>
            <w:r w:rsidRPr="00515402">
              <w:rPr>
                <w:rFonts w:ascii="Times New Roman" w:eastAsia="Carlito" w:hAnsi="Times New Roman" w:cs="Times New Roman"/>
                <w:lang w:val="hr-HR"/>
              </w:rPr>
              <w:t>etičko-filozofskih s</w:t>
            </w:r>
            <w:r w:rsidRPr="00515402">
              <w:rPr>
                <w:rFonts w:ascii="Times New Roman" w:eastAsia="Carlito" w:hAnsi="Times New Roman" w:cs="Times New Roman"/>
                <w:lang w:val="sr-Cyrl-RS"/>
              </w:rPr>
              <w:t>tanovišta</w:t>
            </w:r>
            <w:r w:rsidRPr="00515402">
              <w:rPr>
                <w:rFonts w:ascii="Times New Roman" w:eastAsia="Carlito" w:hAnsi="Times New Roman" w:cs="Times New Roman"/>
              </w:rPr>
              <w:t>,</w:t>
            </w:r>
          </w:p>
        </w:tc>
        <w:tc>
          <w:tcPr>
            <w:tcW w:w="3279" w:type="dxa"/>
          </w:tcPr>
          <w:p w14:paraId="5B2B4D96" w14:textId="77777777" w:rsidR="004C6683" w:rsidRPr="00515402" w:rsidRDefault="004C6683" w:rsidP="004E600B">
            <w:pPr>
              <w:widowControl w:val="0"/>
              <w:numPr>
                <w:ilvl w:val="0"/>
                <w:numId w:val="253"/>
              </w:numPr>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FENOMEN SVIJESTI I</w:t>
            </w:r>
          </w:p>
          <w:p w14:paraId="274C62EA"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SAVJESTI.</w:t>
            </w:r>
          </w:p>
          <w:p w14:paraId="387B624E" w14:textId="77777777" w:rsidR="004C6683" w:rsidRPr="00515402" w:rsidRDefault="004C6683" w:rsidP="004E600B">
            <w:pPr>
              <w:widowControl w:val="0"/>
              <w:numPr>
                <w:ilvl w:val="0"/>
                <w:numId w:val="228"/>
              </w:numPr>
              <w:tabs>
                <w:tab w:val="left" w:pos="877"/>
              </w:tabs>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Pojam</w:t>
            </w:r>
            <w:r w:rsidRPr="00515402">
              <w:rPr>
                <w:rFonts w:ascii="Times New Roman" w:eastAsia="Carlito" w:hAnsi="Times New Roman" w:cs="Times New Roman"/>
                <w:spacing w:val="-2"/>
                <w:lang w:val="hr-HR"/>
              </w:rPr>
              <w:t xml:space="preserve"> </w:t>
            </w:r>
            <w:r w:rsidRPr="00515402">
              <w:rPr>
                <w:rFonts w:ascii="Times New Roman" w:eastAsia="Carlito" w:hAnsi="Times New Roman" w:cs="Times New Roman"/>
                <w:lang w:val="hr-HR"/>
              </w:rPr>
              <w:t>fenomena</w:t>
            </w:r>
            <w:r w:rsidRPr="00515402">
              <w:rPr>
                <w:rFonts w:ascii="Times New Roman" w:eastAsia="Carlito" w:hAnsi="Times New Roman" w:cs="Times New Roman"/>
                <w:lang w:val="sr-Cyrl-RS"/>
              </w:rPr>
              <w:t>.</w:t>
            </w:r>
          </w:p>
          <w:p w14:paraId="7077261F" w14:textId="77777777" w:rsidR="004C6683" w:rsidRPr="00515402" w:rsidRDefault="004C6683" w:rsidP="004E600B">
            <w:pPr>
              <w:widowControl w:val="0"/>
              <w:numPr>
                <w:ilvl w:val="0"/>
                <w:numId w:val="228"/>
              </w:numPr>
              <w:tabs>
                <w:tab w:val="left" w:pos="877"/>
              </w:tabs>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Razlikovanje</w:t>
            </w:r>
            <w:r w:rsidRPr="00515402">
              <w:rPr>
                <w:rFonts w:ascii="Times New Roman" w:eastAsia="Carlito" w:hAnsi="Times New Roman" w:cs="Times New Roman"/>
                <w:spacing w:val="-1"/>
                <w:lang w:val="hr-HR"/>
              </w:rPr>
              <w:t xml:space="preserve"> </w:t>
            </w:r>
            <w:r w:rsidRPr="00515402">
              <w:rPr>
                <w:rFonts w:ascii="Times New Roman" w:eastAsia="Carlito" w:hAnsi="Times New Roman" w:cs="Times New Roman"/>
                <w:lang w:val="hr-HR"/>
              </w:rPr>
              <w:t>pojmova</w:t>
            </w:r>
            <w:r w:rsidRPr="00515402">
              <w:rPr>
                <w:rFonts w:ascii="Times New Roman" w:eastAsia="Carlito" w:hAnsi="Times New Roman" w:cs="Times New Roman"/>
                <w:lang w:val="sr-Cyrl-BA"/>
              </w:rPr>
              <w:t xml:space="preserve"> </w:t>
            </w:r>
            <w:r w:rsidRPr="00515402">
              <w:rPr>
                <w:rFonts w:ascii="Times New Roman" w:eastAsia="Carlito" w:hAnsi="Times New Roman" w:cs="Times New Roman"/>
                <w:lang w:val="hr-HR"/>
              </w:rPr>
              <w:t>svijesti i savjesti</w:t>
            </w:r>
            <w:r w:rsidRPr="00515402">
              <w:rPr>
                <w:rFonts w:ascii="Times New Roman" w:eastAsia="Carlito" w:hAnsi="Times New Roman" w:cs="Times New Roman"/>
                <w:lang w:val="sr-Cyrl-RS"/>
              </w:rPr>
              <w:t>.</w:t>
            </w:r>
          </w:p>
          <w:p w14:paraId="25FE60A9" w14:textId="77777777" w:rsidR="004C6683" w:rsidRPr="00515402" w:rsidRDefault="004C6683" w:rsidP="004C6683">
            <w:pPr>
              <w:widowControl w:val="0"/>
              <w:tabs>
                <w:tab w:val="left" w:pos="359"/>
              </w:tabs>
              <w:autoSpaceDE w:val="0"/>
              <w:autoSpaceDN w:val="0"/>
              <w:spacing w:before="5" w:after="0" w:line="240" w:lineRule="auto"/>
              <w:ind w:right="296"/>
              <w:jc w:val="both"/>
              <w:rPr>
                <w:rFonts w:ascii="Times New Roman" w:eastAsia="Carlito" w:hAnsi="Times New Roman" w:cs="Times New Roman"/>
                <w:lang w:val="sr-Cyrl-RS"/>
              </w:rPr>
            </w:pPr>
            <w:r w:rsidRPr="00515402">
              <w:rPr>
                <w:rFonts w:ascii="Times New Roman" w:eastAsia="Carlito" w:hAnsi="Times New Roman" w:cs="Times New Roman"/>
                <w:lang w:val="sr-Cyrl-BA"/>
              </w:rPr>
              <w:t xml:space="preserve">- </w:t>
            </w:r>
            <w:r w:rsidRPr="00515402">
              <w:rPr>
                <w:rFonts w:ascii="Times New Roman" w:eastAsia="Carlito" w:hAnsi="Times New Roman" w:cs="Times New Roman"/>
                <w:lang w:val="hr-HR"/>
              </w:rPr>
              <w:t>Svijest i savjest u</w:t>
            </w:r>
            <w:r w:rsidRPr="00515402">
              <w:rPr>
                <w:rFonts w:ascii="Times New Roman" w:eastAsia="Carlito" w:hAnsi="Times New Roman" w:cs="Times New Roman"/>
                <w:spacing w:val="-14"/>
                <w:lang w:val="hr-HR"/>
              </w:rPr>
              <w:t xml:space="preserve"> </w:t>
            </w:r>
            <w:r w:rsidRPr="00515402">
              <w:rPr>
                <w:rFonts w:ascii="Times New Roman" w:eastAsia="Carlito" w:hAnsi="Times New Roman" w:cs="Times New Roman"/>
                <w:lang w:val="hr-HR"/>
              </w:rPr>
              <w:t>etičko</w:t>
            </w:r>
            <w:r w:rsidRPr="00515402">
              <w:rPr>
                <w:rFonts w:ascii="Times New Roman" w:eastAsia="Carlito" w:hAnsi="Times New Roman" w:cs="Times New Roman"/>
              </w:rPr>
              <w:t>-</w:t>
            </w:r>
            <w:r w:rsidRPr="00515402">
              <w:rPr>
                <w:rFonts w:ascii="Times New Roman" w:eastAsia="Carlito" w:hAnsi="Times New Roman" w:cs="Times New Roman"/>
                <w:lang w:val="hr-HR"/>
              </w:rPr>
              <w:t>filozofskim shva</w:t>
            </w:r>
            <w:r w:rsidRPr="00515402">
              <w:rPr>
                <w:rFonts w:ascii="Times New Roman" w:eastAsia="Carlito" w:hAnsi="Times New Roman" w:cs="Times New Roman"/>
                <w:lang w:val="sr-Cyrl-RS"/>
              </w:rPr>
              <w:t>ta</w:t>
            </w:r>
            <w:r w:rsidRPr="00515402">
              <w:rPr>
                <w:rFonts w:ascii="Times New Roman" w:eastAsia="Carlito" w:hAnsi="Times New Roman" w:cs="Times New Roman"/>
                <w:lang w:val="hr-HR"/>
              </w:rPr>
              <w:t>njima</w:t>
            </w:r>
            <w:r w:rsidRPr="00515402">
              <w:rPr>
                <w:rFonts w:ascii="Times New Roman" w:eastAsia="Carlito" w:hAnsi="Times New Roman" w:cs="Times New Roman"/>
                <w:lang w:val="sr-Cyrl-BA"/>
              </w:rPr>
              <w:t xml:space="preserve"> </w:t>
            </w:r>
            <w:r w:rsidRPr="00515402">
              <w:rPr>
                <w:rFonts w:ascii="Times New Roman" w:eastAsia="Carlito" w:hAnsi="Times New Roman" w:cs="Times New Roman"/>
                <w:lang w:val="hr-HR"/>
              </w:rPr>
              <w:t xml:space="preserve">kroz </w:t>
            </w:r>
            <w:r w:rsidRPr="00515402">
              <w:rPr>
                <w:rFonts w:ascii="Times New Roman" w:eastAsia="Carlito" w:hAnsi="Times New Roman" w:cs="Times New Roman"/>
                <w:lang w:val="sr-Cyrl-RS"/>
              </w:rPr>
              <w:t>historiju.</w:t>
            </w:r>
          </w:p>
          <w:p w14:paraId="2ACEEE5D" w14:textId="77777777" w:rsidR="004C6683" w:rsidRPr="00515402" w:rsidRDefault="004C6683" w:rsidP="004C6683">
            <w:pPr>
              <w:widowControl w:val="0"/>
              <w:tabs>
                <w:tab w:val="left" w:pos="359"/>
              </w:tabs>
              <w:autoSpaceDE w:val="0"/>
              <w:autoSpaceDN w:val="0"/>
              <w:spacing w:before="5" w:after="0" w:line="240" w:lineRule="auto"/>
              <w:ind w:right="296"/>
              <w:jc w:val="both"/>
              <w:rPr>
                <w:rFonts w:ascii="Times New Roman" w:eastAsia="Carlito" w:hAnsi="Times New Roman" w:cs="Times New Roman"/>
                <w:lang w:val="hr-HR"/>
              </w:rPr>
            </w:pPr>
          </w:p>
          <w:p w14:paraId="5F9B3DC0" w14:textId="77777777" w:rsidR="004C6683" w:rsidRPr="00515402" w:rsidRDefault="004C6683" w:rsidP="004C6683">
            <w:pPr>
              <w:widowControl w:val="0"/>
              <w:autoSpaceDE w:val="0"/>
              <w:autoSpaceDN w:val="0"/>
              <w:spacing w:after="0" w:line="240" w:lineRule="auto"/>
              <w:ind w:right="172"/>
              <w:jc w:val="both"/>
              <w:rPr>
                <w:rFonts w:ascii="Times New Roman" w:eastAsia="Carlito" w:hAnsi="Times New Roman" w:cs="Times New Roman"/>
                <w:lang w:val="hr-HR"/>
              </w:rPr>
            </w:pPr>
            <w:r w:rsidRPr="00515402">
              <w:rPr>
                <w:rFonts w:ascii="Times New Roman" w:eastAsia="Carlito" w:hAnsi="Times New Roman" w:cs="Times New Roman"/>
                <w:lang w:val="hr-HR"/>
              </w:rPr>
              <w:t>2. SVIJEST O SEBI I DRUGIMA.</w:t>
            </w:r>
          </w:p>
          <w:p w14:paraId="619CD207" w14:textId="77777777" w:rsidR="004C6683" w:rsidRPr="00515402" w:rsidRDefault="004C6683" w:rsidP="004C6683">
            <w:pPr>
              <w:widowControl w:val="0"/>
              <w:tabs>
                <w:tab w:val="left" w:pos="877"/>
              </w:tabs>
              <w:autoSpaceDE w:val="0"/>
              <w:autoSpaceDN w:val="0"/>
              <w:spacing w:after="0" w:line="240" w:lineRule="auto"/>
              <w:jc w:val="both"/>
              <w:rPr>
                <w:rFonts w:ascii="Times New Roman" w:eastAsia="Carlito" w:hAnsi="Times New Roman" w:cs="Times New Roman"/>
                <w:lang w:val="sr-Cyrl-RS"/>
              </w:rPr>
            </w:pPr>
            <w:r w:rsidRPr="00515402">
              <w:rPr>
                <w:rFonts w:ascii="Times New Roman" w:eastAsia="Carlito" w:hAnsi="Times New Roman" w:cs="Times New Roman"/>
                <w:lang w:val="sr-Cyrl-BA"/>
              </w:rPr>
              <w:t xml:space="preserve">- </w:t>
            </w:r>
            <w:r w:rsidRPr="00515402">
              <w:rPr>
                <w:rFonts w:ascii="Times New Roman" w:eastAsia="Carlito" w:hAnsi="Times New Roman" w:cs="Times New Roman"/>
                <w:lang w:val="hr-HR"/>
              </w:rPr>
              <w:t>Osjećaj vrijednosti</w:t>
            </w:r>
            <w:r w:rsidRPr="00515402">
              <w:rPr>
                <w:rFonts w:ascii="Times New Roman" w:eastAsia="Carlito" w:hAnsi="Times New Roman" w:cs="Times New Roman"/>
                <w:spacing w:val="-7"/>
                <w:lang w:val="hr-HR"/>
              </w:rPr>
              <w:t xml:space="preserve"> </w:t>
            </w:r>
            <w:r w:rsidRPr="00515402">
              <w:rPr>
                <w:rFonts w:ascii="Times New Roman" w:eastAsia="Carlito" w:hAnsi="Times New Roman" w:cs="Times New Roman"/>
                <w:lang w:val="hr-HR"/>
              </w:rPr>
              <w:t>u</w:t>
            </w:r>
            <w:r w:rsidRPr="00515402">
              <w:rPr>
                <w:rFonts w:ascii="Times New Roman" w:eastAsia="Carlito" w:hAnsi="Times New Roman" w:cs="Times New Roman"/>
                <w:lang w:val="sr-Cyrl-BA"/>
              </w:rPr>
              <w:t xml:space="preserve"> </w:t>
            </w:r>
            <w:r w:rsidRPr="00515402">
              <w:rPr>
                <w:rFonts w:ascii="Times New Roman" w:eastAsia="Carlito" w:hAnsi="Times New Roman" w:cs="Times New Roman"/>
                <w:lang w:val="hr-HR"/>
              </w:rPr>
              <w:t>svijetu, moje mjesto i</w:t>
            </w:r>
            <w:r w:rsidRPr="00515402">
              <w:rPr>
                <w:rFonts w:ascii="Times New Roman" w:eastAsia="Carlito" w:hAnsi="Times New Roman" w:cs="Times New Roman"/>
                <w:lang w:val="sr-Cyrl-BA"/>
              </w:rPr>
              <w:t xml:space="preserve"> </w:t>
            </w:r>
            <w:r w:rsidRPr="00515402">
              <w:rPr>
                <w:rFonts w:ascii="Times New Roman" w:eastAsia="Carlito" w:hAnsi="Times New Roman" w:cs="Times New Roman"/>
                <w:lang w:val="hr-HR"/>
              </w:rPr>
              <w:t>uloga u društvu</w:t>
            </w:r>
            <w:r w:rsidRPr="00515402">
              <w:rPr>
                <w:rFonts w:ascii="Times New Roman" w:eastAsia="Carlito" w:hAnsi="Times New Roman" w:cs="Times New Roman"/>
                <w:lang w:val="sr-Cyrl-RS"/>
              </w:rPr>
              <w:t>.</w:t>
            </w:r>
          </w:p>
          <w:p w14:paraId="58324A3B" w14:textId="77777777" w:rsidR="004C6683" w:rsidRPr="00515402" w:rsidRDefault="004C6683" w:rsidP="004C6683">
            <w:pPr>
              <w:widowControl w:val="0"/>
              <w:autoSpaceDE w:val="0"/>
              <w:autoSpaceDN w:val="0"/>
              <w:spacing w:after="0" w:line="240" w:lineRule="auto"/>
              <w:ind w:right="171"/>
              <w:jc w:val="both"/>
              <w:rPr>
                <w:rFonts w:ascii="Times New Roman" w:eastAsia="Carlito" w:hAnsi="Times New Roman" w:cs="Times New Roman"/>
                <w:lang w:val="hr-HR"/>
              </w:rPr>
            </w:pPr>
          </w:p>
          <w:p w14:paraId="1C56A4A9" w14:textId="77777777" w:rsidR="004C6683" w:rsidRPr="00515402" w:rsidRDefault="004C6683" w:rsidP="004C6683">
            <w:pPr>
              <w:widowControl w:val="0"/>
              <w:autoSpaceDE w:val="0"/>
              <w:autoSpaceDN w:val="0"/>
              <w:spacing w:after="0" w:line="240" w:lineRule="auto"/>
              <w:ind w:right="171"/>
              <w:jc w:val="both"/>
              <w:rPr>
                <w:rFonts w:ascii="Times New Roman" w:eastAsia="Carlito" w:hAnsi="Times New Roman" w:cs="Times New Roman"/>
                <w:lang w:val="hr-HR"/>
              </w:rPr>
            </w:pPr>
            <w:r w:rsidRPr="00515402">
              <w:rPr>
                <w:rFonts w:ascii="Times New Roman" w:eastAsia="Carlito" w:hAnsi="Times New Roman" w:cs="Times New Roman"/>
                <w:lang w:val="hr-HR"/>
              </w:rPr>
              <w:t>3. JUNACI ANTIČKIH MITOVA.</w:t>
            </w:r>
          </w:p>
          <w:p w14:paraId="42F79819" w14:textId="77777777" w:rsidR="004C6683" w:rsidRPr="00515402" w:rsidRDefault="004C6683" w:rsidP="004C6683">
            <w:pPr>
              <w:widowControl w:val="0"/>
              <w:tabs>
                <w:tab w:val="left" w:pos="877"/>
              </w:tabs>
              <w:autoSpaceDE w:val="0"/>
              <w:autoSpaceDN w:val="0"/>
              <w:spacing w:after="0" w:line="240" w:lineRule="auto"/>
              <w:jc w:val="both"/>
              <w:rPr>
                <w:rFonts w:ascii="Times New Roman" w:eastAsia="Carlito" w:hAnsi="Times New Roman" w:cs="Times New Roman"/>
                <w:lang w:val="sr-Cyrl-RS"/>
              </w:rPr>
            </w:pPr>
            <w:r w:rsidRPr="00515402">
              <w:rPr>
                <w:rFonts w:ascii="Times New Roman" w:eastAsia="Carlito" w:hAnsi="Times New Roman" w:cs="Times New Roman"/>
                <w:lang w:val="sr-Cyrl-BA"/>
              </w:rPr>
              <w:t xml:space="preserve">- </w:t>
            </w:r>
            <w:r w:rsidRPr="00515402">
              <w:rPr>
                <w:rFonts w:ascii="Times New Roman" w:eastAsia="Carlito" w:hAnsi="Times New Roman" w:cs="Times New Roman"/>
                <w:lang w:val="hr-HR"/>
              </w:rPr>
              <w:t>Vježba kroz</w:t>
            </w:r>
            <w:r w:rsidRPr="00515402">
              <w:rPr>
                <w:rFonts w:ascii="Times New Roman" w:eastAsia="Carlito" w:hAnsi="Times New Roman" w:cs="Times New Roman"/>
                <w:spacing w:val="-6"/>
                <w:lang w:val="hr-HR"/>
              </w:rPr>
              <w:t xml:space="preserve"> </w:t>
            </w:r>
            <w:r w:rsidRPr="00515402">
              <w:rPr>
                <w:rFonts w:ascii="Times New Roman" w:eastAsia="Carlito" w:hAnsi="Times New Roman" w:cs="Times New Roman"/>
                <w:lang w:val="hr-HR"/>
              </w:rPr>
              <w:t>poznavanje</w:t>
            </w:r>
            <w:r w:rsidRPr="00515402">
              <w:rPr>
                <w:rFonts w:ascii="Times New Roman" w:eastAsia="Carlito" w:hAnsi="Times New Roman" w:cs="Times New Roman"/>
                <w:lang w:val="sr-Cyrl-BA"/>
              </w:rPr>
              <w:t xml:space="preserve"> </w:t>
            </w:r>
            <w:r w:rsidRPr="00515402">
              <w:rPr>
                <w:rFonts w:ascii="Times New Roman" w:eastAsia="Carlito" w:hAnsi="Times New Roman" w:cs="Times New Roman"/>
                <w:lang w:val="hr-HR"/>
              </w:rPr>
              <w:t>grčke mitologije</w:t>
            </w:r>
            <w:r w:rsidRPr="00515402">
              <w:rPr>
                <w:rFonts w:ascii="Times New Roman" w:eastAsia="Carlito" w:hAnsi="Times New Roman" w:cs="Times New Roman"/>
                <w:lang w:val="sr-Cyrl-RS"/>
              </w:rPr>
              <w:t>.</w:t>
            </w:r>
          </w:p>
          <w:p w14:paraId="2F92D378" w14:textId="77777777" w:rsidR="004C6683" w:rsidRPr="00515402" w:rsidRDefault="004C6683" w:rsidP="004C6683">
            <w:pPr>
              <w:widowControl w:val="0"/>
              <w:tabs>
                <w:tab w:val="left" w:pos="359"/>
              </w:tabs>
              <w:autoSpaceDE w:val="0"/>
              <w:autoSpaceDN w:val="0"/>
              <w:spacing w:after="0" w:line="240" w:lineRule="auto"/>
              <w:ind w:right="115"/>
              <w:jc w:val="both"/>
              <w:rPr>
                <w:rFonts w:ascii="Times New Roman" w:eastAsia="Carlito" w:hAnsi="Times New Roman" w:cs="Times New Roman"/>
                <w:lang w:val="hr-HR"/>
              </w:rPr>
            </w:pPr>
            <w:r w:rsidRPr="00515402">
              <w:rPr>
                <w:rFonts w:ascii="Times New Roman" w:eastAsia="Carlito" w:hAnsi="Times New Roman" w:cs="Times New Roman"/>
                <w:lang w:val="sr-Cyrl-BA"/>
              </w:rPr>
              <w:t xml:space="preserve">- </w:t>
            </w:r>
            <w:r w:rsidRPr="00515402">
              <w:rPr>
                <w:rFonts w:ascii="Times New Roman" w:eastAsia="Carlito" w:hAnsi="Times New Roman" w:cs="Times New Roman"/>
                <w:lang w:val="hr-HR"/>
              </w:rPr>
              <w:t>Mitološke postavke</w:t>
            </w:r>
            <w:r w:rsidRPr="00515402">
              <w:rPr>
                <w:rFonts w:ascii="Times New Roman" w:eastAsia="Carlito" w:hAnsi="Times New Roman" w:cs="Times New Roman"/>
                <w:spacing w:val="-8"/>
                <w:lang w:val="hr-HR"/>
              </w:rPr>
              <w:t xml:space="preserve"> </w:t>
            </w:r>
            <w:r w:rsidRPr="00515402">
              <w:rPr>
                <w:rFonts w:ascii="Times New Roman" w:eastAsia="Carlito" w:hAnsi="Times New Roman" w:cs="Times New Roman"/>
                <w:lang w:val="hr-HR"/>
              </w:rPr>
              <w:t>etički</w:t>
            </w:r>
            <w:r w:rsidRPr="00515402">
              <w:rPr>
                <w:rFonts w:ascii="Times New Roman" w:eastAsia="Carlito" w:hAnsi="Times New Roman" w:cs="Times New Roman"/>
                <w:lang w:val="sr-Cyrl-RS"/>
              </w:rPr>
              <w:t>h</w:t>
            </w:r>
            <w:r w:rsidRPr="00515402">
              <w:rPr>
                <w:rFonts w:ascii="Times New Roman" w:eastAsia="Carlito" w:hAnsi="Times New Roman" w:cs="Times New Roman"/>
                <w:lang w:val="sr-Cyrl-BA"/>
              </w:rPr>
              <w:t xml:space="preserve"> </w:t>
            </w:r>
            <w:r w:rsidRPr="00515402">
              <w:rPr>
                <w:rFonts w:ascii="Times New Roman" w:eastAsia="Carlito" w:hAnsi="Times New Roman" w:cs="Times New Roman"/>
                <w:lang w:val="hr-HR"/>
              </w:rPr>
              <w:t>vrijednosti i njihova</w:t>
            </w:r>
          </w:p>
          <w:p w14:paraId="2EC77B03"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sr-Cyrl-RS"/>
              </w:rPr>
            </w:pPr>
            <w:r w:rsidRPr="00515402">
              <w:rPr>
                <w:rFonts w:ascii="Times New Roman" w:eastAsia="Carlito" w:hAnsi="Times New Roman" w:cs="Times New Roman"/>
                <w:lang w:val="hr-HR"/>
              </w:rPr>
              <w:t>primjenjivost u</w:t>
            </w:r>
            <w:r w:rsidRPr="00515402">
              <w:rPr>
                <w:rFonts w:ascii="Times New Roman" w:eastAsia="Carlito" w:hAnsi="Times New Roman" w:cs="Times New Roman"/>
                <w:lang w:val="sr-Cyrl-BA"/>
              </w:rPr>
              <w:t xml:space="preserve"> </w:t>
            </w:r>
            <w:r w:rsidRPr="00515402">
              <w:rPr>
                <w:rFonts w:ascii="Times New Roman" w:eastAsia="Carlito" w:hAnsi="Times New Roman" w:cs="Times New Roman"/>
                <w:lang w:val="hr-HR"/>
              </w:rPr>
              <w:t>svakodnevici</w:t>
            </w:r>
            <w:r w:rsidRPr="00515402">
              <w:rPr>
                <w:rFonts w:ascii="Times New Roman" w:eastAsia="Carlito" w:hAnsi="Times New Roman" w:cs="Times New Roman"/>
                <w:lang w:val="sr-Cyrl-RS"/>
              </w:rPr>
              <w:t>.</w:t>
            </w:r>
          </w:p>
          <w:p w14:paraId="35C6E274" w14:textId="77777777" w:rsidR="004C6683" w:rsidRPr="00515402" w:rsidRDefault="004C6683" w:rsidP="004C6683">
            <w:pPr>
              <w:widowControl w:val="0"/>
              <w:autoSpaceDE w:val="0"/>
              <w:autoSpaceDN w:val="0"/>
              <w:spacing w:before="149" w:after="0" w:line="240" w:lineRule="auto"/>
              <w:ind w:right="152"/>
              <w:jc w:val="both"/>
              <w:rPr>
                <w:rFonts w:ascii="Times New Roman" w:eastAsia="Carlito" w:hAnsi="Times New Roman" w:cs="Times New Roman"/>
                <w:lang w:val="hr-HR"/>
              </w:rPr>
            </w:pPr>
            <w:r w:rsidRPr="00515402">
              <w:rPr>
                <w:rFonts w:ascii="Times New Roman" w:eastAsia="Carlito" w:hAnsi="Times New Roman" w:cs="Times New Roman"/>
                <w:lang w:val="hr-HR"/>
              </w:rPr>
              <w:t>4.ČOVJEKOV ODNOS PREMA</w:t>
            </w:r>
          </w:p>
          <w:p w14:paraId="29EA571B" w14:textId="77777777" w:rsidR="004C6683" w:rsidRPr="00515402" w:rsidRDefault="004C6683" w:rsidP="004C6683">
            <w:pPr>
              <w:widowControl w:val="0"/>
              <w:autoSpaceDE w:val="0"/>
              <w:autoSpaceDN w:val="0"/>
              <w:spacing w:after="0" w:line="240" w:lineRule="auto"/>
              <w:ind w:left="736"/>
              <w:jc w:val="both"/>
              <w:rPr>
                <w:rFonts w:ascii="Times New Roman" w:eastAsia="Carlito" w:hAnsi="Times New Roman" w:cs="Times New Roman"/>
                <w:lang w:val="hr-HR"/>
              </w:rPr>
            </w:pPr>
            <w:r w:rsidRPr="00515402">
              <w:rPr>
                <w:rFonts w:ascii="Times New Roman" w:eastAsia="Carlito" w:hAnsi="Times New Roman" w:cs="Times New Roman"/>
                <w:lang w:val="hr-HR"/>
              </w:rPr>
              <w:t>PRIRODI.</w:t>
            </w:r>
          </w:p>
          <w:p w14:paraId="1E1C6DEB" w14:textId="77777777" w:rsidR="004C6683" w:rsidRPr="00515402" w:rsidRDefault="004C6683" w:rsidP="004E600B">
            <w:pPr>
              <w:widowControl w:val="0"/>
              <w:numPr>
                <w:ilvl w:val="0"/>
                <w:numId w:val="228"/>
              </w:numPr>
              <w:tabs>
                <w:tab w:val="left" w:pos="877"/>
              </w:tabs>
              <w:autoSpaceDE w:val="0"/>
              <w:autoSpaceDN w:val="0"/>
              <w:spacing w:after="0" w:line="240" w:lineRule="auto"/>
              <w:jc w:val="both"/>
              <w:rPr>
                <w:rFonts w:ascii="Times New Roman" w:eastAsia="Carlito" w:hAnsi="Times New Roman" w:cs="Times New Roman"/>
                <w:lang w:val="hr-HR"/>
              </w:rPr>
            </w:pPr>
            <w:r w:rsidRPr="00515402">
              <w:rPr>
                <w:rFonts w:ascii="Times New Roman" w:eastAsia="Carlito" w:hAnsi="Times New Roman" w:cs="Times New Roman"/>
                <w:lang w:val="hr-HR"/>
              </w:rPr>
              <w:t>Čovjek i priroda</w:t>
            </w:r>
            <w:r w:rsidRPr="00515402">
              <w:rPr>
                <w:rFonts w:ascii="Times New Roman" w:eastAsia="Carlito" w:hAnsi="Times New Roman" w:cs="Times New Roman"/>
                <w:spacing w:val="-5"/>
                <w:lang w:val="hr-HR"/>
              </w:rPr>
              <w:t xml:space="preserve"> </w:t>
            </w:r>
            <w:r w:rsidRPr="00515402">
              <w:rPr>
                <w:rFonts w:ascii="Times New Roman" w:eastAsia="Carlito" w:hAnsi="Times New Roman" w:cs="Times New Roman"/>
                <w:lang w:val="hr-HR"/>
              </w:rPr>
              <w:t>kroz</w:t>
            </w:r>
            <w:r w:rsidRPr="00515402">
              <w:rPr>
                <w:rFonts w:ascii="Times New Roman" w:eastAsia="Carlito" w:hAnsi="Times New Roman" w:cs="Times New Roman"/>
                <w:lang w:val="sr-Cyrl-BA"/>
              </w:rPr>
              <w:t xml:space="preserve"> </w:t>
            </w:r>
            <w:r w:rsidRPr="00515402">
              <w:rPr>
                <w:rFonts w:ascii="Times New Roman" w:eastAsia="Carlito" w:hAnsi="Times New Roman" w:cs="Times New Roman"/>
                <w:lang w:val="hr-HR"/>
              </w:rPr>
              <w:t xml:space="preserve">lјudsku </w:t>
            </w:r>
            <w:r w:rsidRPr="00515402">
              <w:rPr>
                <w:rFonts w:ascii="Times New Roman" w:eastAsia="Carlito" w:hAnsi="Times New Roman" w:cs="Times New Roman"/>
                <w:lang w:val="sr-Cyrl-RS"/>
              </w:rPr>
              <w:t>historiju.</w:t>
            </w:r>
          </w:p>
          <w:p w14:paraId="43B1924F" w14:textId="77777777" w:rsidR="004C6683" w:rsidRPr="00515402" w:rsidRDefault="004C6683" w:rsidP="004C6683">
            <w:pPr>
              <w:widowControl w:val="0"/>
              <w:autoSpaceDE w:val="0"/>
              <w:autoSpaceDN w:val="0"/>
              <w:spacing w:before="149" w:after="0" w:line="240" w:lineRule="auto"/>
              <w:ind w:right="152"/>
              <w:jc w:val="both"/>
              <w:rPr>
                <w:rFonts w:ascii="Times New Roman" w:eastAsia="Carlito" w:hAnsi="Times New Roman" w:cs="Times New Roman"/>
                <w:lang w:val="hr-HR"/>
              </w:rPr>
            </w:pPr>
          </w:p>
          <w:p w14:paraId="0E46B48C" w14:textId="77777777" w:rsidR="004C6683" w:rsidRPr="00515402" w:rsidRDefault="004C6683" w:rsidP="004C6683">
            <w:pPr>
              <w:widowControl w:val="0"/>
              <w:autoSpaceDE w:val="0"/>
              <w:autoSpaceDN w:val="0"/>
              <w:spacing w:after="0" w:line="240" w:lineRule="auto"/>
              <w:ind w:left="877"/>
              <w:jc w:val="both"/>
              <w:rPr>
                <w:rFonts w:ascii="Times New Roman" w:eastAsia="Carlito" w:hAnsi="Times New Roman" w:cs="Times New Roman"/>
                <w:lang w:val="hr-HR"/>
              </w:rPr>
            </w:pPr>
          </w:p>
        </w:tc>
        <w:tc>
          <w:tcPr>
            <w:tcW w:w="2845" w:type="dxa"/>
          </w:tcPr>
          <w:p w14:paraId="49891C27" w14:textId="77777777" w:rsidR="004C6683" w:rsidRPr="00515402" w:rsidRDefault="004C6683" w:rsidP="004C6683">
            <w:pPr>
              <w:widowControl w:val="0"/>
              <w:autoSpaceDE w:val="0"/>
              <w:autoSpaceDN w:val="0"/>
              <w:spacing w:before="183" w:after="0" w:line="240" w:lineRule="auto"/>
              <w:ind w:right="199"/>
              <w:jc w:val="both"/>
              <w:rPr>
                <w:rFonts w:ascii="Times New Roman" w:eastAsia="Carlito" w:hAnsi="Times New Roman" w:cs="Times New Roman"/>
              </w:rPr>
            </w:pPr>
            <w:r w:rsidRPr="00515402">
              <w:rPr>
                <w:rFonts w:ascii="Times New Roman" w:eastAsia="Carlito" w:hAnsi="Times New Roman" w:cs="Times New Roman"/>
              </w:rPr>
              <w:t>Bosanski</w:t>
            </w:r>
            <w:r w:rsidRPr="00515402">
              <w:rPr>
                <w:rFonts w:ascii="Times New Roman" w:eastAsia="Carlito" w:hAnsi="Times New Roman" w:cs="Times New Roman"/>
                <w:lang w:val="sr-Cyrl-BA"/>
              </w:rPr>
              <w:t xml:space="preserve"> jezik i književnost</w:t>
            </w:r>
            <w:r w:rsidRPr="00515402">
              <w:rPr>
                <w:rFonts w:ascii="Times New Roman" w:eastAsia="Carlito" w:hAnsi="Times New Roman" w:cs="Times New Roman"/>
              </w:rPr>
              <w:t>.</w:t>
            </w:r>
          </w:p>
          <w:p w14:paraId="2C09CDF9" w14:textId="77777777" w:rsidR="004C6683" w:rsidRPr="00515402" w:rsidRDefault="004C6683" w:rsidP="004C6683">
            <w:pPr>
              <w:widowControl w:val="0"/>
              <w:autoSpaceDE w:val="0"/>
              <w:autoSpaceDN w:val="0"/>
              <w:spacing w:after="0" w:line="240" w:lineRule="auto"/>
              <w:ind w:left="205" w:right="199"/>
              <w:jc w:val="both"/>
              <w:rPr>
                <w:rFonts w:ascii="Times New Roman" w:eastAsia="Carlito" w:hAnsi="Times New Roman" w:cs="Times New Roman"/>
                <w:lang w:val="hr-HR"/>
              </w:rPr>
            </w:pPr>
          </w:p>
          <w:p w14:paraId="0F2FA014" w14:textId="77777777" w:rsidR="004C6683" w:rsidRPr="00515402" w:rsidRDefault="004C6683" w:rsidP="004C6683">
            <w:pPr>
              <w:widowControl w:val="0"/>
              <w:autoSpaceDE w:val="0"/>
              <w:autoSpaceDN w:val="0"/>
              <w:spacing w:after="0" w:line="240" w:lineRule="auto"/>
              <w:ind w:left="205" w:right="199"/>
              <w:jc w:val="both"/>
              <w:rPr>
                <w:rFonts w:ascii="Times New Roman" w:eastAsia="Carlito" w:hAnsi="Times New Roman" w:cs="Times New Roman"/>
                <w:lang w:val="hr-HR"/>
              </w:rPr>
            </w:pPr>
          </w:p>
          <w:p w14:paraId="311CD1D8" w14:textId="77777777" w:rsidR="004C6683" w:rsidRPr="00515402" w:rsidRDefault="004C6683" w:rsidP="004C6683">
            <w:pPr>
              <w:widowControl w:val="0"/>
              <w:autoSpaceDE w:val="0"/>
              <w:autoSpaceDN w:val="0"/>
              <w:spacing w:after="0" w:line="240" w:lineRule="auto"/>
              <w:ind w:left="205" w:right="199"/>
              <w:jc w:val="both"/>
              <w:rPr>
                <w:rFonts w:ascii="Times New Roman" w:eastAsia="Carlito" w:hAnsi="Times New Roman" w:cs="Times New Roman"/>
                <w:lang w:val="hr-HR"/>
              </w:rPr>
            </w:pPr>
          </w:p>
          <w:p w14:paraId="39AB163F" w14:textId="77777777" w:rsidR="004C6683" w:rsidRPr="00515402" w:rsidRDefault="004C6683" w:rsidP="004C6683">
            <w:pPr>
              <w:widowControl w:val="0"/>
              <w:autoSpaceDE w:val="0"/>
              <w:autoSpaceDN w:val="0"/>
              <w:spacing w:before="67" w:after="0" w:line="240" w:lineRule="auto"/>
              <w:ind w:left="207" w:right="199"/>
              <w:jc w:val="both"/>
              <w:rPr>
                <w:rFonts w:ascii="Times New Roman" w:eastAsia="Carlito" w:hAnsi="Times New Roman" w:cs="Times New Roman"/>
              </w:rPr>
            </w:pPr>
            <w:r w:rsidRPr="00515402">
              <w:rPr>
                <w:rFonts w:ascii="Times New Roman" w:eastAsia="Carlito" w:hAnsi="Times New Roman" w:cs="Times New Roman"/>
                <w:lang w:val="sr-Cyrl-RS"/>
              </w:rPr>
              <w:t>Historija</w:t>
            </w:r>
            <w:r w:rsidRPr="00515402">
              <w:rPr>
                <w:rFonts w:ascii="Times New Roman" w:eastAsia="Carlito" w:hAnsi="Times New Roman" w:cs="Times New Roman"/>
              </w:rPr>
              <w:t>.</w:t>
            </w:r>
          </w:p>
          <w:p w14:paraId="7381535D" w14:textId="77777777" w:rsidR="004C6683" w:rsidRPr="00515402" w:rsidRDefault="004C6683" w:rsidP="004C6683">
            <w:pPr>
              <w:widowControl w:val="0"/>
              <w:autoSpaceDE w:val="0"/>
              <w:autoSpaceDN w:val="0"/>
              <w:spacing w:before="67" w:after="0" w:line="240" w:lineRule="auto"/>
              <w:ind w:left="207" w:right="199"/>
              <w:jc w:val="both"/>
              <w:rPr>
                <w:rFonts w:ascii="Times New Roman" w:eastAsia="Carlito" w:hAnsi="Times New Roman" w:cs="Times New Roman"/>
                <w:lang w:val="hr-HR"/>
              </w:rPr>
            </w:pPr>
          </w:p>
          <w:p w14:paraId="436806E1" w14:textId="77777777" w:rsidR="004C6683" w:rsidRPr="00515402" w:rsidRDefault="004C6683" w:rsidP="004C6683">
            <w:pPr>
              <w:widowControl w:val="0"/>
              <w:autoSpaceDE w:val="0"/>
              <w:autoSpaceDN w:val="0"/>
              <w:spacing w:before="67" w:after="0" w:line="240" w:lineRule="auto"/>
              <w:ind w:left="207" w:right="199"/>
              <w:jc w:val="both"/>
              <w:rPr>
                <w:rFonts w:ascii="Times New Roman" w:eastAsia="Carlito" w:hAnsi="Times New Roman" w:cs="Times New Roman"/>
                <w:lang w:val="hr-HR"/>
              </w:rPr>
            </w:pPr>
          </w:p>
          <w:p w14:paraId="08DCB564" w14:textId="77777777" w:rsidR="004C6683" w:rsidRPr="00515402" w:rsidRDefault="004C6683" w:rsidP="004C6683">
            <w:pPr>
              <w:widowControl w:val="0"/>
              <w:autoSpaceDE w:val="0"/>
              <w:autoSpaceDN w:val="0"/>
              <w:spacing w:before="67" w:after="0" w:line="240" w:lineRule="auto"/>
              <w:ind w:left="207" w:right="199"/>
              <w:jc w:val="both"/>
              <w:rPr>
                <w:rFonts w:ascii="Times New Roman" w:eastAsia="Carlito" w:hAnsi="Times New Roman" w:cs="Times New Roman"/>
                <w:lang w:val="hr-HR"/>
              </w:rPr>
            </w:pPr>
          </w:p>
          <w:p w14:paraId="16277407" w14:textId="77777777" w:rsidR="004C6683" w:rsidRPr="00515402" w:rsidRDefault="004C6683" w:rsidP="004C6683">
            <w:pPr>
              <w:widowControl w:val="0"/>
              <w:autoSpaceDE w:val="0"/>
              <w:autoSpaceDN w:val="0"/>
              <w:spacing w:before="187" w:after="0" w:line="240" w:lineRule="auto"/>
              <w:ind w:left="205" w:right="199"/>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Matematika. </w:t>
            </w:r>
          </w:p>
          <w:p w14:paraId="029AFAF3" w14:textId="77777777" w:rsidR="004C6683" w:rsidRPr="00515402" w:rsidRDefault="004C6683" w:rsidP="004C6683">
            <w:pPr>
              <w:widowControl w:val="0"/>
              <w:autoSpaceDE w:val="0"/>
              <w:autoSpaceDN w:val="0"/>
              <w:spacing w:before="187" w:after="0" w:line="240" w:lineRule="auto"/>
              <w:ind w:left="205" w:right="199"/>
              <w:jc w:val="both"/>
              <w:rPr>
                <w:rFonts w:ascii="Times New Roman" w:eastAsia="Carlito" w:hAnsi="Times New Roman" w:cs="Times New Roman"/>
                <w:lang w:val="hr-HR"/>
              </w:rPr>
            </w:pPr>
          </w:p>
          <w:p w14:paraId="0E99FDEB" w14:textId="77777777" w:rsidR="004C6683" w:rsidRPr="00515402" w:rsidRDefault="004C6683" w:rsidP="004C6683">
            <w:pPr>
              <w:widowControl w:val="0"/>
              <w:autoSpaceDE w:val="0"/>
              <w:autoSpaceDN w:val="0"/>
              <w:spacing w:before="187" w:after="0" w:line="240" w:lineRule="auto"/>
              <w:ind w:left="205" w:right="199"/>
              <w:jc w:val="both"/>
              <w:rPr>
                <w:rFonts w:ascii="Times New Roman" w:eastAsia="Carlito" w:hAnsi="Times New Roman" w:cs="Times New Roman"/>
                <w:lang w:val="hr-HR"/>
              </w:rPr>
            </w:pPr>
          </w:p>
          <w:p w14:paraId="44AED858" w14:textId="77777777" w:rsidR="004C6683" w:rsidRPr="00515402" w:rsidRDefault="004C6683" w:rsidP="004C6683">
            <w:pPr>
              <w:widowControl w:val="0"/>
              <w:autoSpaceDE w:val="0"/>
              <w:autoSpaceDN w:val="0"/>
              <w:spacing w:before="187" w:after="0" w:line="240" w:lineRule="auto"/>
              <w:ind w:left="205" w:right="199"/>
              <w:jc w:val="both"/>
              <w:rPr>
                <w:rFonts w:ascii="Times New Roman" w:eastAsia="Carlito" w:hAnsi="Times New Roman" w:cs="Times New Roman"/>
                <w:lang w:val="hr-HR"/>
              </w:rPr>
            </w:pPr>
          </w:p>
          <w:p w14:paraId="02AE8CC0" w14:textId="77777777" w:rsidR="004C6683" w:rsidRPr="00515402" w:rsidRDefault="004C6683" w:rsidP="004C6683">
            <w:pPr>
              <w:widowControl w:val="0"/>
              <w:autoSpaceDE w:val="0"/>
              <w:autoSpaceDN w:val="0"/>
              <w:spacing w:before="187" w:after="0" w:line="240" w:lineRule="auto"/>
              <w:ind w:right="199"/>
              <w:jc w:val="both"/>
              <w:rPr>
                <w:rFonts w:ascii="Times New Roman" w:eastAsia="Carlito" w:hAnsi="Times New Roman" w:cs="Times New Roman"/>
                <w:lang w:val="hr-HR"/>
              </w:rPr>
            </w:pPr>
          </w:p>
          <w:p w14:paraId="7D5A60FC" w14:textId="77777777" w:rsidR="004C6683" w:rsidRPr="00515402" w:rsidRDefault="004C6683" w:rsidP="004C6683">
            <w:pPr>
              <w:widowControl w:val="0"/>
              <w:autoSpaceDE w:val="0"/>
              <w:autoSpaceDN w:val="0"/>
              <w:spacing w:before="187" w:after="0" w:line="240" w:lineRule="auto"/>
              <w:ind w:left="205" w:right="199"/>
              <w:jc w:val="both"/>
              <w:rPr>
                <w:rFonts w:ascii="Times New Roman" w:eastAsia="Carlito" w:hAnsi="Times New Roman" w:cs="Times New Roman"/>
                <w:lang w:val="hr-HR"/>
              </w:rPr>
            </w:pPr>
            <w:r w:rsidRPr="00515402">
              <w:rPr>
                <w:rFonts w:ascii="Times New Roman" w:eastAsia="Carlito" w:hAnsi="Times New Roman" w:cs="Times New Roman"/>
                <w:lang w:val="hr-HR"/>
              </w:rPr>
              <w:t>Društvene i prirodne n</w:t>
            </w:r>
            <w:r w:rsidRPr="00515402">
              <w:rPr>
                <w:rFonts w:ascii="Times New Roman" w:eastAsia="Carlito" w:hAnsi="Times New Roman" w:cs="Times New Roman"/>
                <w:lang w:val="sr-Cyrl-RS"/>
              </w:rPr>
              <w:t>auke.</w:t>
            </w:r>
          </w:p>
        </w:tc>
      </w:tr>
    </w:tbl>
    <w:p w14:paraId="4C225140" w14:textId="77777777" w:rsidR="004C6683" w:rsidRPr="00515402" w:rsidRDefault="004C6683" w:rsidP="004C6683">
      <w:pPr>
        <w:spacing w:after="0" w:line="240" w:lineRule="auto"/>
        <w:jc w:val="both"/>
        <w:rPr>
          <w:rFonts w:ascii="Times New Roman" w:eastAsia="Times New Roman" w:hAnsi="Times New Roman" w:cs="Times New Roman"/>
        </w:rPr>
        <w:sectPr w:rsidR="004C6683" w:rsidRPr="00515402" w:rsidSect="00883FEE">
          <w:pgSz w:w="12240" w:h="15840"/>
          <w:pgMar w:top="851" w:right="851" w:bottom="851" w:left="851" w:header="0" w:footer="52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4C6683" w:rsidRPr="00515402" w14:paraId="1605F83F" w14:textId="77777777" w:rsidTr="00883FEE">
        <w:trPr>
          <w:trHeight w:val="12891"/>
        </w:trPr>
        <w:tc>
          <w:tcPr>
            <w:tcW w:w="3229" w:type="dxa"/>
          </w:tcPr>
          <w:p w14:paraId="5B93DDDD"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2B34A6A"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33AAA43"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CA29971"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4E55A5E"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DC8AB94"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66B2808"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7EB7786"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F55277E"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0D9087C" w14:textId="77777777" w:rsidR="004C6683" w:rsidRPr="00515402" w:rsidRDefault="004C6683" w:rsidP="004C6683">
            <w:pPr>
              <w:widowControl w:val="0"/>
              <w:autoSpaceDE w:val="0"/>
              <w:autoSpaceDN w:val="0"/>
              <w:spacing w:before="11" w:after="0" w:line="240" w:lineRule="auto"/>
              <w:jc w:val="both"/>
              <w:rPr>
                <w:rFonts w:ascii="Times New Roman" w:eastAsia="Carlito" w:hAnsi="Times New Roman" w:cs="Times New Roman"/>
                <w:lang w:val="hr-HR"/>
              </w:rPr>
            </w:pPr>
          </w:p>
          <w:p w14:paraId="21272C54" w14:textId="77777777" w:rsidR="004C6683" w:rsidRPr="00515402" w:rsidRDefault="004C6683" w:rsidP="004E600B">
            <w:pPr>
              <w:widowControl w:val="0"/>
              <w:numPr>
                <w:ilvl w:val="0"/>
                <w:numId w:val="227"/>
              </w:numPr>
              <w:tabs>
                <w:tab w:val="left" w:pos="561"/>
                <w:tab w:val="left" w:pos="562"/>
              </w:tabs>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usvojiti št</w:t>
            </w:r>
            <w:r w:rsidRPr="00515402">
              <w:rPr>
                <w:rFonts w:ascii="Times New Roman" w:eastAsia="Carlito" w:hAnsi="Times New Roman" w:cs="Times New Roman"/>
                <w:lang w:val="sr-Cyrl-RS"/>
              </w:rPr>
              <w:t>a</w:t>
            </w:r>
            <w:r w:rsidRPr="00515402">
              <w:rPr>
                <w:rFonts w:ascii="Times New Roman" w:eastAsia="Carlito" w:hAnsi="Times New Roman" w:cs="Times New Roman"/>
                <w:lang w:val="hr-HR"/>
              </w:rPr>
              <w:t xml:space="preserve"> je temelј</w:t>
            </w:r>
            <w:r w:rsidRPr="00515402">
              <w:rPr>
                <w:rFonts w:ascii="Times New Roman" w:eastAsia="Carlito" w:hAnsi="Times New Roman" w:cs="Times New Roman"/>
                <w:spacing w:val="-7"/>
                <w:lang w:val="hr-HR"/>
              </w:rPr>
              <w:t xml:space="preserve"> </w:t>
            </w:r>
            <w:r w:rsidRPr="00515402">
              <w:rPr>
                <w:rFonts w:ascii="Times New Roman" w:eastAsia="Carlito" w:hAnsi="Times New Roman" w:cs="Times New Roman"/>
                <w:lang w:val="hr-HR"/>
              </w:rPr>
              <w:t>odnosa</w:t>
            </w:r>
          </w:p>
          <w:p w14:paraId="76DC5D98" w14:textId="77777777" w:rsidR="004C6683" w:rsidRPr="00515402" w:rsidRDefault="004C6683" w:rsidP="004C6683">
            <w:pPr>
              <w:widowControl w:val="0"/>
              <w:autoSpaceDE w:val="0"/>
              <w:autoSpaceDN w:val="0"/>
              <w:spacing w:before="1" w:after="0" w:line="240" w:lineRule="auto"/>
              <w:ind w:left="561"/>
              <w:jc w:val="both"/>
              <w:rPr>
                <w:rFonts w:ascii="Times New Roman" w:eastAsia="Carlito" w:hAnsi="Times New Roman" w:cs="Times New Roman"/>
              </w:rPr>
            </w:pPr>
            <w:r w:rsidRPr="00515402">
              <w:rPr>
                <w:rFonts w:ascii="Times New Roman" w:eastAsia="Carlito" w:hAnsi="Times New Roman" w:cs="Times New Roman"/>
                <w:lang w:val="sr-Cyrl-RS"/>
              </w:rPr>
              <w:t>iz</w:t>
            </w:r>
            <w:r w:rsidRPr="00515402">
              <w:rPr>
                <w:rFonts w:ascii="Times New Roman" w:eastAsia="Carlito" w:hAnsi="Times New Roman" w:cs="Times New Roman"/>
                <w:lang w:val="hr-HR"/>
              </w:rPr>
              <w:t>među lјudi i prirode</w:t>
            </w:r>
            <w:r w:rsidRPr="00515402">
              <w:rPr>
                <w:rFonts w:ascii="Times New Roman" w:eastAsia="Carlito" w:hAnsi="Times New Roman" w:cs="Times New Roman"/>
              </w:rPr>
              <w:t>,</w:t>
            </w:r>
          </w:p>
          <w:p w14:paraId="7EFF75B5"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9538F20"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5A68789"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0AA3C21"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DD1A204"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E416019" w14:textId="77777777" w:rsidR="004C6683" w:rsidRPr="00515402" w:rsidRDefault="004C6683" w:rsidP="004C6683">
            <w:pPr>
              <w:widowControl w:val="0"/>
              <w:autoSpaceDE w:val="0"/>
              <w:autoSpaceDN w:val="0"/>
              <w:spacing w:before="12" w:after="0" w:line="240" w:lineRule="auto"/>
              <w:jc w:val="both"/>
              <w:rPr>
                <w:rFonts w:ascii="Times New Roman" w:eastAsia="Carlito" w:hAnsi="Times New Roman" w:cs="Times New Roman"/>
                <w:lang w:val="hr-HR"/>
              </w:rPr>
            </w:pPr>
          </w:p>
          <w:p w14:paraId="5D10879B" w14:textId="77777777" w:rsidR="004C6683" w:rsidRPr="00515402" w:rsidRDefault="004C6683" w:rsidP="004E600B">
            <w:pPr>
              <w:widowControl w:val="0"/>
              <w:numPr>
                <w:ilvl w:val="0"/>
                <w:numId w:val="227"/>
              </w:numPr>
              <w:tabs>
                <w:tab w:val="left" w:pos="561"/>
                <w:tab w:val="left" w:pos="562"/>
              </w:tabs>
              <w:autoSpaceDE w:val="0"/>
              <w:autoSpaceDN w:val="0"/>
              <w:spacing w:after="0" w:line="240" w:lineRule="auto"/>
              <w:ind w:right="390"/>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uporediti lјudska prava </w:t>
            </w:r>
            <w:r w:rsidRPr="00515402">
              <w:rPr>
                <w:rFonts w:ascii="Times New Roman" w:eastAsia="Carlito" w:hAnsi="Times New Roman" w:cs="Times New Roman"/>
                <w:spacing w:val="-12"/>
                <w:lang w:val="hr-HR"/>
              </w:rPr>
              <w:t xml:space="preserve">i </w:t>
            </w:r>
            <w:r w:rsidRPr="00515402">
              <w:rPr>
                <w:rFonts w:ascii="Times New Roman" w:eastAsia="Carlito" w:hAnsi="Times New Roman" w:cs="Times New Roman"/>
                <w:lang w:val="hr-HR"/>
              </w:rPr>
              <w:t>slobode s aktu</w:t>
            </w:r>
            <w:r w:rsidRPr="00515402">
              <w:rPr>
                <w:rFonts w:ascii="Times New Roman" w:eastAsia="Carlito" w:hAnsi="Times New Roman" w:cs="Times New Roman"/>
                <w:lang w:val="sr-Cyrl-RS"/>
              </w:rPr>
              <w:t>e</w:t>
            </w:r>
            <w:r w:rsidRPr="00515402">
              <w:rPr>
                <w:rFonts w:ascii="Times New Roman" w:eastAsia="Carlito" w:hAnsi="Times New Roman" w:cs="Times New Roman"/>
                <w:lang w:val="hr-HR"/>
              </w:rPr>
              <w:t>lnim situacijama u okruženju i svijetu</w:t>
            </w:r>
            <w:r w:rsidRPr="00515402">
              <w:rPr>
                <w:rFonts w:ascii="Times New Roman" w:eastAsia="Carlito" w:hAnsi="Times New Roman" w:cs="Times New Roman"/>
              </w:rPr>
              <w:t>,</w:t>
            </w:r>
          </w:p>
          <w:p w14:paraId="5E2F2E22"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309AC9C"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52FC9D8"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55F2FE6"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FBD4886"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B93F87A"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6B011D9" w14:textId="77777777" w:rsidR="004C6683" w:rsidRPr="00515402" w:rsidRDefault="004C6683" w:rsidP="004E600B">
            <w:pPr>
              <w:widowControl w:val="0"/>
              <w:numPr>
                <w:ilvl w:val="0"/>
                <w:numId w:val="227"/>
              </w:numPr>
              <w:tabs>
                <w:tab w:val="left" w:pos="561"/>
                <w:tab w:val="left" w:pos="562"/>
              </w:tabs>
              <w:autoSpaceDE w:val="0"/>
              <w:autoSpaceDN w:val="0"/>
              <w:spacing w:after="0" w:line="240" w:lineRule="auto"/>
              <w:ind w:right="555"/>
              <w:jc w:val="both"/>
              <w:rPr>
                <w:rFonts w:ascii="Times New Roman" w:eastAsia="Carlito" w:hAnsi="Times New Roman" w:cs="Times New Roman"/>
                <w:lang w:val="hr-HR"/>
              </w:rPr>
            </w:pPr>
            <w:r w:rsidRPr="00515402">
              <w:rPr>
                <w:rFonts w:ascii="Times New Roman" w:eastAsia="Carlito" w:hAnsi="Times New Roman" w:cs="Times New Roman"/>
                <w:lang w:val="hr-HR"/>
              </w:rPr>
              <w:t>usvojiti osnove lјudskih prava</w:t>
            </w:r>
            <w:r w:rsidRPr="00515402">
              <w:rPr>
                <w:rFonts w:ascii="Times New Roman" w:eastAsia="Carlito" w:hAnsi="Times New Roman" w:cs="Times New Roman"/>
              </w:rPr>
              <w:t>,</w:t>
            </w:r>
          </w:p>
          <w:p w14:paraId="6BA98E24"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2BEF2E3" w14:textId="77777777" w:rsidR="004C6683" w:rsidRPr="00515402" w:rsidRDefault="004C6683" w:rsidP="004C6683">
            <w:pPr>
              <w:widowControl w:val="0"/>
              <w:autoSpaceDE w:val="0"/>
              <w:autoSpaceDN w:val="0"/>
              <w:spacing w:before="1" w:after="0" w:line="240" w:lineRule="auto"/>
              <w:jc w:val="both"/>
              <w:rPr>
                <w:rFonts w:ascii="Times New Roman" w:eastAsia="Carlito" w:hAnsi="Times New Roman" w:cs="Times New Roman"/>
                <w:lang w:val="hr-HR"/>
              </w:rPr>
            </w:pPr>
          </w:p>
          <w:p w14:paraId="5278D963" w14:textId="77777777" w:rsidR="004C6683" w:rsidRPr="00515402" w:rsidRDefault="004C6683" w:rsidP="004E600B">
            <w:pPr>
              <w:widowControl w:val="0"/>
              <w:numPr>
                <w:ilvl w:val="0"/>
                <w:numId w:val="227"/>
              </w:numPr>
              <w:tabs>
                <w:tab w:val="left" w:pos="561"/>
                <w:tab w:val="left" w:pos="562"/>
              </w:tabs>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usvojiti osnovna</w:t>
            </w:r>
            <w:r w:rsidRPr="00515402">
              <w:rPr>
                <w:rFonts w:ascii="Times New Roman" w:eastAsia="Carlito" w:hAnsi="Times New Roman" w:cs="Times New Roman"/>
                <w:spacing w:val="-4"/>
                <w:lang w:val="hr-HR"/>
              </w:rPr>
              <w:t xml:space="preserve"> </w:t>
            </w:r>
            <w:r w:rsidRPr="00515402">
              <w:rPr>
                <w:rFonts w:ascii="Times New Roman" w:eastAsia="Carlito" w:hAnsi="Times New Roman" w:cs="Times New Roman"/>
                <w:lang w:val="hr-HR"/>
              </w:rPr>
              <w:t>dječija</w:t>
            </w:r>
          </w:p>
          <w:p w14:paraId="01388C87" w14:textId="77777777" w:rsidR="004C6683" w:rsidRPr="00515402" w:rsidRDefault="004C6683" w:rsidP="004C6683">
            <w:pPr>
              <w:widowControl w:val="0"/>
              <w:autoSpaceDE w:val="0"/>
              <w:autoSpaceDN w:val="0"/>
              <w:spacing w:before="1" w:after="0" w:line="240" w:lineRule="auto"/>
              <w:ind w:left="561"/>
              <w:jc w:val="both"/>
              <w:rPr>
                <w:rFonts w:ascii="Times New Roman" w:eastAsia="Carlito" w:hAnsi="Times New Roman" w:cs="Times New Roman"/>
              </w:rPr>
            </w:pPr>
            <w:r w:rsidRPr="00515402">
              <w:rPr>
                <w:rFonts w:ascii="Times New Roman" w:eastAsia="Carlito" w:hAnsi="Times New Roman" w:cs="Times New Roman"/>
                <w:lang w:val="hr-HR"/>
              </w:rPr>
              <w:t>prava i slobode</w:t>
            </w:r>
            <w:r w:rsidRPr="00515402">
              <w:rPr>
                <w:rFonts w:ascii="Times New Roman" w:eastAsia="Carlito" w:hAnsi="Times New Roman" w:cs="Times New Roman"/>
              </w:rPr>
              <w:t>,</w:t>
            </w:r>
          </w:p>
          <w:p w14:paraId="7173B72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F47835A"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587140B"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A18F00B"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9BDAE31" w14:textId="77777777" w:rsidR="004C6683" w:rsidRPr="00515402" w:rsidRDefault="004C6683" w:rsidP="004C6683">
            <w:pPr>
              <w:widowControl w:val="0"/>
              <w:autoSpaceDE w:val="0"/>
              <w:autoSpaceDN w:val="0"/>
              <w:spacing w:before="11" w:after="0" w:line="240" w:lineRule="auto"/>
              <w:jc w:val="both"/>
              <w:rPr>
                <w:rFonts w:ascii="Times New Roman" w:eastAsia="Carlito" w:hAnsi="Times New Roman" w:cs="Times New Roman"/>
                <w:lang w:val="hr-HR"/>
              </w:rPr>
            </w:pPr>
          </w:p>
          <w:p w14:paraId="4CD03942" w14:textId="77777777" w:rsidR="004C6683" w:rsidRPr="00515402" w:rsidRDefault="004C6683" w:rsidP="004E600B">
            <w:pPr>
              <w:widowControl w:val="0"/>
              <w:numPr>
                <w:ilvl w:val="0"/>
                <w:numId w:val="227"/>
              </w:numPr>
              <w:tabs>
                <w:tab w:val="left" w:pos="561"/>
                <w:tab w:val="left" w:pos="562"/>
              </w:tabs>
              <w:autoSpaceDE w:val="0"/>
              <w:autoSpaceDN w:val="0"/>
              <w:spacing w:after="0" w:line="240" w:lineRule="auto"/>
              <w:ind w:right="818"/>
              <w:jc w:val="both"/>
              <w:rPr>
                <w:rFonts w:ascii="Times New Roman" w:eastAsia="Carlito" w:hAnsi="Times New Roman" w:cs="Times New Roman"/>
                <w:lang w:val="hr-HR"/>
              </w:rPr>
            </w:pPr>
            <w:r w:rsidRPr="00515402">
              <w:rPr>
                <w:rFonts w:ascii="Times New Roman" w:eastAsia="Carlito" w:hAnsi="Times New Roman" w:cs="Times New Roman"/>
                <w:lang w:val="hr-HR"/>
              </w:rPr>
              <w:t>objasniti pojmove pravednosti i</w:t>
            </w:r>
            <w:r w:rsidRPr="00515402">
              <w:rPr>
                <w:rFonts w:ascii="Times New Roman" w:eastAsia="Carlito" w:hAnsi="Times New Roman" w:cs="Times New Roman"/>
                <w:spacing w:val="6"/>
                <w:lang w:val="hr-HR"/>
              </w:rPr>
              <w:t xml:space="preserve"> </w:t>
            </w:r>
            <w:r w:rsidRPr="00515402">
              <w:rPr>
                <w:rFonts w:ascii="Times New Roman" w:eastAsia="Carlito" w:hAnsi="Times New Roman" w:cs="Times New Roman"/>
                <w:spacing w:val="-4"/>
                <w:lang w:val="hr-HR"/>
              </w:rPr>
              <w:t>pravde</w:t>
            </w:r>
            <w:r w:rsidRPr="00515402">
              <w:rPr>
                <w:rFonts w:ascii="Times New Roman" w:eastAsia="Carlito" w:hAnsi="Times New Roman" w:cs="Times New Roman"/>
                <w:spacing w:val="-4"/>
              </w:rPr>
              <w:t>,</w:t>
            </w:r>
          </w:p>
        </w:tc>
        <w:tc>
          <w:tcPr>
            <w:tcW w:w="3279" w:type="dxa"/>
          </w:tcPr>
          <w:p w14:paraId="6B31804D" w14:textId="77777777" w:rsidR="004C6683" w:rsidRPr="00515402" w:rsidRDefault="004C6683" w:rsidP="004E600B">
            <w:pPr>
              <w:widowControl w:val="0"/>
              <w:numPr>
                <w:ilvl w:val="0"/>
                <w:numId w:val="226"/>
              </w:numPr>
              <w:tabs>
                <w:tab w:val="left" w:pos="877"/>
                <w:tab w:val="left" w:pos="878"/>
              </w:tabs>
              <w:autoSpaceDE w:val="0"/>
              <w:autoSpaceDN w:val="0"/>
              <w:spacing w:after="0" w:line="240" w:lineRule="auto"/>
              <w:ind w:right="298"/>
              <w:jc w:val="both"/>
              <w:rPr>
                <w:rFonts w:ascii="Times New Roman" w:eastAsia="Carlito" w:hAnsi="Times New Roman" w:cs="Times New Roman"/>
                <w:lang w:val="hr-HR"/>
              </w:rPr>
            </w:pPr>
            <w:r w:rsidRPr="00515402">
              <w:rPr>
                <w:rFonts w:ascii="Times New Roman" w:eastAsia="Carlito" w:hAnsi="Times New Roman" w:cs="Times New Roman"/>
                <w:lang w:val="hr-HR"/>
              </w:rPr>
              <w:t>Etička načela shva</w:t>
            </w:r>
            <w:r w:rsidRPr="00515402">
              <w:rPr>
                <w:rFonts w:ascii="Times New Roman" w:eastAsia="Carlito" w:hAnsi="Times New Roman" w:cs="Times New Roman"/>
                <w:lang w:val="sr-Cyrl-RS"/>
              </w:rPr>
              <w:t>t</w:t>
            </w:r>
            <w:r w:rsidRPr="00515402">
              <w:rPr>
                <w:rFonts w:ascii="Times New Roman" w:eastAsia="Carlito" w:hAnsi="Times New Roman" w:cs="Times New Roman"/>
                <w:lang w:val="hr-HR"/>
              </w:rPr>
              <w:t>anja povezanosti bića na planeti</w:t>
            </w:r>
            <w:r w:rsidRPr="00515402">
              <w:rPr>
                <w:rFonts w:ascii="Times New Roman" w:eastAsia="Carlito" w:hAnsi="Times New Roman" w:cs="Times New Roman"/>
                <w:lang w:val="sr-Cyrl-RS"/>
              </w:rPr>
              <w:t>.</w:t>
            </w:r>
          </w:p>
          <w:p w14:paraId="6513F651" w14:textId="77777777" w:rsidR="004C6683" w:rsidRPr="00515402" w:rsidRDefault="004C6683" w:rsidP="004E600B">
            <w:pPr>
              <w:widowControl w:val="0"/>
              <w:numPr>
                <w:ilvl w:val="0"/>
                <w:numId w:val="226"/>
              </w:numPr>
              <w:tabs>
                <w:tab w:val="left" w:pos="877"/>
                <w:tab w:val="left" w:pos="878"/>
              </w:tabs>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Ugrožavanje i</w:t>
            </w:r>
            <w:r w:rsidRPr="00515402">
              <w:rPr>
                <w:rFonts w:ascii="Times New Roman" w:eastAsia="Carlito" w:hAnsi="Times New Roman" w:cs="Times New Roman"/>
                <w:spacing w:val="-2"/>
                <w:lang w:val="hr-HR"/>
              </w:rPr>
              <w:t xml:space="preserve"> </w:t>
            </w:r>
            <w:r w:rsidRPr="00515402">
              <w:rPr>
                <w:rFonts w:ascii="Times New Roman" w:eastAsia="Carlito" w:hAnsi="Times New Roman" w:cs="Times New Roman"/>
                <w:lang w:val="sr-Cyrl-RS"/>
              </w:rPr>
              <w:t>č</w:t>
            </w:r>
            <w:r w:rsidRPr="00515402">
              <w:rPr>
                <w:rFonts w:ascii="Times New Roman" w:eastAsia="Carlito" w:hAnsi="Times New Roman" w:cs="Times New Roman"/>
                <w:lang w:val="hr-HR"/>
              </w:rPr>
              <w:t>uvanje</w:t>
            </w:r>
          </w:p>
          <w:p w14:paraId="49DD7471" w14:textId="77777777" w:rsidR="004C6683" w:rsidRPr="00515402" w:rsidRDefault="004C6683" w:rsidP="004C6683">
            <w:pPr>
              <w:widowControl w:val="0"/>
              <w:autoSpaceDE w:val="0"/>
              <w:autoSpaceDN w:val="0"/>
              <w:spacing w:before="40" w:after="0" w:line="240" w:lineRule="auto"/>
              <w:ind w:left="877"/>
              <w:jc w:val="both"/>
              <w:rPr>
                <w:rFonts w:ascii="Times New Roman" w:eastAsia="Carlito" w:hAnsi="Times New Roman" w:cs="Times New Roman"/>
                <w:lang w:val="sr-Cyrl-RS"/>
              </w:rPr>
            </w:pPr>
            <w:r w:rsidRPr="00515402">
              <w:rPr>
                <w:rFonts w:ascii="Times New Roman" w:eastAsia="Carlito" w:hAnsi="Times New Roman" w:cs="Times New Roman"/>
                <w:lang w:val="hr-HR"/>
              </w:rPr>
              <w:t>okoline</w:t>
            </w:r>
            <w:r w:rsidRPr="00515402">
              <w:rPr>
                <w:rFonts w:ascii="Times New Roman" w:eastAsia="Carlito" w:hAnsi="Times New Roman" w:cs="Times New Roman"/>
                <w:lang w:val="sr-Cyrl-RS"/>
              </w:rPr>
              <w:t>.</w:t>
            </w:r>
          </w:p>
          <w:p w14:paraId="4FC8E5EC"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9296486" w14:textId="77777777" w:rsidR="004C6683" w:rsidRPr="00515402" w:rsidRDefault="004C6683" w:rsidP="004C6683">
            <w:pPr>
              <w:widowControl w:val="0"/>
              <w:autoSpaceDE w:val="0"/>
              <w:autoSpaceDN w:val="0"/>
              <w:spacing w:before="11" w:after="0" w:line="240" w:lineRule="auto"/>
              <w:jc w:val="both"/>
              <w:rPr>
                <w:rFonts w:ascii="Times New Roman" w:eastAsia="Carlito" w:hAnsi="Times New Roman" w:cs="Times New Roman"/>
                <w:lang w:val="hr-HR"/>
              </w:rPr>
            </w:pPr>
          </w:p>
          <w:p w14:paraId="7402680E" w14:textId="77777777" w:rsidR="004C6683" w:rsidRPr="00515402" w:rsidRDefault="004C6683" w:rsidP="004E600B">
            <w:pPr>
              <w:widowControl w:val="0"/>
              <w:numPr>
                <w:ilvl w:val="0"/>
                <w:numId w:val="225"/>
              </w:numPr>
              <w:tabs>
                <w:tab w:val="left" w:pos="737"/>
              </w:tabs>
              <w:autoSpaceDE w:val="0"/>
              <w:autoSpaceDN w:val="0"/>
              <w:spacing w:after="0" w:line="240" w:lineRule="auto"/>
              <w:ind w:right="293"/>
              <w:jc w:val="both"/>
              <w:rPr>
                <w:rFonts w:ascii="Times New Roman" w:eastAsia="Carlito" w:hAnsi="Times New Roman" w:cs="Times New Roman"/>
                <w:lang w:val="hr-HR"/>
              </w:rPr>
            </w:pPr>
            <w:r w:rsidRPr="00515402">
              <w:rPr>
                <w:rFonts w:ascii="Times New Roman" w:eastAsia="Carlito" w:hAnsi="Times New Roman" w:cs="Times New Roman"/>
                <w:lang w:val="hr-HR"/>
              </w:rPr>
              <w:t>PISMO INDIJANSKOG POGLAVICE AMERIČKOM PREDSJEDNIKU.</w:t>
            </w:r>
          </w:p>
          <w:p w14:paraId="1B5ED933" w14:textId="77777777" w:rsidR="004C6683" w:rsidRPr="00515402" w:rsidRDefault="004C6683" w:rsidP="004E600B">
            <w:pPr>
              <w:widowControl w:val="0"/>
              <w:numPr>
                <w:ilvl w:val="1"/>
                <w:numId w:val="225"/>
              </w:numPr>
              <w:tabs>
                <w:tab w:val="left" w:pos="877"/>
                <w:tab w:val="left" w:pos="878"/>
              </w:tabs>
              <w:autoSpaceDE w:val="0"/>
              <w:autoSpaceDN w:val="0"/>
              <w:spacing w:after="0" w:line="240" w:lineRule="auto"/>
              <w:ind w:right="331"/>
              <w:jc w:val="both"/>
              <w:rPr>
                <w:rFonts w:ascii="Times New Roman" w:eastAsia="Carlito" w:hAnsi="Times New Roman" w:cs="Times New Roman"/>
                <w:lang w:val="hr-HR"/>
              </w:rPr>
            </w:pPr>
            <w:r w:rsidRPr="00515402">
              <w:rPr>
                <w:rFonts w:ascii="Times New Roman" w:eastAsia="Carlito" w:hAnsi="Times New Roman" w:cs="Times New Roman"/>
                <w:lang w:val="hr-HR"/>
              </w:rPr>
              <w:t>Prikaz temelјa odnosa čovjeka i prirode i shva</w:t>
            </w:r>
            <w:r w:rsidRPr="00515402">
              <w:rPr>
                <w:rFonts w:ascii="Times New Roman" w:eastAsia="Carlito" w:hAnsi="Times New Roman" w:cs="Times New Roman"/>
                <w:lang w:val="sr-Cyrl-RS"/>
              </w:rPr>
              <w:t>t</w:t>
            </w:r>
            <w:r w:rsidRPr="00515402">
              <w:rPr>
                <w:rFonts w:ascii="Times New Roman" w:eastAsia="Carlito" w:hAnsi="Times New Roman" w:cs="Times New Roman"/>
                <w:lang w:val="hr-HR"/>
              </w:rPr>
              <w:t>anja tog</w:t>
            </w:r>
            <w:r w:rsidRPr="00515402">
              <w:rPr>
                <w:rFonts w:ascii="Times New Roman" w:eastAsia="Carlito" w:hAnsi="Times New Roman" w:cs="Times New Roman"/>
                <w:spacing w:val="-9"/>
                <w:lang w:val="hr-HR"/>
              </w:rPr>
              <w:t xml:space="preserve"> </w:t>
            </w:r>
            <w:r w:rsidRPr="00515402">
              <w:rPr>
                <w:rFonts w:ascii="Times New Roman" w:eastAsia="Carlito" w:hAnsi="Times New Roman" w:cs="Times New Roman"/>
                <w:lang w:val="hr-HR"/>
              </w:rPr>
              <w:t>značenja</w:t>
            </w:r>
          </w:p>
          <w:p w14:paraId="20BF3399" w14:textId="77777777" w:rsidR="004C6683" w:rsidRPr="00515402" w:rsidRDefault="004C6683" w:rsidP="004C6683">
            <w:pPr>
              <w:widowControl w:val="0"/>
              <w:autoSpaceDE w:val="0"/>
              <w:autoSpaceDN w:val="0"/>
              <w:spacing w:after="0" w:line="240" w:lineRule="auto"/>
              <w:ind w:left="877" w:right="131"/>
              <w:jc w:val="both"/>
              <w:rPr>
                <w:rFonts w:ascii="Times New Roman" w:eastAsia="Carlito" w:hAnsi="Times New Roman" w:cs="Times New Roman"/>
                <w:lang w:val="sr-Cyrl-RS"/>
              </w:rPr>
            </w:pPr>
            <w:r w:rsidRPr="00515402">
              <w:rPr>
                <w:rFonts w:ascii="Times New Roman" w:eastAsia="Carlito" w:hAnsi="Times New Roman" w:cs="Times New Roman"/>
                <w:lang w:val="hr-HR"/>
              </w:rPr>
              <w:t xml:space="preserve">na osnovu pisma iz 1854. </w:t>
            </w:r>
            <w:r w:rsidRPr="00515402">
              <w:rPr>
                <w:rFonts w:ascii="Times New Roman" w:eastAsia="Carlito" w:hAnsi="Times New Roman" w:cs="Times New Roman"/>
                <w:lang w:val="sr-Cyrl-RS"/>
              </w:rPr>
              <w:t>g</w:t>
            </w:r>
            <w:r w:rsidRPr="00515402">
              <w:rPr>
                <w:rFonts w:ascii="Times New Roman" w:eastAsia="Carlito" w:hAnsi="Times New Roman" w:cs="Times New Roman"/>
                <w:lang w:val="hr-HR"/>
              </w:rPr>
              <w:t>odine</w:t>
            </w:r>
            <w:r w:rsidRPr="00515402">
              <w:rPr>
                <w:rFonts w:ascii="Times New Roman" w:eastAsia="Carlito" w:hAnsi="Times New Roman" w:cs="Times New Roman"/>
                <w:lang w:val="sr-Cyrl-RS"/>
              </w:rPr>
              <w:t>.</w:t>
            </w:r>
          </w:p>
          <w:p w14:paraId="622B45A7"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11C060A"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B207677" w14:textId="77777777" w:rsidR="004C6683" w:rsidRPr="00515402" w:rsidRDefault="004C6683" w:rsidP="004E600B">
            <w:pPr>
              <w:widowControl w:val="0"/>
              <w:numPr>
                <w:ilvl w:val="0"/>
                <w:numId w:val="225"/>
              </w:numPr>
              <w:tabs>
                <w:tab w:val="left" w:pos="737"/>
              </w:tabs>
              <w:autoSpaceDE w:val="0"/>
              <w:autoSpaceDN w:val="0"/>
              <w:spacing w:before="173" w:after="0" w:line="240" w:lineRule="auto"/>
              <w:ind w:right="755"/>
              <w:jc w:val="both"/>
              <w:rPr>
                <w:rFonts w:ascii="Times New Roman" w:eastAsia="Carlito" w:hAnsi="Times New Roman" w:cs="Times New Roman"/>
                <w:lang w:val="hr-HR"/>
              </w:rPr>
            </w:pPr>
            <w:r w:rsidRPr="00515402">
              <w:rPr>
                <w:rFonts w:ascii="Times New Roman" w:eastAsia="Carlito" w:hAnsi="Times New Roman" w:cs="Times New Roman"/>
                <w:lang w:val="hr-HR"/>
              </w:rPr>
              <w:t>TEMELJNA LJUDSKA PRAVA.</w:t>
            </w:r>
          </w:p>
          <w:p w14:paraId="476D7BFC" w14:textId="77777777" w:rsidR="004C6683" w:rsidRPr="00515402" w:rsidRDefault="004C6683" w:rsidP="004E600B">
            <w:pPr>
              <w:widowControl w:val="0"/>
              <w:numPr>
                <w:ilvl w:val="1"/>
                <w:numId w:val="225"/>
              </w:numPr>
              <w:tabs>
                <w:tab w:val="left" w:pos="877"/>
                <w:tab w:val="left" w:pos="878"/>
              </w:tabs>
              <w:autoSpaceDE w:val="0"/>
              <w:autoSpaceDN w:val="0"/>
              <w:spacing w:before="4"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Pojam lјudskih</w:t>
            </w:r>
            <w:r w:rsidRPr="00515402">
              <w:rPr>
                <w:rFonts w:ascii="Times New Roman" w:eastAsia="Carlito" w:hAnsi="Times New Roman" w:cs="Times New Roman"/>
                <w:spacing w:val="-2"/>
                <w:lang w:val="hr-HR"/>
              </w:rPr>
              <w:t xml:space="preserve"> </w:t>
            </w:r>
            <w:r w:rsidRPr="00515402">
              <w:rPr>
                <w:rFonts w:ascii="Times New Roman" w:eastAsia="Carlito" w:hAnsi="Times New Roman" w:cs="Times New Roman"/>
                <w:lang w:val="hr-HR"/>
              </w:rPr>
              <w:t>prava</w:t>
            </w:r>
            <w:r w:rsidRPr="00515402">
              <w:rPr>
                <w:rFonts w:ascii="Times New Roman" w:eastAsia="Carlito" w:hAnsi="Times New Roman" w:cs="Times New Roman"/>
                <w:lang w:val="sr-Cyrl-RS"/>
              </w:rPr>
              <w:t>.</w:t>
            </w:r>
          </w:p>
          <w:p w14:paraId="4E3A5AB2" w14:textId="77777777" w:rsidR="004C6683" w:rsidRPr="00515402" w:rsidRDefault="004C6683" w:rsidP="004E600B">
            <w:pPr>
              <w:widowControl w:val="0"/>
              <w:numPr>
                <w:ilvl w:val="1"/>
                <w:numId w:val="225"/>
              </w:numPr>
              <w:tabs>
                <w:tab w:val="left" w:pos="877"/>
                <w:tab w:val="left" w:pos="878"/>
              </w:tabs>
              <w:autoSpaceDE w:val="0"/>
              <w:autoSpaceDN w:val="0"/>
              <w:spacing w:before="41"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Nastanak lјudskih</w:t>
            </w:r>
            <w:r w:rsidRPr="00515402">
              <w:rPr>
                <w:rFonts w:ascii="Times New Roman" w:eastAsia="Carlito" w:hAnsi="Times New Roman" w:cs="Times New Roman"/>
                <w:spacing w:val="-2"/>
                <w:lang w:val="hr-HR"/>
              </w:rPr>
              <w:t xml:space="preserve"> </w:t>
            </w:r>
            <w:r w:rsidRPr="00515402">
              <w:rPr>
                <w:rFonts w:ascii="Times New Roman" w:eastAsia="Carlito" w:hAnsi="Times New Roman" w:cs="Times New Roman"/>
                <w:lang w:val="hr-HR"/>
              </w:rPr>
              <w:t>prava</w:t>
            </w:r>
            <w:r w:rsidRPr="00515402">
              <w:rPr>
                <w:rFonts w:ascii="Times New Roman" w:eastAsia="Carlito" w:hAnsi="Times New Roman" w:cs="Times New Roman"/>
                <w:lang w:val="sr-Cyrl-RS"/>
              </w:rPr>
              <w:t>.</w:t>
            </w:r>
          </w:p>
          <w:p w14:paraId="2FB64AF0" w14:textId="77777777" w:rsidR="004C6683" w:rsidRPr="00515402" w:rsidRDefault="004C6683" w:rsidP="004E600B">
            <w:pPr>
              <w:widowControl w:val="0"/>
              <w:numPr>
                <w:ilvl w:val="1"/>
                <w:numId w:val="225"/>
              </w:numPr>
              <w:tabs>
                <w:tab w:val="left" w:pos="877"/>
                <w:tab w:val="left" w:pos="878"/>
              </w:tabs>
              <w:autoSpaceDE w:val="0"/>
              <w:autoSpaceDN w:val="0"/>
              <w:spacing w:before="39" w:after="0" w:line="240" w:lineRule="auto"/>
              <w:ind w:right="654"/>
              <w:jc w:val="both"/>
              <w:rPr>
                <w:rFonts w:ascii="Times New Roman" w:eastAsia="Carlito" w:hAnsi="Times New Roman" w:cs="Times New Roman"/>
                <w:lang w:val="hr-HR"/>
              </w:rPr>
            </w:pPr>
            <w:r w:rsidRPr="00515402">
              <w:rPr>
                <w:rFonts w:ascii="Times New Roman" w:eastAsia="Carlito" w:hAnsi="Times New Roman" w:cs="Times New Roman"/>
                <w:lang w:val="hr-HR"/>
              </w:rPr>
              <w:t>Prilag</w:t>
            </w:r>
            <w:r w:rsidRPr="00515402">
              <w:rPr>
                <w:rFonts w:ascii="Times New Roman" w:eastAsia="Carlito" w:hAnsi="Times New Roman" w:cs="Times New Roman"/>
                <w:lang w:val="sr-Cyrl-RS"/>
              </w:rPr>
              <w:t xml:space="preserve">ođavanje </w:t>
            </w:r>
            <w:r w:rsidRPr="00515402">
              <w:rPr>
                <w:rFonts w:ascii="Times New Roman" w:eastAsia="Carlito" w:hAnsi="Times New Roman" w:cs="Times New Roman"/>
                <w:lang w:val="hr-HR"/>
              </w:rPr>
              <w:t xml:space="preserve">zakona </w:t>
            </w:r>
            <w:r w:rsidRPr="00515402">
              <w:rPr>
                <w:rFonts w:ascii="Times New Roman" w:eastAsia="Carlito" w:hAnsi="Times New Roman" w:cs="Times New Roman"/>
                <w:spacing w:val="-14"/>
                <w:lang w:val="hr-HR"/>
              </w:rPr>
              <w:t xml:space="preserve">i </w:t>
            </w:r>
            <w:r w:rsidRPr="00515402">
              <w:rPr>
                <w:rFonts w:ascii="Times New Roman" w:eastAsia="Carlito" w:hAnsi="Times New Roman" w:cs="Times New Roman"/>
                <w:lang w:val="hr-HR"/>
              </w:rPr>
              <w:t>ustava</w:t>
            </w:r>
            <w:r w:rsidRPr="00515402">
              <w:rPr>
                <w:rFonts w:ascii="Times New Roman" w:eastAsia="Carlito" w:hAnsi="Times New Roman" w:cs="Times New Roman"/>
                <w:lang w:val="sr-Cyrl-RS"/>
              </w:rPr>
              <w:t>.</w:t>
            </w:r>
          </w:p>
          <w:p w14:paraId="7F659EB8" w14:textId="77777777" w:rsidR="004C6683" w:rsidRPr="00515402" w:rsidRDefault="004C6683" w:rsidP="004E600B">
            <w:pPr>
              <w:widowControl w:val="0"/>
              <w:numPr>
                <w:ilvl w:val="1"/>
                <w:numId w:val="225"/>
              </w:numPr>
              <w:tabs>
                <w:tab w:val="left" w:pos="877"/>
                <w:tab w:val="left" w:pos="878"/>
              </w:tabs>
              <w:autoSpaceDE w:val="0"/>
              <w:autoSpaceDN w:val="0"/>
              <w:spacing w:before="2" w:after="0" w:line="240" w:lineRule="auto"/>
              <w:ind w:right="613"/>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Borbe za </w:t>
            </w:r>
            <w:r w:rsidRPr="00515402">
              <w:rPr>
                <w:rFonts w:ascii="Times New Roman" w:eastAsia="Carlito" w:hAnsi="Times New Roman" w:cs="Times New Roman"/>
                <w:spacing w:val="-3"/>
                <w:lang w:val="hr-HR"/>
              </w:rPr>
              <w:t>ostvar</w:t>
            </w:r>
            <w:r w:rsidRPr="00515402">
              <w:rPr>
                <w:rFonts w:ascii="Times New Roman" w:eastAsia="Carlito" w:hAnsi="Times New Roman" w:cs="Times New Roman"/>
                <w:spacing w:val="-3"/>
                <w:lang w:val="sr-Cyrl-RS"/>
              </w:rPr>
              <w:t>ivanje</w:t>
            </w:r>
            <w:r w:rsidRPr="00515402">
              <w:rPr>
                <w:rFonts w:ascii="Times New Roman" w:eastAsia="Carlito" w:hAnsi="Times New Roman" w:cs="Times New Roman"/>
                <w:spacing w:val="-3"/>
                <w:lang w:val="hr-HR"/>
              </w:rPr>
              <w:t xml:space="preserve"> </w:t>
            </w:r>
            <w:r w:rsidRPr="00515402">
              <w:rPr>
                <w:rFonts w:ascii="Times New Roman" w:eastAsia="Carlito" w:hAnsi="Times New Roman" w:cs="Times New Roman"/>
                <w:lang w:val="hr-HR"/>
              </w:rPr>
              <w:t>prava</w:t>
            </w:r>
            <w:r w:rsidRPr="00515402">
              <w:rPr>
                <w:rFonts w:ascii="Times New Roman" w:eastAsia="Carlito" w:hAnsi="Times New Roman" w:cs="Times New Roman"/>
                <w:lang w:val="sr-Cyrl-RS"/>
              </w:rPr>
              <w:t>.</w:t>
            </w:r>
          </w:p>
          <w:p w14:paraId="7886E842" w14:textId="77777777" w:rsidR="004C6683" w:rsidRPr="00515402" w:rsidRDefault="004C6683" w:rsidP="004E600B">
            <w:pPr>
              <w:widowControl w:val="0"/>
              <w:numPr>
                <w:ilvl w:val="1"/>
                <w:numId w:val="225"/>
              </w:numPr>
              <w:tabs>
                <w:tab w:val="left" w:pos="877"/>
                <w:tab w:val="left" w:pos="878"/>
              </w:tabs>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rPr>
              <w:t>Hi</w:t>
            </w:r>
            <w:r w:rsidRPr="00515402">
              <w:rPr>
                <w:rFonts w:ascii="Times New Roman" w:eastAsia="Carlito" w:hAnsi="Times New Roman" w:cs="Times New Roman"/>
                <w:lang w:val="sr-Cyrl-RS"/>
              </w:rPr>
              <w:t>storijski</w:t>
            </w:r>
            <w:r w:rsidRPr="00515402">
              <w:rPr>
                <w:rFonts w:ascii="Times New Roman" w:eastAsia="Carlito" w:hAnsi="Times New Roman" w:cs="Times New Roman"/>
                <w:spacing w:val="-5"/>
                <w:lang w:val="hr-HR"/>
              </w:rPr>
              <w:t xml:space="preserve"> </w:t>
            </w:r>
            <w:r w:rsidRPr="00515402">
              <w:rPr>
                <w:rFonts w:ascii="Times New Roman" w:eastAsia="Carlito" w:hAnsi="Times New Roman" w:cs="Times New Roman"/>
                <w:lang w:val="hr-HR"/>
              </w:rPr>
              <w:t>pregled</w:t>
            </w:r>
          </w:p>
          <w:p w14:paraId="6A893013" w14:textId="77777777" w:rsidR="004C6683" w:rsidRPr="00515402" w:rsidRDefault="004C6683" w:rsidP="004C6683">
            <w:pPr>
              <w:widowControl w:val="0"/>
              <w:autoSpaceDE w:val="0"/>
              <w:autoSpaceDN w:val="0"/>
              <w:spacing w:before="41" w:after="0" w:line="240" w:lineRule="auto"/>
              <w:ind w:left="877"/>
              <w:jc w:val="both"/>
              <w:rPr>
                <w:rFonts w:ascii="Times New Roman" w:eastAsia="Carlito" w:hAnsi="Times New Roman" w:cs="Times New Roman"/>
                <w:lang w:val="sr-Cyrl-RS"/>
              </w:rPr>
            </w:pPr>
            <w:r w:rsidRPr="00515402">
              <w:rPr>
                <w:rFonts w:ascii="Times New Roman" w:eastAsia="Carlito" w:hAnsi="Times New Roman" w:cs="Times New Roman"/>
                <w:lang w:val="hr-HR"/>
              </w:rPr>
              <w:t>nastanka pravnih država</w:t>
            </w:r>
            <w:r w:rsidRPr="00515402">
              <w:rPr>
                <w:rFonts w:ascii="Times New Roman" w:eastAsia="Carlito" w:hAnsi="Times New Roman" w:cs="Times New Roman"/>
                <w:lang w:val="sr-Cyrl-RS"/>
              </w:rPr>
              <w:t>.</w:t>
            </w:r>
          </w:p>
          <w:p w14:paraId="2C062BBC"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3C8952E"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10FBCEF" w14:textId="77777777" w:rsidR="004C6683" w:rsidRPr="00515402" w:rsidRDefault="004C6683" w:rsidP="004C6683">
            <w:pPr>
              <w:widowControl w:val="0"/>
              <w:autoSpaceDE w:val="0"/>
              <w:autoSpaceDN w:val="0"/>
              <w:spacing w:before="4" w:after="0" w:line="240" w:lineRule="auto"/>
              <w:jc w:val="both"/>
              <w:rPr>
                <w:rFonts w:ascii="Times New Roman" w:eastAsia="Carlito" w:hAnsi="Times New Roman" w:cs="Times New Roman"/>
                <w:lang w:val="hr-HR"/>
              </w:rPr>
            </w:pPr>
          </w:p>
          <w:p w14:paraId="13CFF1A5" w14:textId="77777777" w:rsidR="004C6683" w:rsidRPr="00515402" w:rsidRDefault="004C6683" w:rsidP="004E600B">
            <w:pPr>
              <w:widowControl w:val="0"/>
              <w:numPr>
                <w:ilvl w:val="0"/>
                <w:numId w:val="225"/>
              </w:numPr>
              <w:tabs>
                <w:tab w:val="left" w:pos="737"/>
              </w:tabs>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PRAVEDNOST I</w:t>
            </w:r>
            <w:r w:rsidRPr="00515402">
              <w:rPr>
                <w:rFonts w:ascii="Times New Roman" w:eastAsia="Carlito" w:hAnsi="Times New Roman" w:cs="Times New Roman"/>
                <w:spacing w:val="-3"/>
                <w:lang w:val="hr-HR"/>
              </w:rPr>
              <w:t xml:space="preserve"> </w:t>
            </w:r>
            <w:r w:rsidRPr="00515402">
              <w:rPr>
                <w:rFonts w:ascii="Times New Roman" w:eastAsia="Carlito" w:hAnsi="Times New Roman" w:cs="Times New Roman"/>
                <w:lang w:val="hr-HR"/>
              </w:rPr>
              <w:t>PRAVDA.</w:t>
            </w:r>
          </w:p>
          <w:p w14:paraId="2B761219" w14:textId="77777777" w:rsidR="004C6683" w:rsidRPr="00515402" w:rsidRDefault="004C6683" w:rsidP="004E600B">
            <w:pPr>
              <w:widowControl w:val="0"/>
              <w:numPr>
                <w:ilvl w:val="1"/>
                <w:numId w:val="225"/>
              </w:numPr>
              <w:tabs>
                <w:tab w:val="left" w:pos="878"/>
              </w:tabs>
              <w:autoSpaceDE w:val="0"/>
              <w:autoSpaceDN w:val="0"/>
              <w:spacing w:before="41"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Pojam pravde kroz</w:t>
            </w:r>
            <w:r w:rsidRPr="00515402">
              <w:rPr>
                <w:rFonts w:ascii="Times New Roman" w:eastAsia="Carlito" w:hAnsi="Times New Roman" w:cs="Times New Roman"/>
                <w:spacing w:val="-6"/>
                <w:lang w:val="hr-HR"/>
              </w:rPr>
              <w:t xml:space="preserve"> </w:t>
            </w:r>
            <w:r w:rsidRPr="00515402">
              <w:rPr>
                <w:rFonts w:ascii="Times New Roman" w:eastAsia="Carlito" w:hAnsi="Times New Roman" w:cs="Times New Roman"/>
                <w:lang w:val="hr-HR"/>
              </w:rPr>
              <w:t>etičko</w:t>
            </w:r>
            <w:r w:rsidRPr="00515402">
              <w:rPr>
                <w:rFonts w:ascii="Times New Roman" w:eastAsia="Carlito" w:hAnsi="Times New Roman" w:cs="Times New Roman"/>
                <w:lang w:val="sr-Cyrl-RS"/>
              </w:rPr>
              <w:t>-</w:t>
            </w:r>
          </w:p>
          <w:p w14:paraId="6BA103AC" w14:textId="77777777" w:rsidR="004C6683" w:rsidRPr="00515402" w:rsidRDefault="004C6683" w:rsidP="004C6683">
            <w:pPr>
              <w:widowControl w:val="0"/>
              <w:autoSpaceDE w:val="0"/>
              <w:autoSpaceDN w:val="0"/>
              <w:spacing w:before="39" w:after="0" w:line="240" w:lineRule="auto"/>
              <w:ind w:left="877"/>
              <w:jc w:val="both"/>
              <w:rPr>
                <w:rFonts w:ascii="Times New Roman" w:eastAsia="Carlito" w:hAnsi="Times New Roman" w:cs="Times New Roman"/>
                <w:lang w:val="sr-Cyrl-RS"/>
              </w:rPr>
            </w:pPr>
            <w:r w:rsidRPr="00515402">
              <w:rPr>
                <w:rFonts w:ascii="Times New Roman" w:eastAsia="Carlito" w:hAnsi="Times New Roman" w:cs="Times New Roman"/>
                <w:lang w:val="hr-HR"/>
              </w:rPr>
              <w:t>filozofske pristupe</w:t>
            </w:r>
            <w:r w:rsidRPr="00515402">
              <w:rPr>
                <w:rFonts w:ascii="Times New Roman" w:eastAsia="Carlito" w:hAnsi="Times New Roman" w:cs="Times New Roman"/>
                <w:lang w:val="sr-Cyrl-RS"/>
              </w:rPr>
              <w:t>.</w:t>
            </w:r>
          </w:p>
          <w:p w14:paraId="1B16DF56" w14:textId="77777777" w:rsidR="004C6683" w:rsidRPr="00515402" w:rsidRDefault="004C6683" w:rsidP="004E600B">
            <w:pPr>
              <w:widowControl w:val="0"/>
              <w:numPr>
                <w:ilvl w:val="1"/>
                <w:numId w:val="225"/>
              </w:numPr>
              <w:tabs>
                <w:tab w:val="left" w:pos="878"/>
              </w:tabs>
              <w:autoSpaceDE w:val="0"/>
              <w:autoSpaceDN w:val="0"/>
              <w:spacing w:before="42" w:after="0" w:line="240" w:lineRule="auto"/>
              <w:ind w:right="544"/>
              <w:jc w:val="both"/>
              <w:rPr>
                <w:rFonts w:ascii="Times New Roman" w:eastAsia="Carlito" w:hAnsi="Times New Roman" w:cs="Times New Roman"/>
                <w:lang w:val="hr-HR"/>
              </w:rPr>
            </w:pPr>
            <w:r w:rsidRPr="00515402">
              <w:rPr>
                <w:rFonts w:ascii="Times New Roman" w:eastAsia="Carlito" w:hAnsi="Times New Roman" w:cs="Times New Roman"/>
                <w:lang w:val="hr-HR"/>
              </w:rPr>
              <w:t>Odnosi pravednosti i pravde u</w:t>
            </w:r>
            <w:r w:rsidRPr="00515402">
              <w:rPr>
                <w:rFonts w:ascii="Times New Roman" w:eastAsia="Carlito" w:hAnsi="Times New Roman" w:cs="Times New Roman"/>
                <w:lang w:val="sr-Cyrl-RS"/>
              </w:rPr>
              <w:t xml:space="preserve"> historijskim</w:t>
            </w:r>
            <w:r w:rsidRPr="00515402">
              <w:rPr>
                <w:rFonts w:ascii="Times New Roman" w:eastAsia="Carlito" w:hAnsi="Times New Roman" w:cs="Times New Roman"/>
                <w:lang w:val="hr-HR"/>
              </w:rPr>
              <w:t xml:space="preserve"> primjerima</w:t>
            </w:r>
            <w:r w:rsidRPr="00515402">
              <w:rPr>
                <w:rFonts w:ascii="Times New Roman" w:eastAsia="Carlito" w:hAnsi="Times New Roman" w:cs="Times New Roman"/>
                <w:lang w:val="sr-Cyrl-RS"/>
              </w:rPr>
              <w:t>.</w:t>
            </w:r>
          </w:p>
          <w:p w14:paraId="5782B7D7" w14:textId="77777777" w:rsidR="004C6683" w:rsidRPr="00515402" w:rsidRDefault="004C6683" w:rsidP="004E600B">
            <w:pPr>
              <w:widowControl w:val="0"/>
              <w:numPr>
                <w:ilvl w:val="0"/>
                <w:numId w:val="225"/>
              </w:numPr>
              <w:tabs>
                <w:tab w:val="left" w:pos="737"/>
              </w:tabs>
              <w:autoSpaceDE w:val="0"/>
              <w:autoSpaceDN w:val="0"/>
              <w:spacing w:before="171"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DJEČIJA PRAVA I</w:t>
            </w:r>
            <w:r w:rsidRPr="00515402">
              <w:rPr>
                <w:rFonts w:ascii="Times New Roman" w:eastAsia="Carlito" w:hAnsi="Times New Roman" w:cs="Times New Roman"/>
                <w:spacing w:val="-4"/>
                <w:lang w:val="hr-HR"/>
              </w:rPr>
              <w:t xml:space="preserve"> </w:t>
            </w:r>
            <w:r w:rsidRPr="00515402">
              <w:rPr>
                <w:rFonts w:ascii="Times New Roman" w:eastAsia="Carlito" w:hAnsi="Times New Roman" w:cs="Times New Roman"/>
                <w:lang w:val="hr-HR"/>
              </w:rPr>
              <w:t>SLOBODE</w:t>
            </w:r>
          </w:p>
          <w:p w14:paraId="4CD38587" w14:textId="77777777" w:rsidR="004C6683" w:rsidRPr="00515402" w:rsidRDefault="004C6683" w:rsidP="004E600B">
            <w:pPr>
              <w:widowControl w:val="0"/>
              <w:numPr>
                <w:ilvl w:val="1"/>
                <w:numId w:val="225"/>
              </w:numPr>
              <w:tabs>
                <w:tab w:val="left" w:pos="877"/>
                <w:tab w:val="left" w:pos="878"/>
              </w:tabs>
              <w:autoSpaceDE w:val="0"/>
              <w:autoSpaceDN w:val="0"/>
              <w:spacing w:before="41" w:after="0" w:line="240" w:lineRule="auto"/>
              <w:ind w:right="391"/>
              <w:jc w:val="both"/>
              <w:rPr>
                <w:rFonts w:ascii="Times New Roman" w:eastAsia="Carlito" w:hAnsi="Times New Roman" w:cs="Times New Roman"/>
                <w:lang w:val="hr-HR"/>
              </w:rPr>
            </w:pPr>
            <w:r w:rsidRPr="00515402">
              <w:rPr>
                <w:rFonts w:ascii="Times New Roman" w:eastAsia="Carlito" w:hAnsi="Times New Roman" w:cs="Times New Roman"/>
                <w:lang w:val="hr-HR"/>
              </w:rPr>
              <w:t>Odnos svijeta i lјudske civilizacije prema</w:t>
            </w:r>
            <w:r w:rsidRPr="00515402">
              <w:rPr>
                <w:rFonts w:ascii="Times New Roman" w:eastAsia="Carlito" w:hAnsi="Times New Roman" w:cs="Times New Roman"/>
                <w:spacing w:val="-6"/>
                <w:lang w:val="hr-HR"/>
              </w:rPr>
              <w:t xml:space="preserve"> </w:t>
            </w:r>
            <w:r w:rsidRPr="00515402">
              <w:rPr>
                <w:rFonts w:ascii="Times New Roman" w:eastAsia="Carlito" w:hAnsi="Times New Roman" w:cs="Times New Roman"/>
                <w:lang w:val="hr-HR"/>
              </w:rPr>
              <w:t>djeci</w:t>
            </w:r>
            <w:r w:rsidRPr="00515402">
              <w:rPr>
                <w:rFonts w:ascii="Times New Roman" w:eastAsia="Carlito" w:hAnsi="Times New Roman" w:cs="Times New Roman"/>
                <w:lang w:val="sr-Cyrl-RS"/>
              </w:rPr>
              <w:t>.</w:t>
            </w:r>
          </w:p>
        </w:tc>
        <w:tc>
          <w:tcPr>
            <w:tcW w:w="2845" w:type="dxa"/>
          </w:tcPr>
          <w:p w14:paraId="69B65E63"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44FEDB5"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95F0840"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DCC74BD"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7A7494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7B41C97"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3B98BD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037BAA3" w14:textId="77777777" w:rsidR="004C6683" w:rsidRPr="00515402" w:rsidRDefault="004C6683" w:rsidP="004C6683">
            <w:pPr>
              <w:widowControl w:val="0"/>
              <w:autoSpaceDE w:val="0"/>
              <w:autoSpaceDN w:val="0"/>
              <w:spacing w:before="183" w:after="0" w:line="240" w:lineRule="auto"/>
              <w:ind w:right="199"/>
              <w:jc w:val="both"/>
              <w:rPr>
                <w:rFonts w:ascii="Times New Roman" w:eastAsia="Carlito" w:hAnsi="Times New Roman" w:cs="Times New Roman"/>
              </w:rPr>
            </w:pPr>
            <w:r w:rsidRPr="00515402">
              <w:rPr>
                <w:rFonts w:ascii="Times New Roman" w:eastAsia="Carlito" w:hAnsi="Times New Roman" w:cs="Times New Roman"/>
              </w:rPr>
              <w:t>Bosanski</w:t>
            </w:r>
            <w:r w:rsidRPr="00515402">
              <w:rPr>
                <w:rFonts w:ascii="Times New Roman" w:eastAsia="Carlito" w:hAnsi="Times New Roman" w:cs="Times New Roman"/>
                <w:lang w:val="sr-Cyrl-BA"/>
              </w:rPr>
              <w:t xml:space="preserve"> jezik i književnost</w:t>
            </w:r>
            <w:r w:rsidRPr="00515402">
              <w:rPr>
                <w:rFonts w:ascii="Times New Roman" w:eastAsia="Carlito" w:hAnsi="Times New Roman" w:cs="Times New Roman"/>
              </w:rPr>
              <w:t>.</w:t>
            </w:r>
          </w:p>
          <w:p w14:paraId="14FFC3C7"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306647D"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749D5EC"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6A06F4B"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3DA3855"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5AFF589"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A6B6EBE" w14:textId="77777777" w:rsidR="004C6683" w:rsidRPr="00515402" w:rsidRDefault="004C6683" w:rsidP="004C6683">
            <w:pPr>
              <w:widowControl w:val="0"/>
              <w:autoSpaceDE w:val="0"/>
              <w:autoSpaceDN w:val="0"/>
              <w:spacing w:before="155" w:after="0" w:line="240" w:lineRule="auto"/>
              <w:ind w:left="207" w:right="199"/>
              <w:jc w:val="both"/>
              <w:rPr>
                <w:rFonts w:ascii="Times New Roman" w:eastAsia="Carlito" w:hAnsi="Times New Roman" w:cs="Times New Roman"/>
              </w:rPr>
            </w:pPr>
            <w:r w:rsidRPr="00515402">
              <w:rPr>
                <w:rFonts w:ascii="Times New Roman" w:eastAsia="Carlito" w:hAnsi="Times New Roman" w:cs="Times New Roman"/>
                <w:lang w:val="sr-Cyrl-RS"/>
              </w:rPr>
              <w:t>Historija</w:t>
            </w:r>
            <w:r w:rsidRPr="00515402">
              <w:rPr>
                <w:rFonts w:ascii="Times New Roman" w:eastAsia="Carlito" w:hAnsi="Times New Roman" w:cs="Times New Roman"/>
              </w:rPr>
              <w:t>.</w:t>
            </w:r>
          </w:p>
          <w:p w14:paraId="06847779"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2E80798"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A781342"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B8797EE"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BDC4DD8"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DA31CC8"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593D8CF" w14:textId="77777777" w:rsidR="004C6683" w:rsidRPr="00515402" w:rsidRDefault="004C6683" w:rsidP="004C6683">
            <w:pPr>
              <w:widowControl w:val="0"/>
              <w:autoSpaceDE w:val="0"/>
              <w:autoSpaceDN w:val="0"/>
              <w:spacing w:before="156" w:after="0" w:line="240" w:lineRule="auto"/>
              <w:ind w:left="207" w:right="199"/>
              <w:jc w:val="both"/>
              <w:rPr>
                <w:rFonts w:ascii="Times New Roman" w:eastAsia="Carlito" w:hAnsi="Times New Roman" w:cs="Times New Roman"/>
                <w:lang w:val="hr-HR"/>
              </w:rPr>
            </w:pPr>
            <w:r w:rsidRPr="00515402">
              <w:rPr>
                <w:rFonts w:ascii="Times New Roman" w:eastAsia="Carlito" w:hAnsi="Times New Roman" w:cs="Times New Roman"/>
                <w:lang w:val="hr-HR"/>
              </w:rPr>
              <w:t>Matematika.</w:t>
            </w:r>
          </w:p>
          <w:p w14:paraId="63F140DC"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9521296"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C9FD617"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AE502C7"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EA85EA3"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C4384F5"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5507AA7"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B7E35BA" w14:textId="77777777" w:rsidR="004C6683" w:rsidRPr="00515402" w:rsidRDefault="004C6683" w:rsidP="004C6683">
            <w:pPr>
              <w:widowControl w:val="0"/>
              <w:autoSpaceDE w:val="0"/>
              <w:autoSpaceDN w:val="0"/>
              <w:spacing w:before="5" w:after="0" w:line="240" w:lineRule="auto"/>
              <w:jc w:val="both"/>
              <w:rPr>
                <w:rFonts w:ascii="Times New Roman" w:eastAsia="Carlito" w:hAnsi="Times New Roman" w:cs="Times New Roman"/>
                <w:lang w:val="hr-HR"/>
              </w:rPr>
            </w:pPr>
          </w:p>
          <w:p w14:paraId="13E01157" w14:textId="77777777" w:rsidR="004C6683" w:rsidRPr="00515402" w:rsidRDefault="004C6683" w:rsidP="004C6683">
            <w:pPr>
              <w:widowControl w:val="0"/>
              <w:autoSpaceDE w:val="0"/>
              <w:autoSpaceDN w:val="0"/>
              <w:spacing w:after="0" w:line="240" w:lineRule="auto"/>
              <w:ind w:left="227" w:right="217" w:hanging="2"/>
              <w:jc w:val="both"/>
              <w:rPr>
                <w:rFonts w:ascii="Times New Roman" w:eastAsia="Carlito" w:hAnsi="Times New Roman" w:cs="Times New Roman"/>
                <w:lang w:val="sr-Cyrl-RS"/>
              </w:rPr>
            </w:pPr>
            <w:r w:rsidRPr="00515402">
              <w:rPr>
                <w:rFonts w:ascii="Times New Roman" w:eastAsia="Carlito" w:hAnsi="Times New Roman" w:cs="Times New Roman"/>
                <w:lang w:val="hr-HR"/>
              </w:rPr>
              <w:t xml:space="preserve">Društvene i prirodne </w:t>
            </w:r>
            <w:r w:rsidRPr="00515402">
              <w:rPr>
                <w:rFonts w:ascii="Times New Roman" w:eastAsia="Carlito" w:hAnsi="Times New Roman" w:cs="Times New Roman"/>
                <w:lang w:val="sr-Cyrl-RS"/>
              </w:rPr>
              <w:t>nauk</w:t>
            </w:r>
            <w:r w:rsidRPr="00515402">
              <w:rPr>
                <w:rFonts w:ascii="Times New Roman" w:eastAsia="Carlito" w:hAnsi="Times New Roman" w:cs="Times New Roman"/>
              </w:rPr>
              <w:t xml:space="preserve">e, </w:t>
            </w:r>
            <w:r w:rsidRPr="00515402">
              <w:rPr>
                <w:rFonts w:ascii="Times New Roman" w:eastAsia="Carlito" w:hAnsi="Times New Roman" w:cs="Times New Roman"/>
                <w:lang w:val="sr-Cyrl-RS"/>
              </w:rPr>
              <w:t>nauke uop</w:t>
            </w:r>
            <w:r w:rsidRPr="00515402">
              <w:rPr>
                <w:rFonts w:ascii="Times New Roman" w:eastAsia="Carlito" w:hAnsi="Times New Roman" w:cs="Times New Roman"/>
              </w:rPr>
              <w:t>ć</w:t>
            </w:r>
            <w:r w:rsidRPr="00515402">
              <w:rPr>
                <w:rFonts w:ascii="Times New Roman" w:eastAsia="Carlito" w:hAnsi="Times New Roman" w:cs="Times New Roman"/>
                <w:lang w:val="sr-Cyrl-RS"/>
              </w:rPr>
              <w:t>eno.</w:t>
            </w:r>
          </w:p>
        </w:tc>
      </w:tr>
    </w:tbl>
    <w:p w14:paraId="7E1140DB" w14:textId="77777777" w:rsidR="004C6683" w:rsidRPr="00515402" w:rsidRDefault="004C6683" w:rsidP="004C6683">
      <w:pPr>
        <w:spacing w:after="0" w:line="240" w:lineRule="auto"/>
        <w:jc w:val="both"/>
        <w:rPr>
          <w:rFonts w:ascii="Times New Roman" w:eastAsia="Times New Roman" w:hAnsi="Times New Roman" w:cs="Times New Roman"/>
        </w:rPr>
        <w:sectPr w:rsidR="004C6683" w:rsidRPr="00515402" w:rsidSect="00883FEE">
          <w:pgSz w:w="12240" w:h="15840"/>
          <w:pgMar w:top="851" w:right="851" w:bottom="851" w:left="851" w:header="0" w:footer="52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4C6683" w:rsidRPr="00515402" w14:paraId="49A49A43" w14:textId="77777777" w:rsidTr="00883FEE">
        <w:trPr>
          <w:trHeight w:val="11047"/>
        </w:trPr>
        <w:tc>
          <w:tcPr>
            <w:tcW w:w="3229" w:type="dxa"/>
          </w:tcPr>
          <w:p w14:paraId="76F205B2" w14:textId="77777777" w:rsidR="004C6683" w:rsidRPr="00515402" w:rsidRDefault="004C6683" w:rsidP="004C6683">
            <w:pPr>
              <w:widowControl w:val="0"/>
              <w:autoSpaceDE w:val="0"/>
              <w:autoSpaceDN w:val="0"/>
              <w:spacing w:before="11" w:after="0" w:line="240" w:lineRule="auto"/>
              <w:jc w:val="both"/>
              <w:rPr>
                <w:rFonts w:ascii="Times New Roman" w:eastAsia="Carlito" w:hAnsi="Times New Roman" w:cs="Times New Roman"/>
                <w:lang w:val="hr-HR"/>
              </w:rPr>
            </w:pPr>
          </w:p>
          <w:p w14:paraId="3DD16C7C" w14:textId="77777777" w:rsidR="004C6683" w:rsidRPr="00515402" w:rsidRDefault="004C6683" w:rsidP="004E600B">
            <w:pPr>
              <w:widowControl w:val="0"/>
              <w:numPr>
                <w:ilvl w:val="0"/>
                <w:numId w:val="224"/>
              </w:numPr>
              <w:tabs>
                <w:tab w:val="left" w:pos="561"/>
                <w:tab w:val="left" w:pos="562"/>
              </w:tabs>
              <w:autoSpaceDE w:val="0"/>
              <w:autoSpaceDN w:val="0"/>
              <w:spacing w:before="1" w:after="0" w:line="240" w:lineRule="auto"/>
              <w:ind w:right="207"/>
              <w:jc w:val="both"/>
              <w:rPr>
                <w:rFonts w:ascii="Times New Roman" w:eastAsia="Carlito" w:hAnsi="Times New Roman" w:cs="Times New Roman"/>
                <w:lang w:val="hr-HR"/>
              </w:rPr>
            </w:pPr>
            <w:r w:rsidRPr="00515402">
              <w:rPr>
                <w:rFonts w:ascii="Times New Roman" w:eastAsia="Carlito" w:hAnsi="Times New Roman" w:cs="Times New Roman"/>
                <w:lang w:val="hr-HR"/>
              </w:rPr>
              <w:t>razumjeti h</w:t>
            </w:r>
            <w:r w:rsidRPr="00515402">
              <w:rPr>
                <w:rFonts w:ascii="Times New Roman" w:eastAsia="Carlito" w:hAnsi="Times New Roman" w:cs="Times New Roman"/>
                <w:lang w:val="sr-Cyrl-RS"/>
              </w:rPr>
              <w:t xml:space="preserve">istorijski </w:t>
            </w:r>
            <w:r w:rsidRPr="00515402">
              <w:rPr>
                <w:rFonts w:ascii="Times New Roman" w:eastAsia="Carlito" w:hAnsi="Times New Roman" w:cs="Times New Roman"/>
                <w:lang w:val="hr-HR"/>
              </w:rPr>
              <w:t xml:space="preserve">odnos borbe pojedinca i zajednice za slobodna </w:t>
            </w:r>
            <w:r w:rsidRPr="00515402">
              <w:rPr>
                <w:rFonts w:ascii="Times New Roman" w:eastAsia="Carlito" w:hAnsi="Times New Roman" w:cs="Times New Roman"/>
                <w:lang w:val="sr-Cyrl-RS"/>
              </w:rPr>
              <w:t>razm</w:t>
            </w:r>
            <w:r w:rsidRPr="00515402">
              <w:rPr>
                <w:rFonts w:ascii="Times New Roman" w:eastAsia="Carlito" w:hAnsi="Times New Roman" w:cs="Times New Roman"/>
                <w:lang w:val="hr-HR"/>
              </w:rPr>
              <w:t>išlјanja i djelovanja</w:t>
            </w:r>
            <w:r w:rsidRPr="00515402">
              <w:rPr>
                <w:rFonts w:ascii="Times New Roman" w:eastAsia="Carlito" w:hAnsi="Times New Roman" w:cs="Times New Roman"/>
              </w:rPr>
              <w:t>,</w:t>
            </w:r>
          </w:p>
          <w:p w14:paraId="263B9D67"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8122F6A"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CB1DBC9"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E498589"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594B89A"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57AD1F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3D70C9E"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C0BA8F1"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65D1173" w14:textId="77777777" w:rsidR="004C6683" w:rsidRPr="00515402" w:rsidRDefault="004C6683" w:rsidP="004C6683">
            <w:pPr>
              <w:widowControl w:val="0"/>
              <w:autoSpaceDE w:val="0"/>
              <w:autoSpaceDN w:val="0"/>
              <w:spacing w:before="1" w:after="0" w:line="240" w:lineRule="auto"/>
              <w:jc w:val="both"/>
              <w:rPr>
                <w:rFonts w:ascii="Times New Roman" w:eastAsia="Carlito" w:hAnsi="Times New Roman" w:cs="Times New Roman"/>
                <w:lang w:val="hr-HR"/>
              </w:rPr>
            </w:pPr>
          </w:p>
          <w:p w14:paraId="0B7331D6" w14:textId="77777777" w:rsidR="004C6683" w:rsidRPr="00515402" w:rsidRDefault="004C6683" w:rsidP="004E600B">
            <w:pPr>
              <w:widowControl w:val="0"/>
              <w:numPr>
                <w:ilvl w:val="0"/>
                <w:numId w:val="224"/>
              </w:numPr>
              <w:tabs>
                <w:tab w:val="left" w:pos="561"/>
                <w:tab w:val="left" w:pos="562"/>
              </w:tabs>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uporediti politička prava</w:t>
            </w:r>
            <w:r w:rsidRPr="00515402">
              <w:rPr>
                <w:rFonts w:ascii="Times New Roman" w:eastAsia="Carlito" w:hAnsi="Times New Roman" w:cs="Times New Roman"/>
                <w:spacing w:val="-4"/>
                <w:lang w:val="hr-HR"/>
              </w:rPr>
              <w:t xml:space="preserve"> </w:t>
            </w:r>
            <w:r w:rsidRPr="00515402">
              <w:rPr>
                <w:rFonts w:ascii="Times New Roman" w:eastAsia="Carlito" w:hAnsi="Times New Roman" w:cs="Times New Roman"/>
                <w:lang w:val="hr-HR"/>
              </w:rPr>
              <w:t>s</w:t>
            </w:r>
            <w:r w:rsidRPr="00515402">
              <w:rPr>
                <w:rFonts w:ascii="Times New Roman" w:eastAsia="Carlito" w:hAnsi="Times New Roman" w:cs="Times New Roman"/>
                <w:lang w:val="sr-Cyrl-RS"/>
              </w:rPr>
              <w:t>a</w:t>
            </w:r>
          </w:p>
          <w:p w14:paraId="5D4B960A" w14:textId="77777777" w:rsidR="004C6683" w:rsidRPr="00515402" w:rsidRDefault="004C6683" w:rsidP="004C6683">
            <w:pPr>
              <w:widowControl w:val="0"/>
              <w:autoSpaceDE w:val="0"/>
              <w:autoSpaceDN w:val="0"/>
              <w:spacing w:after="0" w:line="240" w:lineRule="auto"/>
              <w:ind w:left="561"/>
              <w:jc w:val="both"/>
              <w:rPr>
                <w:rFonts w:ascii="Times New Roman" w:eastAsia="Carlito" w:hAnsi="Times New Roman" w:cs="Times New Roman"/>
              </w:rPr>
            </w:pPr>
            <w:r w:rsidRPr="00515402">
              <w:rPr>
                <w:rFonts w:ascii="Times New Roman" w:eastAsia="Carlito" w:hAnsi="Times New Roman" w:cs="Times New Roman"/>
                <w:lang w:val="hr-HR"/>
              </w:rPr>
              <w:t>osnovnim pravima</w:t>
            </w:r>
            <w:r w:rsidRPr="00515402">
              <w:rPr>
                <w:rFonts w:ascii="Times New Roman" w:eastAsia="Carlito" w:hAnsi="Times New Roman" w:cs="Times New Roman"/>
              </w:rPr>
              <w:t>,</w:t>
            </w:r>
          </w:p>
          <w:p w14:paraId="37C7D96C"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8ECCB45"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F3ED108"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7E61E3D"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222C73A"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B41D755"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7EEBADC"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C8361BD"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7496501"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5B4ACE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F5B10E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3A57EEE"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F03760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2D4F232" w14:textId="77777777" w:rsidR="004C6683" w:rsidRPr="00515402" w:rsidRDefault="004C6683" w:rsidP="004C6683">
            <w:pPr>
              <w:widowControl w:val="0"/>
              <w:autoSpaceDE w:val="0"/>
              <w:autoSpaceDN w:val="0"/>
              <w:spacing w:before="12" w:after="0" w:line="240" w:lineRule="auto"/>
              <w:jc w:val="both"/>
              <w:rPr>
                <w:rFonts w:ascii="Times New Roman" w:eastAsia="Carlito" w:hAnsi="Times New Roman" w:cs="Times New Roman"/>
                <w:lang w:val="hr-HR"/>
              </w:rPr>
            </w:pPr>
          </w:p>
          <w:p w14:paraId="2E5C2C5A" w14:textId="77777777" w:rsidR="004C6683" w:rsidRPr="00515402" w:rsidRDefault="004C6683" w:rsidP="004E600B">
            <w:pPr>
              <w:widowControl w:val="0"/>
              <w:numPr>
                <w:ilvl w:val="0"/>
                <w:numId w:val="224"/>
              </w:numPr>
              <w:tabs>
                <w:tab w:val="left" w:pos="561"/>
                <w:tab w:val="left" w:pos="562"/>
              </w:tabs>
              <w:autoSpaceDE w:val="0"/>
              <w:autoSpaceDN w:val="0"/>
              <w:spacing w:after="0" w:line="240" w:lineRule="auto"/>
              <w:ind w:right="146"/>
              <w:jc w:val="both"/>
              <w:rPr>
                <w:rFonts w:ascii="Times New Roman" w:eastAsia="Carlito" w:hAnsi="Times New Roman" w:cs="Times New Roman"/>
                <w:lang w:val="hr-HR"/>
              </w:rPr>
            </w:pPr>
            <w:r w:rsidRPr="00515402">
              <w:rPr>
                <w:rFonts w:ascii="Times New Roman" w:eastAsia="Carlito" w:hAnsi="Times New Roman" w:cs="Times New Roman"/>
                <w:lang w:val="hr-HR"/>
              </w:rPr>
              <w:t>objasniti pojam čovjeka kao političkog</w:t>
            </w:r>
            <w:r w:rsidRPr="00515402">
              <w:rPr>
                <w:rFonts w:ascii="Times New Roman" w:eastAsia="Carlito" w:hAnsi="Times New Roman" w:cs="Times New Roman"/>
                <w:spacing w:val="-2"/>
                <w:lang w:val="hr-HR"/>
              </w:rPr>
              <w:t xml:space="preserve"> </w:t>
            </w:r>
            <w:r w:rsidRPr="00515402">
              <w:rPr>
                <w:rFonts w:ascii="Times New Roman" w:eastAsia="Carlito" w:hAnsi="Times New Roman" w:cs="Times New Roman"/>
                <w:lang w:val="hr-HR"/>
              </w:rPr>
              <w:t>bića</w:t>
            </w:r>
            <w:r w:rsidRPr="00515402">
              <w:rPr>
                <w:rFonts w:ascii="Times New Roman" w:eastAsia="Carlito" w:hAnsi="Times New Roman" w:cs="Times New Roman"/>
              </w:rPr>
              <w:t>,</w:t>
            </w:r>
          </w:p>
          <w:p w14:paraId="211E376A"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F409242"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B37C306"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54176D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B7A43F7"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C8E5DC8"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CB08FA9"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C83FD3D" w14:textId="77777777" w:rsidR="004C6683" w:rsidRPr="00515402" w:rsidRDefault="004C6683" w:rsidP="004E600B">
            <w:pPr>
              <w:widowControl w:val="0"/>
              <w:numPr>
                <w:ilvl w:val="0"/>
                <w:numId w:val="224"/>
              </w:numPr>
              <w:tabs>
                <w:tab w:val="left" w:pos="561"/>
                <w:tab w:val="left" w:pos="562"/>
              </w:tabs>
              <w:autoSpaceDE w:val="0"/>
              <w:autoSpaceDN w:val="0"/>
              <w:spacing w:after="0" w:line="240" w:lineRule="auto"/>
              <w:ind w:right="280"/>
              <w:jc w:val="both"/>
              <w:rPr>
                <w:rFonts w:ascii="Times New Roman" w:eastAsia="Carlito" w:hAnsi="Times New Roman" w:cs="Times New Roman"/>
                <w:lang w:val="hr-HR"/>
              </w:rPr>
            </w:pPr>
            <w:r w:rsidRPr="00515402">
              <w:rPr>
                <w:rFonts w:ascii="Times New Roman" w:eastAsia="Carlito" w:hAnsi="Times New Roman" w:cs="Times New Roman"/>
                <w:lang w:val="hr-HR"/>
              </w:rPr>
              <w:t>razumjeti pojam demokra</w:t>
            </w:r>
            <w:r w:rsidRPr="00515402">
              <w:rPr>
                <w:rFonts w:ascii="Times New Roman" w:eastAsia="Carlito" w:hAnsi="Times New Roman" w:cs="Times New Roman"/>
                <w:lang w:val="sr-Cyrl-RS"/>
              </w:rPr>
              <w:t>t</w:t>
            </w:r>
            <w:r w:rsidRPr="00515402">
              <w:rPr>
                <w:rFonts w:ascii="Times New Roman" w:eastAsia="Carlito" w:hAnsi="Times New Roman" w:cs="Times New Roman"/>
                <w:lang w:val="hr-HR"/>
              </w:rPr>
              <w:t>ije, nastanak, razvoj i trenutno</w:t>
            </w:r>
            <w:r w:rsidRPr="00515402">
              <w:rPr>
                <w:rFonts w:ascii="Times New Roman" w:eastAsia="Carlito" w:hAnsi="Times New Roman" w:cs="Times New Roman"/>
                <w:spacing w:val="-7"/>
                <w:lang w:val="hr-HR"/>
              </w:rPr>
              <w:t xml:space="preserve"> </w:t>
            </w:r>
            <w:r w:rsidRPr="00515402">
              <w:rPr>
                <w:rFonts w:ascii="Times New Roman" w:eastAsia="Carlito" w:hAnsi="Times New Roman" w:cs="Times New Roman"/>
                <w:lang w:val="hr-HR"/>
              </w:rPr>
              <w:t>poimanje</w:t>
            </w:r>
            <w:r w:rsidRPr="00515402">
              <w:rPr>
                <w:rFonts w:ascii="Times New Roman" w:eastAsia="Carlito" w:hAnsi="Times New Roman" w:cs="Times New Roman"/>
                <w:lang w:val="sr-Cyrl-RS"/>
              </w:rPr>
              <w:t>.</w:t>
            </w:r>
          </w:p>
        </w:tc>
        <w:tc>
          <w:tcPr>
            <w:tcW w:w="3279" w:type="dxa"/>
          </w:tcPr>
          <w:p w14:paraId="1E970BDE" w14:textId="77777777" w:rsidR="004C6683" w:rsidRPr="00515402" w:rsidRDefault="004C6683" w:rsidP="004E600B">
            <w:pPr>
              <w:widowControl w:val="0"/>
              <w:numPr>
                <w:ilvl w:val="0"/>
                <w:numId w:val="223"/>
              </w:numPr>
              <w:tabs>
                <w:tab w:val="left" w:pos="877"/>
                <w:tab w:val="left" w:pos="878"/>
              </w:tabs>
              <w:autoSpaceDE w:val="0"/>
              <w:autoSpaceDN w:val="0"/>
              <w:spacing w:after="0" w:line="240" w:lineRule="auto"/>
              <w:ind w:right="289"/>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Značenje i </w:t>
            </w:r>
            <w:r w:rsidRPr="00515402">
              <w:rPr>
                <w:rFonts w:ascii="Times New Roman" w:eastAsia="Carlito" w:hAnsi="Times New Roman" w:cs="Times New Roman"/>
                <w:spacing w:val="-3"/>
                <w:lang w:val="hr-HR"/>
              </w:rPr>
              <w:t xml:space="preserve">obrazlaganje </w:t>
            </w:r>
            <w:r w:rsidRPr="00515402">
              <w:rPr>
                <w:rFonts w:ascii="Times New Roman" w:eastAsia="Carlito" w:hAnsi="Times New Roman" w:cs="Times New Roman"/>
                <w:lang w:val="hr-HR"/>
              </w:rPr>
              <w:t>pojma</w:t>
            </w:r>
            <w:r w:rsidRPr="00515402">
              <w:rPr>
                <w:rFonts w:ascii="Times New Roman" w:eastAsia="Carlito" w:hAnsi="Times New Roman" w:cs="Times New Roman"/>
                <w:spacing w:val="-4"/>
                <w:lang w:val="hr-HR"/>
              </w:rPr>
              <w:t xml:space="preserve"> </w:t>
            </w:r>
            <w:r w:rsidRPr="00515402">
              <w:rPr>
                <w:rFonts w:ascii="Times New Roman" w:eastAsia="Carlito" w:hAnsi="Times New Roman" w:cs="Times New Roman"/>
                <w:lang w:val="hr-HR"/>
              </w:rPr>
              <w:t>djeteta</w:t>
            </w:r>
            <w:r w:rsidRPr="00515402">
              <w:rPr>
                <w:rFonts w:ascii="Times New Roman" w:eastAsia="Carlito" w:hAnsi="Times New Roman" w:cs="Times New Roman"/>
                <w:lang w:val="sr-Cyrl-RS"/>
              </w:rPr>
              <w:t>.</w:t>
            </w:r>
          </w:p>
          <w:p w14:paraId="23AEFD1F" w14:textId="77777777" w:rsidR="004C6683" w:rsidRPr="00515402" w:rsidRDefault="004C6683" w:rsidP="004E600B">
            <w:pPr>
              <w:widowControl w:val="0"/>
              <w:numPr>
                <w:ilvl w:val="0"/>
                <w:numId w:val="223"/>
              </w:numPr>
              <w:tabs>
                <w:tab w:val="left" w:pos="877"/>
                <w:tab w:val="left" w:pos="878"/>
              </w:tabs>
              <w:autoSpaceDE w:val="0"/>
              <w:autoSpaceDN w:val="0"/>
              <w:spacing w:before="1" w:after="0" w:line="240" w:lineRule="auto"/>
              <w:ind w:right="296"/>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Uspostavlјalјe i prepoznavanje </w:t>
            </w:r>
            <w:r w:rsidRPr="00515402">
              <w:rPr>
                <w:rFonts w:ascii="Times New Roman" w:eastAsia="Carlito" w:hAnsi="Times New Roman" w:cs="Times New Roman"/>
                <w:spacing w:val="-3"/>
                <w:lang w:val="hr-HR"/>
              </w:rPr>
              <w:t xml:space="preserve">potrebe </w:t>
            </w:r>
            <w:r w:rsidRPr="00515402">
              <w:rPr>
                <w:rFonts w:ascii="Times New Roman" w:eastAsia="Carlito" w:hAnsi="Times New Roman" w:cs="Times New Roman"/>
                <w:lang w:val="hr-HR"/>
              </w:rPr>
              <w:t>za pravima</w:t>
            </w:r>
            <w:r w:rsidRPr="00515402">
              <w:rPr>
                <w:rFonts w:ascii="Times New Roman" w:eastAsia="Carlito" w:hAnsi="Times New Roman" w:cs="Times New Roman"/>
                <w:spacing w:val="-2"/>
                <w:lang w:val="hr-HR"/>
              </w:rPr>
              <w:t xml:space="preserve"> </w:t>
            </w:r>
            <w:r w:rsidRPr="00515402">
              <w:rPr>
                <w:rFonts w:ascii="Times New Roman" w:eastAsia="Carlito" w:hAnsi="Times New Roman" w:cs="Times New Roman"/>
                <w:lang w:val="hr-HR"/>
              </w:rPr>
              <w:t>djeteta</w:t>
            </w:r>
            <w:r w:rsidRPr="00515402">
              <w:rPr>
                <w:rFonts w:ascii="Times New Roman" w:eastAsia="Carlito" w:hAnsi="Times New Roman" w:cs="Times New Roman"/>
                <w:lang w:val="sr-Cyrl-RS"/>
              </w:rPr>
              <w:t>.</w:t>
            </w:r>
          </w:p>
          <w:p w14:paraId="0B314DF4" w14:textId="77777777" w:rsidR="004C6683" w:rsidRPr="00515402" w:rsidRDefault="004C6683" w:rsidP="004C6683">
            <w:pPr>
              <w:widowControl w:val="0"/>
              <w:autoSpaceDE w:val="0"/>
              <w:autoSpaceDN w:val="0"/>
              <w:spacing w:before="1" w:after="0" w:line="240" w:lineRule="auto"/>
              <w:jc w:val="both"/>
              <w:rPr>
                <w:rFonts w:ascii="Times New Roman" w:eastAsia="Carlito" w:hAnsi="Times New Roman" w:cs="Times New Roman"/>
                <w:lang w:val="hr-HR"/>
              </w:rPr>
            </w:pPr>
          </w:p>
          <w:p w14:paraId="7D884C40" w14:textId="7CE7E669" w:rsidR="004C6683" w:rsidRPr="00515402" w:rsidRDefault="000710EC" w:rsidP="004E600B">
            <w:pPr>
              <w:widowControl w:val="0"/>
              <w:numPr>
                <w:ilvl w:val="0"/>
                <w:numId w:val="222"/>
              </w:numPr>
              <w:tabs>
                <w:tab w:val="left" w:pos="737"/>
              </w:tabs>
              <w:autoSpaceDE w:val="0"/>
              <w:autoSpaceDN w:val="0"/>
              <w:spacing w:before="1" w:after="0" w:line="240" w:lineRule="auto"/>
              <w:ind w:right="979"/>
              <w:jc w:val="both"/>
              <w:rPr>
                <w:rFonts w:ascii="Times New Roman" w:eastAsia="Carlito" w:hAnsi="Times New Roman" w:cs="Times New Roman"/>
                <w:lang w:val="hr-HR"/>
              </w:rPr>
            </w:pPr>
            <w:r w:rsidRPr="00515402">
              <w:rPr>
                <w:rFonts w:ascii="Times New Roman" w:eastAsia="Carlito" w:hAnsi="Times New Roman" w:cs="Times New Roman"/>
                <w:lang w:val="hr-HR"/>
              </w:rPr>
              <w:t>LIČNA</w:t>
            </w:r>
            <w:r w:rsidR="004C6683" w:rsidRPr="00515402">
              <w:rPr>
                <w:rFonts w:ascii="Times New Roman" w:eastAsia="Carlito" w:hAnsi="Times New Roman" w:cs="Times New Roman"/>
                <w:lang w:val="hr-HR"/>
              </w:rPr>
              <w:t xml:space="preserve"> PRAVA I SLOBODE.</w:t>
            </w:r>
          </w:p>
          <w:p w14:paraId="70E21F72" w14:textId="77777777" w:rsidR="004C6683" w:rsidRPr="00515402" w:rsidRDefault="004C6683" w:rsidP="004E600B">
            <w:pPr>
              <w:widowControl w:val="0"/>
              <w:numPr>
                <w:ilvl w:val="1"/>
                <w:numId w:val="222"/>
              </w:numPr>
              <w:tabs>
                <w:tab w:val="left" w:pos="877"/>
                <w:tab w:val="left" w:pos="878"/>
              </w:tabs>
              <w:autoSpaceDE w:val="0"/>
              <w:autoSpaceDN w:val="0"/>
              <w:spacing w:before="1" w:after="0" w:line="240" w:lineRule="auto"/>
              <w:ind w:right="367"/>
              <w:jc w:val="both"/>
              <w:rPr>
                <w:rFonts w:ascii="Times New Roman" w:eastAsia="Carlito" w:hAnsi="Times New Roman" w:cs="Times New Roman"/>
                <w:lang w:val="hr-HR"/>
              </w:rPr>
            </w:pPr>
            <w:r w:rsidRPr="00515402">
              <w:rPr>
                <w:rFonts w:ascii="Times New Roman" w:eastAsia="Carlito" w:hAnsi="Times New Roman" w:cs="Times New Roman"/>
                <w:lang w:val="hr-HR"/>
              </w:rPr>
              <w:t>Pojam slobode i odnos društva prema pojmu slobode</w:t>
            </w:r>
            <w:r w:rsidRPr="00515402">
              <w:rPr>
                <w:rFonts w:ascii="Times New Roman" w:eastAsia="Carlito" w:hAnsi="Times New Roman" w:cs="Times New Roman"/>
                <w:lang w:val="sr-Cyrl-RS"/>
              </w:rPr>
              <w:t>.</w:t>
            </w:r>
          </w:p>
          <w:p w14:paraId="2DDD3D58" w14:textId="77777777" w:rsidR="004C6683" w:rsidRPr="00515402" w:rsidRDefault="004C6683" w:rsidP="004E600B">
            <w:pPr>
              <w:widowControl w:val="0"/>
              <w:numPr>
                <w:ilvl w:val="1"/>
                <w:numId w:val="222"/>
              </w:numPr>
              <w:tabs>
                <w:tab w:val="left" w:pos="877"/>
                <w:tab w:val="left" w:pos="878"/>
              </w:tabs>
              <w:autoSpaceDE w:val="0"/>
              <w:autoSpaceDN w:val="0"/>
              <w:spacing w:before="1"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Pojam pojedinca</w:t>
            </w:r>
            <w:r w:rsidRPr="00515402">
              <w:rPr>
                <w:rFonts w:ascii="Times New Roman" w:eastAsia="Carlito" w:hAnsi="Times New Roman" w:cs="Times New Roman"/>
                <w:spacing w:val="-3"/>
                <w:lang w:val="hr-HR"/>
              </w:rPr>
              <w:t xml:space="preserve"> </w:t>
            </w:r>
            <w:r w:rsidRPr="00515402">
              <w:rPr>
                <w:rFonts w:ascii="Times New Roman" w:eastAsia="Carlito" w:hAnsi="Times New Roman" w:cs="Times New Roman"/>
                <w:lang w:val="hr-HR"/>
              </w:rPr>
              <w:t>u</w:t>
            </w:r>
          </w:p>
          <w:p w14:paraId="1B872639" w14:textId="77777777" w:rsidR="004C6683" w:rsidRPr="00515402" w:rsidRDefault="004C6683" w:rsidP="004C6683">
            <w:pPr>
              <w:widowControl w:val="0"/>
              <w:autoSpaceDE w:val="0"/>
              <w:autoSpaceDN w:val="0"/>
              <w:spacing w:before="38" w:after="0" w:line="240" w:lineRule="auto"/>
              <w:ind w:left="877"/>
              <w:jc w:val="both"/>
              <w:rPr>
                <w:rFonts w:ascii="Times New Roman" w:eastAsia="Carlito" w:hAnsi="Times New Roman" w:cs="Times New Roman"/>
                <w:lang w:val="hr-HR"/>
              </w:rPr>
            </w:pPr>
            <w:r w:rsidRPr="00515402">
              <w:rPr>
                <w:rFonts w:ascii="Times New Roman" w:eastAsia="Carlito" w:hAnsi="Times New Roman" w:cs="Times New Roman"/>
                <w:lang w:val="hr-HR"/>
              </w:rPr>
              <w:t>društvu i odnos društva</w:t>
            </w:r>
          </w:p>
          <w:p w14:paraId="2AD21699" w14:textId="77777777" w:rsidR="004C6683" w:rsidRPr="00515402" w:rsidRDefault="004C6683" w:rsidP="004C6683">
            <w:pPr>
              <w:widowControl w:val="0"/>
              <w:autoSpaceDE w:val="0"/>
              <w:autoSpaceDN w:val="0"/>
              <w:spacing w:before="41" w:after="0" w:line="240" w:lineRule="auto"/>
              <w:ind w:left="877"/>
              <w:jc w:val="both"/>
              <w:rPr>
                <w:rFonts w:ascii="Times New Roman" w:eastAsia="Carlito" w:hAnsi="Times New Roman" w:cs="Times New Roman"/>
                <w:lang w:val="sr-Cyrl-RS"/>
              </w:rPr>
            </w:pPr>
            <w:r w:rsidRPr="00515402">
              <w:rPr>
                <w:rFonts w:ascii="Times New Roman" w:eastAsia="Carlito" w:hAnsi="Times New Roman" w:cs="Times New Roman"/>
                <w:lang w:val="sr-Cyrl-RS"/>
              </w:rPr>
              <w:t>u odnosu na</w:t>
            </w:r>
            <w:r w:rsidRPr="00515402">
              <w:rPr>
                <w:rFonts w:ascii="Times New Roman" w:eastAsia="Carlito" w:hAnsi="Times New Roman" w:cs="Times New Roman"/>
                <w:lang w:val="hr-HR"/>
              </w:rPr>
              <w:t xml:space="preserve"> pojedinca</w:t>
            </w:r>
            <w:r w:rsidRPr="00515402">
              <w:rPr>
                <w:rFonts w:ascii="Times New Roman" w:eastAsia="Carlito" w:hAnsi="Times New Roman" w:cs="Times New Roman"/>
                <w:lang w:val="sr-Cyrl-RS"/>
              </w:rPr>
              <w:t>.</w:t>
            </w:r>
          </w:p>
          <w:p w14:paraId="58B9C6C5"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A0B4F93" w14:textId="77777777" w:rsidR="004C6683" w:rsidRPr="00515402" w:rsidRDefault="004C6683" w:rsidP="004C6683">
            <w:pPr>
              <w:widowControl w:val="0"/>
              <w:autoSpaceDE w:val="0"/>
              <w:autoSpaceDN w:val="0"/>
              <w:spacing w:before="11" w:after="0" w:line="240" w:lineRule="auto"/>
              <w:jc w:val="both"/>
              <w:rPr>
                <w:rFonts w:ascii="Times New Roman" w:eastAsia="Carlito" w:hAnsi="Times New Roman" w:cs="Times New Roman"/>
                <w:lang w:val="hr-HR"/>
              </w:rPr>
            </w:pPr>
          </w:p>
          <w:p w14:paraId="4EF8BCB4" w14:textId="677F5835" w:rsidR="004C6683" w:rsidRPr="00515402" w:rsidRDefault="004C6683" w:rsidP="004E600B">
            <w:pPr>
              <w:widowControl w:val="0"/>
              <w:numPr>
                <w:ilvl w:val="0"/>
                <w:numId w:val="222"/>
              </w:numPr>
              <w:tabs>
                <w:tab w:val="left" w:pos="737"/>
              </w:tabs>
              <w:autoSpaceDE w:val="0"/>
              <w:autoSpaceDN w:val="0"/>
              <w:spacing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LJUDSKA</w:t>
            </w:r>
            <w:r w:rsidRPr="00515402">
              <w:rPr>
                <w:rFonts w:ascii="Times New Roman" w:eastAsia="Carlito" w:hAnsi="Times New Roman" w:cs="Times New Roman"/>
                <w:spacing w:val="-3"/>
                <w:lang w:val="hr-HR"/>
              </w:rPr>
              <w:t xml:space="preserve"> </w:t>
            </w:r>
            <w:r w:rsidRPr="00515402">
              <w:rPr>
                <w:rFonts w:ascii="Times New Roman" w:eastAsia="Carlito" w:hAnsi="Times New Roman" w:cs="Times New Roman"/>
                <w:lang w:val="hr-HR"/>
              </w:rPr>
              <w:t>PRAVA</w:t>
            </w:r>
            <w:r w:rsidR="000710EC" w:rsidRPr="00515402">
              <w:rPr>
                <w:rFonts w:ascii="Times New Roman" w:eastAsia="Carlito" w:hAnsi="Times New Roman" w:cs="Times New Roman"/>
                <w:lang w:val="hr-HR"/>
              </w:rPr>
              <w:t>.</w:t>
            </w:r>
          </w:p>
          <w:p w14:paraId="376C1A5C" w14:textId="77777777" w:rsidR="004C6683" w:rsidRPr="00515402" w:rsidRDefault="004C6683" w:rsidP="004E600B">
            <w:pPr>
              <w:widowControl w:val="0"/>
              <w:numPr>
                <w:ilvl w:val="1"/>
                <w:numId w:val="222"/>
              </w:numPr>
              <w:tabs>
                <w:tab w:val="left" w:pos="877"/>
                <w:tab w:val="left" w:pos="878"/>
              </w:tabs>
              <w:autoSpaceDE w:val="0"/>
              <w:autoSpaceDN w:val="0"/>
              <w:spacing w:before="41" w:after="0" w:line="240" w:lineRule="auto"/>
              <w:ind w:right="173"/>
              <w:jc w:val="both"/>
              <w:rPr>
                <w:rFonts w:ascii="Times New Roman" w:eastAsia="Carlito" w:hAnsi="Times New Roman" w:cs="Times New Roman"/>
                <w:lang w:val="hr-HR"/>
              </w:rPr>
            </w:pPr>
            <w:r w:rsidRPr="00515402">
              <w:rPr>
                <w:rFonts w:ascii="Times New Roman" w:eastAsia="Carlito" w:hAnsi="Times New Roman" w:cs="Times New Roman"/>
                <w:lang w:val="hr-HR"/>
              </w:rPr>
              <w:t>Potreba, uspostava i nastanak pojma lјudskog prava.</w:t>
            </w:r>
          </w:p>
          <w:p w14:paraId="493C1483" w14:textId="77777777" w:rsidR="004C6683" w:rsidRPr="00515402" w:rsidRDefault="004C6683" w:rsidP="004E600B">
            <w:pPr>
              <w:widowControl w:val="0"/>
              <w:numPr>
                <w:ilvl w:val="1"/>
                <w:numId w:val="222"/>
              </w:numPr>
              <w:tabs>
                <w:tab w:val="left" w:pos="877"/>
                <w:tab w:val="left" w:pos="878"/>
              </w:tabs>
              <w:autoSpaceDE w:val="0"/>
              <w:autoSpaceDN w:val="0"/>
              <w:spacing w:after="0" w:line="240" w:lineRule="auto"/>
              <w:ind w:right="159"/>
              <w:jc w:val="both"/>
              <w:rPr>
                <w:rFonts w:ascii="Times New Roman" w:eastAsia="Carlito" w:hAnsi="Times New Roman" w:cs="Times New Roman"/>
                <w:lang w:val="hr-HR"/>
              </w:rPr>
            </w:pPr>
            <w:r w:rsidRPr="00515402">
              <w:rPr>
                <w:rFonts w:ascii="Times New Roman" w:eastAsia="Carlito" w:hAnsi="Times New Roman" w:cs="Times New Roman"/>
                <w:lang w:val="sr-Cyrl-RS"/>
              </w:rPr>
              <w:t>Primjena</w:t>
            </w:r>
            <w:r w:rsidRPr="00515402">
              <w:rPr>
                <w:rFonts w:ascii="Times New Roman" w:eastAsia="Carlito" w:hAnsi="Times New Roman" w:cs="Times New Roman"/>
                <w:lang w:val="hr-HR"/>
              </w:rPr>
              <w:t xml:space="preserve"> lјudskih prava u funkcionalnost društva i</w:t>
            </w:r>
            <w:r w:rsidRPr="00515402">
              <w:rPr>
                <w:rFonts w:ascii="Times New Roman" w:eastAsia="Carlito" w:hAnsi="Times New Roman" w:cs="Times New Roman"/>
                <w:spacing w:val="-1"/>
                <w:lang w:val="hr-HR"/>
              </w:rPr>
              <w:t xml:space="preserve"> </w:t>
            </w:r>
            <w:r w:rsidRPr="00515402">
              <w:rPr>
                <w:rFonts w:ascii="Times New Roman" w:eastAsia="Carlito" w:hAnsi="Times New Roman" w:cs="Times New Roman"/>
                <w:lang w:val="hr-HR"/>
              </w:rPr>
              <w:t>države</w:t>
            </w:r>
            <w:r w:rsidRPr="00515402">
              <w:rPr>
                <w:rFonts w:ascii="Times New Roman" w:eastAsia="Carlito" w:hAnsi="Times New Roman" w:cs="Times New Roman"/>
                <w:lang w:val="sr-Cyrl-RS"/>
              </w:rPr>
              <w:t>.</w:t>
            </w:r>
          </w:p>
          <w:p w14:paraId="20EBBE4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EF09293"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E33DBE2" w14:textId="77777777" w:rsidR="004C6683" w:rsidRPr="00515402" w:rsidRDefault="004C6683" w:rsidP="004E600B">
            <w:pPr>
              <w:widowControl w:val="0"/>
              <w:numPr>
                <w:ilvl w:val="0"/>
                <w:numId w:val="222"/>
              </w:numPr>
              <w:tabs>
                <w:tab w:val="left" w:pos="737"/>
              </w:tabs>
              <w:autoSpaceDE w:val="0"/>
              <w:autoSpaceDN w:val="0"/>
              <w:spacing w:before="171"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POLITIČKA PRAVA</w:t>
            </w:r>
            <w:r w:rsidRPr="00515402">
              <w:rPr>
                <w:rFonts w:ascii="Times New Roman" w:eastAsia="Carlito" w:hAnsi="Times New Roman" w:cs="Times New Roman"/>
                <w:spacing w:val="-4"/>
                <w:lang w:val="hr-HR"/>
              </w:rPr>
              <w:t xml:space="preserve"> </w:t>
            </w:r>
            <w:r w:rsidRPr="00515402">
              <w:rPr>
                <w:rFonts w:ascii="Times New Roman" w:eastAsia="Carlito" w:hAnsi="Times New Roman" w:cs="Times New Roman"/>
                <w:lang w:val="hr-HR"/>
              </w:rPr>
              <w:t>I</w:t>
            </w:r>
          </w:p>
          <w:p w14:paraId="668735B4" w14:textId="77777777" w:rsidR="004C6683" w:rsidRPr="00515402" w:rsidRDefault="004C6683" w:rsidP="004C6683">
            <w:pPr>
              <w:widowControl w:val="0"/>
              <w:autoSpaceDE w:val="0"/>
              <w:autoSpaceDN w:val="0"/>
              <w:spacing w:before="41" w:after="0" w:line="240" w:lineRule="auto"/>
              <w:ind w:left="736"/>
              <w:jc w:val="both"/>
              <w:rPr>
                <w:rFonts w:ascii="Times New Roman" w:eastAsia="Carlito" w:hAnsi="Times New Roman" w:cs="Times New Roman"/>
                <w:lang w:val="hr-HR"/>
              </w:rPr>
            </w:pPr>
            <w:r w:rsidRPr="00515402">
              <w:rPr>
                <w:rFonts w:ascii="Times New Roman" w:eastAsia="Carlito" w:hAnsi="Times New Roman" w:cs="Times New Roman"/>
                <w:lang w:val="hr-HR"/>
              </w:rPr>
              <w:t>SLOBODE.</w:t>
            </w:r>
          </w:p>
          <w:p w14:paraId="6C243AF7" w14:textId="77777777" w:rsidR="004C6683" w:rsidRPr="00515402" w:rsidRDefault="004C6683" w:rsidP="004E600B">
            <w:pPr>
              <w:widowControl w:val="0"/>
              <w:numPr>
                <w:ilvl w:val="1"/>
                <w:numId w:val="222"/>
              </w:numPr>
              <w:tabs>
                <w:tab w:val="left" w:pos="877"/>
                <w:tab w:val="left" w:pos="878"/>
              </w:tabs>
              <w:autoSpaceDE w:val="0"/>
              <w:autoSpaceDN w:val="0"/>
              <w:spacing w:before="41" w:after="0" w:line="240" w:lineRule="auto"/>
              <w:ind w:hanging="361"/>
              <w:jc w:val="both"/>
              <w:rPr>
                <w:rFonts w:ascii="Times New Roman" w:eastAsia="Carlito" w:hAnsi="Times New Roman" w:cs="Times New Roman"/>
                <w:lang w:val="hr-HR"/>
              </w:rPr>
            </w:pPr>
            <w:r w:rsidRPr="00515402">
              <w:rPr>
                <w:rFonts w:ascii="Times New Roman" w:eastAsia="Carlito" w:hAnsi="Times New Roman" w:cs="Times New Roman"/>
                <w:lang w:val="hr-HR"/>
              </w:rPr>
              <w:t xml:space="preserve">Čovjek kao </w:t>
            </w:r>
            <w:r w:rsidRPr="00515402">
              <w:rPr>
                <w:rFonts w:ascii="Times New Roman" w:eastAsia="Carlito" w:hAnsi="Times New Roman" w:cs="Times New Roman"/>
                <w:i/>
                <w:lang w:val="hr-HR"/>
              </w:rPr>
              <w:t>zoon</w:t>
            </w:r>
            <w:r w:rsidRPr="00515402">
              <w:rPr>
                <w:rFonts w:ascii="Times New Roman" w:eastAsia="Carlito" w:hAnsi="Times New Roman" w:cs="Times New Roman"/>
                <w:i/>
                <w:spacing w:val="-6"/>
                <w:lang w:val="hr-HR"/>
              </w:rPr>
              <w:t xml:space="preserve"> </w:t>
            </w:r>
            <w:r w:rsidRPr="00515402">
              <w:rPr>
                <w:rFonts w:ascii="Times New Roman" w:eastAsia="Carlito" w:hAnsi="Times New Roman" w:cs="Times New Roman"/>
                <w:i/>
                <w:lang w:val="hr-HR"/>
              </w:rPr>
              <w:t>politikon</w:t>
            </w:r>
            <w:r w:rsidRPr="00515402">
              <w:rPr>
                <w:rFonts w:ascii="Times New Roman" w:eastAsia="Carlito" w:hAnsi="Times New Roman" w:cs="Times New Roman"/>
                <w:lang w:val="sr-Latn-BA"/>
              </w:rPr>
              <w:t>.</w:t>
            </w:r>
          </w:p>
          <w:p w14:paraId="44F70A3E" w14:textId="77777777" w:rsidR="004C6683" w:rsidRPr="00515402" w:rsidRDefault="004C6683" w:rsidP="004E600B">
            <w:pPr>
              <w:widowControl w:val="0"/>
              <w:numPr>
                <w:ilvl w:val="1"/>
                <w:numId w:val="222"/>
              </w:numPr>
              <w:tabs>
                <w:tab w:val="left" w:pos="877"/>
                <w:tab w:val="left" w:pos="878"/>
              </w:tabs>
              <w:autoSpaceDE w:val="0"/>
              <w:autoSpaceDN w:val="0"/>
              <w:spacing w:before="39" w:after="0" w:line="240" w:lineRule="auto"/>
              <w:ind w:right="109"/>
              <w:jc w:val="both"/>
              <w:rPr>
                <w:rFonts w:ascii="Times New Roman" w:eastAsia="Carlito" w:hAnsi="Times New Roman" w:cs="Times New Roman"/>
                <w:lang w:val="hr-HR"/>
              </w:rPr>
            </w:pPr>
            <w:r w:rsidRPr="00515402">
              <w:rPr>
                <w:rFonts w:ascii="Times New Roman" w:eastAsia="Carlito" w:hAnsi="Times New Roman" w:cs="Times New Roman"/>
                <w:lang w:val="hr-HR"/>
              </w:rPr>
              <w:t>Osnovni politički i državni pojmovi potrebni u svakodnevnoj komunikaciji.</w:t>
            </w:r>
          </w:p>
          <w:p w14:paraId="5450D7BF" w14:textId="77777777" w:rsidR="004C6683" w:rsidRPr="00515402" w:rsidRDefault="004C6683" w:rsidP="004E600B">
            <w:pPr>
              <w:widowControl w:val="0"/>
              <w:numPr>
                <w:ilvl w:val="1"/>
                <w:numId w:val="222"/>
              </w:numPr>
              <w:tabs>
                <w:tab w:val="left" w:pos="877"/>
                <w:tab w:val="left" w:pos="878"/>
              </w:tabs>
              <w:autoSpaceDE w:val="0"/>
              <w:autoSpaceDN w:val="0"/>
              <w:spacing w:before="1" w:after="0" w:line="240" w:lineRule="auto"/>
              <w:ind w:right="528"/>
              <w:jc w:val="both"/>
              <w:rPr>
                <w:rFonts w:ascii="Times New Roman" w:eastAsia="Carlito" w:hAnsi="Times New Roman" w:cs="Times New Roman"/>
                <w:lang w:val="hr-HR"/>
              </w:rPr>
            </w:pPr>
            <w:r w:rsidRPr="00515402">
              <w:rPr>
                <w:rFonts w:ascii="Times New Roman" w:eastAsia="Carlito" w:hAnsi="Times New Roman" w:cs="Times New Roman"/>
                <w:lang w:val="hr-HR"/>
              </w:rPr>
              <w:t>Pojam i upotreba termina</w:t>
            </w:r>
            <w:r w:rsidRPr="00515402">
              <w:rPr>
                <w:rFonts w:ascii="Times New Roman" w:eastAsia="Carlito" w:hAnsi="Times New Roman" w:cs="Times New Roman"/>
                <w:spacing w:val="-14"/>
                <w:lang w:val="hr-HR"/>
              </w:rPr>
              <w:t xml:space="preserve"> </w:t>
            </w:r>
            <w:r w:rsidRPr="00515402">
              <w:rPr>
                <w:rFonts w:ascii="Times New Roman" w:eastAsia="Carlito" w:hAnsi="Times New Roman" w:cs="Times New Roman"/>
                <w:lang w:val="hr-HR"/>
              </w:rPr>
              <w:t>demokra</w:t>
            </w:r>
            <w:r w:rsidRPr="00515402">
              <w:rPr>
                <w:rFonts w:ascii="Times New Roman" w:eastAsia="Carlito" w:hAnsi="Times New Roman" w:cs="Times New Roman"/>
                <w:lang w:val="sr-Cyrl-RS"/>
              </w:rPr>
              <w:t>t</w:t>
            </w:r>
            <w:r w:rsidRPr="00515402">
              <w:rPr>
                <w:rFonts w:ascii="Times New Roman" w:eastAsia="Carlito" w:hAnsi="Times New Roman" w:cs="Times New Roman"/>
                <w:lang w:val="hr-HR"/>
              </w:rPr>
              <w:t>ija</w:t>
            </w:r>
            <w:r w:rsidRPr="00515402">
              <w:rPr>
                <w:rFonts w:ascii="Times New Roman" w:eastAsia="Carlito" w:hAnsi="Times New Roman" w:cs="Times New Roman"/>
                <w:lang w:val="sr-Cyrl-RS"/>
              </w:rPr>
              <w:t>.</w:t>
            </w:r>
          </w:p>
          <w:p w14:paraId="3C719174" w14:textId="77777777" w:rsidR="004C6683" w:rsidRPr="00515402" w:rsidRDefault="004C6683" w:rsidP="004E600B">
            <w:pPr>
              <w:widowControl w:val="0"/>
              <w:numPr>
                <w:ilvl w:val="1"/>
                <w:numId w:val="222"/>
              </w:numPr>
              <w:tabs>
                <w:tab w:val="left" w:pos="877"/>
                <w:tab w:val="left" w:pos="878"/>
              </w:tabs>
              <w:autoSpaceDE w:val="0"/>
              <w:autoSpaceDN w:val="0"/>
              <w:spacing w:after="0" w:line="240" w:lineRule="auto"/>
              <w:ind w:right="280"/>
              <w:jc w:val="both"/>
              <w:rPr>
                <w:rFonts w:ascii="Times New Roman" w:eastAsia="Carlito" w:hAnsi="Times New Roman" w:cs="Times New Roman"/>
                <w:lang w:val="hr-HR"/>
              </w:rPr>
            </w:pPr>
            <w:r w:rsidRPr="00515402">
              <w:rPr>
                <w:rFonts w:ascii="Times New Roman" w:eastAsia="Carlito" w:hAnsi="Times New Roman" w:cs="Times New Roman"/>
              </w:rPr>
              <w:t>Hi</w:t>
            </w:r>
            <w:r w:rsidRPr="00515402">
              <w:rPr>
                <w:rFonts w:ascii="Times New Roman" w:eastAsia="Carlito" w:hAnsi="Times New Roman" w:cs="Times New Roman"/>
                <w:lang w:val="sr-Cyrl-RS"/>
              </w:rPr>
              <w:t>storijski</w:t>
            </w:r>
            <w:r w:rsidRPr="00515402">
              <w:rPr>
                <w:rFonts w:ascii="Times New Roman" w:eastAsia="Carlito" w:hAnsi="Times New Roman" w:cs="Times New Roman"/>
                <w:lang w:val="hr-HR"/>
              </w:rPr>
              <w:t xml:space="preserve"> pregled borbe za politička prava i slobodu čovjeka</w:t>
            </w:r>
            <w:r w:rsidRPr="00515402">
              <w:rPr>
                <w:rFonts w:ascii="Times New Roman" w:eastAsia="Carlito" w:hAnsi="Times New Roman" w:cs="Times New Roman"/>
                <w:spacing w:val="-3"/>
                <w:lang w:val="hr-HR"/>
              </w:rPr>
              <w:t xml:space="preserve"> </w:t>
            </w:r>
            <w:r w:rsidRPr="00515402">
              <w:rPr>
                <w:rFonts w:ascii="Times New Roman" w:eastAsia="Carlito" w:hAnsi="Times New Roman" w:cs="Times New Roman"/>
                <w:lang w:val="hr-HR"/>
              </w:rPr>
              <w:t>kroz</w:t>
            </w:r>
          </w:p>
          <w:p w14:paraId="6BE5EB86" w14:textId="77777777" w:rsidR="004C6683" w:rsidRPr="00515402" w:rsidRDefault="004C6683" w:rsidP="004C6683">
            <w:pPr>
              <w:widowControl w:val="0"/>
              <w:autoSpaceDE w:val="0"/>
              <w:autoSpaceDN w:val="0"/>
              <w:spacing w:after="0" w:line="240" w:lineRule="auto"/>
              <w:ind w:left="877" w:right="189"/>
              <w:jc w:val="both"/>
              <w:rPr>
                <w:rFonts w:ascii="Times New Roman" w:eastAsia="Carlito" w:hAnsi="Times New Roman" w:cs="Times New Roman"/>
                <w:lang w:val="sr-Cyrl-RS"/>
              </w:rPr>
            </w:pPr>
            <w:r w:rsidRPr="00515402">
              <w:rPr>
                <w:rFonts w:ascii="Times New Roman" w:eastAsia="Carlito" w:hAnsi="Times New Roman" w:cs="Times New Roman"/>
                <w:lang w:val="hr-HR"/>
              </w:rPr>
              <w:t>različite društvene s</w:t>
            </w:r>
            <w:r w:rsidRPr="00515402">
              <w:rPr>
                <w:rFonts w:ascii="Times New Roman" w:eastAsia="Carlito" w:hAnsi="Times New Roman" w:cs="Times New Roman"/>
                <w:lang w:val="sr-Cyrl-RS"/>
              </w:rPr>
              <w:t>isteme</w:t>
            </w:r>
            <w:r w:rsidRPr="00515402">
              <w:rPr>
                <w:rFonts w:ascii="Times New Roman" w:eastAsia="Carlito" w:hAnsi="Times New Roman" w:cs="Times New Roman"/>
                <w:lang w:val="hr-HR"/>
              </w:rPr>
              <w:t xml:space="preserve"> i oblike državnih ustrojstava</w:t>
            </w:r>
            <w:r w:rsidRPr="00515402">
              <w:rPr>
                <w:rFonts w:ascii="Times New Roman" w:eastAsia="Carlito" w:hAnsi="Times New Roman" w:cs="Times New Roman"/>
                <w:lang w:val="sr-Cyrl-RS"/>
              </w:rPr>
              <w:t>.</w:t>
            </w:r>
          </w:p>
        </w:tc>
        <w:tc>
          <w:tcPr>
            <w:tcW w:w="2845" w:type="dxa"/>
          </w:tcPr>
          <w:p w14:paraId="6E897275"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9F8D93B"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AB28779"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E03FB08"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9C24616"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D078E36"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5E78DC0"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F35DA63" w14:textId="77777777" w:rsidR="004C6683" w:rsidRPr="00515402" w:rsidRDefault="004C6683" w:rsidP="004C6683">
            <w:pPr>
              <w:widowControl w:val="0"/>
              <w:autoSpaceDE w:val="0"/>
              <w:autoSpaceDN w:val="0"/>
              <w:spacing w:before="183" w:after="0" w:line="240" w:lineRule="auto"/>
              <w:ind w:right="199"/>
              <w:jc w:val="both"/>
              <w:rPr>
                <w:rFonts w:ascii="Times New Roman" w:eastAsia="Carlito" w:hAnsi="Times New Roman" w:cs="Times New Roman"/>
              </w:rPr>
            </w:pPr>
            <w:r w:rsidRPr="00515402">
              <w:rPr>
                <w:rFonts w:ascii="Times New Roman" w:eastAsia="Carlito" w:hAnsi="Times New Roman" w:cs="Times New Roman"/>
              </w:rPr>
              <w:t>Bosanski</w:t>
            </w:r>
            <w:r w:rsidRPr="00515402">
              <w:rPr>
                <w:rFonts w:ascii="Times New Roman" w:eastAsia="Carlito" w:hAnsi="Times New Roman" w:cs="Times New Roman"/>
                <w:lang w:val="sr-Cyrl-BA"/>
              </w:rPr>
              <w:t xml:space="preserve"> jezik i književnost</w:t>
            </w:r>
            <w:r w:rsidRPr="00515402">
              <w:rPr>
                <w:rFonts w:ascii="Times New Roman" w:eastAsia="Carlito" w:hAnsi="Times New Roman" w:cs="Times New Roman"/>
              </w:rPr>
              <w:t>.</w:t>
            </w:r>
          </w:p>
          <w:p w14:paraId="4007E76C"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A4603D0"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B0CF36B"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AE313D4"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47CA28D"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C74E2D9"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B2F80C3"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86BA244" w14:textId="77777777" w:rsidR="004C6683" w:rsidRPr="00515402" w:rsidRDefault="004C6683" w:rsidP="004C6683">
            <w:pPr>
              <w:widowControl w:val="0"/>
              <w:autoSpaceDE w:val="0"/>
              <w:autoSpaceDN w:val="0"/>
              <w:spacing w:before="5" w:after="0" w:line="240" w:lineRule="auto"/>
              <w:jc w:val="both"/>
              <w:rPr>
                <w:rFonts w:ascii="Times New Roman" w:eastAsia="Carlito" w:hAnsi="Times New Roman" w:cs="Times New Roman"/>
                <w:lang w:val="hr-HR"/>
              </w:rPr>
            </w:pPr>
          </w:p>
          <w:p w14:paraId="643CD3FB" w14:textId="77777777" w:rsidR="004C6683" w:rsidRPr="00515402" w:rsidRDefault="004C6683" w:rsidP="004C6683">
            <w:pPr>
              <w:widowControl w:val="0"/>
              <w:autoSpaceDE w:val="0"/>
              <w:autoSpaceDN w:val="0"/>
              <w:spacing w:after="0" w:line="240" w:lineRule="auto"/>
              <w:ind w:left="207" w:right="199"/>
              <w:jc w:val="both"/>
              <w:rPr>
                <w:rFonts w:ascii="Times New Roman" w:eastAsia="Carlito" w:hAnsi="Times New Roman" w:cs="Times New Roman"/>
              </w:rPr>
            </w:pPr>
            <w:r w:rsidRPr="00515402">
              <w:rPr>
                <w:rFonts w:ascii="Times New Roman" w:eastAsia="Carlito" w:hAnsi="Times New Roman" w:cs="Times New Roman"/>
                <w:lang w:val="sr-Cyrl-RS"/>
              </w:rPr>
              <w:t>Historija</w:t>
            </w:r>
            <w:r w:rsidRPr="00515402">
              <w:rPr>
                <w:rFonts w:ascii="Times New Roman" w:eastAsia="Carlito" w:hAnsi="Times New Roman" w:cs="Times New Roman"/>
              </w:rPr>
              <w:t>.</w:t>
            </w:r>
          </w:p>
          <w:p w14:paraId="0C9D36C1"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64A332E"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679A0D80"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C04E4A2"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02C3DB5E"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EC367B0"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96D89CF"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A4C7D87" w14:textId="77777777" w:rsidR="004C6683" w:rsidRPr="00515402" w:rsidRDefault="004C6683" w:rsidP="004C6683">
            <w:pPr>
              <w:widowControl w:val="0"/>
              <w:autoSpaceDE w:val="0"/>
              <w:autoSpaceDN w:val="0"/>
              <w:spacing w:before="5" w:after="0" w:line="240" w:lineRule="auto"/>
              <w:jc w:val="both"/>
              <w:rPr>
                <w:rFonts w:ascii="Times New Roman" w:eastAsia="Carlito" w:hAnsi="Times New Roman" w:cs="Times New Roman"/>
                <w:lang w:val="hr-HR"/>
              </w:rPr>
            </w:pPr>
          </w:p>
          <w:p w14:paraId="037867C8" w14:textId="77777777" w:rsidR="004C6683" w:rsidRPr="00515402" w:rsidRDefault="004C6683" w:rsidP="004C6683">
            <w:pPr>
              <w:widowControl w:val="0"/>
              <w:autoSpaceDE w:val="0"/>
              <w:autoSpaceDN w:val="0"/>
              <w:spacing w:after="0" w:line="240" w:lineRule="auto"/>
              <w:ind w:left="207" w:right="199"/>
              <w:jc w:val="both"/>
              <w:rPr>
                <w:rFonts w:ascii="Times New Roman" w:eastAsia="Carlito" w:hAnsi="Times New Roman" w:cs="Times New Roman"/>
                <w:lang w:val="hr-HR"/>
              </w:rPr>
            </w:pPr>
            <w:r w:rsidRPr="00515402">
              <w:rPr>
                <w:rFonts w:ascii="Times New Roman" w:eastAsia="Carlito" w:hAnsi="Times New Roman" w:cs="Times New Roman"/>
                <w:lang w:val="hr-HR"/>
              </w:rPr>
              <w:t>Matematika.</w:t>
            </w:r>
          </w:p>
          <w:p w14:paraId="3D321EED"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6D93793"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635D533"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2A40D45B"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41F5DD6"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125F85C1"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759AFAA0"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558DD132"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3C9F5BC8" w14:textId="77777777" w:rsidR="004C6683" w:rsidRPr="00515402" w:rsidRDefault="004C6683" w:rsidP="004C6683">
            <w:pPr>
              <w:widowControl w:val="0"/>
              <w:autoSpaceDE w:val="0"/>
              <w:autoSpaceDN w:val="0"/>
              <w:spacing w:after="0" w:line="240" w:lineRule="auto"/>
              <w:jc w:val="both"/>
              <w:rPr>
                <w:rFonts w:ascii="Times New Roman" w:eastAsia="Carlito" w:hAnsi="Times New Roman" w:cs="Times New Roman"/>
                <w:lang w:val="hr-HR"/>
              </w:rPr>
            </w:pPr>
          </w:p>
          <w:p w14:paraId="4890E1B8" w14:textId="77777777" w:rsidR="004C6683" w:rsidRPr="00515402" w:rsidRDefault="004C6683" w:rsidP="004C6683">
            <w:pPr>
              <w:widowControl w:val="0"/>
              <w:autoSpaceDE w:val="0"/>
              <w:autoSpaceDN w:val="0"/>
              <w:spacing w:before="2" w:after="0" w:line="240" w:lineRule="auto"/>
              <w:jc w:val="both"/>
              <w:rPr>
                <w:rFonts w:ascii="Times New Roman" w:eastAsia="Carlito" w:hAnsi="Times New Roman" w:cs="Times New Roman"/>
                <w:lang w:val="hr-HR"/>
              </w:rPr>
            </w:pPr>
          </w:p>
          <w:p w14:paraId="7930366B" w14:textId="77777777" w:rsidR="004C6683" w:rsidRPr="00515402" w:rsidRDefault="004C6683" w:rsidP="004C6683">
            <w:pPr>
              <w:widowControl w:val="0"/>
              <w:autoSpaceDE w:val="0"/>
              <w:autoSpaceDN w:val="0"/>
              <w:spacing w:after="0" w:line="240" w:lineRule="auto"/>
              <w:ind w:left="227" w:right="217" w:hanging="2"/>
              <w:jc w:val="both"/>
              <w:rPr>
                <w:rFonts w:ascii="Times New Roman" w:eastAsia="Carlito" w:hAnsi="Times New Roman" w:cs="Times New Roman"/>
                <w:lang w:val="sr-Cyrl-RS"/>
              </w:rPr>
            </w:pPr>
            <w:r w:rsidRPr="00515402">
              <w:rPr>
                <w:rFonts w:ascii="Times New Roman" w:eastAsia="Carlito" w:hAnsi="Times New Roman" w:cs="Times New Roman"/>
                <w:lang w:val="hr-HR"/>
              </w:rPr>
              <w:t>Društvene i prirodne</w:t>
            </w:r>
            <w:r w:rsidRPr="00515402">
              <w:rPr>
                <w:rFonts w:ascii="Times New Roman" w:eastAsia="Carlito" w:hAnsi="Times New Roman" w:cs="Times New Roman"/>
                <w:lang w:val="sr-Cyrl-RS"/>
              </w:rPr>
              <w:t xml:space="preserve"> nauke</w:t>
            </w:r>
            <w:r w:rsidRPr="00515402">
              <w:rPr>
                <w:rFonts w:ascii="Times New Roman" w:eastAsia="Carlito" w:hAnsi="Times New Roman" w:cs="Times New Roman"/>
              </w:rPr>
              <w:t>,</w:t>
            </w:r>
            <w:r w:rsidRPr="00515402">
              <w:rPr>
                <w:rFonts w:ascii="Times New Roman" w:eastAsia="Carlito" w:hAnsi="Times New Roman" w:cs="Times New Roman"/>
                <w:lang w:val="hr-HR"/>
              </w:rPr>
              <w:t xml:space="preserve"> </w:t>
            </w:r>
            <w:r w:rsidRPr="00515402">
              <w:rPr>
                <w:rFonts w:ascii="Times New Roman" w:eastAsia="Carlito" w:hAnsi="Times New Roman" w:cs="Times New Roman"/>
                <w:lang w:val="sr-Cyrl-RS"/>
              </w:rPr>
              <w:t>nauke</w:t>
            </w:r>
            <w:r w:rsidRPr="00515402">
              <w:rPr>
                <w:rFonts w:ascii="Times New Roman" w:eastAsia="Carlito" w:hAnsi="Times New Roman" w:cs="Times New Roman"/>
                <w:lang w:val="hr-HR"/>
              </w:rPr>
              <w:t xml:space="preserve"> </w:t>
            </w:r>
            <w:r w:rsidRPr="00515402">
              <w:rPr>
                <w:rFonts w:ascii="Times New Roman" w:eastAsia="Carlito" w:hAnsi="Times New Roman" w:cs="Times New Roman"/>
                <w:lang w:val="sr-Cyrl-RS"/>
              </w:rPr>
              <w:t>uop</w:t>
            </w:r>
            <w:r w:rsidRPr="00515402">
              <w:rPr>
                <w:rFonts w:ascii="Times New Roman" w:eastAsia="Carlito" w:hAnsi="Times New Roman" w:cs="Times New Roman"/>
              </w:rPr>
              <w:t>ć</w:t>
            </w:r>
            <w:r w:rsidRPr="00515402">
              <w:rPr>
                <w:rFonts w:ascii="Times New Roman" w:eastAsia="Carlito" w:hAnsi="Times New Roman" w:cs="Times New Roman"/>
                <w:lang w:val="sr-Cyrl-RS"/>
              </w:rPr>
              <w:t>eno.</w:t>
            </w:r>
          </w:p>
        </w:tc>
      </w:tr>
    </w:tbl>
    <w:p w14:paraId="4ABECBB0" w14:textId="77777777" w:rsidR="004C6683" w:rsidRPr="00515402" w:rsidRDefault="004C6683" w:rsidP="004C6683">
      <w:pPr>
        <w:spacing w:after="0" w:line="240" w:lineRule="auto"/>
        <w:jc w:val="both"/>
        <w:rPr>
          <w:rFonts w:ascii="Times New Roman" w:eastAsia="Times New Roman" w:hAnsi="Times New Roman" w:cs="Times New Roman"/>
        </w:rPr>
        <w:sectPr w:rsidR="004C6683" w:rsidRPr="00515402">
          <w:pgSz w:w="12240" w:h="15840"/>
          <w:pgMar w:top="1440" w:right="1320" w:bottom="720" w:left="1340" w:header="0" w:footer="524" w:gutter="0"/>
          <w:cols w:space="720"/>
        </w:sectPr>
      </w:pPr>
    </w:p>
    <w:p w14:paraId="1499067E" w14:textId="77777777" w:rsidR="004C6683" w:rsidRPr="00515402" w:rsidRDefault="004C6683" w:rsidP="004C6683">
      <w:pPr>
        <w:tabs>
          <w:tab w:val="left" w:pos="1181"/>
        </w:tabs>
        <w:spacing w:after="0" w:line="240" w:lineRule="auto"/>
        <w:rPr>
          <w:rFonts w:ascii="Times New Roman" w:eastAsia="Times New Roman" w:hAnsi="Times New Roman" w:cs="Times New Roman"/>
          <w:b/>
        </w:rPr>
      </w:pPr>
      <w:r w:rsidRPr="00515402">
        <w:rPr>
          <w:rFonts w:ascii="Times New Roman" w:eastAsia="Times New Roman" w:hAnsi="Times New Roman" w:cs="Times New Roman"/>
          <w:b/>
        </w:rPr>
        <w:lastRenderedPageBreak/>
        <w:t>KORELACIJA S DRUGIM NASTAVNIM PREDMETIMA</w:t>
      </w:r>
    </w:p>
    <w:p w14:paraId="4D9AC44C" w14:textId="77777777" w:rsidR="004C6683" w:rsidRPr="00515402" w:rsidRDefault="004C6683" w:rsidP="004C6683">
      <w:pPr>
        <w:suppressAutoHyphens/>
        <w:spacing w:after="140" w:line="288" w:lineRule="auto"/>
        <w:jc w:val="both"/>
        <w:rPr>
          <w:rFonts w:ascii="Times New Roman" w:eastAsia="Times New Roman" w:hAnsi="Times New Roman" w:cs="Times New Roman"/>
          <w:lang w:eastAsia="zh-CN"/>
        </w:rPr>
      </w:pPr>
    </w:p>
    <w:p w14:paraId="45697E1C" w14:textId="77777777" w:rsidR="004C6683" w:rsidRPr="00515402" w:rsidRDefault="004C6683" w:rsidP="004C6683">
      <w:pPr>
        <w:suppressAutoHyphens/>
        <w:spacing w:before="9" w:after="140" w:line="288" w:lineRule="auto"/>
        <w:jc w:val="both"/>
        <w:rPr>
          <w:rFonts w:ascii="Times New Roman" w:eastAsia="Times New Roman" w:hAnsi="Times New Roman" w:cs="Times New Roman"/>
          <w:lang w:eastAsia="zh-CN"/>
        </w:rPr>
      </w:pPr>
    </w:p>
    <w:p w14:paraId="202BE168" w14:textId="77777777" w:rsidR="000710EC" w:rsidRPr="00515402" w:rsidRDefault="000710EC" w:rsidP="000710EC">
      <w:pPr>
        <w:suppressAutoHyphens/>
        <w:spacing w:after="140" w:line="288" w:lineRule="auto"/>
        <w:ind w:right="114"/>
        <w:jc w:val="both"/>
        <w:rPr>
          <w:rFonts w:ascii="Times New Roman" w:hAnsi="Times New Roman" w:cs="Times New Roman"/>
          <w:lang w:eastAsia="zh-CN"/>
        </w:rPr>
      </w:pPr>
      <w:r w:rsidRPr="00515402">
        <w:rPr>
          <w:rFonts w:ascii="Times New Roman" w:hAnsi="Times New Roman" w:cs="Times New Roman"/>
          <w:lang w:eastAsia="zh-CN"/>
        </w:rPr>
        <w:t>Etika je predmet koji, s obzirom na to da je riječ o filozofskoj disciplini, pripada društveno-humanističkom području proučavanja. Kod učenika se razvijaju moralno i etičko promišljanje te moralno i etičko djelovanje. Kao predmet kojim se razvija etičko promišljanje, uz pretpostavku umnog izvorišta etičkog promišljanja i moralnog djelovanja, ima i naglašenu odgojnu ulogu te je jedna od okosnica sadržaja koji su ponuđeni učeniku jer neposredno utiče na stvaranje vrijednosti koje su u samim temeljima odgoja i obrazovanja. Ishodi učenja i poučavanja ovog predmeta i etički sadržaj tako posredno utječu na sve predmete i međupredmetne teme.</w:t>
      </w:r>
    </w:p>
    <w:p w14:paraId="4E7304AF" w14:textId="77777777" w:rsidR="000710EC" w:rsidRPr="00515402" w:rsidRDefault="000710EC" w:rsidP="000710EC">
      <w:pPr>
        <w:suppressAutoHyphens/>
        <w:spacing w:after="140" w:line="288" w:lineRule="auto"/>
        <w:ind w:right="114"/>
        <w:jc w:val="both"/>
        <w:rPr>
          <w:rFonts w:ascii="Times New Roman" w:hAnsi="Times New Roman" w:cs="Times New Roman"/>
          <w:lang w:eastAsia="zh-CN"/>
        </w:rPr>
      </w:pPr>
      <w:r w:rsidRPr="00515402">
        <w:rPr>
          <w:rFonts w:ascii="Times New Roman" w:hAnsi="Times New Roman" w:cs="Times New Roman"/>
          <w:lang w:eastAsia="zh-CN"/>
        </w:rPr>
        <w:t xml:space="preserve"> Etika je predmet koji kod učenika razvija etičko promišljanje i poziva ga na moralno djelovanje neovisno o problemu o kojeum promišlja i situaciji u kojoj djeluje. Ishodi učenja i poučavanja Etike stoga se lako povezuju i integriraju s ishodima učenja i poučavanja svih nastavnih predmeta i očekivanjima svih međupredmetnih tema.</w:t>
      </w:r>
    </w:p>
    <w:p w14:paraId="2D87865E" w14:textId="77777777" w:rsidR="000710EC" w:rsidRPr="00515402" w:rsidRDefault="000710EC" w:rsidP="000710EC">
      <w:pPr>
        <w:suppressAutoHyphens/>
        <w:spacing w:after="140" w:line="288" w:lineRule="auto"/>
        <w:ind w:right="114"/>
        <w:jc w:val="both"/>
        <w:rPr>
          <w:rFonts w:ascii="Times New Roman" w:hAnsi="Times New Roman" w:cs="Times New Roman"/>
          <w:lang w:eastAsia="zh-CN"/>
        </w:rPr>
      </w:pPr>
      <w:r w:rsidRPr="00515402">
        <w:rPr>
          <w:rFonts w:ascii="Times New Roman" w:hAnsi="Times New Roman" w:cs="Times New Roman"/>
          <w:lang w:eastAsia="zh-CN"/>
        </w:rPr>
        <w:t>Povezanost Etike sa svim nastavnim predmetima nije upitna jer svaki predmet pretpostavlja da je čovjek razumno i moralno odgovorno biće koje djeluje u zajednici. Etika kao nastavni predmet s naglašenim etičkim promišljanjem i pozivom na moralno djelovanje u zajednici, koje u učenika stvara poseban oprez i potiče ga da se usmjeri na najprimjerenije rješavanje moralnih dvojbi, razvija mnogo misaonih modela i obrazaca za razborito, argumentirano i, prije svega, sistemsko promišljanje koje utiče na kritičnost i samokritičnost u djelovanju. Filozofske metode spoznaje i kreativno mišljenje jesu osnova za primjenu etičkoga promišljanja i moralnoga djelovanja u svim područjima i naukama, društvenim i humanističkim te prirodnim i tehničkim. Osim u društveno-humanističkom području Etika sa svojim ishodima, temama i misaonim modelima razrješavanja moralnih dvojbi posebno učinkovito djeluje u sljedećim područjima: tjelesno i zdravstveno, tehničko i informatičko, prirodnjačko, umjetničko, jezičko-komunikacijsko, pružajući obrasce promišljanja i djelovanja koji utječu na stvaranje trajnih sistema vrijednosti, zbog čega su ta područja sve važnija u društvenoj okolini.</w:t>
      </w:r>
    </w:p>
    <w:p w14:paraId="48231FB0" w14:textId="77777777" w:rsidR="004C6683" w:rsidRPr="00515402" w:rsidRDefault="004C6683" w:rsidP="004C6683">
      <w:pPr>
        <w:suppressAutoHyphens/>
        <w:spacing w:after="140" w:line="288" w:lineRule="auto"/>
        <w:ind w:right="114"/>
        <w:jc w:val="both"/>
        <w:rPr>
          <w:rFonts w:ascii="Times New Roman" w:eastAsia="Times New Roman" w:hAnsi="Times New Roman" w:cs="Times New Roman"/>
          <w:lang w:eastAsia="zh-CN"/>
        </w:rPr>
      </w:pPr>
    </w:p>
    <w:p w14:paraId="06836F71" w14:textId="77777777" w:rsidR="004C6683" w:rsidRPr="00515402" w:rsidRDefault="004C6683" w:rsidP="004C6683">
      <w:pPr>
        <w:spacing w:after="0" w:line="240" w:lineRule="auto"/>
        <w:rPr>
          <w:rFonts w:ascii="Times New Roman" w:eastAsia="Times New Roman" w:hAnsi="Times New Roman" w:cs="Times New Roman"/>
          <w:b/>
          <w:szCs w:val="24"/>
        </w:rPr>
      </w:pPr>
      <w:r w:rsidRPr="00515402">
        <w:rPr>
          <w:rFonts w:ascii="Times New Roman" w:eastAsia="Times New Roman" w:hAnsi="Times New Roman" w:cs="Times New Roman"/>
          <w:b/>
          <w:szCs w:val="24"/>
        </w:rPr>
        <w:t>DIDAKTIČK</w:t>
      </w:r>
      <w:r w:rsidRPr="00515402">
        <w:rPr>
          <w:rFonts w:ascii="Times New Roman" w:eastAsia="Times New Roman" w:hAnsi="Times New Roman" w:cs="Times New Roman"/>
          <w:b/>
          <w:szCs w:val="24"/>
          <w:lang w:val="sr-Cyrl-RS"/>
        </w:rPr>
        <w:t>A UPUTSTVA</w:t>
      </w:r>
    </w:p>
    <w:p w14:paraId="7B5706FB" w14:textId="77777777" w:rsidR="004C6683" w:rsidRPr="00515402" w:rsidRDefault="004C6683" w:rsidP="004C6683">
      <w:pPr>
        <w:suppressAutoHyphens/>
        <w:spacing w:after="140" w:line="288" w:lineRule="auto"/>
        <w:jc w:val="both"/>
        <w:rPr>
          <w:rFonts w:ascii="Times New Roman" w:eastAsia="Times New Roman" w:hAnsi="Times New Roman" w:cs="Times New Roman"/>
          <w:b/>
          <w:lang w:eastAsia="zh-CN"/>
        </w:rPr>
      </w:pPr>
    </w:p>
    <w:p w14:paraId="43975336" w14:textId="77777777" w:rsidR="000710EC" w:rsidRPr="00515402" w:rsidRDefault="000710EC" w:rsidP="000710EC">
      <w:pPr>
        <w:shd w:val="clear" w:color="auto" w:fill="FFFFFF"/>
        <w:spacing w:before="120" w:after="120" w:line="240" w:lineRule="auto"/>
        <w:jc w:val="both"/>
        <w:textAlignment w:val="baseline"/>
        <w:rPr>
          <w:rFonts w:ascii="Times New Roman" w:eastAsia="Times New Roman" w:hAnsi="Times New Roman" w:cs="Times New Roman"/>
          <w:color w:val="000000"/>
          <w:lang w:val="hr-HR"/>
        </w:rPr>
      </w:pPr>
      <w:r w:rsidRPr="00515402">
        <w:rPr>
          <w:rFonts w:ascii="Times New Roman" w:eastAsia="Times New Roman" w:hAnsi="Times New Roman" w:cs="Times New Roman"/>
          <w:color w:val="000000"/>
          <w:lang w:val="hr-HR"/>
        </w:rPr>
        <w:t>Kako bi se ostvarili odgojno-obrazovni ciljevi i ishodi nastave Etike, odnosno sticanje i njegovanje znanja, vještina i vrijednosti važnih za moralno i etičko promišljanje i djelovanje, potrebno je osigurati raznolika iskustva učenja i poučavanja koja će omogućiti cjeloviti razvoj učenika i to na kognitivnom, emocionalnom, socijalnom, moralnom i estetskom nivou.</w:t>
      </w:r>
    </w:p>
    <w:p w14:paraId="1F60220D" w14:textId="77777777" w:rsidR="000710EC" w:rsidRPr="00515402" w:rsidRDefault="000710EC" w:rsidP="000710EC">
      <w:pPr>
        <w:shd w:val="clear" w:color="auto" w:fill="FFFFFF"/>
        <w:spacing w:before="120" w:after="120" w:line="240" w:lineRule="auto"/>
        <w:jc w:val="both"/>
        <w:textAlignment w:val="baseline"/>
        <w:rPr>
          <w:rFonts w:ascii="Times New Roman" w:eastAsia="Times New Roman" w:hAnsi="Times New Roman" w:cs="Times New Roman"/>
          <w:color w:val="000000"/>
          <w:lang w:val="hr-HR"/>
        </w:rPr>
      </w:pPr>
      <w:r w:rsidRPr="00515402">
        <w:rPr>
          <w:rFonts w:ascii="Times New Roman" w:eastAsia="Times New Roman" w:hAnsi="Times New Roman" w:cs="Times New Roman"/>
          <w:color w:val="000000"/>
          <w:lang w:val="hr-HR"/>
        </w:rPr>
        <w:t>Stoga je u skladu s dvjema domenama u sklopu kojih se Etika uči i poučava (</w:t>
      </w:r>
      <w:r w:rsidRPr="00515402">
        <w:rPr>
          <w:rFonts w:ascii="Times New Roman" w:eastAsia="Times New Roman" w:hAnsi="Times New Roman" w:cs="Times New Roman"/>
          <w:i/>
          <w:color w:val="000000"/>
          <w:lang w:val="hr-HR"/>
        </w:rPr>
        <w:t>Moralno i etičko promišljanje</w:t>
      </w:r>
      <w:r w:rsidRPr="00515402">
        <w:rPr>
          <w:rFonts w:ascii="Times New Roman" w:eastAsia="Times New Roman" w:hAnsi="Times New Roman" w:cs="Times New Roman"/>
          <w:color w:val="000000"/>
          <w:lang w:val="hr-HR"/>
        </w:rPr>
        <w:t xml:space="preserve"> te </w:t>
      </w:r>
      <w:r w:rsidRPr="00515402">
        <w:rPr>
          <w:rFonts w:ascii="Times New Roman" w:eastAsia="Times New Roman" w:hAnsi="Times New Roman" w:cs="Times New Roman"/>
          <w:i/>
          <w:color w:val="000000"/>
          <w:lang w:val="hr-HR"/>
        </w:rPr>
        <w:t>Moralno i etičko djelovanje</w:t>
      </w:r>
      <w:r w:rsidRPr="00515402">
        <w:rPr>
          <w:rFonts w:ascii="Times New Roman" w:eastAsia="Times New Roman" w:hAnsi="Times New Roman" w:cs="Times New Roman"/>
          <w:color w:val="000000"/>
          <w:lang w:val="hr-HR"/>
        </w:rPr>
        <w:t>) metodičko-didaktičko polazište neprestano povezivanje teorije i prakse na različitim nivoima i na različite načine (refleksija i akcija, opća moralna i etička načela te konkretne situacije djelovanja, znanje i informacije, proučavanje tekstova i rasprave o pojedinim problemima itd.). S jedne strane to znači da teorija treba poticati praksu, a s druge strane da djelovanje može biti nadahnuće za prepoznavanje i obrazlaganje problema te argumentirano donošenje vlastitoga etičkog suda o njemu.</w:t>
      </w:r>
    </w:p>
    <w:p w14:paraId="4607019F" w14:textId="77777777" w:rsidR="000710EC" w:rsidRPr="00515402" w:rsidRDefault="000710EC" w:rsidP="000710EC">
      <w:pPr>
        <w:shd w:val="clear" w:color="auto" w:fill="FFFFFF"/>
        <w:spacing w:before="120" w:after="120" w:line="240" w:lineRule="auto"/>
        <w:jc w:val="both"/>
        <w:textAlignment w:val="baseline"/>
        <w:rPr>
          <w:rFonts w:ascii="Times New Roman" w:eastAsia="Times New Roman" w:hAnsi="Times New Roman" w:cs="Times New Roman"/>
          <w:color w:val="000000"/>
          <w:lang w:val="hr-HR"/>
        </w:rPr>
      </w:pPr>
      <w:r w:rsidRPr="00515402">
        <w:rPr>
          <w:rFonts w:ascii="Times New Roman" w:eastAsia="Times New Roman" w:hAnsi="Times New Roman" w:cs="Times New Roman"/>
          <w:color w:val="000000"/>
          <w:lang w:val="hr-HR"/>
        </w:rPr>
        <w:t>S teorijskoga gledišta riječ je o sljedećim tematikama: o razlučivanju informacija, koje se uglavnom dobijaju iz medija, i znanja potrebnoga za analizu velikoga broja neselektiranih podataka; o analizi etički relevantnih tekstova i približavanju problema, o kojima se u njima govori, iskustvima učenika; o kontekstualizaciji i aktuelizaciji etičkih koncepata, načela i normi; o razlikovanju, ali i posredovanju partikularnoga i univerzalnoga, individualnoga i kolektivnoga, lokalnoga i globalnoga;  o tome da uviđanje problema i zauzimanje etičkih stajališta, uz pretpostavku dosljednosti, zahtijeva razborito djelovanje.</w:t>
      </w:r>
    </w:p>
    <w:p w14:paraId="15D613BF" w14:textId="77777777" w:rsidR="000710EC" w:rsidRPr="00515402" w:rsidRDefault="000710EC" w:rsidP="000710EC">
      <w:pPr>
        <w:shd w:val="clear" w:color="auto" w:fill="FFFFFF"/>
        <w:spacing w:before="120" w:after="120" w:line="240" w:lineRule="auto"/>
        <w:jc w:val="both"/>
        <w:textAlignment w:val="baseline"/>
        <w:rPr>
          <w:rFonts w:ascii="Times New Roman" w:eastAsia="Times New Roman" w:hAnsi="Times New Roman" w:cs="Times New Roman"/>
          <w:color w:val="000000"/>
          <w:lang w:val="hr-HR"/>
        </w:rPr>
      </w:pPr>
    </w:p>
    <w:p w14:paraId="50C037D7" w14:textId="77777777" w:rsidR="000710EC" w:rsidRPr="00515402" w:rsidRDefault="000710EC" w:rsidP="000710EC">
      <w:pPr>
        <w:shd w:val="clear" w:color="auto" w:fill="FFFFFF"/>
        <w:spacing w:before="120" w:after="120" w:line="240" w:lineRule="auto"/>
        <w:jc w:val="both"/>
        <w:textAlignment w:val="baseline"/>
        <w:rPr>
          <w:rFonts w:ascii="Times New Roman" w:eastAsia="Times New Roman" w:hAnsi="Times New Roman" w:cs="Times New Roman"/>
          <w:color w:val="000000"/>
          <w:lang w:val="hr-HR"/>
        </w:rPr>
      </w:pPr>
      <w:r w:rsidRPr="00515402">
        <w:rPr>
          <w:rFonts w:ascii="Times New Roman" w:eastAsia="Times New Roman" w:hAnsi="Times New Roman" w:cs="Times New Roman"/>
          <w:color w:val="000000"/>
          <w:lang w:val="hr-HR"/>
        </w:rPr>
        <w:t>S praktičkog gledišta riječ je o uvođenju metoda (koje doprinose ne samo obrazovnim nego i odgojnim ciljevima učenja i poučavanja predmeta Etika) kao što su projektna nastava, terenska nastava, volontiranje u lokalnoj zajednici, debatiranje, tematiziranje etičkih problema pomoću različitih umjetničkih formi i sl.</w:t>
      </w:r>
    </w:p>
    <w:p w14:paraId="792B0872" w14:textId="77777777" w:rsidR="000710EC" w:rsidRPr="00515402" w:rsidRDefault="000710EC" w:rsidP="000710EC">
      <w:pPr>
        <w:spacing w:before="120" w:after="120" w:line="240" w:lineRule="auto"/>
        <w:jc w:val="both"/>
        <w:rPr>
          <w:rFonts w:ascii="Times New Roman" w:eastAsia="Calibri" w:hAnsi="Times New Roman" w:cs="Times New Roman"/>
          <w:lang w:val="hr-HR"/>
        </w:rPr>
      </w:pPr>
      <w:r w:rsidRPr="00515402">
        <w:rPr>
          <w:rFonts w:ascii="Times New Roman" w:eastAsia="Calibri" w:hAnsi="Times New Roman" w:cs="Times New Roman"/>
          <w:lang w:val="hr-HR"/>
        </w:rPr>
        <w:t xml:space="preserve">Nastavu Etike treba usredotočiti na razmatranje učenja najvećih mislilaca i tako pratiti razvoj etičkih ideja i problema, vodeći računa o nastanku tih ideja i problema u određenim kulturnim sredinama i o njihovu utjecaju na različite </w:t>
      </w:r>
      <w:r w:rsidRPr="00515402">
        <w:rPr>
          <w:rFonts w:ascii="Times New Roman" w:eastAsia="Calibri" w:hAnsi="Times New Roman" w:cs="Times New Roman"/>
          <w:lang w:val="hr-HR"/>
        </w:rPr>
        <w:lastRenderedPageBreak/>
        <w:t>oblike čovjekove djelatnosti. Zato bi program trebalo bazirati i na historijski relevantnim tokovima kako bi učenici shvatili da predmet Etike znatno ovisi o situaciji u kojoj je dato njegovo obrazloženje, te da ne mogu bazirati svoje odgovore i radove samo na ličnom osjećaju, već u skladu s tumačenjima određenog razdoblja i konkretnog etičara. Važno je razumijevanje pitanja, obrazloženost odgovora i upitnost toga odgovora.</w:t>
      </w:r>
    </w:p>
    <w:p w14:paraId="02EFF959" w14:textId="77777777" w:rsidR="000710EC" w:rsidRPr="00515402" w:rsidRDefault="000710EC" w:rsidP="000710EC">
      <w:pPr>
        <w:spacing w:before="120" w:after="120" w:line="240" w:lineRule="auto"/>
        <w:jc w:val="both"/>
        <w:rPr>
          <w:rFonts w:ascii="Times New Roman" w:eastAsia="Calibri" w:hAnsi="Times New Roman" w:cs="Times New Roman"/>
          <w:lang w:val="hr-HR"/>
        </w:rPr>
      </w:pPr>
      <w:r w:rsidRPr="00515402">
        <w:rPr>
          <w:rFonts w:ascii="Times New Roman" w:eastAsia="Calibri" w:hAnsi="Times New Roman" w:cs="Times New Roman"/>
          <w:lang w:val="hr-HR"/>
        </w:rPr>
        <w:t xml:space="preserve"> Kako bi se osiguralo ostvarenje planiranog programa, treba izbjegavati detaljnije bavljenje pojedinim etičarima – misli pojedinih filozofa etičara izučavaju se, ako su primjerene za osvjetljavanje nekog osnovnog filozofskog problema, a usmjeriti se na važna pitanja, koja se javljaju u pojedinim epohama razvoja i uklapanje etičkih načela u civilizacijske tokove. Od početka treba upućivati učenike na razumijevanje etičkih problema prošlosti sa stajališta savremenog mišljenja i savremenog senzibiliteta.</w:t>
      </w:r>
    </w:p>
    <w:p w14:paraId="4B3D8F97" w14:textId="77777777" w:rsidR="000710EC" w:rsidRPr="00515402" w:rsidRDefault="000710EC" w:rsidP="000710EC">
      <w:pPr>
        <w:spacing w:before="120" w:after="120" w:line="240" w:lineRule="auto"/>
        <w:jc w:val="both"/>
        <w:rPr>
          <w:rFonts w:ascii="Times New Roman" w:eastAsia="Times New Roman" w:hAnsi="Times New Roman" w:cs="Times New Roman"/>
          <w:color w:val="000000"/>
          <w:lang w:val="hr-HR"/>
        </w:rPr>
      </w:pPr>
      <w:r w:rsidRPr="00515402">
        <w:rPr>
          <w:rFonts w:ascii="Times New Roman" w:eastAsia="Times New Roman" w:hAnsi="Times New Roman" w:cs="Times New Roman"/>
          <w:color w:val="000000"/>
          <w:lang w:val="hr-HR"/>
        </w:rPr>
        <w:t>Vrednovanje usvojenosti odgojno-obrazovnih ishoda Etike temelji se na samoodgovornosti, samostalnosti, kritičnosti, saradnji i kvaliteti stečenoga znanja.</w:t>
      </w:r>
    </w:p>
    <w:p w14:paraId="13BA7FE8" w14:textId="77777777" w:rsidR="000710EC" w:rsidRPr="00515402" w:rsidRDefault="000710EC" w:rsidP="000710EC">
      <w:pPr>
        <w:spacing w:before="120" w:after="120" w:line="240" w:lineRule="auto"/>
        <w:jc w:val="both"/>
        <w:rPr>
          <w:rFonts w:ascii="Times New Roman" w:eastAsia="Calibri" w:hAnsi="Times New Roman" w:cs="Times New Roman"/>
          <w:color w:val="000000"/>
          <w:lang w:val="hr-HR"/>
        </w:rPr>
      </w:pPr>
      <w:r w:rsidRPr="00515402">
        <w:rPr>
          <w:rFonts w:ascii="Times New Roman" w:eastAsia="Calibri" w:hAnsi="Times New Roman" w:cs="Times New Roman"/>
          <w:color w:val="000000"/>
          <w:lang w:val="hr-HR"/>
        </w:rPr>
        <w:t>Vrednovanje ostvarenosti odgojno-obrazovnih ishoda odlikuje sve postupke kojim će nastavnik Etike prikupljati i analizirati informacije o postignućima učenika i njihovom napretku te donositi profesionalne procjene o učenju i rezultatima učenja, ali i o uspješnosti poučavanja. Glavna svrha vrednovanja je da se doprinese poboljšanju učenja i napretka kod učenika, stoga formativna svrha vrednovanja (pouzdana povratna informacija o tome napreduje li učenik u skladu s očekivanjima, odnosno približava li se i u kojoj mjeri ostvarivanju odgojno-obrazovnih ishoda) ima prednost u odnosu na sumativnu svrhu (ocjenjivanje).</w:t>
      </w:r>
    </w:p>
    <w:p w14:paraId="74C9AEE9" w14:textId="77777777" w:rsidR="000710EC" w:rsidRPr="00515402" w:rsidRDefault="000710EC" w:rsidP="000710EC">
      <w:pPr>
        <w:spacing w:before="120" w:after="120" w:line="240" w:lineRule="auto"/>
        <w:jc w:val="both"/>
        <w:rPr>
          <w:rFonts w:ascii="Times New Roman" w:eastAsia="Calibri" w:hAnsi="Times New Roman" w:cs="Times New Roman"/>
          <w:color w:val="000000"/>
          <w:lang w:val="hr-HR"/>
        </w:rPr>
      </w:pPr>
      <w:r w:rsidRPr="00515402">
        <w:rPr>
          <w:rFonts w:ascii="Times New Roman" w:eastAsia="Calibri" w:hAnsi="Times New Roman" w:cs="Times New Roman"/>
          <w:color w:val="000000"/>
          <w:lang w:val="hr-HR"/>
        </w:rPr>
        <w:t>Pri planiranju, provedbi i u tumačenju rezultata vrednovanja nastavnik Etike svoj profesionalni integritet iskazuje time što razmatra ličnosti učenika i specifičnosti svake skupine koju poučava, a ponajviše primjenom objektivnih i učenicima prethodno poznatih kriterija vrednovanja. Osim kako bi utvrdio trenutačno stanje učenika u odnosu na zadate ishode, nastavnik se Etike koristi rezultatima vrednovanja kako bi zaključio o potrebnim koracima u daljnjem planiranju poučavanja i učenja, o mogućim potrebnim promjenama u izvedbenom kurikulumu, kao i o načinima provedbe vrednovanja koja slijede.</w:t>
      </w:r>
    </w:p>
    <w:p w14:paraId="7848135B" w14:textId="77777777" w:rsidR="000710EC" w:rsidRPr="00515402" w:rsidRDefault="000710EC" w:rsidP="000710EC">
      <w:pPr>
        <w:spacing w:before="120" w:after="120" w:line="240" w:lineRule="auto"/>
        <w:jc w:val="both"/>
        <w:rPr>
          <w:rFonts w:ascii="Times New Roman" w:eastAsia="Calibri" w:hAnsi="Times New Roman" w:cs="Times New Roman"/>
          <w:color w:val="000000"/>
          <w:lang w:val="hr-HR"/>
        </w:rPr>
      </w:pPr>
      <w:r w:rsidRPr="00515402">
        <w:rPr>
          <w:rFonts w:ascii="Times New Roman" w:eastAsia="Calibri" w:hAnsi="Times New Roman" w:cs="Times New Roman"/>
          <w:color w:val="000000"/>
          <w:lang w:val="hr-HR"/>
        </w:rPr>
        <w:t>Nastavnici imaju autonomiju i odgovornost izabrati najprikladnije metode i tehnike vrednovanja unutar pojedinih pristupa vrednovanju (ovisno o obilježjima učenika i škole te određenim situacijskim faktorima). Učenicima u kojih su opažena odstupanja u ostvarivanju odgojno-obrazovnih ishoda potrebno je pružiti odgovarajuću odgojno-obrazovnu podršku radi zadovoljavanja njihovih odgojno-obrazovnih potreba.</w:t>
      </w:r>
    </w:p>
    <w:p w14:paraId="001B8DDD" w14:textId="77777777" w:rsidR="000710EC" w:rsidRPr="00515402" w:rsidRDefault="000710EC" w:rsidP="000710EC">
      <w:pPr>
        <w:spacing w:before="120" w:after="120" w:line="240" w:lineRule="auto"/>
        <w:jc w:val="both"/>
        <w:rPr>
          <w:rFonts w:ascii="Times New Roman" w:eastAsia="Calibri" w:hAnsi="Times New Roman" w:cs="Times New Roman"/>
          <w:lang w:val="hr-HR"/>
        </w:rPr>
      </w:pPr>
      <w:r w:rsidRPr="00515402">
        <w:rPr>
          <w:rFonts w:ascii="Times New Roman" w:eastAsia="Times New Roman" w:hAnsi="Times New Roman" w:cs="Times New Roman"/>
          <w:color w:val="231F20"/>
          <w:lang w:val="hr-HR"/>
        </w:rPr>
        <w:t>U svrhu vrednovanja za učenje kontinuirano se prati aktivnost tokom individualnog rada i rada u grupama, sudjelovanje u raspravama, učenikova redovitost rješavanja domaćih zadaća, učenički istraživački radovi (npr. pronalaženje zaključaka u tekstovima iz naučnog ili svakodnevnoga života), kratke pismene provjere kojima je cilj formativno napredovanje učeničkih postignuća te druge vrste učeničkih aktivnosti kojima ne pokazuju neposredno usvojenost ishoda. Učenik mora imati jasnu i pravovremenu povratnu informaciju. Nastavnik je samostalan u određivanju doprinosa ovog elementa u određivanju učenikove zaključne ocjene.</w:t>
      </w:r>
    </w:p>
    <w:p w14:paraId="7FAC2500" w14:textId="77777777" w:rsidR="004C6683" w:rsidRPr="00515402" w:rsidRDefault="004C6683" w:rsidP="004C6683">
      <w:pPr>
        <w:suppressAutoHyphens/>
        <w:spacing w:before="1" w:after="140" w:line="288" w:lineRule="auto"/>
        <w:ind w:right="114"/>
        <w:jc w:val="both"/>
        <w:rPr>
          <w:rFonts w:ascii="Times New Roman" w:eastAsia="Times New Roman" w:hAnsi="Times New Roman" w:cs="Times New Roman"/>
          <w:color w:val="221F1F"/>
          <w:lang w:eastAsia="zh-CN"/>
        </w:rPr>
      </w:pPr>
    </w:p>
    <w:p w14:paraId="0A146D76" w14:textId="77777777" w:rsidR="004C6683" w:rsidRPr="00515402" w:rsidRDefault="004C6683" w:rsidP="004C6683">
      <w:pPr>
        <w:suppressAutoHyphens/>
        <w:spacing w:before="1" w:after="140" w:line="288" w:lineRule="auto"/>
        <w:ind w:right="114"/>
        <w:jc w:val="both"/>
        <w:rPr>
          <w:rFonts w:ascii="Times New Roman" w:eastAsia="Times New Roman" w:hAnsi="Times New Roman" w:cs="Times New Roman"/>
          <w:b/>
          <w:lang w:val="hr-HR" w:eastAsia="zh-CN"/>
        </w:rPr>
      </w:pPr>
      <w:r w:rsidRPr="00515402">
        <w:rPr>
          <w:rFonts w:ascii="Times New Roman" w:eastAsia="Times New Roman" w:hAnsi="Times New Roman" w:cs="Times New Roman"/>
          <w:b/>
          <w:lang w:val="hr-HR" w:eastAsia="zh-CN"/>
        </w:rPr>
        <w:t>PROFIL I STRUČNA SPREMA NASTAVNIKA:</w:t>
      </w:r>
    </w:p>
    <w:p w14:paraId="4CB7F01A" w14:textId="77777777" w:rsidR="004C6683" w:rsidRPr="00515402" w:rsidRDefault="004C6683" w:rsidP="004E600B">
      <w:pPr>
        <w:numPr>
          <w:ilvl w:val="0"/>
          <w:numId w:val="199"/>
        </w:numPr>
        <w:spacing w:after="0" w:line="240" w:lineRule="auto"/>
        <w:contextualSpacing/>
        <w:jc w:val="both"/>
        <w:rPr>
          <w:rFonts w:ascii="Times New Roman" w:eastAsia="Times New Roman" w:hAnsi="Times New Roman" w:cs="Times New Roman"/>
          <w:szCs w:val="24"/>
          <w:lang w:val="hr-HR"/>
        </w:rPr>
      </w:pPr>
      <w:r w:rsidRPr="00515402">
        <w:rPr>
          <w:rFonts w:ascii="Times New Roman" w:eastAsia="Times New Roman" w:hAnsi="Times New Roman" w:cs="Times New Roman"/>
          <w:szCs w:val="24"/>
          <w:lang w:val="hr-HR"/>
        </w:rPr>
        <w:t>profesor sociologije,</w:t>
      </w:r>
    </w:p>
    <w:p w14:paraId="4783040A" w14:textId="77777777" w:rsidR="004C6683" w:rsidRPr="00515402" w:rsidRDefault="004C6683" w:rsidP="004E600B">
      <w:pPr>
        <w:numPr>
          <w:ilvl w:val="0"/>
          <w:numId w:val="199"/>
        </w:numPr>
        <w:spacing w:after="0" w:line="240" w:lineRule="auto"/>
        <w:contextualSpacing/>
        <w:jc w:val="both"/>
        <w:rPr>
          <w:rFonts w:ascii="Times New Roman" w:eastAsia="Times New Roman" w:hAnsi="Times New Roman" w:cs="Times New Roman"/>
          <w:szCs w:val="24"/>
          <w:lang w:val="hr-HR"/>
        </w:rPr>
      </w:pPr>
      <w:r w:rsidRPr="00515402">
        <w:rPr>
          <w:rFonts w:ascii="Times New Roman" w:eastAsia="Times New Roman" w:hAnsi="Times New Roman" w:cs="Times New Roman"/>
          <w:szCs w:val="24"/>
          <w:lang w:val="hr-HR"/>
        </w:rPr>
        <w:t>profesor filozofije,</w:t>
      </w:r>
    </w:p>
    <w:p w14:paraId="083ED15F" w14:textId="77777777" w:rsidR="004C6683" w:rsidRPr="00515402" w:rsidRDefault="004C6683" w:rsidP="004E600B">
      <w:pPr>
        <w:numPr>
          <w:ilvl w:val="0"/>
          <w:numId w:val="199"/>
        </w:numPr>
        <w:spacing w:after="0" w:line="240" w:lineRule="auto"/>
        <w:contextualSpacing/>
        <w:jc w:val="both"/>
        <w:rPr>
          <w:rFonts w:ascii="Times New Roman" w:eastAsia="Times New Roman" w:hAnsi="Times New Roman" w:cs="Times New Roman"/>
          <w:szCs w:val="24"/>
          <w:lang w:val="hr-HR"/>
        </w:rPr>
      </w:pPr>
      <w:r w:rsidRPr="00515402">
        <w:rPr>
          <w:rFonts w:ascii="Times New Roman" w:eastAsia="Times New Roman" w:hAnsi="Times New Roman" w:cs="Times New Roman"/>
          <w:szCs w:val="24"/>
          <w:lang w:val="hr-HR"/>
        </w:rPr>
        <w:t>profesor dvopredmetnoga studija gdje je sociologija ili filozofija glavni ili ravnopravan predmet,</w:t>
      </w:r>
    </w:p>
    <w:p w14:paraId="6CF2E5E7" w14:textId="77777777" w:rsidR="004C6683" w:rsidRPr="00515402" w:rsidRDefault="004C6683" w:rsidP="004E600B">
      <w:pPr>
        <w:numPr>
          <w:ilvl w:val="0"/>
          <w:numId w:val="199"/>
        </w:numPr>
        <w:spacing w:after="0" w:line="240" w:lineRule="auto"/>
        <w:contextualSpacing/>
        <w:jc w:val="both"/>
        <w:rPr>
          <w:rFonts w:ascii="Times New Roman" w:eastAsia="Times New Roman" w:hAnsi="Times New Roman" w:cs="Times New Roman"/>
          <w:szCs w:val="24"/>
          <w:lang w:val="hr-HR"/>
        </w:rPr>
      </w:pPr>
      <w:r w:rsidRPr="00515402">
        <w:rPr>
          <w:rFonts w:ascii="Times New Roman" w:eastAsia="Times New Roman" w:hAnsi="Times New Roman" w:cs="Times New Roman"/>
          <w:szCs w:val="24"/>
          <w:lang w:val="hr-HR"/>
        </w:rPr>
        <w:t>diplomirani filozof.</w:t>
      </w:r>
    </w:p>
    <w:p w14:paraId="3D6AB831" w14:textId="77777777" w:rsidR="004C6683" w:rsidRPr="00515402" w:rsidRDefault="004C6683" w:rsidP="004C6683">
      <w:pPr>
        <w:spacing w:after="0" w:line="240" w:lineRule="auto"/>
        <w:jc w:val="both"/>
        <w:rPr>
          <w:rFonts w:ascii="Times New Roman" w:eastAsia="Times New Roman" w:hAnsi="Times New Roman" w:cs="Times New Roman"/>
          <w:szCs w:val="24"/>
          <w:lang w:val="hr-HR"/>
        </w:rPr>
      </w:pPr>
    </w:p>
    <w:p w14:paraId="42291195" w14:textId="77777777" w:rsidR="004C6683" w:rsidRPr="00515402" w:rsidRDefault="004C6683" w:rsidP="004C6683">
      <w:pPr>
        <w:spacing w:after="60" w:line="240" w:lineRule="auto"/>
        <w:jc w:val="both"/>
        <w:rPr>
          <w:rFonts w:ascii="Times New Roman" w:eastAsia="Calibri" w:hAnsi="Times New Roman" w:cs="Times New Roman"/>
          <w:szCs w:val="24"/>
          <w:lang w:val="hr-HR"/>
        </w:rPr>
      </w:pPr>
      <w:r w:rsidRPr="00515402">
        <w:rPr>
          <w:rFonts w:ascii="Times New Roman" w:eastAsia="Calibri" w:hAnsi="Times New Roman" w:cs="Times New Roman"/>
          <w:szCs w:val="24"/>
          <w:lang w:val="hr-HR"/>
        </w:rPr>
        <w:t>Navedeni profili visoke stručne spreme (VII/1) moraju proizlaziti iz studijskoga programa u trajanju od najmanje četiri godine.</w:t>
      </w:r>
    </w:p>
    <w:p w14:paraId="3C945C8B" w14:textId="77777777" w:rsidR="004C6683" w:rsidRPr="00515402" w:rsidRDefault="004C6683" w:rsidP="004C6683">
      <w:pPr>
        <w:spacing w:after="60" w:line="240" w:lineRule="auto"/>
        <w:jc w:val="both"/>
        <w:rPr>
          <w:rFonts w:ascii="Times New Roman" w:eastAsia="Calibri" w:hAnsi="Times New Roman" w:cs="Times New Roman"/>
          <w:szCs w:val="24"/>
          <w:lang w:val="hr-HR"/>
        </w:rPr>
      </w:pPr>
      <w:r w:rsidRPr="00515402">
        <w:rPr>
          <w:rFonts w:ascii="Times New Roman" w:eastAsia="Calibri" w:hAnsi="Times New Roman" w:cs="Times New Roman"/>
          <w:szCs w:val="24"/>
          <w:lang w:val="hr-HR"/>
        </w:rPr>
        <w:t>Nastavu mogu izvoditi i drugi ekvivalentni profili gore navedenim profilima, stečeni pohađanjem studijskoga programa sociologije ili filozofije u istom ili dužem trajanju u bolonjskom visokoobrazovnom procesu, s diplomom i dodatkom diplome, iz kojih se može utvrditi osposobljenost za rad u nastavi, a izdaje se i prilaže uz diplomu visokoškolske ustanove radi detaljnijega uvida u nivo, prirodu, sadržaj, s</w:t>
      </w:r>
      <w:r w:rsidRPr="00515402">
        <w:rPr>
          <w:rFonts w:ascii="Times New Roman" w:eastAsia="Calibri" w:hAnsi="Times New Roman" w:cs="Times New Roman"/>
          <w:szCs w:val="24"/>
          <w:lang w:val="sr-Latn-BA"/>
        </w:rPr>
        <w:t>istem</w:t>
      </w:r>
      <w:r w:rsidRPr="00515402">
        <w:rPr>
          <w:rFonts w:ascii="Times New Roman" w:eastAsia="Calibri" w:hAnsi="Times New Roman" w:cs="Times New Roman"/>
          <w:szCs w:val="24"/>
          <w:lang w:val="hr-HR"/>
        </w:rPr>
        <w:t xml:space="preserve"> i pravila studiranja.</w:t>
      </w:r>
    </w:p>
    <w:p w14:paraId="22AF0B0D" w14:textId="77777777" w:rsidR="004C6683" w:rsidRPr="004C6683" w:rsidRDefault="004C6683" w:rsidP="004C6683">
      <w:pPr>
        <w:autoSpaceDE w:val="0"/>
        <w:spacing w:after="0" w:line="240" w:lineRule="auto"/>
        <w:jc w:val="both"/>
        <w:rPr>
          <w:rFonts w:ascii="Times New Roman" w:eastAsia="Times New Roman" w:hAnsi="Times New Roman" w:cs="Times New Roman"/>
          <w:szCs w:val="24"/>
          <w:lang w:val="hr-HR"/>
        </w:rPr>
      </w:pPr>
      <w:r w:rsidRPr="00515402">
        <w:rPr>
          <w:rFonts w:ascii="Times New Roman" w:eastAsia="Times New Roman" w:hAnsi="Times New Roman" w:cs="Times New Roman"/>
          <w:b/>
          <w:szCs w:val="24"/>
          <w:lang w:val="hr-HR"/>
        </w:rPr>
        <w:t xml:space="preserve">Napomena: </w:t>
      </w:r>
      <w:r w:rsidRPr="00515402">
        <w:rPr>
          <w:rFonts w:ascii="Times New Roman" w:eastAsia="Times New Roman" w:hAnsi="Times New Roman" w:cs="Times New Roman"/>
          <w:szCs w:val="24"/>
          <w:lang w:val="hr-HR"/>
        </w:rPr>
        <w:t>Nastavnici čiji profili nisu nabrojani, koji su primljeni u radni odnos do primjene ovoga Nastavnog plana i programa u srednjim školama Brčko distrikta BiH, mogu i dalje izvoditi nastavu.</w:t>
      </w:r>
    </w:p>
    <w:p w14:paraId="3047C14C" w14:textId="77777777" w:rsidR="004C6683" w:rsidRPr="004C6683" w:rsidRDefault="004C6683" w:rsidP="004C6683">
      <w:pPr>
        <w:spacing w:after="0" w:line="240" w:lineRule="auto"/>
        <w:jc w:val="both"/>
        <w:rPr>
          <w:rFonts w:ascii="Times New Roman" w:eastAsia="Times New Roman" w:hAnsi="Times New Roman" w:cs="Times New Roman"/>
          <w:b/>
        </w:rPr>
      </w:pPr>
    </w:p>
    <w:p w14:paraId="468A750C" w14:textId="77777777" w:rsidR="00D64934" w:rsidRDefault="00D64934"/>
    <w:sectPr w:rsidR="00D64934" w:rsidSect="00883FEE">
      <w:footerReference w:type="even" r:id="rId12"/>
      <w:footerReference w:type="default" r:id="rId13"/>
      <w:pgSz w:w="11906" w:h="16838" w:code="9"/>
      <w:pgMar w:top="851" w:right="851" w:bottom="851" w:left="85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17B8D" w14:textId="77777777" w:rsidR="00FA56C0" w:rsidRDefault="00FA56C0">
      <w:pPr>
        <w:spacing w:after="0" w:line="240" w:lineRule="auto"/>
      </w:pPr>
      <w:r>
        <w:separator/>
      </w:r>
    </w:p>
  </w:endnote>
  <w:endnote w:type="continuationSeparator" w:id="0">
    <w:p w14:paraId="4CEBBD5D" w14:textId="77777777" w:rsidR="00FA56C0" w:rsidRDefault="00FA5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rlito">
    <w:altName w:val="Arial"/>
    <w:charset w:val="00"/>
    <w:family w:val="swiss"/>
    <w:pitch w:val="variable"/>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Bold">
    <w:altName w:val="Times New Roman"/>
    <w:panose1 w:val="00000000000000000000"/>
    <w:charset w:val="00"/>
    <w:family w:val="roman"/>
    <w:notTrueType/>
    <w:pitch w:val="default"/>
  </w:font>
  <w:font w:name="TimesNewRoman">
    <w:altName w:val="MS Mincho"/>
    <w:charset w:val="80"/>
    <w:family w:val="roman"/>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287307"/>
      <w:docPartObj>
        <w:docPartGallery w:val="Page Numbers (Bottom of Page)"/>
        <w:docPartUnique/>
      </w:docPartObj>
    </w:sdtPr>
    <w:sdtEndPr>
      <w:rPr>
        <w:noProof/>
      </w:rPr>
    </w:sdtEndPr>
    <w:sdtContent>
      <w:p w14:paraId="4A367E0A" w14:textId="77777777" w:rsidR="00140F55" w:rsidRDefault="00140F55">
        <w:pPr>
          <w:pStyle w:val="Footer"/>
          <w:jc w:val="right"/>
        </w:pPr>
        <w:r>
          <w:fldChar w:fldCharType="begin"/>
        </w:r>
        <w:r>
          <w:instrText xml:space="preserve"> PAGE   \* MERGEFORMAT </w:instrText>
        </w:r>
        <w:r>
          <w:fldChar w:fldCharType="separate"/>
        </w:r>
        <w:r w:rsidR="000710EC">
          <w:rPr>
            <w:noProof/>
          </w:rPr>
          <w:t>46</w:t>
        </w:r>
        <w:r>
          <w:rPr>
            <w:noProof/>
          </w:rPr>
          <w:fldChar w:fldCharType="end"/>
        </w:r>
      </w:p>
    </w:sdtContent>
  </w:sdt>
  <w:p w14:paraId="278E1608" w14:textId="77777777" w:rsidR="00140F55" w:rsidRDefault="00140F55">
    <w:pPr>
      <w:pStyle w:val="BodyText"/>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1CBF" w14:textId="77777777" w:rsidR="00140F55" w:rsidRDefault="00140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D9A2FA" w14:textId="77777777" w:rsidR="00140F55" w:rsidRDefault="00140F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B0B1" w14:textId="77777777" w:rsidR="00140F55" w:rsidRPr="00230030" w:rsidRDefault="00140F55">
    <w:pPr>
      <w:pStyle w:val="Footer"/>
      <w:jc w:val="right"/>
      <w:rPr>
        <w:sz w:val="22"/>
        <w:szCs w:val="22"/>
      </w:rPr>
    </w:pPr>
    <w:r w:rsidRPr="00230030">
      <w:rPr>
        <w:sz w:val="22"/>
        <w:szCs w:val="22"/>
      </w:rPr>
      <w:fldChar w:fldCharType="begin"/>
    </w:r>
    <w:r w:rsidRPr="00230030">
      <w:rPr>
        <w:sz w:val="22"/>
        <w:szCs w:val="22"/>
      </w:rPr>
      <w:instrText xml:space="preserve"> PAGE   \* MERGEFORMAT </w:instrText>
    </w:r>
    <w:r w:rsidRPr="00230030">
      <w:rPr>
        <w:sz w:val="22"/>
        <w:szCs w:val="22"/>
      </w:rPr>
      <w:fldChar w:fldCharType="separate"/>
    </w:r>
    <w:r w:rsidR="000710EC">
      <w:rPr>
        <w:noProof/>
        <w:sz w:val="22"/>
        <w:szCs w:val="22"/>
      </w:rPr>
      <w:t>119</w:t>
    </w:r>
    <w:r w:rsidRPr="00230030">
      <w:rPr>
        <w:noProof/>
        <w:sz w:val="22"/>
        <w:szCs w:val="22"/>
      </w:rPr>
      <w:fldChar w:fldCharType="end"/>
    </w:r>
  </w:p>
  <w:p w14:paraId="635F5FA6" w14:textId="77777777" w:rsidR="00140F55" w:rsidRDefault="00140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310CE" w14:textId="77777777" w:rsidR="00FA56C0" w:rsidRDefault="00FA56C0">
      <w:pPr>
        <w:spacing w:after="0" w:line="240" w:lineRule="auto"/>
      </w:pPr>
      <w:r>
        <w:separator/>
      </w:r>
    </w:p>
  </w:footnote>
  <w:footnote w:type="continuationSeparator" w:id="0">
    <w:p w14:paraId="18125E81" w14:textId="77777777" w:rsidR="00FA56C0" w:rsidRDefault="00FA5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6CB84DB0"/>
    <w:name w:val="WW8Num2"/>
    <w:lvl w:ilvl="0">
      <w:start w:val="1"/>
      <w:numFmt w:val="decimal"/>
      <w:lvlText w:val="%1."/>
      <w:lvlJc w:val="left"/>
      <w:pPr>
        <w:tabs>
          <w:tab w:val="num" w:pos="720"/>
        </w:tabs>
        <w:ind w:left="720" w:hanging="360"/>
      </w:pPr>
      <w:rPr>
        <w:rFonts w:hint="default"/>
        <w:b w:val="0"/>
        <w:i w:val="0"/>
      </w:rPr>
    </w:lvl>
  </w:abstractNum>
  <w:abstractNum w:abstractNumId="1"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0000008"/>
    <w:multiLevelType w:val="singleLevel"/>
    <w:tmpl w:val="00000008"/>
    <w:name w:val="WW8Num8"/>
    <w:lvl w:ilvl="0">
      <w:start w:val="1"/>
      <w:numFmt w:val="decimal"/>
      <w:lvlText w:val="%1."/>
      <w:lvlJc w:val="left"/>
      <w:pPr>
        <w:tabs>
          <w:tab w:val="num" w:pos="720"/>
        </w:tabs>
        <w:ind w:left="720" w:hanging="360"/>
      </w:pPr>
      <w:rPr>
        <w:rFonts w:hint="default"/>
      </w:rPr>
    </w:lvl>
  </w:abstractNum>
  <w:abstractNum w:abstractNumId="3" w15:restartNumberingAfterBreak="0">
    <w:nsid w:val="00417B22"/>
    <w:multiLevelType w:val="hybridMultilevel"/>
    <w:tmpl w:val="1898CBF8"/>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 w15:restartNumberingAfterBreak="0">
    <w:nsid w:val="005621E7"/>
    <w:multiLevelType w:val="hybridMultilevel"/>
    <w:tmpl w:val="9620C21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 w15:restartNumberingAfterBreak="0">
    <w:nsid w:val="01233BAB"/>
    <w:multiLevelType w:val="hybridMultilevel"/>
    <w:tmpl w:val="C3F8BBBA"/>
    <w:lvl w:ilvl="0" w:tplc="28127DAE">
      <w:start w:val="1"/>
      <w:numFmt w:val="decimal"/>
      <w:lvlText w:val="%1."/>
      <w:lvlJc w:val="left"/>
      <w:pPr>
        <w:tabs>
          <w:tab w:val="num" w:pos="670"/>
        </w:tabs>
        <w:ind w:left="670" w:hanging="360"/>
      </w:pPr>
      <w:rPr>
        <w:rFonts w:ascii="Times New Roman" w:hAnsi="Times New Roman" w:hint="default"/>
        <w:b w:val="0"/>
        <w:i w:val="0"/>
        <w:color w:val="auto"/>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01A70E60"/>
    <w:multiLevelType w:val="hybridMultilevel"/>
    <w:tmpl w:val="33A6BEA2"/>
    <w:lvl w:ilvl="0" w:tplc="5E2898C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E137FB"/>
    <w:multiLevelType w:val="hybridMultilevel"/>
    <w:tmpl w:val="124AF586"/>
    <w:lvl w:ilvl="0" w:tplc="6B88A636">
      <w:start w:val="1"/>
      <w:numFmt w:val="bullet"/>
      <w:lvlText w:val="-"/>
      <w:lvlJc w:val="left"/>
      <w:pPr>
        <w:tabs>
          <w:tab w:val="num" w:pos="360"/>
        </w:tabs>
        <w:ind w:left="360" w:hanging="360"/>
      </w:pPr>
      <w:rPr>
        <w:rFonts w:ascii="Times New Roman" w:hAnsi="Times New Roman" w:cs="Times New Roman"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2912C74"/>
    <w:multiLevelType w:val="hybridMultilevel"/>
    <w:tmpl w:val="D2246E8A"/>
    <w:lvl w:ilvl="0" w:tplc="55C6E4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C0021C"/>
    <w:multiLevelType w:val="hybridMultilevel"/>
    <w:tmpl w:val="5564390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0" w15:restartNumberingAfterBreak="0">
    <w:nsid w:val="04184EDF"/>
    <w:multiLevelType w:val="hybridMultilevel"/>
    <w:tmpl w:val="2B6635A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049C7AA5"/>
    <w:multiLevelType w:val="hybridMultilevel"/>
    <w:tmpl w:val="CD26D388"/>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 w15:restartNumberingAfterBreak="0">
    <w:nsid w:val="04E43F5F"/>
    <w:multiLevelType w:val="hybridMultilevel"/>
    <w:tmpl w:val="BF883900"/>
    <w:lvl w:ilvl="0" w:tplc="176AAD7C">
      <w:numFmt w:val="bullet"/>
      <w:lvlText w:val=""/>
      <w:lvlJc w:val="left"/>
      <w:pPr>
        <w:ind w:left="360" w:hanging="360"/>
      </w:pPr>
      <w:rPr>
        <w:rFonts w:ascii="Symbol" w:eastAsia="Calibri" w:hAnsi="Symbol" w:cs="Calibri"/>
      </w:rPr>
    </w:lvl>
    <w:lvl w:ilvl="1" w:tplc="EE3408A4" w:tentative="1">
      <w:start w:val="1"/>
      <w:numFmt w:val="bullet"/>
      <w:lvlText w:val="o"/>
      <w:lvlJc w:val="left"/>
      <w:pPr>
        <w:ind w:left="1080" w:hanging="360"/>
      </w:pPr>
      <w:rPr>
        <w:rFonts w:ascii="Courier New" w:hAnsi="Courier New" w:cs="Courier New"/>
      </w:rPr>
    </w:lvl>
    <w:lvl w:ilvl="2" w:tplc="F4F030BC" w:tentative="1">
      <w:start w:val="1"/>
      <w:numFmt w:val="bullet"/>
      <w:lvlText w:val=""/>
      <w:lvlJc w:val="left"/>
      <w:pPr>
        <w:ind w:left="1800" w:hanging="360"/>
      </w:pPr>
      <w:rPr>
        <w:rFonts w:ascii="Wingdings" w:hAnsi="Wingdings"/>
      </w:rPr>
    </w:lvl>
    <w:lvl w:ilvl="3" w:tplc="EEF0F890" w:tentative="1">
      <w:start w:val="1"/>
      <w:numFmt w:val="bullet"/>
      <w:lvlText w:val=""/>
      <w:lvlJc w:val="left"/>
      <w:pPr>
        <w:ind w:left="2520" w:hanging="360"/>
      </w:pPr>
      <w:rPr>
        <w:rFonts w:ascii="Symbol" w:hAnsi="Symbol"/>
      </w:rPr>
    </w:lvl>
    <w:lvl w:ilvl="4" w:tplc="3962C45E" w:tentative="1">
      <w:start w:val="1"/>
      <w:numFmt w:val="bullet"/>
      <w:lvlText w:val="o"/>
      <w:lvlJc w:val="left"/>
      <w:pPr>
        <w:ind w:left="3240" w:hanging="360"/>
      </w:pPr>
      <w:rPr>
        <w:rFonts w:ascii="Courier New" w:hAnsi="Courier New" w:cs="Courier New"/>
      </w:rPr>
    </w:lvl>
    <w:lvl w:ilvl="5" w:tplc="C4FC6D98" w:tentative="1">
      <w:start w:val="1"/>
      <w:numFmt w:val="bullet"/>
      <w:lvlText w:val=""/>
      <w:lvlJc w:val="left"/>
      <w:pPr>
        <w:ind w:left="3960" w:hanging="360"/>
      </w:pPr>
      <w:rPr>
        <w:rFonts w:ascii="Wingdings" w:hAnsi="Wingdings"/>
      </w:rPr>
    </w:lvl>
    <w:lvl w:ilvl="6" w:tplc="E274425A" w:tentative="1">
      <w:start w:val="1"/>
      <w:numFmt w:val="bullet"/>
      <w:lvlText w:val=""/>
      <w:lvlJc w:val="left"/>
      <w:pPr>
        <w:ind w:left="4680" w:hanging="360"/>
      </w:pPr>
      <w:rPr>
        <w:rFonts w:ascii="Symbol" w:hAnsi="Symbol"/>
      </w:rPr>
    </w:lvl>
    <w:lvl w:ilvl="7" w:tplc="CD246E64" w:tentative="1">
      <w:start w:val="1"/>
      <w:numFmt w:val="bullet"/>
      <w:lvlText w:val="o"/>
      <w:lvlJc w:val="left"/>
      <w:pPr>
        <w:ind w:left="5400" w:hanging="360"/>
      </w:pPr>
      <w:rPr>
        <w:rFonts w:ascii="Courier New" w:hAnsi="Courier New" w:cs="Courier New"/>
      </w:rPr>
    </w:lvl>
    <w:lvl w:ilvl="8" w:tplc="4BF0AF1E" w:tentative="1">
      <w:start w:val="1"/>
      <w:numFmt w:val="bullet"/>
      <w:lvlText w:val=""/>
      <w:lvlJc w:val="left"/>
      <w:pPr>
        <w:ind w:left="6120" w:hanging="360"/>
      </w:pPr>
      <w:rPr>
        <w:rFonts w:ascii="Wingdings" w:hAnsi="Wingdings"/>
      </w:rPr>
    </w:lvl>
  </w:abstractNum>
  <w:abstractNum w:abstractNumId="13" w15:restartNumberingAfterBreak="0">
    <w:nsid w:val="05221D7C"/>
    <w:multiLevelType w:val="hybridMultilevel"/>
    <w:tmpl w:val="311435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5287CD9"/>
    <w:multiLevelType w:val="hybridMultilevel"/>
    <w:tmpl w:val="E5104438"/>
    <w:lvl w:ilvl="0" w:tplc="7AC8EF52">
      <w:numFmt w:val="bullet"/>
      <w:lvlText w:val="-"/>
      <w:lvlJc w:val="left"/>
      <w:pPr>
        <w:ind w:left="779" w:hanging="360"/>
      </w:pPr>
      <w:rPr>
        <w:rFonts w:ascii="Carlito" w:eastAsia="Carlito" w:hAnsi="Carlito" w:cs="Carlito" w:hint="default"/>
        <w:w w:val="100"/>
        <w:sz w:val="22"/>
        <w:szCs w:val="22"/>
        <w:lang w:val="hr-HR" w:eastAsia="en-US" w:bidi="ar-SA"/>
      </w:rPr>
    </w:lvl>
    <w:lvl w:ilvl="1" w:tplc="A7724710">
      <w:numFmt w:val="bullet"/>
      <w:lvlText w:val="•"/>
      <w:lvlJc w:val="left"/>
      <w:pPr>
        <w:ind w:left="1028" w:hanging="360"/>
      </w:pPr>
      <w:rPr>
        <w:rFonts w:hint="default"/>
        <w:lang w:val="hr-HR" w:eastAsia="en-US" w:bidi="ar-SA"/>
      </w:rPr>
    </w:lvl>
    <w:lvl w:ilvl="2" w:tplc="BB9834E8">
      <w:numFmt w:val="bullet"/>
      <w:lvlText w:val="•"/>
      <w:lvlJc w:val="left"/>
      <w:pPr>
        <w:ind w:left="1277" w:hanging="360"/>
      </w:pPr>
      <w:rPr>
        <w:rFonts w:hint="default"/>
        <w:lang w:val="hr-HR" w:eastAsia="en-US" w:bidi="ar-SA"/>
      </w:rPr>
    </w:lvl>
    <w:lvl w:ilvl="3" w:tplc="1B1ED28E">
      <w:numFmt w:val="bullet"/>
      <w:lvlText w:val="•"/>
      <w:lvlJc w:val="left"/>
      <w:pPr>
        <w:ind w:left="1526" w:hanging="360"/>
      </w:pPr>
      <w:rPr>
        <w:rFonts w:hint="default"/>
        <w:lang w:val="hr-HR" w:eastAsia="en-US" w:bidi="ar-SA"/>
      </w:rPr>
    </w:lvl>
    <w:lvl w:ilvl="4" w:tplc="412224D4">
      <w:numFmt w:val="bullet"/>
      <w:lvlText w:val="•"/>
      <w:lvlJc w:val="left"/>
      <w:pPr>
        <w:ind w:left="1775" w:hanging="360"/>
      </w:pPr>
      <w:rPr>
        <w:rFonts w:hint="default"/>
        <w:lang w:val="hr-HR" w:eastAsia="en-US" w:bidi="ar-SA"/>
      </w:rPr>
    </w:lvl>
    <w:lvl w:ilvl="5" w:tplc="63808256">
      <w:numFmt w:val="bullet"/>
      <w:lvlText w:val="•"/>
      <w:lvlJc w:val="left"/>
      <w:pPr>
        <w:ind w:left="2024" w:hanging="360"/>
      </w:pPr>
      <w:rPr>
        <w:rFonts w:hint="default"/>
        <w:lang w:val="hr-HR" w:eastAsia="en-US" w:bidi="ar-SA"/>
      </w:rPr>
    </w:lvl>
    <w:lvl w:ilvl="6" w:tplc="BE0EA02C">
      <w:numFmt w:val="bullet"/>
      <w:lvlText w:val="•"/>
      <w:lvlJc w:val="left"/>
      <w:pPr>
        <w:ind w:left="2273" w:hanging="360"/>
      </w:pPr>
      <w:rPr>
        <w:rFonts w:hint="default"/>
        <w:lang w:val="hr-HR" w:eastAsia="en-US" w:bidi="ar-SA"/>
      </w:rPr>
    </w:lvl>
    <w:lvl w:ilvl="7" w:tplc="5BDC8CD4">
      <w:numFmt w:val="bullet"/>
      <w:lvlText w:val="•"/>
      <w:lvlJc w:val="left"/>
      <w:pPr>
        <w:ind w:left="2522" w:hanging="360"/>
      </w:pPr>
      <w:rPr>
        <w:rFonts w:hint="default"/>
        <w:lang w:val="hr-HR" w:eastAsia="en-US" w:bidi="ar-SA"/>
      </w:rPr>
    </w:lvl>
    <w:lvl w:ilvl="8" w:tplc="48D6AA56">
      <w:numFmt w:val="bullet"/>
      <w:lvlText w:val="•"/>
      <w:lvlJc w:val="left"/>
      <w:pPr>
        <w:ind w:left="2771" w:hanging="360"/>
      </w:pPr>
      <w:rPr>
        <w:rFonts w:hint="default"/>
        <w:lang w:val="hr-HR" w:eastAsia="en-US" w:bidi="ar-SA"/>
      </w:rPr>
    </w:lvl>
  </w:abstractNum>
  <w:abstractNum w:abstractNumId="15" w15:restartNumberingAfterBreak="0">
    <w:nsid w:val="057224C7"/>
    <w:multiLevelType w:val="hybridMultilevel"/>
    <w:tmpl w:val="64DA7ADE"/>
    <w:lvl w:ilvl="0" w:tplc="0F94003C">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6" w15:restartNumberingAfterBreak="0">
    <w:nsid w:val="057E5761"/>
    <w:multiLevelType w:val="hybridMultilevel"/>
    <w:tmpl w:val="D71876C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7" w15:restartNumberingAfterBreak="0">
    <w:nsid w:val="065F151F"/>
    <w:multiLevelType w:val="hybridMultilevel"/>
    <w:tmpl w:val="627A808A"/>
    <w:lvl w:ilvl="0" w:tplc="7A5EF12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069F3D74"/>
    <w:multiLevelType w:val="hybridMultilevel"/>
    <w:tmpl w:val="B7B8B96C"/>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9" w15:restartNumberingAfterBreak="0">
    <w:nsid w:val="06CD1DF1"/>
    <w:multiLevelType w:val="hybridMultilevel"/>
    <w:tmpl w:val="BF9657C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0" w15:restartNumberingAfterBreak="0">
    <w:nsid w:val="077C6321"/>
    <w:multiLevelType w:val="hybridMultilevel"/>
    <w:tmpl w:val="84C86A4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 w15:restartNumberingAfterBreak="0">
    <w:nsid w:val="07993348"/>
    <w:multiLevelType w:val="hybridMultilevel"/>
    <w:tmpl w:val="FDB81C2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2" w15:restartNumberingAfterBreak="0">
    <w:nsid w:val="08A712F0"/>
    <w:multiLevelType w:val="hybridMultilevel"/>
    <w:tmpl w:val="5314990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3" w15:restartNumberingAfterBreak="0">
    <w:nsid w:val="08B66348"/>
    <w:multiLevelType w:val="hybridMultilevel"/>
    <w:tmpl w:val="256633DA"/>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4" w15:restartNumberingAfterBreak="0">
    <w:nsid w:val="08BA7207"/>
    <w:multiLevelType w:val="hybridMultilevel"/>
    <w:tmpl w:val="746E02E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5" w15:restartNumberingAfterBreak="0">
    <w:nsid w:val="08BE0309"/>
    <w:multiLevelType w:val="hybridMultilevel"/>
    <w:tmpl w:val="1D861F4C"/>
    <w:lvl w:ilvl="0" w:tplc="75945310">
      <w:start w:val="1"/>
      <w:numFmt w:val="decimal"/>
      <w:lvlText w:val="%1."/>
      <w:lvlJc w:val="left"/>
      <w:pPr>
        <w:tabs>
          <w:tab w:val="num" w:pos="360"/>
        </w:tabs>
        <w:ind w:left="36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15:restartNumberingAfterBreak="0">
    <w:nsid w:val="08D575F7"/>
    <w:multiLevelType w:val="hybridMultilevel"/>
    <w:tmpl w:val="AAAAC8D0"/>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7" w15:restartNumberingAfterBreak="0">
    <w:nsid w:val="091232AA"/>
    <w:multiLevelType w:val="hybridMultilevel"/>
    <w:tmpl w:val="B4F821CC"/>
    <w:lvl w:ilvl="0" w:tplc="E82450AA">
      <w:numFmt w:val="bullet"/>
      <w:lvlText w:val="-"/>
      <w:lvlJc w:val="left"/>
      <w:pPr>
        <w:ind w:left="561" w:hanging="360"/>
      </w:pPr>
      <w:rPr>
        <w:rFonts w:ascii="Carlito" w:eastAsia="Carlito" w:hAnsi="Carlito" w:cs="Carlito" w:hint="default"/>
        <w:w w:val="100"/>
        <w:sz w:val="22"/>
        <w:szCs w:val="22"/>
        <w:lang w:val="hr-HR" w:eastAsia="en-US" w:bidi="ar-SA"/>
      </w:rPr>
    </w:lvl>
    <w:lvl w:ilvl="1" w:tplc="EDE02BA0">
      <w:numFmt w:val="bullet"/>
      <w:lvlText w:val="•"/>
      <w:lvlJc w:val="left"/>
      <w:pPr>
        <w:ind w:left="825" w:hanging="360"/>
      </w:pPr>
      <w:rPr>
        <w:rFonts w:hint="default"/>
        <w:lang w:val="hr-HR" w:eastAsia="en-US" w:bidi="ar-SA"/>
      </w:rPr>
    </w:lvl>
    <w:lvl w:ilvl="2" w:tplc="0D5CDE3E">
      <w:numFmt w:val="bullet"/>
      <w:lvlText w:val="•"/>
      <w:lvlJc w:val="left"/>
      <w:pPr>
        <w:ind w:left="1091" w:hanging="360"/>
      </w:pPr>
      <w:rPr>
        <w:rFonts w:hint="default"/>
        <w:lang w:val="hr-HR" w:eastAsia="en-US" w:bidi="ar-SA"/>
      </w:rPr>
    </w:lvl>
    <w:lvl w:ilvl="3" w:tplc="93D4BC52">
      <w:numFmt w:val="bullet"/>
      <w:lvlText w:val="•"/>
      <w:lvlJc w:val="left"/>
      <w:pPr>
        <w:ind w:left="1357" w:hanging="360"/>
      </w:pPr>
      <w:rPr>
        <w:rFonts w:hint="default"/>
        <w:lang w:val="hr-HR" w:eastAsia="en-US" w:bidi="ar-SA"/>
      </w:rPr>
    </w:lvl>
    <w:lvl w:ilvl="4" w:tplc="0EBEECC8">
      <w:numFmt w:val="bullet"/>
      <w:lvlText w:val="•"/>
      <w:lvlJc w:val="left"/>
      <w:pPr>
        <w:ind w:left="1623" w:hanging="360"/>
      </w:pPr>
      <w:rPr>
        <w:rFonts w:hint="default"/>
        <w:lang w:val="hr-HR" w:eastAsia="en-US" w:bidi="ar-SA"/>
      </w:rPr>
    </w:lvl>
    <w:lvl w:ilvl="5" w:tplc="714CEE5C">
      <w:numFmt w:val="bullet"/>
      <w:lvlText w:val="•"/>
      <w:lvlJc w:val="left"/>
      <w:pPr>
        <w:ind w:left="1889" w:hanging="360"/>
      </w:pPr>
      <w:rPr>
        <w:rFonts w:hint="default"/>
        <w:lang w:val="hr-HR" w:eastAsia="en-US" w:bidi="ar-SA"/>
      </w:rPr>
    </w:lvl>
    <w:lvl w:ilvl="6" w:tplc="FCA279C0">
      <w:numFmt w:val="bullet"/>
      <w:lvlText w:val="•"/>
      <w:lvlJc w:val="left"/>
      <w:pPr>
        <w:ind w:left="2155" w:hanging="360"/>
      </w:pPr>
      <w:rPr>
        <w:rFonts w:hint="default"/>
        <w:lang w:val="hr-HR" w:eastAsia="en-US" w:bidi="ar-SA"/>
      </w:rPr>
    </w:lvl>
    <w:lvl w:ilvl="7" w:tplc="577EF6AA">
      <w:numFmt w:val="bullet"/>
      <w:lvlText w:val="•"/>
      <w:lvlJc w:val="left"/>
      <w:pPr>
        <w:ind w:left="2421" w:hanging="360"/>
      </w:pPr>
      <w:rPr>
        <w:rFonts w:hint="default"/>
        <w:lang w:val="hr-HR" w:eastAsia="en-US" w:bidi="ar-SA"/>
      </w:rPr>
    </w:lvl>
    <w:lvl w:ilvl="8" w:tplc="A4527EA8">
      <w:numFmt w:val="bullet"/>
      <w:lvlText w:val="•"/>
      <w:lvlJc w:val="left"/>
      <w:pPr>
        <w:ind w:left="2687" w:hanging="360"/>
      </w:pPr>
      <w:rPr>
        <w:rFonts w:hint="default"/>
        <w:lang w:val="hr-HR" w:eastAsia="en-US" w:bidi="ar-SA"/>
      </w:rPr>
    </w:lvl>
  </w:abstractNum>
  <w:abstractNum w:abstractNumId="28" w15:restartNumberingAfterBreak="0">
    <w:nsid w:val="0A1B6763"/>
    <w:multiLevelType w:val="hybridMultilevel"/>
    <w:tmpl w:val="08782ECA"/>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9" w15:restartNumberingAfterBreak="0">
    <w:nsid w:val="0A35431C"/>
    <w:multiLevelType w:val="hybridMultilevel"/>
    <w:tmpl w:val="AA782DB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0" w15:restartNumberingAfterBreak="0">
    <w:nsid w:val="0A6E4F80"/>
    <w:multiLevelType w:val="hybridMultilevel"/>
    <w:tmpl w:val="68F634F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1" w15:restartNumberingAfterBreak="0">
    <w:nsid w:val="0B5A2F03"/>
    <w:multiLevelType w:val="hybridMultilevel"/>
    <w:tmpl w:val="A050CEA4"/>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2" w15:restartNumberingAfterBreak="0">
    <w:nsid w:val="0B6A048A"/>
    <w:multiLevelType w:val="hybridMultilevel"/>
    <w:tmpl w:val="86EA54C8"/>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3" w15:restartNumberingAfterBreak="0">
    <w:nsid w:val="0BD22DF5"/>
    <w:multiLevelType w:val="hybridMultilevel"/>
    <w:tmpl w:val="955EBC1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4" w15:restartNumberingAfterBreak="0">
    <w:nsid w:val="0D28685E"/>
    <w:multiLevelType w:val="hybridMultilevel"/>
    <w:tmpl w:val="F9746F8A"/>
    <w:lvl w:ilvl="0" w:tplc="141A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0D3B5588"/>
    <w:multiLevelType w:val="hybridMultilevel"/>
    <w:tmpl w:val="04A0D190"/>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0D565AD3"/>
    <w:multiLevelType w:val="hybridMultilevel"/>
    <w:tmpl w:val="3522D0BC"/>
    <w:lvl w:ilvl="0" w:tplc="6B88A636">
      <w:start w:val="1"/>
      <w:numFmt w:val="bullet"/>
      <w:lvlText w:val="-"/>
      <w:lvlJc w:val="left"/>
      <w:pPr>
        <w:ind w:left="-1065" w:hanging="360"/>
      </w:pPr>
      <w:rPr>
        <w:rFonts w:ascii="Times New Roman" w:hAnsi="Times New Roman" w:cs="Times New Roman" w:hint="default"/>
        <w:sz w:val="22"/>
      </w:rPr>
    </w:lvl>
    <w:lvl w:ilvl="1" w:tplc="141A0003" w:tentative="1">
      <w:start w:val="1"/>
      <w:numFmt w:val="bullet"/>
      <w:lvlText w:val="o"/>
      <w:lvlJc w:val="left"/>
      <w:pPr>
        <w:ind w:left="-345" w:hanging="360"/>
      </w:pPr>
      <w:rPr>
        <w:rFonts w:ascii="Courier New" w:hAnsi="Courier New" w:cs="Courier New" w:hint="default"/>
      </w:rPr>
    </w:lvl>
    <w:lvl w:ilvl="2" w:tplc="141A0005" w:tentative="1">
      <w:start w:val="1"/>
      <w:numFmt w:val="bullet"/>
      <w:lvlText w:val=""/>
      <w:lvlJc w:val="left"/>
      <w:pPr>
        <w:ind w:left="375" w:hanging="360"/>
      </w:pPr>
      <w:rPr>
        <w:rFonts w:ascii="Wingdings" w:hAnsi="Wingdings" w:hint="default"/>
      </w:rPr>
    </w:lvl>
    <w:lvl w:ilvl="3" w:tplc="141A0001" w:tentative="1">
      <w:start w:val="1"/>
      <w:numFmt w:val="bullet"/>
      <w:lvlText w:val=""/>
      <w:lvlJc w:val="left"/>
      <w:pPr>
        <w:ind w:left="1095" w:hanging="360"/>
      </w:pPr>
      <w:rPr>
        <w:rFonts w:ascii="Symbol" w:hAnsi="Symbol" w:hint="default"/>
      </w:rPr>
    </w:lvl>
    <w:lvl w:ilvl="4" w:tplc="141A0003" w:tentative="1">
      <w:start w:val="1"/>
      <w:numFmt w:val="bullet"/>
      <w:lvlText w:val="o"/>
      <w:lvlJc w:val="left"/>
      <w:pPr>
        <w:ind w:left="1815" w:hanging="360"/>
      </w:pPr>
      <w:rPr>
        <w:rFonts w:ascii="Courier New" w:hAnsi="Courier New" w:cs="Courier New" w:hint="default"/>
      </w:rPr>
    </w:lvl>
    <w:lvl w:ilvl="5" w:tplc="141A0005" w:tentative="1">
      <w:start w:val="1"/>
      <w:numFmt w:val="bullet"/>
      <w:lvlText w:val=""/>
      <w:lvlJc w:val="left"/>
      <w:pPr>
        <w:ind w:left="2535" w:hanging="360"/>
      </w:pPr>
      <w:rPr>
        <w:rFonts w:ascii="Wingdings" w:hAnsi="Wingdings" w:hint="default"/>
      </w:rPr>
    </w:lvl>
    <w:lvl w:ilvl="6" w:tplc="141A0001" w:tentative="1">
      <w:start w:val="1"/>
      <w:numFmt w:val="bullet"/>
      <w:lvlText w:val=""/>
      <w:lvlJc w:val="left"/>
      <w:pPr>
        <w:ind w:left="3255" w:hanging="360"/>
      </w:pPr>
      <w:rPr>
        <w:rFonts w:ascii="Symbol" w:hAnsi="Symbol" w:hint="default"/>
      </w:rPr>
    </w:lvl>
    <w:lvl w:ilvl="7" w:tplc="141A0003" w:tentative="1">
      <w:start w:val="1"/>
      <w:numFmt w:val="bullet"/>
      <w:lvlText w:val="o"/>
      <w:lvlJc w:val="left"/>
      <w:pPr>
        <w:ind w:left="3975" w:hanging="360"/>
      </w:pPr>
      <w:rPr>
        <w:rFonts w:ascii="Courier New" w:hAnsi="Courier New" w:cs="Courier New" w:hint="default"/>
      </w:rPr>
    </w:lvl>
    <w:lvl w:ilvl="8" w:tplc="141A0005" w:tentative="1">
      <w:start w:val="1"/>
      <w:numFmt w:val="bullet"/>
      <w:lvlText w:val=""/>
      <w:lvlJc w:val="left"/>
      <w:pPr>
        <w:ind w:left="4695" w:hanging="360"/>
      </w:pPr>
      <w:rPr>
        <w:rFonts w:ascii="Wingdings" w:hAnsi="Wingdings" w:hint="default"/>
      </w:rPr>
    </w:lvl>
  </w:abstractNum>
  <w:abstractNum w:abstractNumId="37" w15:restartNumberingAfterBreak="0">
    <w:nsid w:val="0D657F54"/>
    <w:multiLevelType w:val="hybridMultilevel"/>
    <w:tmpl w:val="D64843BE"/>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15:restartNumberingAfterBreak="0">
    <w:nsid w:val="0DF40BDB"/>
    <w:multiLevelType w:val="hybridMultilevel"/>
    <w:tmpl w:val="2674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E3B2247"/>
    <w:multiLevelType w:val="hybridMultilevel"/>
    <w:tmpl w:val="71C8A8FE"/>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0" w15:restartNumberingAfterBreak="0">
    <w:nsid w:val="10122C5E"/>
    <w:multiLevelType w:val="hybridMultilevel"/>
    <w:tmpl w:val="BD14310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1" w15:restartNumberingAfterBreak="0">
    <w:nsid w:val="102346C3"/>
    <w:multiLevelType w:val="hybridMultilevel"/>
    <w:tmpl w:val="C122B1FC"/>
    <w:lvl w:ilvl="0" w:tplc="C764BAB8">
      <w:start w:val="3"/>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2" w15:restartNumberingAfterBreak="0">
    <w:nsid w:val="103F76A0"/>
    <w:multiLevelType w:val="hybridMultilevel"/>
    <w:tmpl w:val="530A198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3" w15:restartNumberingAfterBreak="0">
    <w:nsid w:val="1177449B"/>
    <w:multiLevelType w:val="hybridMultilevel"/>
    <w:tmpl w:val="7FE028C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4" w15:restartNumberingAfterBreak="0">
    <w:nsid w:val="11A63999"/>
    <w:multiLevelType w:val="hybridMultilevel"/>
    <w:tmpl w:val="CEAE67A8"/>
    <w:lvl w:ilvl="0" w:tplc="13D2D4F2">
      <w:numFmt w:val="bullet"/>
      <w:lvlText w:val=""/>
      <w:lvlJc w:val="left"/>
      <w:pPr>
        <w:ind w:left="360" w:hanging="360"/>
      </w:pPr>
      <w:rPr>
        <w:rFonts w:ascii="Symbol" w:eastAsia="Calibri" w:hAnsi="Symbol" w:cs="Calibri"/>
      </w:rPr>
    </w:lvl>
    <w:lvl w:ilvl="1" w:tplc="EBB4FBB0" w:tentative="1">
      <w:start w:val="1"/>
      <w:numFmt w:val="bullet"/>
      <w:lvlText w:val="o"/>
      <w:lvlJc w:val="left"/>
      <w:pPr>
        <w:ind w:left="1080" w:hanging="360"/>
      </w:pPr>
      <w:rPr>
        <w:rFonts w:ascii="Courier New" w:hAnsi="Courier New" w:cs="Courier New"/>
      </w:rPr>
    </w:lvl>
    <w:lvl w:ilvl="2" w:tplc="1624C388" w:tentative="1">
      <w:start w:val="1"/>
      <w:numFmt w:val="bullet"/>
      <w:lvlText w:val=""/>
      <w:lvlJc w:val="left"/>
      <w:pPr>
        <w:ind w:left="1800" w:hanging="360"/>
      </w:pPr>
      <w:rPr>
        <w:rFonts w:ascii="Wingdings" w:hAnsi="Wingdings"/>
      </w:rPr>
    </w:lvl>
    <w:lvl w:ilvl="3" w:tplc="E97A8178" w:tentative="1">
      <w:start w:val="1"/>
      <w:numFmt w:val="bullet"/>
      <w:lvlText w:val=""/>
      <w:lvlJc w:val="left"/>
      <w:pPr>
        <w:ind w:left="2520" w:hanging="360"/>
      </w:pPr>
      <w:rPr>
        <w:rFonts w:ascii="Symbol" w:hAnsi="Symbol"/>
      </w:rPr>
    </w:lvl>
    <w:lvl w:ilvl="4" w:tplc="58066EF4" w:tentative="1">
      <w:start w:val="1"/>
      <w:numFmt w:val="bullet"/>
      <w:lvlText w:val="o"/>
      <w:lvlJc w:val="left"/>
      <w:pPr>
        <w:ind w:left="3240" w:hanging="360"/>
      </w:pPr>
      <w:rPr>
        <w:rFonts w:ascii="Courier New" w:hAnsi="Courier New" w:cs="Courier New"/>
      </w:rPr>
    </w:lvl>
    <w:lvl w:ilvl="5" w:tplc="ED2673C4" w:tentative="1">
      <w:start w:val="1"/>
      <w:numFmt w:val="bullet"/>
      <w:lvlText w:val=""/>
      <w:lvlJc w:val="left"/>
      <w:pPr>
        <w:ind w:left="3960" w:hanging="360"/>
      </w:pPr>
      <w:rPr>
        <w:rFonts w:ascii="Wingdings" w:hAnsi="Wingdings"/>
      </w:rPr>
    </w:lvl>
    <w:lvl w:ilvl="6" w:tplc="96C22D66" w:tentative="1">
      <w:start w:val="1"/>
      <w:numFmt w:val="bullet"/>
      <w:lvlText w:val=""/>
      <w:lvlJc w:val="left"/>
      <w:pPr>
        <w:ind w:left="4680" w:hanging="360"/>
      </w:pPr>
      <w:rPr>
        <w:rFonts w:ascii="Symbol" w:hAnsi="Symbol"/>
      </w:rPr>
    </w:lvl>
    <w:lvl w:ilvl="7" w:tplc="1D6C0998" w:tentative="1">
      <w:start w:val="1"/>
      <w:numFmt w:val="bullet"/>
      <w:lvlText w:val="o"/>
      <w:lvlJc w:val="left"/>
      <w:pPr>
        <w:ind w:left="5400" w:hanging="360"/>
      </w:pPr>
      <w:rPr>
        <w:rFonts w:ascii="Courier New" w:hAnsi="Courier New" w:cs="Courier New"/>
      </w:rPr>
    </w:lvl>
    <w:lvl w:ilvl="8" w:tplc="6E7267AE" w:tentative="1">
      <w:start w:val="1"/>
      <w:numFmt w:val="bullet"/>
      <w:lvlText w:val=""/>
      <w:lvlJc w:val="left"/>
      <w:pPr>
        <w:ind w:left="6120" w:hanging="360"/>
      </w:pPr>
      <w:rPr>
        <w:rFonts w:ascii="Wingdings" w:hAnsi="Wingdings"/>
      </w:rPr>
    </w:lvl>
  </w:abstractNum>
  <w:abstractNum w:abstractNumId="45" w15:restartNumberingAfterBreak="0">
    <w:nsid w:val="121F739E"/>
    <w:multiLevelType w:val="hybridMultilevel"/>
    <w:tmpl w:val="30BAB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33E6C3D"/>
    <w:multiLevelType w:val="hybridMultilevel"/>
    <w:tmpl w:val="7C786838"/>
    <w:lvl w:ilvl="0" w:tplc="B1601F1C">
      <w:numFmt w:val="bullet"/>
      <w:lvlText w:val=""/>
      <w:lvlJc w:val="left"/>
      <w:pPr>
        <w:ind w:left="360" w:hanging="360"/>
      </w:pPr>
      <w:rPr>
        <w:rFonts w:ascii="Symbol" w:eastAsia="Calibri" w:hAnsi="Symbol" w:cs="Calibri"/>
      </w:rPr>
    </w:lvl>
    <w:lvl w:ilvl="1" w:tplc="E2A69CD4" w:tentative="1">
      <w:start w:val="1"/>
      <w:numFmt w:val="bullet"/>
      <w:lvlText w:val="o"/>
      <w:lvlJc w:val="left"/>
      <w:pPr>
        <w:ind w:left="1080" w:hanging="360"/>
      </w:pPr>
      <w:rPr>
        <w:rFonts w:ascii="Courier New" w:hAnsi="Courier New" w:cs="Courier New"/>
      </w:rPr>
    </w:lvl>
    <w:lvl w:ilvl="2" w:tplc="02B8917A" w:tentative="1">
      <w:start w:val="1"/>
      <w:numFmt w:val="bullet"/>
      <w:lvlText w:val=""/>
      <w:lvlJc w:val="left"/>
      <w:pPr>
        <w:ind w:left="1800" w:hanging="360"/>
      </w:pPr>
      <w:rPr>
        <w:rFonts w:ascii="Wingdings" w:hAnsi="Wingdings"/>
      </w:rPr>
    </w:lvl>
    <w:lvl w:ilvl="3" w:tplc="9DCAC2E8" w:tentative="1">
      <w:start w:val="1"/>
      <w:numFmt w:val="bullet"/>
      <w:lvlText w:val=""/>
      <w:lvlJc w:val="left"/>
      <w:pPr>
        <w:ind w:left="2520" w:hanging="360"/>
      </w:pPr>
      <w:rPr>
        <w:rFonts w:ascii="Symbol" w:hAnsi="Symbol"/>
      </w:rPr>
    </w:lvl>
    <w:lvl w:ilvl="4" w:tplc="F3909B70" w:tentative="1">
      <w:start w:val="1"/>
      <w:numFmt w:val="bullet"/>
      <w:lvlText w:val="o"/>
      <w:lvlJc w:val="left"/>
      <w:pPr>
        <w:ind w:left="3240" w:hanging="360"/>
      </w:pPr>
      <w:rPr>
        <w:rFonts w:ascii="Courier New" w:hAnsi="Courier New" w:cs="Courier New"/>
      </w:rPr>
    </w:lvl>
    <w:lvl w:ilvl="5" w:tplc="B9940E2C" w:tentative="1">
      <w:start w:val="1"/>
      <w:numFmt w:val="bullet"/>
      <w:lvlText w:val=""/>
      <w:lvlJc w:val="left"/>
      <w:pPr>
        <w:ind w:left="3960" w:hanging="360"/>
      </w:pPr>
      <w:rPr>
        <w:rFonts w:ascii="Wingdings" w:hAnsi="Wingdings"/>
      </w:rPr>
    </w:lvl>
    <w:lvl w:ilvl="6" w:tplc="040CAC18" w:tentative="1">
      <w:start w:val="1"/>
      <w:numFmt w:val="bullet"/>
      <w:lvlText w:val=""/>
      <w:lvlJc w:val="left"/>
      <w:pPr>
        <w:ind w:left="4680" w:hanging="360"/>
      </w:pPr>
      <w:rPr>
        <w:rFonts w:ascii="Symbol" w:hAnsi="Symbol"/>
      </w:rPr>
    </w:lvl>
    <w:lvl w:ilvl="7" w:tplc="9FEEF920" w:tentative="1">
      <w:start w:val="1"/>
      <w:numFmt w:val="bullet"/>
      <w:lvlText w:val="o"/>
      <w:lvlJc w:val="left"/>
      <w:pPr>
        <w:ind w:left="5400" w:hanging="360"/>
      </w:pPr>
      <w:rPr>
        <w:rFonts w:ascii="Courier New" w:hAnsi="Courier New" w:cs="Courier New"/>
      </w:rPr>
    </w:lvl>
    <w:lvl w:ilvl="8" w:tplc="D94CBEDA" w:tentative="1">
      <w:start w:val="1"/>
      <w:numFmt w:val="bullet"/>
      <w:lvlText w:val=""/>
      <w:lvlJc w:val="left"/>
      <w:pPr>
        <w:ind w:left="6120" w:hanging="360"/>
      </w:pPr>
      <w:rPr>
        <w:rFonts w:ascii="Wingdings" w:hAnsi="Wingdings"/>
      </w:rPr>
    </w:lvl>
  </w:abstractNum>
  <w:abstractNum w:abstractNumId="47" w15:restartNumberingAfterBreak="0">
    <w:nsid w:val="13500636"/>
    <w:multiLevelType w:val="hybridMultilevel"/>
    <w:tmpl w:val="D9B0CF44"/>
    <w:lvl w:ilvl="0" w:tplc="953A59FA">
      <w:start w:val="1"/>
      <w:numFmt w:val="decimal"/>
      <w:lvlText w:val="%1."/>
      <w:lvlJc w:val="left"/>
      <w:pPr>
        <w:tabs>
          <w:tab w:val="num" w:pos="360"/>
        </w:tabs>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8" w15:restartNumberingAfterBreak="0">
    <w:nsid w:val="136D6535"/>
    <w:multiLevelType w:val="hybridMultilevel"/>
    <w:tmpl w:val="E6F4A494"/>
    <w:lvl w:ilvl="0" w:tplc="635A133A">
      <w:numFmt w:val="bullet"/>
      <w:lvlText w:val=""/>
      <w:lvlJc w:val="left"/>
      <w:pPr>
        <w:ind w:left="360" w:hanging="360"/>
      </w:pPr>
      <w:rPr>
        <w:rFonts w:ascii="Symbol" w:eastAsia="Calibri" w:hAnsi="Symbol" w:cs="Calibri"/>
      </w:rPr>
    </w:lvl>
    <w:lvl w:ilvl="1" w:tplc="1AB4B18E" w:tentative="1">
      <w:start w:val="1"/>
      <w:numFmt w:val="bullet"/>
      <w:lvlText w:val="o"/>
      <w:lvlJc w:val="left"/>
      <w:pPr>
        <w:ind w:left="1080" w:hanging="360"/>
      </w:pPr>
      <w:rPr>
        <w:rFonts w:ascii="Courier New" w:hAnsi="Courier New" w:cs="Courier New"/>
      </w:rPr>
    </w:lvl>
    <w:lvl w:ilvl="2" w:tplc="2304A1BE" w:tentative="1">
      <w:start w:val="1"/>
      <w:numFmt w:val="bullet"/>
      <w:lvlText w:val=""/>
      <w:lvlJc w:val="left"/>
      <w:pPr>
        <w:ind w:left="1800" w:hanging="360"/>
      </w:pPr>
      <w:rPr>
        <w:rFonts w:ascii="Wingdings" w:hAnsi="Wingdings"/>
      </w:rPr>
    </w:lvl>
    <w:lvl w:ilvl="3" w:tplc="976202C8" w:tentative="1">
      <w:start w:val="1"/>
      <w:numFmt w:val="bullet"/>
      <w:lvlText w:val=""/>
      <w:lvlJc w:val="left"/>
      <w:pPr>
        <w:ind w:left="2520" w:hanging="360"/>
      </w:pPr>
      <w:rPr>
        <w:rFonts w:ascii="Symbol" w:hAnsi="Symbol"/>
      </w:rPr>
    </w:lvl>
    <w:lvl w:ilvl="4" w:tplc="F71225DC" w:tentative="1">
      <w:start w:val="1"/>
      <w:numFmt w:val="bullet"/>
      <w:lvlText w:val="o"/>
      <w:lvlJc w:val="left"/>
      <w:pPr>
        <w:ind w:left="3240" w:hanging="360"/>
      </w:pPr>
      <w:rPr>
        <w:rFonts w:ascii="Courier New" w:hAnsi="Courier New" w:cs="Courier New"/>
      </w:rPr>
    </w:lvl>
    <w:lvl w:ilvl="5" w:tplc="D1A8B054" w:tentative="1">
      <w:start w:val="1"/>
      <w:numFmt w:val="bullet"/>
      <w:lvlText w:val=""/>
      <w:lvlJc w:val="left"/>
      <w:pPr>
        <w:ind w:left="3960" w:hanging="360"/>
      </w:pPr>
      <w:rPr>
        <w:rFonts w:ascii="Wingdings" w:hAnsi="Wingdings"/>
      </w:rPr>
    </w:lvl>
    <w:lvl w:ilvl="6" w:tplc="F7EEF966" w:tentative="1">
      <w:start w:val="1"/>
      <w:numFmt w:val="bullet"/>
      <w:lvlText w:val=""/>
      <w:lvlJc w:val="left"/>
      <w:pPr>
        <w:ind w:left="4680" w:hanging="360"/>
      </w:pPr>
      <w:rPr>
        <w:rFonts w:ascii="Symbol" w:hAnsi="Symbol"/>
      </w:rPr>
    </w:lvl>
    <w:lvl w:ilvl="7" w:tplc="4086CB3A" w:tentative="1">
      <w:start w:val="1"/>
      <w:numFmt w:val="bullet"/>
      <w:lvlText w:val="o"/>
      <w:lvlJc w:val="left"/>
      <w:pPr>
        <w:ind w:left="5400" w:hanging="360"/>
      </w:pPr>
      <w:rPr>
        <w:rFonts w:ascii="Courier New" w:hAnsi="Courier New" w:cs="Courier New"/>
      </w:rPr>
    </w:lvl>
    <w:lvl w:ilvl="8" w:tplc="1DC8EC70" w:tentative="1">
      <w:start w:val="1"/>
      <w:numFmt w:val="bullet"/>
      <w:lvlText w:val=""/>
      <w:lvlJc w:val="left"/>
      <w:pPr>
        <w:ind w:left="6120" w:hanging="360"/>
      </w:pPr>
      <w:rPr>
        <w:rFonts w:ascii="Wingdings" w:hAnsi="Wingdings"/>
      </w:rPr>
    </w:lvl>
  </w:abstractNum>
  <w:abstractNum w:abstractNumId="49" w15:restartNumberingAfterBreak="0">
    <w:nsid w:val="13E60C42"/>
    <w:multiLevelType w:val="hybridMultilevel"/>
    <w:tmpl w:val="FF46D9F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0" w15:restartNumberingAfterBreak="0">
    <w:nsid w:val="14F81222"/>
    <w:multiLevelType w:val="hybridMultilevel"/>
    <w:tmpl w:val="CE52A036"/>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1" w15:restartNumberingAfterBreak="0">
    <w:nsid w:val="15F32EBD"/>
    <w:multiLevelType w:val="hybridMultilevel"/>
    <w:tmpl w:val="88D008DE"/>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2" w15:restartNumberingAfterBreak="0">
    <w:nsid w:val="16056637"/>
    <w:multiLevelType w:val="hybridMultilevel"/>
    <w:tmpl w:val="D116B7B6"/>
    <w:lvl w:ilvl="0" w:tplc="0F94003C">
      <w:numFmt w:val="bullet"/>
      <w:lvlText w:val="-"/>
      <w:lvlJc w:val="left"/>
      <w:pPr>
        <w:tabs>
          <w:tab w:val="num" w:pos="540"/>
        </w:tabs>
        <w:ind w:left="54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3" w15:restartNumberingAfterBreak="0">
    <w:nsid w:val="16DC3702"/>
    <w:multiLevelType w:val="hybridMultilevel"/>
    <w:tmpl w:val="D4D8FE3C"/>
    <w:lvl w:ilvl="0" w:tplc="D49AA028">
      <w:start w:val="1"/>
      <w:numFmt w:val="decimal"/>
      <w:lvlText w:val="%1."/>
      <w:lvlJc w:val="left"/>
      <w:pPr>
        <w:ind w:left="720" w:hanging="360"/>
      </w:pPr>
      <w:rPr>
        <w:rFonts w:ascii="Times New Roman" w:eastAsia="Calibri" w:hAnsi="Times New Roman" w:cs="Times New Roman"/>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4" w15:restartNumberingAfterBreak="0">
    <w:nsid w:val="17427572"/>
    <w:multiLevelType w:val="hybridMultilevel"/>
    <w:tmpl w:val="DA7436A2"/>
    <w:lvl w:ilvl="0" w:tplc="6B484698">
      <w:numFmt w:val="bullet"/>
      <w:lvlText w:val="-"/>
      <w:lvlJc w:val="left"/>
      <w:pPr>
        <w:ind w:left="779" w:hanging="360"/>
      </w:pPr>
      <w:rPr>
        <w:rFonts w:ascii="Carlito" w:eastAsia="Carlito" w:hAnsi="Carlito" w:cs="Carlito" w:hint="default"/>
        <w:w w:val="100"/>
        <w:sz w:val="22"/>
        <w:szCs w:val="22"/>
        <w:lang w:val="hr-HR" w:eastAsia="en-US" w:bidi="ar-SA"/>
      </w:rPr>
    </w:lvl>
    <w:lvl w:ilvl="1" w:tplc="C00AC980">
      <w:numFmt w:val="bullet"/>
      <w:lvlText w:val="•"/>
      <w:lvlJc w:val="left"/>
      <w:pPr>
        <w:ind w:left="1028" w:hanging="360"/>
      </w:pPr>
      <w:rPr>
        <w:rFonts w:hint="default"/>
        <w:lang w:val="hr-HR" w:eastAsia="en-US" w:bidi="ar-SA"/>
      </w:rPr>
    </w:lvl>
    <w:lvl w:ilvl="2" w:tplc="CC322858">
      <w:numFmt w:val="bullet"/>
      <w:lvlText w:val="•"/>
      <w:lvlJc w:val="left"/>
      <w:pPr>
        <w:ind w:left="1277" w:hanging="360"/>
      </w:pPr>
      <w:rPr>
        <w:rFonts w:hint="default"/>
        <w:lang w:val="hr-HR" w:eastAsia="en-US" w:bidi="ar-SA"/>
      </w:rPr>
    </w:lvl>
    <w:lvl w:ilvl="3" w:tplc="19D8C6DE">
      <w:numFmt w:val="bullet"/>
      <w:lvlText w:val="•"/>
      <w:lvlJc w:val="left"/>
      <w:pPr>
        <w:ind w:left="1526" w:hanging="360"/>
      </w:pPr>
      <w:rPr>
        <w:rFonts w:hint="default"/>
        <w:lang w:val="hr-HR" w:eastAsia="en-US" w:bidi="ar-SA"/>
      </w:rPr>
    </w:lvl>
    <w:lvl w:ilvl="4" w:tplc="B1C8BDEC">
      <w:numFmt w:val="bullet"/>
      <w:lvlText w:val="•"/>
      <w:lvlJc w:val="left"/>
      <w:pPr>
        <w:ind w:left="1775" w:hanging="360"/>
      </w:pPr>
      <w:rPr>
        <w:rFonts w:hint="default"/>
        <w:lang w:val="hr-HR" w:eastAsia="en-US" w:bidi="ar-SA"/>
      </w:rPr>
    </w:lvl>
    <w:lvl w:ilvl="5" w:tplc="8B18C2A8">
      <w:numFmt w:val="bullet"/>
      <w:lvlText w:val="•"/>
      <w:lvlJc w:val="left"/>
      <w:pPr>
        <w:ind w:left="2024" w:hanging="360"/>
      </w:pPr>
      <w:rPr>
        <w:rFonts w:hint="default"/>
        <w:lang w:val="hr-HR" w:eastAsia="en-US" w:bidi="ar-SA"/>
      </w:rPr>
    </w:lvl>
    <w:lvl w:ilvl="6" w:tplc="2534A086">
      <w:numFmt w:val="bullet"/>
      <w:lvlText w:val="•"/>
      <w:lvlJc w:val="left"/>
      <w:pPr>
        <w:ind w:left="2273" w:hanging="360"/>
      </w:pPr>
      <w:rPr>
        <w:rFonts w:hint="default"/>
        <w:lang w:val="hr-HR" w:eastAsia="en-US" w:bidi="ar-SA"/>
      </w:rPr>
    </w:lvl>
    <w:lvl w:ilvl="7" w:tplc="CB62F438">
      <w:numFmt w:val="bullet"/>
      <w:lvlText w:val="•"/>
      <w:lvlJc w:val="left"/>
      <w:pPr>
        <w:ind w:left="2522" w:hanging="360"/>
      </w:pPr>
      <w:rPr>
        <w:rFonts w:hint="default"/>
        <w:lang w:val="hr-HR" w:eastAsia="en-US" w:bidi="ar-SA"/>
      </w:rPr>
    </w:lvl>
    <w:lvl w:ilvl="8" w:tplc="BC686298">
      <w:numFmt w:val="bullet"/>
      <w:lvlText w:val="•"/>
      <w:lvlJc w:val="left"/>
      <w:pPr>
        <w:ind w:left="2771" w:hanging="360"/>
      </w:pPr>
      <w:rPr>
        <w:rFonts w:hint="default"/>
        <w:lang w:val="hr-HR" w:eastAsia="en-US" w:bidi="ar-SA"/>
      </w:rPr>
    </w:lvl>
  </w:abstractNum>
  <w:abstractNum w:abstractNumId="55" w15:restartNumberingAfterBreak="0">
    <w:nsid w:val="17A543F9"/>
    <w:multiLevelType w:val="hybridMultilevel"/>
    <w:tmpl w:val="E95272C8"/>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6" w15:restartNumberingAfterBreak="0">
    <w:nsid w:val="17D173F7"/>
    <w:multiLevelType w:val="hybridMultilevel"/>
    <w:tmpl w:val="53F68FB6"/>
    <w:lvl w:ilvl="0" w:tplc="A6E8918E">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7" w15:restartNumberingAfterBreak="0">
    <w:nsid w:val="182E441E"/>
    <w:multiLevelType w:val="hybridMultilevel"/>
    <w:tmpl w:val="DEACF22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8" w15:restartNumberingAfterBreak="0">
    <w:nsid w:val="18651A4C"/>
    <w:multiLevelType w:val="hybridMultilevel"/>
    <w:tmpl w:val="FB42D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189E13D1"/>
    <w:multiLevelType w:val="multilevel"/>
    <w:tmpl w:val="C27227DE"/>
    <w:lvl w:ilvl="0">
      <w:start w:val="1"/>
      <w:numFmt w:val="decimal"/>
      <w:lvlText w:val="%1."/>
      <w:lvlJc w:val="left"/>
      <w:pPr>
        <w:ind w:left="644" w:hanging="360"/>
      </w:pPr>
      <w:rPr>
        <w:rFonts w:ascii="Times New Roman" w:eastAsia="Calibri" w:hAnsi="Times New Roman" w:cs="Times New Roman"/>
      </w:rPr>
    </w:lvl>
    <w:lvl w:ilvl="1">
      <w:start w:val="1"/>
      <w:numFmt w:val="decimal"/>
      <w:lvlText w:val="%1.%2."/>
      <w:lvlJc w:val="left"/>
      <w:pPr>
        <w:ind w:left="1079" w:hanging="360"/>
      </w:pPr>
    </w:lvl>
    <w:lvl w:ilvl="2">
      <w:start w:val="1"/>
      <w:numFmt w:val="decimal"/>
      <w:lvlText w:val="%1.%2.%3."/>
      <w:lvlJc w:val="left"/>
      <w:pPr>
        <w:ind w:left="1874" w:hanging="720"/>
      </w:pPr>
    </w:lvl>
    <w:lvl w:ilvl="3">
      <w:start w:val="1"/>
      <w:numFmt w:val="decimal"/>
      <w:lvlText w:val="%1.%2.%3.%4."/>
      <w:lvlJc w:val="left"/>
      <w:pPr>
        <w:ind w:left="2309" w:hanging="720"/>
      </w:pPr>
    </w:lvl>
    <w:lvl w:ilvl="4">
      <w:start w:val="1"/>
      <w:numFmt w:val="decimal"/>
      <w:lvlText w:val="%1.%2.%3.%4.%5."/>
      <w:lvlJc w:val="left"/>
      <w:pPr>
        <w:ind w:left="3104" w:hanging="1080"/>
      </w:pPr>
    </w:lvl>
    <w:lvl w:ilvl="5">
      <w:start w:val="1"/>
      <w:numFmt w:val="decimal"/>
      <w:lvlText w:val="%1.%2.%3.%4.%5.%6."/>
      <w:lvlJc w:val="left"/>
      <w:pPr>
        <w:ind w:left="3539" w:hanging="1080"/>
      </w:pPr>
    </w:lvl>
    <w:lvl w:ilvl="6">
      <w:start w:val="1"/>
      <w:numFmt w:val="decimal"/>
      <w:lvlText w:val="%1.%2.%3.%4.%5.%6.%7."/>
      <w:lvlJc w:val="left"/>
      <w:pPr>
        <w:ind w:left="4334" w:hanging="1440"/>
      </w:pPr>
    </w:lvl>
    <w:lvl w:ilvl="7">
      <w:start w:val="1"/>
      <w:numFmt w:val="decimal"/>
      <w:lvlText w:val="%1.%2.%3.%4.%5.%6.%7.%8."/>
      <w:lvlJc w:val="left"/>
      <w:pPr>
        <w:ind w:left="4769" w:hanging="1440"/>
      </w:pPr>
    </w:lvl>
    <w:lvl w:ilvl="8">
      <w:start w:val="1"/>
      <w:numFmt w:val="decimal"/>
      <w:lvlText w:val="%1.%2.%3.%4.%5.%6.%7.%8.%9."/>
      <w:lvlJc w:val="left"/>
      <w:pPr>
        <w:ind w:left="5564" w:hanging="1800"/>
      </w:pPr>
    </w:lvl>
  </w:abstractNum>
  <w:abstractNum w:abstractNumId="60" w15:restartNumberingAfterBreak="0">
    <w:nsid w:val="18CA34B3"/>
    <w:multiLevelType w:val="hybridMultilevel"/>
    <w:tmpl w:val="A5427C6C"/>
    <w:lvl w:ilvl="0" w:tplc="A36868F2">
      <w:start w:val="6"/>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1" w15:restartNumberingAfterBreak="0">
    <w:nsid w:val="19A03608"/>
    <w:multiLevelType w:val="hybridMultilevel"/>
    <w:tmpl w:val="4D24CEE4"/>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2" w15:restartNumberingAfterBreak="0">
    <w:nsid w:val="19F87E47"/>
    <w:multiLevelType w:val="hybridMultilevel"/>
    <w:tmpl w:val="A2CCE2D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3" w15:restartNumberingAfterBreak="0">
    <w:nsid w:val="1AEF6672"/>
    <w:multiLevelType w:val="hybridMultilevel"/>
    <w:tmpl w:val="1C28A592"/>
    <w:lvl w:ilvl="0" w:tplc="BDC84720">
      <w:numFmt w:val="bullet"/>
      <w:lvlText w:val="-"/>
      <w:lvlJc w:val="left"/>
      <w:pPr>
        <w:tabs>
          <w:tab w:val="num" w:pos="360"/>
        </w:tabs>
        <w:ind w:left="360" w:hanging="360"/>
      </w:pPr>
      <w:rPr>
        <w:rFonts w:ascii="Times New Roman" w:eastAsia="Times New Roman" w:hAnsi="Times New Roman" w:cs="Times New Roman" w:hint="default"/>
      </w:rPr>
    </w:lvl>
    <w:lvl w:ilvl="1" w:tplc="6B88A636">
      <w:start w:val="1"/>
      <w:numFmt w:val="bullet"/>
      <w:lvlText w:val="-"/>
      <w:lvlJc w:val="left"/>
      <w:pPr>
        <w:tabs>
          <w:tab w:val="num" w:pos="1080"/>
        </w:tabs>
        <w:ind w:left="1080" w:hanging="360"/>
      </w:pPr>
      <w:rPr>
        <w:rFonts w:ascii="Times New Roman" w:hAnsi="Times New Roman" w:cs="Times New Roman"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1C052024"/>
    <w:multiLevelType w:val="hybridMultilevel"/>
    <w:tmpl w:val="A6B85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C12023E"/>
    <w:multiLevelType w:val="hybridMultilevel"/>
    <w:tmpl w:val="8DA45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C2748D4"/>
    <w:multiLevelType w:val="hybridMultilevel"/>
    <w:tmpl w:val="0B7854F8"/>
    <w:lvl w:ilvl="0" w:tplc="6B88A636">
      <w:start w:val="1"/>
      <w:numFmt w:val="bullet"/>
      <w:lvlText w:val="-"/>
      <w:lvlJc w:val="left"/>
      <w:pPr>
        <w:ind w:left="360" w:hanging="360"/>
      </w:pPr>
      <w:rPr>
        <w:rFonts w:ascii="Times New Roman" w:hAnsi="Times New Roman" w:cs="Times New Roman" w:hint="default"/>
        <w:sz w:val="22"/>
      </w:rPr>
    </w:lvl>
    <w:lvl w:ilvl="1" w:tplc="141A0003">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67" w15:restartNumberingAfterBreak="0">
    <w:nsid w:val="1C617A47"/>
    <w:multiLevelType w:val="hybridMultilevel"/>
    <w:tmpl w:val="83FCEB02"/>
    <w:lvl w:ilvl="0" w:tplc="EB56F08E">
      <w:start w:val="1"/>
      <w:numFmt w:val="decimal"/>
      <w:lvlText w:val="%1."/>
      <w:lvlJc w:val="left"/>
      <w:pPr>
        <w:tabs>
          <w:tab w:val="num" w:pos="360"/>
        </w:tabs>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8" w15:restartNumberingAfterBreak="0">
    <w:nsid w:val="1D255E53"/>
    <w:multiLevelType w:val="hybridMultilevel"/>
    <w:tmpl w:val="CA26B8D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69" w15:restartNumberingAfterBreak="0">
    <w:nsid w:val="1DB44BBF"/>
    <w:multiLevelType w:val="hybridMultilevel"/>
    <w:tmpl w:val="4A3648A0"/>
    <w:lvl w:ilvl="0" w:tplc="61A69066">
      <w:start w:val="1"/>
      <w:numFmt w:val="decimal"/>
      <w:lvlText w:val="%1."/>
      <w:lvlJc w:val="left"/>
      <w:pPr>
        <w:ind w:left="720" w:hanging="360"/>
      </w:pPr>
      <w:rPr>
        <w:rFonts w:ascii="Times New Roman" w:hAnsi="Times New Roman" w:hint="default"/>
        <w:b w:val="0"/>
        <w:i w:val="0"/>
        <w:color w:val="auto"/>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0" w15:restartNumberingAfterBreak="0">
    <w:nsid w:val="1DE87E28"/>
    <w:multiLevelType w:val="hybridMultilevel"/>
    <w:tmpl w:val="345E4FD8"/>
    <w:lvl w:ilvl="0" w:tplc="141A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204704BE"/>
    <w:multiLevelType w:val="hybridMultilevel"/>
    <w:tmpl w:val="2B3ACAFE"/>
    <w:lvl w:ilvl="0" w:tplc="C764BAB8">
      <w:start w:val="3"/>
      <w:numFmt w:val="bullet"/>
      <w:lvlText w:val="-"/>
      <w:lvlJc w:val="left"/>
      <w:pPr>
        <w:tabs>
          <w:tab w:val="num" w:pos="360"/>
        </w:tabs>
        <w:ind w:left="360" w:hanging="360"/>
      </w:pPr>
      <w:rPr>
        <w:rFonts w:ascii="Times New Roman" w:eastAsia="Times New Roman" w:hAnsi="Times New Roman" w:cs="Times New Roman" w:hint="default"/>
        <w:color w:val="auto"/>
        <w:sz w:val="16"/>
      </w:rPr>
    </w:lvl>
    <w:lvl w:ilvl="1" w:tplc="04090003" w:tentative="1">
      <w:start w:val="1"/>
      <w:numFmt w:val="bullet"/>
      <w:lvlText w:val="o"/>
      <w:lvlJc w:val="left"/>
      <w:pPr>
        <w:tabs>
          <w:tab w:val="num" w:pos="504"/>
        </w:tabs>
        <w:ind w:left="504" w:hanging="360"/>
      </w:pPr>
      <w:rPr>
        <w:rFonts w:ascii="Courier New" w:hAnsi="Courier New" w:hint="default"/>
      </w:rPr>
    </w:lvl>
    <w:lvl w:ilvl="2" w:tplc="04090005" w:tentative="1">
      <w:start w:val="1"/>
      <w:numFmt w:val="bullet"/>
      <w:lvlText w:val=""/>
      <w:lvlJc w:val="left"/>
      <w:pPr>
        <w:tabs>
          <w:tab w:val="num" w:pos="1224"/>
        </w:tabs>
        <w:ind w:left="1224" w:hanging="360"/>
      </w:pPr>
      <w:rPr>
        <w:rFonts w:ascii="Wingdings" w:hAnsi="Wingdings" w:hint="default"/>
      </w:rPr>
    </w:lvl>
    <w:lvl w:ilvl="3" w:tplc="04090001" w:tentative="1">
      <w:start w:val="1"/>
      <w:numFmt w:val="bullet"/>
      <w:lvlText w:val=""/>
      <w:lvlJc w:val="left"/>
      <w:pPr>
        <w:tabs>
          <w:tab w:val="num" w:pos="1944"/>
        </w:tabs>
        <w:ind w:left="1944" w:hanging="360"/>
      </w:pPr>
      <w:rPr>
        <w:rFonts w:ascii="Symbol" w:hAnsi="Symbol" w:hint="default"/>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72" w15:restartNumberingAfterBreak="0">
    <w:nsid w:val="20841046"/>
    <w:multiLevelType w:val="hybridMultilevel"/>
    <w:tmpl w:val="A99E8D9E"/>
    <w:lvl w:ilvl="0" w:tplc="0409000F">
      <w:start w:val="1"/>
      <w:numFmt w:val="decimal"/>
      <w:lvlText w:val="%1."/>
      <w:lvlJc w:val="left"/>
      <w:pPr>
        <w:tabs>
          <w:tab w:val="num" w:pos="720"/>
        </w:tabs>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3" w15:restartNumberingAfterBreak="0">
    <w:nsid w:val="20841844"/>
    <w:multiLevelType w:val="hybridMultilevel"/>
    <w:tmpl w:val="2304922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74" w15:restartNumberingAfterBreak="0">
    <w:nsid w:val="20A33576"/>
    <w:multiLevelType w:val="hybridMultilevel"/>
    <w:tmpl w:val="6A98E294"/>
    <w:lvl w:ilvl="0" w:tplc="FEE08F24">
      <w:numFmt w:val="bullet"/>
      <w:lvlText w:val="-"/>
      <w:lvlJc w:val="left"/>
      <w:pPr>
        <w:ind w:left="877" w:hanging="360"/>
      </w:pPr>
      <w:rPr>
        <w:rFonts w:ascii="Carlito" w:eastAsia="Carlito" w:hAnsi="Carlito" w:cs="Carlito" w:hint="default"/>
        <w:w w:val="100"/>
        <w:sz w:val="22"/>
        <w:szCs w:val="22"/>
        <w:lang w:val="hr-HR" w:eastAsia="en-US" w:bidi="ar-SA"/>
      </w:rPr>
    </w:lvl>
    <w:lvl w:ilvl="1" w:tplc="C4AA5A3E">
      <w:numFmt w:val="bullet"/>
      <w:lvlText w:val="•"/>
      <w:lvlJc w:val="left"/>
      <w:pPr>
        <w:ind w:left="1118" w:hanging="360"/>
      </w:pPr>
      <w:rPr>
        <w:rFonts w:hint="default"/>
        <w:lang w:val="hr-HR" w:eastAsia="en-US" w:bidi="ar-SA"/>
      </w:rPr>
    </w:lvl>
    <w:lvl w:ilvl="2" w:tplc="747ADBE8">
      <w:numFmt w:val="bullet"/>
      <w:lvlText w:val="•"/>
      <w:lvlJc w:val="left"/>
      <w:pPr>
        <w:ind w:left="1357" w:hanging="360"/>
      </w:pPr>
      <w:rPr>
        <w:rFonts w:hint="default"/>
        <w:lang w:val="hr-HR" w:eastAsia="en-US" w:bidi="ar-SA"/>
      </w:rPr>
    </w:lvl>
    <w:lvl w:ilvl="3" w:tplc="085CFB4E">
      <w:numFmt w:val="bullet"/>
      <w:lvlText w:val="•"/>
      <w:lvlJc w:val="left"/>
      <w:pPr>
        <w:ind w:left="1596" w:hanging="360"/>
      </w:pPr>
      <w:rPr>
        <w:rFonts w:hint="default"/>
        <w:lang w:val="hr-HR" w:eastAsia="en-US" w:bidi="ar-SA"/>
      </w:rPr>
    </w:lvl>
    <w:lvl w:ilvl="4" w:tplc="673CC94A">
      <w:numFmt w:val="bullet"/>
      <w:lvlText w:val="•"/>
      <w:lvlJc w:val="left"/>
      <w:pPr>
        <w:ind w:left="1835" w:hanging="360"/>
      </w:pPr>
      <w:rPr>
        <w:rFonts w:hint="default"/>
        <w:lang w:val="hr-HR" w:eastAsia="en-US" w:bidi="ar-SA"/>
      </w:rPr>
    </w:lvl>
    <w:lvl w:ilvl="5" w:tplc="A76EA52E">
      <w:numFmt w:val="bullet"/>
      <w:lvlText w:val="•"/>
      <w:lvlJc w:val="left"/>
      <w:pPr>
        <w:ind w:left="2074" w:hanging="360"/>
      </w:pPr>
      <w:rPr>
        <w:rFonts w:hint="default"/>
        <w:lang w:val="hr-HR" w:eastAsia="en-US" w:bidi="ar-SA"/>
      </w:rPr>
    </w:lvl>
    <w:lvl w:ilvl="6" w:tplc="51383872">
      <w:numFmt w:val="bullet"/>
      <w:lvlText w:val="•"/>
      <w:lvlJc w:val="left"/>
      <w:pPr>
        <w:ind w:left="2313" w:hanging="360"/>
      </w:pPr>
      <w:rPr>
        <w:rFonts w:hint="default"/>
        <w:lang w:val="hr-HR" w:eastAsia="en-US" w:bidi="ar-SA"/>
      </w:rPr>
    </w:lvl>
    <w:lvl w:ilvl="7" w:tplc="D4DA36A4">
      <w:numFmt w:val="bullet"/>
      <w:lvlText w:val="•"/>
      <w:lvlJc w:val="left"/>
      <w:pPr>
        <w:ind w:left="2552" w:hanging="360"/>
      </w:pPr>
      <w:rPr>
        <w:rFonts w:hint="default"/>
        <w:lang w:val="hr-HR" w:eastAsia="en-US" w:bidi="ar-SA"/>
      </w:rPr>
    </w:lvl>
    <w:lvl w:ilvl="8" w:tplc="A106E6BA">
      <w:numFmt w:val="bullet"/>
      <w:lvlText w:val="•"/>
      <w:lvlJc w:val="left"/>
      <w:pPr>
        <w:ind w:left="2791" w:hanging="360"/>
      </w:pPr>
      <w:rPr>
        <w:rFonts w:hint="default"/>
        <w:lang w:val="hr-HR" w:eastAsia="en-US" w:bidi="ar-SA"/>
      </w:rPr>
    </w:lvl>
  </w:abstractNum>
  <w:abstractNum w:abstractNumId="75" w15:restartNumberingAfterBreak="0">
    <w:nsid w:val="20A6369D"/>
    <w:multiLevelType w:val="hybridMultilevel"/>
    <w:tmpl w:val="9E3AC6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20D307C3"/>
    <w:multiLevelType w:val="hybridMultilevel"/>
    <w:tmpl w:val="8ECCCFB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77" w15:restartNumberingAfterBreak="0">
    <w:nsid w:val="21310E32"/>
    <w:multiLevelType w:val="hybridMultilevel"/>
    <w:tmpl w:val="A2AC26D6"/>
    <w:lvl w:ilvl="0" w:tplc="C764BAB8">
      <w:start w:val="3"/>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8" w15:restartNumberingAfterBreak="0">
    <w:nsid w:val="21806E22"/>
    <w:multiLevelType w:val="hybridMultilevel"/>
    <w:tmpl w:val="B712DE20"/>
    <w:lvl w:ilvl="0" w:tplc="A6E891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19D39C0"/>
    <w:multiLevelType w:val="hybridMultilevel"/>
    <w:tmpl w:val="59940A26"/>
    <w:lvl w:ilvl="0" w:tplc="B43E46D4">
      <w:numFmt w:val="bullet"/>
      <w:lvlText w:val=""/>
      <w:lvlJc w:val="left"/>
      <w:pPr>
        <w:ind w:left="360" w:hanging="360"/>
      </w:pPr>
      <w:rPr>
        <w:rFonts w:ascii="Symbol" w:eastAsia="Calibri" w:hAnsi="Symbol" w:cs="Calibri"/>
      </w:rPr>
    </w:lvl>
    <w:lvl w:ilvl="1" w:tplc="C7DCE03C" w:tentative="1">
      <w:start w:val="1"/>
      <w:numFmt w:val="bullet"/>
      <w:lvlText w:val="o"/>
      <w:lvlJc w:val="left"/>
      <w:pPr>
        <w:ind w:left="1080" w:hanging="360"/>
      </w:pPr>
      <w:rPr>
        <w:rFonts w:ascii="Courier New" w:hAnsi="Courier New" w:cs="Courier New"/>
      </w:rPr>
    </w:lvl>
    <w:lvl w:ilvl="2" w:tplc="D89EC098" w:tentative="1">
      <w:start w:val="1"/>
      <w:numFmt w:val="bullet"/>
      <w:lvlText w:val=""/>
      <w:lvlJc w:val="left"/>
      <w:pPr>
        <w:ind w:left="1800" w:hanging="360"/>
      </w:pPr>
      <w:rPr>
        <w:rFonts w:ascii="Wingdings" w:hAnsi="Wingdings"/>
      </w:rPr>
    </w:lvl>
    <w:lvl w:ilvl="3" w:tplc="08D2BF74" w:tentative="1">
      <w:start w:val="1"/>
      <w:numFmt w:val="bullet"/>
      <w:lvlText w:val=""/>
      <w:lvlJc w:val="left"/>
      <w:pPr>
        <w:ind w:left="2520" w:hanging="360"/>
      </w:pPr>
      <w:rPr>
        <w:rFonts w:ascii="Symbol" w:hAnsi="Symbol"/>
      </w:rPr>
    </w:lvl>
    <w:lvl w:ilvl="4" w:tplc="5506414E" w:tentative="1">
      <w:start w:val="1"/>
      <w:numFmt w:val="bullet"/>
      <w:lvlText w:val="o"/>
      <w:lvlJc w:val="left"/>
      <w:pPr>
        <w:ind w:left="3240" w:hanging="360"/>
      </w:pPr>
      <w:rPr>
        <w:rFonts w:ascii="Courier New" w:hAnsi="Courier New" w:cs="Courier New"/>
      </w:rPr>
    </w:lvl>
    <w:lvl w:ilvl="5" w:tplc="DF10F9DA" w:tentative="1">
      <w:start w:val="1"/>
      <w:numFmt w:val="bullet"/>
      <w:lvlText w:val=""/>
      <w:lvlJc w:val="left"/>
      <w:pPr>
        <w:ind w:left="3960" w:hanging="360"/>
      </w:pPr>
      <w:rPr>
        <w:rFonts w:ascii="Wingdings" w:hAnsi="Wingdings"/>
      </w:rPr>
    </w:lvl>
    <w:lvl w:ilvl="6" w:tplc="AA3AE3D8" w:tentative="1">
      <w:start w:val="1"/>
      <w:numFmt w:val="bullet"/>
      <w:lvlText w:val=""/>
      <w:lvlJc w:val="left"/>
      <w:pPr>
        <w:ind w:left="4680" w:hanging="360"/>
      </w:pPr>
      <w:rPr>
        <w:rFonts w:ascii="Symbol" w:hAnsi="Symbol"/>
      </w:rPr>
    </w:lvl>
    <w:lvl w:ilvl="7" w:tplc="78EEBFBE" w:tentative="1">
      <w:start w:val="1"/>
      <w:numFmt w:val="bullet"/>
      <w:lvlText w:val="o"/>
      <w:lvlJc w:val="left"/>
      <w:pPr>
        <w:ind w:left="5400" w:hanging="360"/>
      </w:pPr>
      <w:rPr>
        <w:rFonts w:ascii="Courier New" w:hAnsi="Courier New" w:cs="Courier New"/>
      </w:rPr>
    </w:lvl>
    <w:lvl w:ilvl="8" w:tplc="6AB62A76" w:tentative="1">
      <w:start w:val="1"/>
      <w:numFmt w:val="bullet"/>
      <w:lvlText w:val=""/>
      <w:lvlJc w:val="left"/>
      <w:pPr>
        <w:ind w:left="6120" w:hanging="360"/>
      </w:pPr>
      <w:rPr>
        <w:rFonts w:ascii="Wingdings" w:hAnsi="Wingdings"/>
      </w:rPr>
    </w:lvl>
  </w:abstractNum>
  <w:abstractNum w:abstractNumId="80" w15:restartNumberingAfterBreak="0">
    <w:nsid w:val="22C9253B"/>
    <w:multiLevelType w:val="hybridMultilevel"/>
    <w:tmpl w:val="FF1C659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81" w15:restartNumberingAfterBreak="0">
    <w:nsid w:val="233144D4"/>
    <w:multiLevelType w:val="hybridMultilevel"/>
    <w:tmpl w:val="92401AA2"/>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2" w15:restartNumberingAfterBreak="0">
    <w:nsid w:val="23577A5D"/>
    <w:multiLevelType w:val="hybridMultilevel"/>
    <w:tmpl w:val="CCF0AA6E"/>
    <w:lvl w:ilvl="0" w:tplc="0409000F">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0"/>
        </w:tabs>
        <w:ind w:left="0" w:hanging="360"/>
      </w:pPr>
    </w:lvl>
    <w:lvl w:ilvl="5" w:tplc="0409001B" w:tentative="1">
      <w:start w:val="1"/>
      <w:numFmt w:val="lowerRoman"/>
      <w:lvlText w:val="%6."/>
      <w:lvlJc w:val="right"/>
      <w:pPr>
        <w:tabs>
          <w:tab w:val="num" w:pos="720"/>
        </w:tabs>
        <w:ind w:left="720" w:hanging="180"/>
      </w:pPr>
    </w:lvl>
    <w:lvl w:ilvl="6" w:tplc="0409000F" w:tentative="1">
      <w:start w:val="1"/>
      <w:numFmt w:val="decimal"/>
      <w:lvlText w:val="%7."/>
      <w:lvlJc w:val="left"/>
      <w:pPr>
        <w:tabs>
          <w:tab w:val="num" w:pos="1440"/>
        </w:tabs>
        <w:ind w:left="1440" w:hanging="360"/>
      </w:pPr>
    </w:lvl>
    <w:lvl w:ilvl="7" w:tplc="04090019" w:tentative="1">
      <w:start w:val="1"/>
      <w:numFmt w:val="lowerLetter"/>
      <w:lvlText w:val="%8."/>
      <w:lvlJc w:val="left"/>
      <w:pPr>
        <w:tabs>
          <w:tab w:val="num" w:pos="2160"/>
        </w:tabs>
        <w:ind w:left="2160" w:hanging="360"/>
      </w:pPr>
    </w:lvl>
    <w:lvl w:ilvl="8" w:tplc="0409001B" w:tentative="1">
      <w:start w:val="1"/>
      <w:numFmt w:val="lowerRoman"/>
      <w:lvlText w:val="%9."/>
      <w:lvlJc w:val="right"/>
      <w:pPr>
        <w:tabs>
          <w:tab w:val="num" w:pos="2880"/>
        </w:tabs>
        <w:ind w:left="2880" w:hanging="180"/>
      </w:pPr>
    </w:lvl>
  </w:abstractNum>
  <w:abstractNum w:abstractNumId="83" w15:restartNumberingAfterBreak="0">
    <w:nsid w:val="236A4C0B"/>
    <w:multiLevelType w:val="hybridMultilevel"/>
    <w:tmpl w:val="EC54D4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23F074D8"/>
    <w:multiLevelType w:val="hybridMultilevel"/>
    <w:tmpl w:val="A6382EB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85" w15:restartNumberingAfterBreak="0">
    <w:nsid w:val="243E13DE"/>
    <w:multiLevelType w:val="hybridMultilevel"/>
    <w:tmpl w:val="C2F235E6"/>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86" w15:restartNumberingAfterBreak="0">
    <w:nsid w:val="24657A7F"/>
    <w:multiLevelType w:val="hybridMultilevel"/>
    <w:tmpl w:val="7FCE637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87" w15:restartNumberingAfterBreak="0">
    <w:nsid w:val="256C54B5"/>
    <w:multiLevelType w:val="hybridMultilevel"/>
    <w:tmpl w:val="92D6B502"/>
    <w:lvl w:ilvl="0" w:tplc="D5C0CF1A">
      <w:start w:val="4"/>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25FC61F2"/>
    <w:multiLevelType w:val="hybridMultilevel"/>
    <w:tmpl w:val="A260DB3E"/>
    <w:lvl w:ilvl="0" w:tplc="1A6621E6">
      <w:start w:val="1"/>
      <w:numFmt w:val="decimal"/>
      <w:lvlText w:val="%1."/>
      <w:lvlJc w:val="left"/>
      <w:pPr>
        <w:tabs>
          <w:tab w:val="num" w:pos="720"/>
        </w:tabs>
        <w:ind w:left="72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26D5058F"/>
    <w:multiLevelType w:val="hybridMultilevel"/>
    <w:tmpl w:val="FE9E86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279C44B6"/>
    <w:multiLevelType w:val="hybridMultilevel"/>
    <w:tmpl w:val="59BE3114"/>
    <w:lvl w:ilvl="0" w:tplc="3832514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27A93BA8"/>
    <w:multiLevelType w:val="hybridMultilevel"/>
    <w:tmpl w:val="D1367D4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92" w15:restartNumberingAfterBreak="0">
    <w:nsid w:val="28046DB5"/>
    <w:multiLevelType w:val="hybridMultilevel"/>
    <w:tmpl w:val="3456285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93" w15:restartNumberingAfterBreak="0">
    <w:nsid w:val="29027E8F"/>
    <w:multiLevelType w:val="hybridMultilevel"/>
    <w:tmpl w:val="197CFCF6"/>
    <w:lvl w:ilvl="0" w:tplc="1CBE072A">
      <w:numFmt w:val="bullet"/>
      <w:lvlText w:val="-"/>
      <w:lvlJc w:val="left"/>
      <w:pPr>
        <w:ind w:left="877" w:hanging="360"/>
      </w:pPr>
      <w:rPr>
        <w:rFonts w:ascii="Carlito" w:eastAsia="Carlito" w:hAnsi="Carlito" w:cs="Carlito" w:hint="default"/>
        <w:w w:val="100"/>
        <w:sz w:val="22"/>
        <w:szCs w:val="22"/>
        <w:lang w:val="hr-HR" w:eastAsia="en-US" w:bidi="ar-SA"/>
      </w:rPr>
    </w:lvl>
    <w:lvl w:ilvl="1" w:tplc="18CE11C6">
      <w:numFmt w:val="bullet"/>
      <w:lvlText w:val="•"/>
      <w:lvlJc w:val="left"/>
      <w:pPr>
        <w:ind w:left="1118" w:hanging="360"/>
      </w:pPr>
      <w:rPr>
        <w:rFonts w:hint="default"/>
        <w:lang w:val="hr-HR" w:eastAsia="en-US" w:bidi="ar-SA"/>
      </w:rPr>
    </w:lvl>
    <w:lvl w:ilvl="2" w:tplc="1CC03F98">
      <w:numFmt w:val="bullet"/>
      <w:lvlText w:val="•"/>
      <w:lvlJc w:val="left"/>
      <w:pPr>
        <w:ind w:left="1357" w:hanging="360"/>
      </w:pPr>
      <w:rPr>
        <w:rFonts w:hint="default"/>
        <w:lang w:val="hr-HR" w:eastAsia="en-US" w:bidi="ar-SA"/>
      </w:rPr>
    </w:lvl>
    <w:lvl w:ilvl="3" w:tplc="0ECE65CE">
      <w:numFmt w:val="bullet"/>
      <w:lvlText w:val="•"/>
      <w:lvlJc w:val="left"/>
      <w:pPr>
        <w:ind w:left="1596" w:hanging="360"/>
      </w:pPr>
      <w:rPr>
        <w:rFonts w:hint="default"/>
        <w:lang w:val="hr-HR" w:eastAsia="en-US" w:bidi="ar-SA"/>
      </w:rPr>
    </w:lvl>
    <w:lvl w:ilvl="4" w:tplc="FED00464">
      <w:numFmt w:val="bullet"/>
      <w:lvlText w:val="•"/>
      <w:lvlJc w:val="left"/>
      <w:pPr>
        <w:ind w:left="1835" w:hanging="360"/>
      </w:pPr>
      <w:rPr>
        <w:rFonts w:hint="default"/>
        <w:lang w:val="hr-HR" w:eastAsia="en-US" w:bidi="ar-SA"/>
      </w:rPr>
    </w:lvl>
    <w:lvl w:ilvl="5" w:tplc="B2644FEE">
      <w:numFmt w:val="bullet"/>
      <w:lvlText w:val="•"/>
      <w:lvlJc w:val="left"/>
      <w:pPr>
        <w:ind w:left="2074" w:hanging="360"/>
      </w:pPr>
      <w:rPr>
        <w:rFonts w:hint="default"/>
        <w:lang w:val="hr-HR" w:eastAsia="en-US" w:bidi="ar-SA"/>
      </w:rPr>
    </w:lvl>
    <w:lvl w:ilvl="6" w:tplc="E17CD1CA">
      <w:numFmt w:val="bullet"/>
      <w:lvlText w:val="•"/>
      <w:lvlJc w:val="left"/>
      <w:pPr>
        <w:ind w:left="2313" w:hanging="360"/>
      </w:pPr>
      <w:rPr>
        <w:rFonts w:hint="default"/>
        <w:lang w:val="hr-HR" w:eastAsia="en-US" w:bidi="ar-SA"/>
      </w:rPr>
    </w:lvl>
    <w:lvl w:ilvl="7" w:tplc="EF08A3EC">
      <w:numFmt w:val="bullet"/>
      <w:lvlText w:val="•"/>
      <w:lvlJc w:val="left"/>
      <w:pPr>
        <w:ind w:left="2552" w:hanging="360"/>
      </w:pPr>
      <w:rPr>
        <w:rFonts w:hint="default"/>
        <w:lang w:val="hr-HR" w:eastAsia="en-US" w:bidi="ar-SA"/>
      </w:rPr>
    </w:lvl>
    <w:lvl w:ilvl="8" w:tplc="FF4C90AE">
      <w:numFmt w:val="bullet"/>
      <w:lvlText w:val="•"/>
      <w:lvlJc w:val="left"/>
      <w:pPr>
        <w:ind w:left="2791" w:hanging="360"/>
      </w:pPr>
      <w:rPr>
        <w:rFonts w:hint="default"/>
        <w:lang w:val="hr-HR" w:eastAsia="en-US" w:bidi="ar-SA"/>
      </w:rPr>
    </w:lvl>
  </w:abstractNum>
  <w:abstractNum w:abstractNumId="94" w15:restartNumberingAfterBreak="0">
    <w:nsid w:val="291D0ACE"/>
    <w:multiLevelType w:val="hybridMultilevel"/>
    <w:tmpl w:val="504E297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95" w15:restartNumberingAfterBreak="0">
    <w:nsid w:val="298F7DBC"/>
    <w:multiLevelType w:val="hybridMultilevel"/>
    <w:tmpl w:val="BC3CB902"/>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6" w15:restartNumberingAfterBreak="0">
    <w:nsid w:val="29A13AE5"/>
    <w:multiLevelType w:val="hybridMultilevel"/>
    <w:tmpl w:val="391E8D2A"/>
    <w:lvl w:ilvl="0" w:tplc="EAD0F42E">
      <w:start w:val="1"/>
      <w:numFmt w:val="decimal"/>
      <w:lvlText w:val="%1."/>
      <w:lvlJc w:val="left"/>
      <w:pPr>
        <w:tabs>
          <w:tab w:val="num" w:pos="360"/>
        </w:tabs>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7" w15:restartNumberingAfterBreak="0">
    <w:nsid w:val="29F13F9B"/>
    <w:multiLevelType w:val="hybridMultilevel"/>
    <w:tmpl w:val="6E2C2AD6"/>
    <w:lvl w:ilvl="0" w:tplc="B2028680">
      <w:start w:val="1"/>
      <w:numFmt w:val="decimal"/>
      <w:lvlText w:val="%1."/>
      <w:lvlJc w:val="left"/>
      <w:pPr>
        <w:ind w:left="720" w:hanging="360"/>
      </w:pPr>
      <w:rPr>
        <w:rFonts w:ascii="Times New Roman" w:eastAsia="Calibri" w:hAnsi="Times New Roman" w:cs="Times New Roman"/>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8" w15:restartNumberingAfterBreak="0">
    <w:nsid w:val="2A280509"/>
    <w:multiLevelType w:val="hybridMultilevel"/>
    <w:tmpl w:val="A5C27262"/>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9" w15:restartNumberingAfterBreak="0">
    <w:nsid w:val="2BCB414B"/>
    <w:multiLevelType w:val="hybridMultilevel"/>
    <w:tmpl w:val="3D3A3E0A"/>
    <w:lvl w:ilvl="0" w:tplc="86CCE7CC">
      <w:start w:val="1"/>
      <w:numFmt w:val="bullet"/>
      <w:lvlText w:val=""/>
      <w:lvlJc w:val="left"/>
      <w:pPr>
        <w:ind w:left="360" w:hanging="360"/>
      </w:pPr>
      <w:rPr>
        <w:rFonts w:ascii="Symbol" w:hAnsi="Symbol"/>
      </w:rPr>
    </w:lvl>
    <w:lvl w:ilvl="1" w:tplc="3536E09C">
      <w:start w:val="1"/>
      <w:numFmt w:val="bullet"/>
      <w:lvlText w:val=""/>
      <w:lvlJc w:val="left"/>
      <w:pPr>
        <w:ind w:left="1080" w:hanging="360"/>
      </w:pPr>
      <w:rPr>
        <w:rFonts w:ascii="Wingdings" w:hAnsi="Wingdings"/>
      </w:rPr>
    </w:lvl>
    <w:lvl w:ilvl="2" w:tplc="40567248">
      <w:start w:val="1"/>
      <w:numFmt w:val="bullet"/>
      <w:lvlText w:val=""/>
      <w:lvlJc w:val="left"/>
      <w:pPr>
        <w:ind w:left="1800" w:hanging="360"/>
      </w:pPr>
      <w:rPr>
        <w:rFonts w:ascii="Wingdings" w:hAnsi="Wingdings"/>
      </w:rPr>
    </w:lvl>
    <w:lvl w:ilvl="3" w:tplc="B3823226">
      <w:start w:val="1"/>
      <w:numFmt w:val="bullet"/>
      <w:lvlText w:val=""/>
      <w:lvlJc w:val="left"/>
      <w:pPr>
        <w:ind w:left="2520" w:hanging="360"/>
      </w:pPr>
      <w:rPr>
        <w:rFonts w:ascii="Symbol" w:hAnsi="Symbol"/>
      </w:rPr>
    </w:lvl>
    <w:lvl w:ilvl="4" w:tplc="3D4624D2">
      <w:start w:val="1"/>
      <w:numFmt w:val="bullet"/>
      <w:lvlText w:val="o"/>
      <w:lvlJc w:val="left"/>
      <w:pPr>
        <w:ind w:left="3240" w:hanging="360"/>
      </w:pPr>
      <w:rPr>
        <w:rFonts w:ascii="Courier New" w:hAnsi="Courier New" w:cs="Courier New"/>
      </w:rPr>
    </w:lvl>
    <w:lvl w:ilvl="5" w:tplc="DE2035FA">
      <w:start w:val="1"/>
      <w:numFmt w:val="bullet"/>
      <w:lvlText w:val=""/>
      <w:lvlJc w:val="left"/>
      <w:pPr>
        <w:ind w:left="3960" w:hanging="360"/>
      </w:pPr>
      <w:rPr>
        <w:rFonts w:ascii="Wingdings" w:hAnsi="Wingdings"/>
      </w:rPr>
    </w:lvl>
    <w:lvl w:ilvl="6" w:tplc="0172CEF6">
      <w:start w:val="1"/>
      <w:numFmt w:val="bullet"/>
      <w:lvlText w:val=""/>
      <w:lvlJc w:val="left"/>
      <w:pPr>
        <w:ind w:left="4680" w:hanging="360"/>
      </w:pPr>
      <w:rPr>
        <w:rFonts w:ascii="Symbol" w:hAnsi="Symbol"/>
      </w:rPr>
    </w:lvl>
    <w:lvl w:ilvl="7" w:tplc="4842A0A0">
      <w:start w:val="1"/>
      <w:numFmt w:val="bullet"/>
      <w:lvlText w:val="o"/>
      <w:lvlJc w:val="left"/>
      <w:pPr>
        <w:ind w:left="5400" w:hanging="360"/>
      </w:pPr>
      <w:rPr>
        <w:rFonts w:ascii="Courier New" w:hAnsi="Courier New" w:cs="Courier New"/>
      </w:rPr>
    </w:lvl>
    <w:lvl w:ilvl="8" w:tplc="C590A670">
      <w:start w:val="1"/>
      <w:numFmt w:val="bullet"/>
      <w:lvlText w:val=""/>
      <w:lvlJc w:val="left"/>
      <w:pPr>
        <w:ind w:left="6120" w:hanging="360"/>
      </w:pPr>
      <w:rPr>
        <w:rFonts w:ascii="Wingdings" w:hAnsi="Wingdings"/>
      </w:rPr>
    </w:lvl>
  </w:abstractNum>
  <w:abstractNum w:abstractNumId="100" w15:restartNumberingAfterBreak="0">
    <w:nsid w:val="2C2C3DF9"/>
    <w:multiLevelType w:val="hybridMultilevel"/>
    <w:tmpl w:val="9032578C"/>
    <w:lvl w:ilvl="0" w:tplc="995AADD6">
      <w:start w:val="1"/>
      <w:numFmt w:val="decimal"/>
      <w:lvlText w:val="%1."/>
      <w:lvlJc w:val="left"/>
      <w:pPr>
        <w:tabs>
          <w:tab w:val="num" w:pos="720"/>
        </w:tabs>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1" w15:restartNumberingAfterBreak="0">
    <w:nsid w:val="2C81021A"/>
    <w:multiLevelType w:val="hybridMultilevel"/>
    <w:tmpl w:val="8696936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02" w15:restartNumberingAfterBreak="0">
    <w:nsid w:val="2CE75160"/>
    <w:multiLevelType w:val="hybridMultilevel"/>
    <w:tmpl w:val="0928C7F0"/>
    <w:lvl w:ilvl="0" w:tplc="BAA605EC">
      <w:numFmt w:val="bullet"/>
      <w:lvlText w:val="-"/>
      <w:lvlJc w:val="left"/>
      <w:pPr>
        <w:ind w:left="720" w:hanging="360"/>
      </w:pPr>
      <w:rPr>
        <w:rFonts w:ascii="Times New Roman" w:eastAsia="Times New Roman" w:hAnsi="Times New Roman" w:cs="Times New Roman"/>
      </w:rPr>
    </w:lvl>
    <w:lvl w:ilvl="1" w:tplc="7A4EA8E4" w:tentative="1">
      <w:start w:val="1"/>
      <w:numFmt w:val="bullet"/>
      <w:lvlText w:val="o"/>
      <w:lvlJc w:val="left"/>
      <w:pPr>
        <w:ind w:left="1440" w:hanging="360"/>
      </w:pPr>
      <w:rPr>
        <w:rFonts w:ascii="Courier New" w:hAnsi="Courier New" w:cs="Courier New"/>
      </w:rPr>
    </w:lvl>
    <w:lvl w:ilvl="2" w:tplc="C2EA0A22" w:tentative="1">
      <w:start w:val="1"/>
      <w:numFmt w:val="bullet"/>
      <w:lvlText w:val=""/>
      <w:lvlJc w:val="left"/>
      <w:pPr>
        <w:ind w:left="2160" w:hanging="360"/>
      </w:pPr>
      <w:rPr>
        <w:rFonts w:ascii="Wingdings" w:hAnsi="Wingdings"/>
      </w:rPr>
    </w:lvl>
    <w:lvl w:ilvl="3" w:tplc="13703812" w:tentative="1">
      <w:start w:val="1"/>
      <w:numFmt w:val="bullet"/>
      <w:lvlText w:val=""/>
      <w:lvlJc w:val="left"/>
      <w:pPr>
        <w:ind w:left="2880" w:hanging="360"/>
      </w:pPr>
      <w:rPr>
        <w:rFonts w:ascii="Symbol" w:hAnsi="Symbol"/>
      </w:rPr>
    </w:lvl>
    <w:lvl w:ilvl="4" w:tplc="8DBA7A7A" w:tentative="1">
      <w:start w:val="1"/>
      <w:numFmt w:val="bullet"/>
      <w:lvlText w:val="o"/>
      <w:lvlJc w:val="left"/>
      <w:pPr>
        <w:ind w:left="3600" w:hanging="360"/>
      </w:pPr>
      <w:rPr>
        <w:rFonts w:ascii="Courier New" w:hAnsi="Courier New" w:cs="Courier New"/>
      </w:rPr>
    </w:lvl>
    <w:lvl w:ilvl="5" w:tplc="2EE8D368" w:tentative="1">
      <w:start w:val="1"/>
      <w:numFmt w:val="bullet"/>
      <w:lvlText w:val=""/>
      <w:lvlJc w:val="left"/>
      <w:pPr>
        <w:ind w:left="4320" w:hanging="360"/>
      </w:pPr>
      <w:rPr>
        <w:rFonts w:ascii="Wingdings" w:hAnsi="Wingdings"/>
      </w:rPr>
    </w:lvl>
    <w:lvl w:ilvl="6" w:tplc="DD545EFA" w:tentative="1">
      <w:start w:val="1"/>
      <w:numFmt w:val="bullet"/>
      <w:lvlText w:val=""/>
      <w:lvlJc w:val="left"/>
      <w:pPr>
        <w:ind w:left="5040" w:hanging="360"/>
      </w:pPr>
      <w:rPr>
        <w:rFonts w:ascii="Symbol" w:hAnsi="Symbol"/>
      </w:rPr>
    </w:lvl>
    <w:lvl w:ilvl="7" w:tplc="0E7CF85A" w:tentative="1">
      <w:start w:val="1"/>
      <w:numFmt w:val="bullet"/>
      <w:lvlText w:val="o"/>
      <w:lvlJc w:val="left"/>
      <w:pPr>
        <w:ind w:left="5760" w:hanging="360"/>
      </w:pPr>
      <w:rPr>
        <w:rFonts w:ascii="Courier New" w:hAnsi="Courier New" w:cs="Courier New"/>
      </w:rPr>
    </w:lvl>
    <w:lvl w:ilvl="8" w:tplc="1F623298" w:tentative="1">
      <w:start w:val="1"/>
      <w:numFmt w:val="bullet"/>
      <w:lvlText w:val=""/>
      <w:lvlJc w:val="left"/>
      <w:pPr>
        <w:ind w:left="6480" w:hanging="360"/>
      </w:pPr>
      <w:rPr>
        <w:rFonts w:ascii="Wingdings" w:hAnsi="Wingdings"/>
      </w:rPr>
    </w:lvl>
  </w:abstractNum>
  <w:abstractNum w:abstractNumId="103" w15:restartNumberingAfterBreak="0">
    <w:nsid w:val="2E2045A9"/>
    <w:multiLevelType w:val="hybridMultilevel"/>
    <w:tmpl w:val="C2FCC9EE"/>
    <w:lvl w:ilvl="0" w:tplc="0262B69E">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E3E2F97"/>
    <w:multiLevelType w:val="hybridMultilevel"/>
    <w:tmpl w:val="DF7AEBB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05" w15:restartNumberingAfterBreak="0">
    <w:nsid w:val="2ECD3B54"/>
    <w:multiLevelType w:val="hybridMultilevel"/>
    <w:tmpl w:val="6726AE60"/>
    <w:lvl w:ilvl="0" w:tplc="111A85B2">
      <w:numFmt w:val="bullet"/>
      <w:lvlText w:val="-"/>
      <w:lvlJc w:val="left"/>
      <w:pPr>
        <w:ind w:left="736" w:hanging="360"/>
      </w:pPr>
      <w:rPr>
        <w:rFonts w:ascii="Carlito" w:eastAsia="Carlito" w:hAnsi="Carlito" w:cs="Carlito" w:hint="default"/>
        <w:w w:val="100"/>
        <w:sz w:val="22"/>
        <w:szCs w:val="22"/>
        <w:lang w:val="hr-HR" w:eastAsia="en-US" w:bidi="ar-SA"/>
      </w:rPr>
    </w:lvl>
    <w:lvl w:ilvl="1" w:tplc="8CFAB826">
      <w:numFmt w:val="bullet"/>
      <w:lvlText w:val="•"/>
      <w:lvlJc w:val="left"/>
      <w:pPr>
        <w:ind w:left="992" w:hanging="360"/>
      </w:pPr>
      <w:rPr>
        <w:rFonts w:hint="default"/>
        <w:lang w:val="hr-HR" w:eastAsia="en-US" w:bidi="ar-SA"/>
      </w:rPr>
    </w:lvl>
    <w:lvl w:ilvl="2" w:tplc="05B6758E">
      <w:numFmt w:val="bullet"/>
      <w:lvlText w:val="•"/>
      <w:lvlJc w:val="left"/>
      <w:pPr>
        <w:ind w:left="1245" w:hanging="360"/>
      </w:pPr>
      <w:rPr>
        <w:rFonts w:hint="default"/>
        <w:lang w:val="hr-HR" w:eastAsia="en-US" w:bidi="ar-SA"/>
      </w:rPr>
    </w:lvl>
    <w:lvl w:ilvl="3" w:tplc="59C4409E">
      <w:numFmt w:val="bullet"/>
      <w:lvlText w:val="•"/>
      <w:lvlJc w:val="left"/>
      <w:pPr>
        <w:ind w:left="1498" w:hanging="360"/>
      </w:pPr>
      <w:rPr>
        <w:rFonts w:hint="default"/>
        <w:lang w:val="hr-HR" w:eastAsia="en-US" w:bidi="ar-SA"/>
      </w:rPr>
    </w:lvl>
    <w:lvl w:ilvl="4" w:tplc="78782250">
      <w:numFmt w:val="bullet"/>
      <w:lvlText w:val="•"/>
      <w:lvlJc w:val="left"/>
      <w:pPr>
        <w:ind w:left="1751" w:hanging="360"/>
      </w:pPr>
      <w:rPr>
        <w:rFonts w:hint="default"/>
        <w:lang w:val="hr-HR" w:eastAsia="en-US" w:bidi="ar-SA"/>
      </w:rPr>
    </w:lvl>
    <w:lvl w:ilvl="5" w:tplc="B8D452E6">
      <w:numFmt w:val="bullet"/>
      <w:lvlText w:val="•"/>
      <w:lvlJc w:val="left"/>
      <w:pPr>
        <w:ind w:left="2004" w:hanging="360"/>
      </w:pPr>
      <w:rPr>
        <w:rFonts w:hint="default"/>
        <w:lang w:val="hr-HR" w:eastAsia="en-US" w:bidi="ar-SA"/>
      </w:rPr>
    </w:lvl>
    <w:lvl w:ilvl="6" w:tplc="B3242066">
      <w:numFmt w:val="bullet"/>
      <w:lvlText w:val="•"/>
      <w:lvlJc w:val="left"/>
      <w:pPr>
        <w:ind w:left="2257" w:hanging="360"/>
      </w:pPr>
      <w:rPr>
        <w:rFonts w:hint="default"/>
        <w:lang w:val="hr-HR" w:eastAsia="en-US" w:bidi="ar-SA"/>
      </w:rPr>
    </w:lvl>
    <w:lvl w:ilvl="7" w:tplc="3F622556">
      <w:numFmt w:val="bullet"/>
      <w:lvlText w:val="•"/>
      <w:lvlJc w:val="left"/>
      <w:pPr>
        <w:ind w:left="2510" w:hanging="360"/>
      </w:pPr>
      <w:rPr>
        <w:rFonts w:hint="default"/>
        <w:lang w:val="hr-HR" w:eastAsia="en-US" w:bidi="ar-SA"/>
      </w:rPr>
    </w:lvl>
    <w:lvl w:ilvl="8" w:tplc="D12C12C6">
      <w:numFmt w:val="bullet"/>
      <w:lvlText w:val="•"/>
      <w:lvlJc w:val="left"/>
      <w:pPr>
        <w:ind w:left="2763" w:hanging="360"/>
      </w:pPr>
      <w:rPr>
        <w:rFonts w:hint="default"/>
        <w:lang w:val="hr-HR" w:eastAsia="en-US" w:bidi="ar-SA"/>
      </w:rPr>
    </w:lvl>
  </w:abstractNum>
  <w:abstractNum w:abstractNumId="106" w15:restartNumberingAfterBreak="0">
    <w:nsid w:val="2EE37306"/>
    <w:multiLevelType w:val="hybridMultilevel"/>
    <w:tmpl w:val="13424458"/>
    <w:lvl w:ilvl="0" w:tplc="65BC6718">
      <w:numFmt w:val="bullet"/>
      <w:lvlText w:val=""/>
      <w:lvlJc w:val="left"/>
      <w:pPr>
        <w:ind w:left="360" w:hanging="360"/>
      </w:pPr>
      <w:rPr>
        <w:rFonts w:ascii="Symbol" w:eastAsia="Calibri" w:hAnsi="Symbol" w:cs="Calibri"/>
      </w:rPr>
    </w:lvl>
    <w:lvl w:ilvl="1" w:tplc="8D78AF38" w:tentative="1">
      <w:start w:val="1"/>
      <w:numFmt w:val="bullet"/>
      <w:lvlText w:val="o"/>
      <w:lvlJc w:val="left"/>
      <w:pPr>
        <w:ind w:left="1080" w:hanging="360"/>
      </w:pPr>
      <w:rPr>
        <w:rFonts w:ascii="Courier New" w:hAnsi="Courier New" w:cs="Courier New"/>
      </w:rPr>
    </w:lvl>
    <w:lvl w:ilvl="2" w:tplc="8A9C1D6E" w:tentative="1">
      <w:start w:val="1"/>
      <w:numFmt w:val="bullet"/>
      <w:lvlText w:val=""/>
      <w:lvlJc w:val="left"/>
      <w:pPr>
        <w:ind w:left="1800" w:hanging="360"/>
      </w:pPr>
      <w:rPr>
        <w:rFonts w:ascii="Wingdings" w:hAnsi="Wingdings"/>
      </w:rPr>
    </w:lvl>
    <w:lvl w:ilvl="3" w:tplc="863084B6" w:tentative="1">
      <w:start w:val="1"/>
      <w:numFmt w:val="bullet"/>
      <w:lvlText w:val=""/>
      <w:lvlJc w:val="left"/>
      <w:pPr>
        <w:ind w:left="2520" w:hanging="360"/>
      </w:pPr>
      <w:rPr>
        <w:rFonts w:ascii="Symbol" w:hAnsi="Symbol"/>
      </w:rPr>
    </w:lvl>
    <w:lvl w:ilvl="4" w:tplc="AED0FABA" w:tentative="1">
      <w:start w:val="1"/>
      <w:numFmt w:val="bullet"/>
      <w:lvlText w:val="o"/>
      <w:lvlJc w:val="left"/>
      <w:pPr>
        <w:ind w:left="3240" w:hanging="360"/>
      </w:pPr>
      <w:rPr>
        <w:rFonts w:ascii="Courier New" w:hAnsi="Courier New" w:cs="Courier New"/>
      </w:rPr>
    </w:lvl>
    <w:lvl w:ilvl="5" w:tplc="4E14AD02" w:tentative="1">
      <w:start w:val="1"/>
      <w:numFmt w:val="bullet"/>
      <w:lvlText w:val=""/>
      <w:lvlJc w:val="left"/>
      <w:pPr>
        <w:ind w:left="3960" w:hanging="360"/>
      </w:pPr>
      <w:rPr>
        <w:rFonts w:ascii="Wingdings" w:hAnsi="Wingdings"/>
      </w:rPr>
    </w:lvl>
    <w:lvl w:ilvl="6" w:tplc="9FAC2EE2" w:tentative="1">
      <w:start w:val="1"/>
      <w:numFmt w:val="bullet"/>
      <w:lvlText w:val=""/>
      <w:lvlJc w:val="left"/>
      <w:pPr>
        <w:ind w:left="4680" w:hanging="360"/>
      </w:pPr>
      <w:rPr>
        <w:rFonts w:ascii="Symbol" w:hAnsi="Symbol"/>
      </w:rPr>
    </w:lvl>
    <w:lvl w:ilvl="7" w:tplc="FF32AED4" w:tentative="1">
      <w:start w:val="1"/>
      <w:numFmt w:val="bullet"/>
      <w:lvlText w:val="o"/>
      <w:lvlJc w:val="left"/>
      <w:pPr>
        <w:ind w:left="5400" w:hanging="360"/>
      </w:pPr>
      <w:rPr>
        <w:rFonts w:ascii="Courier New" w:hAnsi="Courier New" w:cs="Courier New"/>
      </w:rPr>
    </w:lvl>
    <w:lvl w:ilvl="8" w:tplc="84E0F6CE" w:tentative="1">
      <w:start w:val="1"/>
      <w:numFmt w:val="bullet"/>
      <w:lvlText w:val=""/>
      <w:lvlJc w:val="left"/>
      <w:pPr>
        <w:ind w:left="6120" w:hanging="360"/>
      </w:pPr>
      <w:rPr>
        <w:rFonts w:ascii="Wingdings" w:hAnsi="Wingdings"/>
      </w:rPr>
    </w:lvl>
  </w:abstractNum>
  <w:abstractNum w:abstractNumId="107" w15:restartNumberingAfterBreak="0">
    <w:nsid w:val="2F18602C"/>
    <w:multiLevelType w:val="hybridMultilevel"/>
    <w:tmpl w:val="8A58C54E"/>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08" w15:restartNumberingAfterBreak="0">
    <w:nsid w:val="2FA636D6"/>
    <w:multiLevelType w:val="hybridMultilevel"/>
    <w:tmpl w:val="61CC3BF8"/>
    <w:lvl w:ilvl="0" w:tplc="C764BAB8">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300E509F"/>
    <w:multiLevelType w:val="hybridMultilevel"/>
    <w:tmpl w:val="5602F996"/>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0" w15:restartNumberingAfterBreak="0">
    <w:nsid w:val="30E91DA0"/>
    <w:multiLevelType w:val="hybridMultilevel"/>
    <w:tmpl w:val="7FC2B62A"/>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1" w15:restartNumberingAfterBreak="0">
    <w:nsid w:val="31071E86"/>
    <w:multiLevelType w:val="hybridMultilevel"/>
    <w:tmpl w:val="5C605F66"/>
    <w:lvl w:ilvl="0" w:tplc="C764BAB8">
      <w:start w:val="3"/>
      <w:numFmt w:val="bullet"/>
      <w:lvlText w:val="-"/>
      <w:lvlJc w:val="left"/>
      <w:pPr>
        <w:tabs>
          <w:tab w:val="num" w:pos="360"/>
        </w:tabs>
        <w:ind w:left="360" w:hanging="360"/>
      </w:pPr>
      <w:rPr>
        <w:rFonts w:ascii="Times New Roman" w:eastAsia="Times New Roman" w:hAnsi="Times New Roman" w:cs="Times New Roman" w:hint="default"/>
        <w:b w:val="0"/>
        <w:i w:val="0"/>
        <w:sz w:val="1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311B12FF"/>
    <w:multiLevelType w:val="hybridMultilevel"/>
    <w:tmpl w:val="FC3E862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3" w15:restartNumberingAfterBreak="0">
    <w:nsid w:val="31F71942"/>
    <w:multiLevelType w:val="hybridMultilevel"/>
    <w:tmpl w:val="8392E8F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4" w15:restartNumberingAfterBreak="0">
    <w:nsid w:val="32343BB4"/>
    <w:multiLevelType w:val="hybridMultilevel"/>
    <w:tmpl w:val="4B6A73F4"/>
    <w:lvl w:ilvl="0" w:tplc="C764BAB8">
      <w:start w:val="3"/>
      <w:numFmt w:val="bullet"/>
      <w:lvlText w:val="-"/>
      <w:lvlJc w:val="left"/>
      <w:pPr>
        <w:ind w:left="360" w:hanging="360"/>
      </w:pPr>
      <w:rPr>
        <w:rFonts w:ascii="Times New Roman" w:eastAsia="Times New Roman" w:hAnsi="Times New Roman" w:cs="Times New Roman" w:hint="default"/>
      </w:rPr>
    </w:lvl>
    <w:lvl w:ilvl="1" w:tplc="C764BAB8">
      <w:start w:val="3"/>
      <w:numFmt w:val="bullet"/>
      <w:lvlText w:val="-"/>
      <w:lvlJc w:val="left"/>
      <w:pPr>
        <w:ind w:left="1080" w:hanging="360"/>
      </w:pPr>
      <w:rPr>
        <w:rFonts w:ascii="Times New Roman" w:eastAsia="Times New Roman" w:hAnsi="Times New Roman" w:cs="Times New Roman"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5" w15:restartNumberingAfterBreak="0">
    <w:nsid w:val="32A51B54"/>
    <w:multiLevelType w:val="hybridMultilevel"/>
    <w:tmpl w:val="389C44AE"/>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6" w15:restartNumberingAfterBreak="0">
    <w:nsid w:val="33A202E0"/>
    <w:multiLevelType w:val="hybridMultilevel"/>
    <w:tmpl w:val="E956377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7" w15:restartNumberingAfterBreak="0">
    <w:nsid w:val="34142A6B"/>
    <w:multiLevelType w:val="hybridMultilevel"/>
    <w:tmpl w:val="2DF21982"/>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8" w15:restartNumberingAfterBreak="0">
    <w:nsid w:val="347654C7"/>
    <w:multiLevelType w:val="hybridMultilevel"/>
    <w:tmpl w:val="20500EA0"/>
    <w:lvl w:ilvl="0" w:tplc="0409000F">
      <w:start w:val="1"/>
      <w:numFmt w:val="decimal"/>
      <w:lvlText w:val="%1."/>
      <w:lvlJc w:val="left"/>
      <w:pPr>
        <w:tabs>
          <w:tab w:val="num" w:pos="360"/>
        </w:tabs>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19" w15:restartNumberingAfterBreak="0">
    <w:nsid w:val="347E113C"/>
    <w:multiLevelType w:val="hybridMultilevel"/>
    <w:tmpl w:val="3E466E56"/>
    <w:lvl w:ilvl="0" w:tplc="1D8CD44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34CC2893"/>
    <w:multiLevelType w:val="hybridMultilevel"/>
    <w:tmpl w:val="7ECE3F0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1" w15:restartNumberingAfterBreak="0">
    <w:nsid w:val="34CD58F7"/>
    <w:multiLevelType w:val="hybridMultilevel"/>
    <w:tmpl w:val="A5181A30"/>
    <w:lvl w:ilvl="0" w:tplc="24762634">
      <w:numFmt w:val="bullet"/>
      <w:lvlText w:val=""/>
      <w:lvlJc w:val="left"/>
      <w:pPr>
        <w:ind w:left="827" w:hanging="360"/>
      </w:pPr>
      <w:rPr>
        <w:rFonts w:ascii="Symbol" w:eastAsia="Symbol" w:hAnsi="Symbol" w:cs="Symbol" w:hint="default"/>
        <w:w w:val="100"/>
        <w:sz w:val="22"/>
        <w:szCs w:val="22"/>
        <w:lang w:val="hr-HR" w:eastAsia="en-US" w:bidi="ar-SA"/>
      </w:rPr>
    </w:lvl>
    <w:lvl w:ilvl="1" w:tplc="DC6CDB40">
      <w:numFmt w:val="bullet"/>
      <w:lvlText w:val="•"/>
      <w:lvlJc w:val="left"/>
      <w:pPr>
        <w:ind w:left="1021" w:hanging="360"/>
      </w:pPr>
      <w:rPr>
        <w:rFonts w:hint="default"/>
        <w:lang w:val="hr-HR" w:eastAsia="en-US" w:bidi="ar-SA"/>
      </w:rPr>
    </w:lvl>
    <w:lvl w:ilvl="2" w:tplc="B48618FA">
      <w:numFmt w:val="bullet"/>
      <w:lvlText w:val="•"/>
      <w:lvlJc w:val="left"/>
      <w:pPr>
        <w:ind w:left="1223" w:hanging="360"/>
      </w:pPr>
      <w:rPr>
        <w:rFonts w:hint="default"/>
        <w:lang w:val="hr-HR" w:eastAsia="en-US" w:bidi="ar-SA"/>
      </w:rPr>
    </w:lvl>
    <w:lvl w:ilvl="3" w:tplc="A94681B2">
      <w:numFmt w:val="bullet"/>
      <w:lvlText w:val="•"/>
      <w:lvlJc w:val="left"/>
      <w:pPr>
        <w:ind w:left="1424" w:hanging="360"/>
      </w:pPr>
      <w:rPr>
        <w:rFonts w:hint="default"/>
        <w:lang w:val="hr-HR" w:eastAsia="en-US" w:bidi="ar-SA"/>
      </w:rPr>
    </w:lvl>
    <w:lvl w:ilvl="4" w:tplc="03F8C080">
      <w:numFmt w:val="bullet"/>
      <w:lvlText w:val="•"/>
      <w:lvlJc w:val="left"/>
      <w:pPr>
        <w:ind w:left="1626" w:hanging="360"/>
      </w:pPr>
      <w:rPr>
        <w:rFonts w:hint="default"/>
        <w:lang w:val="hr-HR" w:eastAsia="en-US" w:bidi="ar-SA"/>
      </w:rPr>
    </w:lvl>
    <w:lvl w:ilvl="5" w:tplc="7CCC168E">
      <w:numFmt w:val="bullet"/>
      <w:lvlText w:val="•"/>
      <w:lvlJc w:val="left"/>
      <w:pPr>
        <w:ind w:left="1827" w:hanging="360"/>
      </w:pPr>
      <w:rPr>
        <w:rFonts w:hint="default"/>
        <w:lang w:val="hr-HR" w:eastAsia="en-US" w:bidi="ar-SA"/>
      </w:rPr>
    </w:lvl>
    <w:lvl w:ilvl="6" w:tplc="948C6A0E">
      <w:numFmt w:val="bullet"/>
      <w:lvlText w:val="•"/>
      <w:lvlJc w:val="left"/>
      <w:pPr>
        <w:ind w:left="2029" w:hanging="360"/>
      </w:pPr>
      <w:rPr>
        <w:rFonts w:hint="default"/>
        <w:lang w:val="hr-HR" w:eastAsia="en-US" w:bidi="ar-SA"/>
      </w:rPr>
    </w:lvl>
    <w:lvl w:ilvl="7" w:tplc="001C9F14">
      <w:numFmt w:val="bullet"/>
      <w:lvlText w:val="•"/>
      <w:lvlJc w:val="left"/>
      <w:pPr>
        <w:ind w:left="2230" w:hanging="360"/>
      </w:pPr>
      <w:rPr>
        <w:rFonts w:hint="default"/>
        <w:lang w:val="hr-HR" w:eastAsia="en-US" w:bidi="ar-SA"/>
      </w:rPr>
    </w:lvl>
    <w:lvl w:ilvl="8" w:tplc="6F6E614C">
      <w:numFmt w:val="bullet"/>
      <w:lvlText w:val="•"/>
      <w:lvlJc w:val="left"/>
      <w:pPr>
        <w:ind w:left="2432" w:hanging="360"/>
      </w:pPr>
      <w:rPr>
        <w:rFonts w:hint="default"/>
        <w:lang w:val="hr-HR" w:eastAsia="en-US" w:bidi="ar-SA"/>
      </w:rPr>
    </w:lvl>
  </w:abstractNum>
  <w:abstractNum w:abstractNumId="122" w15:restartNumberingAfterBreak="0">
    <w:nsid w:val="34DE638E"/>
    <w:multiLevelType w:val="hybridMultilevel"/>
    <w:tmpl w:val="67127630"/>
    <w:lvl w:ilvl="0" w:tplc="0F94003C">
      <w:numFmt w:val="bullet"/>
      <w:lvlText w:val="-"/>
      <w:lvlJc w:val="left"/>
      <w:pPr>
        <w:tabs>
          <w:tab w:val="num" w:pos="540"/>
        </w:tabs>
        <w:ind w:left="54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3" w15:restartNumberingAfterBreak="0">
    <w:nsid w:val="35203D52"/>
    <w:multiLevelType w:val="hybridMultilevel"/>
    <w:tmpl w:val="7FEC0C9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4" w15:restartNumberingAfterBreak="0">
    <w:nsid w:val="352D5094"/>
    <w:multiLevelType w:val="hybridMultilevel"/>
    <w:tmpl w:val="2B62D6B4"/>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5" w15:restartNumberingAfterBreak="0">
    <w:nsid w:val="352F03B7"/>
    <w:multiLevelType w:val="hybridMultilevel"/>
    <w:tmpl w:val="65D40CDC"/>
    <w:lvl w:ilvl="0" w:tplc="6B88A636">
      <w:start w:val="1"/>
      <w:numFmt w:val="bullet"/>
      <w:lvlText w:val="-"/>
      <w:lvlJc w:val="left"/>
      <w:pPr>
        <w:ind w:left="360" w:hanging="360"/>
      </w:pPr>
      <w:rPr>
        <w:rFonts w:ascii="Times New Roman" w:hAnsi="Times New Roman" w:cs="Times New Roman" w:hint="default"/>
        <w:sz w:val="22"/>
      </w:rPr>
    </w:lvl>
    <w:lvl w:ilvl="1" w:tplc="141A0003">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6" w15:restartNumberingAfterBreak="0">
    <w:nsid w:val="35D56762"/>
    <w:multiLevelType w:val="hybridMultilevel"/>
    <w:tmpl w:val="CA604E04"/>
    <w:lvl w:ilvl="0" w:tplc="12E4159C">
      <w:start w:val="1"/>
      <w:numFmt w:val="decimal"/>
      <w:lvlText w:val="%1."/>
      <w:lvlJc w:val="left"/>
      <w:pPr>
        <w:tabs>
          <w:tab w:val="num" w:pos="360"/>
        </w:tabs>
        <w:ind w:left="360" w:hanging="360"/>
      </w:pPr>
      <w:rPr>
        <w:rFonts w:ascii="Times New Roman" w:hAnsi="Times New Roman" w:hint="default"/>
        <w:b w:val="0"/>
        <w:i w:val="0"/>
        <w:color w:val="auto"/>
        <w:sz w:val="22"/>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27" w15:restartNumberingAfterBreak="0">
    <w:nsid w:val="367271D1"/>
    <w:multiLevelType w:val="hybridMultilevel"/>
    <w:tmpl w:val="2E84C2C6"/>
    <w:lvl w:ilvl="0" w:tplc="AC24669E">
      <w:start w:val="1"/>
      <w:numFmt w:val="decimal"/>
      <w:lvlText w:val="%1."/>
      <w:lvlJc w:val="left"/>
      <w:pPr>
        <w:tabs>
          <w:tab w:val="num" w:pos="360"/>
        </w:tabs>
        <w:ind w:left="360" w:hanging="360"/>
      </w:pPr>
      <w:rPr>
        <w:rFonts w:hint="default"/>
        <w:b w:val="0"/>
      </w:rPr>
    </w:lvl>
    <w:lvl w:ilvl="1" w:tplc="141A0019" w:tentative="1">
      <w:start w:val="1"/>
      <w:numFmt w:val="lowerLetter"/>
      <w:lvlText w:val="%2."/>
      <w:lvlJc w:val="left"/>
      <w:pPr>
        <w:tabs>
          <w:tab w:val="num" w:pos="1130"/>
        </w:tabs>
        <w:ind w:left="1130" w:hanging="360"/>
      </w:pPr>
    </w:lvl>
    <w:lvl w:ilvl="2" w:tplc="141A001B" w:tentative="1">
      <w:start w:val="1"/>
      <w:numFmt w:val="lowerRoman"/>
      <w:lvlText w:val="%3."/>
      <w:lvlJc w:val="right"/>
      <w:pPr>
        <w:tabs>
          <w:tab w:val="num" w:pos="1850"/>
        </w:tabs>
        <w:ind w:left="1850" w:hanging="180"/>
      </w:pPr>
    </w:lvl>
    <w:lvl w:ilvl="3" w:tplc="141A000F" w:tentative="1">
      <w:start w:val="1"/>
      <w:numFmt w:val="decimal"/>
      <w:lvlText w:val="%4."/>
      <w:lvlJc w:val="left"/>
      <w:pPr>
        <w:tabs>
          <w:tab w:val="num" w:pos="2570"/>
        </w:tabs>
        <w:ind w:left="2570" w:hanging="360"/>
      </w:pPr>
    </w:lvl>
    <w:lvl w:ilvl="4" w:tplc="141A0019" w:tentative="1">
      <w:start w:val="1"/>
      <w:numFmt w:val="lowerLetter"/>
      <w:lvlText w:val="%5."/>
      <w:lvlJc w:val="left"/>
      <w:pPr>
        <w:tabs>
          <w:tab w:val="num" w:pos="3290"/>
        </w:tabs>
        <w:ind w:left="3290" w:hanging="360"/>
      </w:pPr>
    </w:lvl>
    <w:lvl w:ilvl="5" w:tplc="141A001B" w:tentative="1">
      <w:start w:val="1"/>
      <w:numFmt w:val="lowerRoman"/>
      <w:lvlText w:val="%6."/>
      <w:lvlJc w:val="right"/>
      <w:pPr>
        <w:tabs>
          <w:tab w:val="num" w:pos="4010"/>
        </w:tabs>
        <w:ind w:left="4010" w:hanging="180"/>
      </w:pPr>
    </w:lvl>
    <w:lvl w:ilvl="6" w:tplc="141A000F" w:tentative="1">
      <w:start w:val="1"/>
      <w:numFmt w:val="decimal"/>
      <w:lvlText w:val="%7."/>
      <w:lvlJc w:val="left"/>
      <w:pPr>
        <w:tabs>
          <w:tab w:val="num" w:pos="4730"/>
        </w:tabs>
        <w:ind w:left="4730" w:hanging="360"/>
      </w:pPr>
    </w:lvl>
    <w:lvl w:ilvl="7" w:tplc="141A0019" w:tentative="1">
      <w:start w:val="1"/>
      <w:numFmt w:val="lowerLetter"/>
      <w:lvlText w:val="%8."/>
      <w:lvlJc w:val="left"/>
      <w:pPr>
        <w:tabs>
          <w:tab w:val="num" w:pos="5450"/>
        </w:tabs>
        <w:ind w:left="5450" w:hanging="360"/>
      </w:pPr>
    </w:lvl>
    <w:lvl w:ilvl="8" w:tplc="141A001B" w:tentative="1">
      <w:start w:val="1"/>
      <w:numFmt w:val="lowerRoman"/>
      <w:lvlText w:val="%9."/>
      <w:lvlJc w:val="right"/>
      <w:pPr>
        <w:tabs>
          <w:tab w:val="num" w:pos="6170"/>
        </w:tabs>
        <w:ind w:left="6170" w:hanging="180"/>
      </w:pPr>
    </w:lvl>
  </w:abstractNum>
  <w:abstractNum w:abstractNumId="128" w15:restartNumberingAfterBreak="0">
    <w:nsid w:val="36B32045"/>
    <w:multiLevelType w:val="hybridMultilevel"/>
    <w:tmpl w:val="616A778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9" w15:restartNumberingAfterBreak="0">
    <w:nsid w:val="36F055B9"/>
    <w:multiLevelType w:val="hybridMultilevel"/>
    <w:tmpl w:val="C3901150"/>
    <w:lvl w:ilvl="0" w:tplc="A6E8918E">
      <w:start w:val="1"/>
      <w:numFmt w:val="bullet"/>
      <w:lvlText w:val="-"/>
      <w:lvlJc w:val="left"/>
      <w:pPr>
        <w:ind w:left="720" w:hanging="360"/>
      </w:pPr>
      <w:rPr>
        <w:rFonts w:ascii="Times New Roman" w:eastAsia="Times New Roman" w:hAnsi="Times New Roman" w:cs="Times New Roman" w:hint="default"/>
        <w:b/>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0" w15:restartNumberingAfterBreak="0">
    <w:nsid w:val="37964065"/>
    <w:multiLevelType w:val="hybridMultilevel"/>
    <w:tmpl w:val="397245AA"/>
    <w:lvl w:ilvl="0" w:tplc="E27E7A80">
      <w:start w:val="1"/>
      <w:numFmt w:val="bullet"/>
      <w:lvlText w:val=""/>
      <w:lvlJc w:val="left"/>
      <w:pPr>
        <w:ind w:left="778" w:hanging="360"/>
      </w:pPr>
      <w:rPr>
        <w:rFonts w:ascii="Wingdings" w:hAnsi="Wingdings"/>
      </w:rPr>
    </w:lvl>
    <w:lvl w:ilvl="1" w:tplc="E244EC7C" w:tentative="1">
      <w:start w:val="1"/>
      <w:numFmt w:val="bullet"/>
      <w:lvlText w:val="o"/>
      <w:lvlJc w:val="left"/>
      <w:pPr>
        <w:ind w:left="1498" w:hanging="360"/>
      </w:pPr>
      <w:rPr>
        <w:rFonts w:ascii="Courier New" w:hAnsi="Courier New" w:cs="Courier New"/>
      </w:rPr>
    </w:lvl>
    <w:lvl w:ilvl="2" w:tplc="DBBC6008" w:tentative="1">
      <w:start w:val="1"/>
      <w:numFmt w:val="bullet"/>
      <w:lvlText w:val=""/>
      <w:lvlJc w:val="left"/>
      <w:pPr>
        <w:ind w:left="2218" w:hanging="360"/>
      </w:pPr>
      <w:rPr>
        <w:rFonts w:ascii="Wingdings" w:hAnsi="Wingdings"/>
      </w:rPr>
    </w:lvl>
    <w:lvl w:ilvl="3" w:tplc="845070C2" w:tentative="1">
      <w:start w:val="1"/>
      <w:numFmt w:val="bullet"/>
      <w:lvlText w:val=""/>
      <w:lvlJc w:val="left"/>
      <w:pPr>
        <w:ind w:left="2938" w:hanging="360"/>
      </w:pPr>
      <w:rPr>
        <w:rFonts w:ascii="Symbol" w:hAnsi="Symbol"/>
      </w:rPr>
    </w:lvl>
    <w:lvl w:ilvl="4" w:tplc="3FAE66CE" w:tentative="1">
      <w:start w:val="1"/>
      <w:numFmt w:val="bullet"/>
      <w:lvlText w:val="o"/>
      <w:lvlJc w:val="left"/>
      <w:pPr>
        <w:ind w:left="3658" w:hanging="360"/>
      </w:pPr>
      <w:rPr>
        <w:rFonts w:ascii="Courier New" w:hAnsi="Courier New" w:cs="Courier New"/>
      </w:rPr>
    </w:lvl>
    <w:lvl w:ilvl="5" w:tplc="5D841EC0" w:tentative="1">
      <w:start w:val="1"/>
      <w:numFmt w:val="bullet"/>
      <w:lvlText w:val=""/>
      <w:lvlJc w:val="left"/>
      <w:pPr>
        <w:ind w:left="4378" w:hanging="360"/>
      </w:pPr>
      <w:rPr>
        <w:rFonts w:ascii="Wingdings" w:hAnsi="Wingdings"/>
      </w:rPr>
    </w:lvl>
    <w:lvl w:ilvl="6" w:tplc="11F8A8A8" w:tentative="1">
      <w:start w:val="1"/>
      <w:numFmt w:val="bullet"/>
      <w:lvlText w:val=""/>
      <w:lvlJc w:val="left"/>
      <w:pPr>
        <w:ind w:left="5098" w:hanging="360"/>
      </w:pPr>
      <w:rPr>
        <w:rFonts w:ascii="Symbol" w:hAnsi="Symbol"/>
      </w:rPr>
    </w:lvl>
    <w:lvl w:ilvl="7" w:tplc="AB9042C8" w:tentative="1">
      <w:start w:val="1"/>
      <w:numFmt w:val="bullet"/>
      <w:lvlText w:val="o"/>
      <w:lvlJc w:val="left"/>
      <w:pPr>
        <w:ind w:left="5818" w:hanging="360"/>
      </w:pPr>
      <w:rPr>
        <w:rFonts w:ascii="Courier New" w:hAnsi="Courier New" w:cs="Courier New"/>
      </w:rPr>
    </w:lvl>
    <w:lvl w:ilvl="8" w:tplc="413C1FAA" w:tentative="1">
      <w:start w:val="1"/>
      <w:numFmt w:val="bullet"/>
      <w:lvlText w:val=""/>
      <w:lvlJc w:val="left"/>
      <w:pPr>
        <w:ind w:left="6538" w:hanging="360"/>
      </w:pPr>
      <w:rPr>
        <w:rFonts w:ascii="Wingdings" w:hAnsi="Wingdings"/>
      </w:rPr>
    </w:lvl>
  </w:abstractNum>
  <w:abstractNum w:abstractNumId="131" w15:restartNumberingAfterBreak="0">
    <w:nsid w:val="37A20DDD"/>
    <w:multiLevelType w:val="hybridMultilevel"/>
    <w:tmpl w:val="2AE4B8A2"/>
    <w:lvl w:ilvl="0" w:tplc="985C7D10">
      <w:numFmt w:val="bullet"/>
      <w:lvlText w:val="-"/>
      <w:lvlJc w:val="left"/>
      <w:pPr>
        <w:ind w:left="736" w:hanging="360"/>
      </w:pPr>
      <w:rPr>
        <w:rFonts w:ascii="Carlito" w:eastAsia="Carlito" w:hAnsi="Carlito" w:cs="Carlito" w:hint="default"/>
        <w:w w:val="100"/>
        <w:sz w:val="22"/>
        <w:szCs w:val="22"/>
        <w:lang w:val="hr-HR" w:eastAsia="en-US" w:bidi="ar-SA"/>
      </w:rPr>
    </w:lvl>
    <w:lvl w:ilvl="1" w:tplc="4ACCC3A2">
      <w:numFmt w:val="bullet"/>
      <w:lvlText w:val="•"/>
      <w:lvlJc w:val="left"/>
      <w:pPr>
        <w:ind w:left="992" w:hanging="360"/>
      </w:pPr>
      <w:rPr>
        <w:rFonts w:hint="default"/>
        <w:lang w:val="hr-HR" w:eastAsia="en-US" w:bidi="ar-SA"/>
      </w:rPr>
    </w:lvl>
    <w:lvl w:ilvl="2" w:tplc="C8006378">
      <w:numFmt w:val="bullet"/>
      <w:lvlText w:val="•"/>
      <w:lvlJc w:val="left"/>
      <w:pPr>
        <w:ind w:left="1245" w:hanging="360"/>
      </w:pPr>
      <w:rPr>
        <w:rFonts w:hint="default"/>
        <w:lang w:val="hr-HR" w:eastAsia="en-US" w:bidi="ar-SA"/>
      </w:rPr>
    </w:lvl>
    <w:lvl w:ilvl="3" w:tplc="6FE66D98">
      <w:numFmt w:val="bullet"/>
      <w:lvlText w:val="•"/>
      <w:lvlJc w:val="left"/>
      <w:pPr>
        <w:ind w:left="1498" w:hanging="360"/>
      </w:pPr>
      <w:rPr>
        <w:rFonts w:hint="default"/>
        <w:lang w:val="hr-HR" w:eastAsia="en-US" w:bidi="ar-SA"/>
      </w:rPr>
    </w:lvl>
    <w:lvl w:ilvl="4" w:tplc="B824CF1A">
      <w:numFmt w:val="bullet"/>
      <w:lvlText w:val="•"/>
      <w:lvlJc w:val="left"/>
      <w:pPr>
        <w:ind w:left="1751" w:hanging="360"/>
      </w:pPr>
      <w:rPr>
        <w:rFonts w:hint="default"/>
        <w:lang w:val="hr-HR" w:eastAsia="en-US" w:bidi="ar-SA"/>
      </w:rPr>
    </w:lvl>
    <w:lvl w:ilvl="5" w:tplc="BEA43B7C">
      <w:numFmt w:val="bullet"/>
      <w:lvlText w:val="•"/>
      <w:lvlJc w:val="left"/>
      <w:pPr>
        <w:ind w:left="2004" w:hanging="360"/>
      </w:pPr>
      <w:rPr>
        <w:rFonts w:hint="default"/>
        <w:lang w:val="hr-HR" w:eastAsia="en-US" w:bidi="ar-SA"/>
      </w:rPr>
    </w:lvl>
    <w:lvl w:ilvl="6" w:tplc="8F10CDAE">
      <w:numFmt w:val="bullet"/>
      <w:lvlText w:val="•"/>
      <w:lvlJc w:val="left"/>
      <w:pPr>
        <w:ind w:left="2257" w:hanging="360"/>
      </w:pPr>
      <w:rPr>
        <w:rFonts w:hint="default"/>
        <w:lang w:val="hr-HR" w:eastAsia="en-US" w:bidi="ar-SA"/>
      </w:rPr>
    </w:lvl>
    <w:lvl w:ilvl="7" w:tplc="3DA69140">
      <w:numFmt w:val="bullet"/>
      <w:lvlText w:val="•"/>
      <w:lvlJc w:val="left"/>
      <w:pPr>
        <w:ind w:left="2510" w:hanging="360"/>
      </w:pPr>
      <w:rPr>
        <w:rFonts w:hint="default"/>
        <w:lang w:val="hr-HR" w:eastAsia="en-US" w:bidi="ar-SA"/>
      </w:rPr>
    </w:lvl>
    <w:lvl w:ilvl="8" w:tplc="EC2A95A0">
      <w:numFmt w:val="bullet"/>
      <w:lvlText w:val="•"/>
      <w:lvlJc w:val="left"/>
      <w:pPr>
        <w:ind w:left="2763" w:hanging="360"/>
      </w:pPr>
      <w:rPr>
        <w:rFonts w:hint="default"/>
        <w:lang w:val="hr-HR" w:eastAsia="en-US" w:bidi="ar-SA"/>
      </w:rPr>
    </w:lvl>
  </w:abstractNum>
  <w:abstractNum w:abstractNumId="132" w15:restartNumberingAfterBreak="0">
    <w:nsid w:val="37E8054C"/>
    <w:multiLevelType w:val="hybridMultilevel"/>
    <w:tmpl w:val="DAB2827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33" w15:restartNumberingAfterBreak="0">
    <w:nsid w:val="38747520"/>
    <w:multiLevelType w:val="hybridMultilevel"/>
    <w:tmpl w:val="61661780"/>
    <w:lvl w:ilvl="0" w:tplc="A6E8918E">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34" w15:restartNumberingAfterBreak="0">
    <w:nsid w:val="38A37C73"/>
    <w:multiLevelType w:val="hybridMultilevel"/>
    <w:tmpl w:val="59B61C18"/>
    <w:lvl w:ilvl="0" w:tplc="0F94003C">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35" w15:restartNumberingAfterBreak="0">
    <w:nsid w:val="38C10BDE"/>
    <w:multiLevelType w:val="hybridMultilevel"/>
    <w:tmpl w:val="8E107500"/>
    <w:lvl w:ilvl="0" w:tplc="86447BF2">
      <w:start w:val="1"/>
      <w:numFmt w:val="decimal"/>
      <w:lvlText w:val="%1."/>
      <w:lvlJc w:val="left"/>
      <w:pPr>
        <w:ind w:left="720" w:hanging="360"/>
      </w:pPr>
      <w:rPr>
        <w:rFonts w:hint="default"/>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6" w15:restartNumberingAfterBreak="0">
    <w:nsid w:val="38C34946"/>
    <w:multiLevelType w:val="hybridMultilevel"/>
    <w:tmpl w:val="91E2F87C"/>
    <w:lvl w:ilvl="0" w:tplc="5B9E19A0">
      <w:numFmt w:val="bullet"/>
      <w:lvlText w:val="-"/>
      <w:lvlJc w:val="left"/>
      <w:pPr>
        <w:ind w:left="779" w:hanging="360"/>
      </w:pPr>
      <w:rPr>
        <w:rFonts w:ascii="Carlito" w:eastAsia="Carlito" w:hAnsi="Carlito" w:cs="Carlito" w:hint="default"/>
        <w:w w:val="100"/>
        <w:sz w:val="22"/>
        <w:szCs w:val="22"/>
        <w:lang w:val="hr-HR" w:eastAsia="en-US" w:bidi="ar-SA"/>
      </w:rPr>
    </w:lvl>
    <w:lvl w:ilvl="1" w:tplc="592A19DA">
      <w:numFmt w:val="bullet"/>
      <w:lvlText w:val="•"/>
      <w:lvlJc w:val="left"/>
      <w:pPr>
        <w:ind w:left="1028" w:hanging="360"/>
      </w:pPr>
      <w:rPr>
        <w:rFonts w:hint="default"/>
        <w:lang w:val="hr-HR" w:eastAsia="en-US" w:bidi="ar-SA"/>
      </w:rPr>
    </w:lvl>
    <w:lvl w:ilvl="2" w:tplc="1B165D80">
      <w:numFmt w:val="bullet"/>
      <w:lvlText w:val="•"/>
      <w:lvlJc w:val="left"/>
      <w:pPr>
        <w:ind w:left="1277" w:hanging="360"/>
      </w:pPr>
      <w:rPr>
        <w:rFonts w:hint="default"/>
        <w:lang w:val="hr-HR" w:eastAsia="en-US" w:bidi="ar-SA"/>
      </w:rPr>
    </w:lvl>
    <w:lvl w:ilvl="3" w:tplc="53B6E656">
      <w:numFmt w:val="bullet"/>
      <w:lvlText w:val="•"/>
      <w:lvlJc w:val="left"/>
      <w:pPr>
        <w:ind w:left="1526" w:hanging="360"/>
      </w:pPr>
      <w:rPr>
        <w:rFonts w:hint="default"/>
        <w:lang w:val="hr-HR" w:eastAsia="en-US" w:bidi="ar-SA"/>
      </w:rPr>
    </w:lvl>
    <w:lvl w:ilvl="4" w:tplc="0CD45B44">
      <w:numFmt w:val="bullet"/>
      <w:lvlText w:val="•"/>
      <w:lvlJc w:val="left"/>
      <w:pPr>
        <w:ind w:left="1775" w:hanging="360"/>
      </w:pPr>
      <w:rPr>
        <w:rFonts w:hint="default"/>
        <w:lang w:val="hr-HR" w:eastAsia="en-US" w:bidi="ar-SA"/>
      </w:rPr>
    </w:lvl>
    <w:lvl w:ilvl="5" w:tplc="D3088402">
      <w:numFmt w:val="bullet"/>
      <w:lvlText w:val="•"/>
      <w:lvlJc w:val="left"/>
      <w:pPr>
        <w:ind w:left="2024" w:hanging="360"/>
      </w:pPr>
      <w:rPr>
        <w:rFonts w:hint="default"/>
        <w:lang w:val="hr-HR" w:eastAsia="en-US" w:bidi="ar-SA"/>
      </w:rPr>
    </w:lvl>
    <w:lvl w:ilvl="6" w:tplc="B636AD94">
      <w:numFmt w:val="bullet"/>
      <w:lvlText w:val="•"/>
      <w:lvlJc w:val="left"/>
      <w:pPr>
        <w:ind w:left="2273" w:hanging="360"/>
      </w:pPr>
      <w:rPr>
        <w:rFonts w:hint="default"/>
        <w:lang w:val="hr-HR" w:eastAsia="en-US" w:bidi="ar-SA"/>
      </w:rPr>
    </w:lvl>
    <w:lvl w:ilvl="7" w:tplc="8A10F65A">
      <w:numFmt w:val="bullet"/>
      <w:lvlText w:val="•"/>
      <w:lvlJc w:val="left"/>
      <w:pPr>
        <w:ind w:left="2522" w:hanging="360"/>
      </w:pPr>
      <w:rPr>
        <w:rFonts w:hint="default"/>
        <w:lang w:val="hr-HR" w:eastAsia="en-US" w:bidi="ar-SA"/>
      </w:rPr>
    </w:lvl>
    <w:lvl w:ilvl="8" w:tplc="7CD80788">
      <w:numFmt w:val="bullet"/>
      <w:lvlText w:val="•"/>
      <w:lvlJc w:val="left"/>
      <w:pPr>
        <w:ind w:left="2771" w:hanging="360"/>
      </w:pPr>
      <w:rPr>
        <w:rFonts w:hint="default"/>
        <w:lang w:val="hr-HR" w:eastAsia="en-US" w:bidi="ar-SA"/>
      </w:rPr>
    </w:lvl>
  </w:abstractNum>
  <w:abstractNum w:abstractNumId="137" w15:restartNumberingAfterBreak="0">
    <w:nsid w:val="39176A7A"/>
    <w:multiLevelType w:val="hybridMultilevel"/>
    <w:tmpl w:val="300CA81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38" w15:restartNumberingAfterBreak="0">
    <w:nsid w:val="397502BE"/>
    <w:multiLevelType w:val="hybridMultilevel"/>
    <w:tmpl w:val="D66A275E"/>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39" w15:restartNumberingAfterBreak="0">
    <w:nsid w:val="3A23039B"/>
    <w:multiLevelType w:val="hybridMultilevel"/>
    <w:tmpl w:val="9AC4C54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0" w15:restartNumberingAfterBreak="0">
    <w:nsid w:val="3B9910C0"/>
    <w:multiLevelType w:val="hybridMultilevel"/>
    <w:tmpl w:val="71E85B78"/>
    <w:lvl w:ilvl="0" w:tplc="9C4A6584">
      <w:start w:val="5"/>
      <w:numFmt w:val="decimal"/>
      <w:lvlText w:val="%1."/>
      <w:lvlJc w:val="left"/>
      <w:pPr>
        <w:ind w:left="736" w:hanging="360"/>
      </w:pPr>
      <w:rPr>
        <w:rFonts w:ascii="Carlito" w:eastAsia="Carlito" w:hAnsi="Carlito" w:cs="Carlito" w:hint="default"/>
        <w:w w:val="100"/>
        <w:sz w:val="22"/>
        <w:szCs w:val="22"/>
        <w:lang w:val="hr-HR" w:eastAsia="en-US" w:bidi="ar-SA"/>
      </w:rPr>
    </w:lvl>
    <w:lvl w:ilvl="1" w:tplc="FA043348">
      <w:numFmt w:val="bullet"/>
      <w:lvlText w:val="-"/>
      <w:lvlJc w:val="left"/>
      <w:pPr>
        <w:ind w:left="877" w:hanging="360"/>
      </w:pPr>
      <w:rPr>
        <w:rFonts w:ascii="Carlito" w:eastAsia="Carlito" w:hAnsi="Carlito" w:cs="Carlito" w:hint="default"/>
        <w:w w:val="100"/>
        <w:sz w:val="22"/>
        <w:szCs w:val="22"/>
        <w:lang w:val="hr-HR" w:eastAsia="en-US" w:bidi="ar-SA"/>
      </w:rPr>
    </w:lvl>
    <w:lvl w:ilvl="2" w:tplc="B0449FAE">
      <w:numFmt w:val="bullet"/>
      <w:lvlText w:val="•"/>
      <w:lvlJc w:val="left"/>
      <w:pPr>
        <w:ind w:left="1145" w:hanging="360"/>
      </w:pPr>
      <w:rPr>
        <w:rFonts w:hint="default"/>
        <w:lang w:val="hr-HR" w:eastAsia="en-US" w:bidi="ar-SA"/>
      </w:rPr>
    </w:lvl>
    <w:lvl w:ilvl="3" w:tplc="570861CE">
      <w:numFmt w:val="bullet"/>
      <w:lvlText w:val="•"/>
      <w:lvlJc w:val="left"/>
      <w:pPr>
        <w:ind w:left="1410" w:hanging="360"/>
      </w:pPr>
      <w:rPr>
        <w:rFonts w:hint="default"/>
        <w:lang w:val="hr-HR" w:eastAsia="en-US" w:bidi="ar-SA"/>
      </w:rPr>
    </w:lvl>
    <w:lvl w:ilvl="4" w:tplc="7EB46346">
      <w:numFmt w:val="bullet"/>
      <w:lvlText w:val="•"/>
      <w:lvlJc w:val="left"/>
      <w:pPr>
        <w:ind w:left="1676" w:hanging="360"/>
      </w:pPr>
      <w:rPr>
        <w:rFonts w:hint="default"/>
        <w:lang w:val="hr-HR" w:eastAsia="en-US" w:bidi="ar-SA"/>
      </w:rPr>
    </w:lvl>
    <w:lvl w:ilvl="5" w:tplc="CC4AB8F0">
      <w:numFmt w:val="bullet"/>
      <w:lvlText w:val="•"/>
      <w:lvlJc w:val="left"/>
      <w:pPr>
        <w:ind w:left="1941" w:hanging="360"/>
      </w:pPr>
      <w:rPr>
        <w:rFonts w:hint="default"/>
        <w:lang w:val="hr-HR" w:eastAsia="en-US" w:bidi="ar-SA"/>
      </w:rPr>
    </w:lvl>
    <w:lvl w:ilvl="6" w:tplc="41C6CEE6">
      <w:numFmt w:val="bullet"/>
      <w:lvlText w:val="•"/>
      <w:lvlJc w:val="left"/>
      <w:pPr>
        <w:ind w:left="2207" w:hanging="360"/>
      </w:pPr>
      <w:rPr>
        <w:rFonts w:hint="default"/>
        <w:lang w:val="hr-HR" w:eastAsia="en-US" w:bidi="ar-SA"/>
      </w:rPr>
    </w:lvl>
    <w:lvl w:ilvl="7" w:tplc="C97E9510">
      <w:numFmt w:val="bullet"/>
      <w:lvlText w:val="•"/>
      <w:lvlJc w:val="left"/>
      <w:pPr>
        <w:ind w:left="2472" w:hanging="360"/>
      </w:pPr>
      <w:rPr>
        <w:rFonts w:hint="default"/>
        <w:lang w:val="hr-HR" w:eastAsia="en-US" w:bidi="ar-SA"/>
      </w:rPr>
    </w:lvl>
    <w:lvl w:ilvl="8" w:tplc="F572D314">
      <w:numFmt w:val="bullet"/>
      <w:lvlText w:val="•"/>
      <w:lvlJc w:val="left"/>
      <w:pPr>
        <w:ind w:left="2738" w:hanging="360"/>
      </w:pPr>
      <w:rPr>
        <w:rFonts w:hint="default"/>
        <w:lang w:val="hr-HR" w:eastAsia="en-US" w:bidi="ar-SA"/>
      </w:rPr>
    </w:lvl>
  </w:abstractNum>
  <w:abstractNum w:abstractNumId="141" w15:restartNumberingAfterBreak="0">
    <w:nsid w:val="3BBE16FD"/>
    <w:multiLevelType w:val="hybridMultilevel"/>
    <w:tmpl w:val="45F2AB8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2" w15:restartNumberingAfterBreak="0">
    <w:nsid w:val="3BEE6023"/>
    <w:multiLevelType w:val="hybridMultilevel"/>
    <w:tmpl w:val="E72C3380"/>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3" w15:restartNumberingAfterBreak="0">
    <w:nsid w:val="3C6957CA"/>
    <w:multiLevelType w:val="hybridMultilevel"/>
    <w:tmpl w:val="3CE0B8D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4" w15:restartNumberingAfterBreak="0">
    <w:nsid w:val="3D2567A4"/>
    <w:multiLevelType w:val="hybridMultilevel"/>
    <w:tmpl w:val="789A47AE"/>
    <w:lvl w:ilvl="0" w:tplc="1B0E4C46">
      <w:start w:val="1"/>
      <w:numFmt w:val="decimal"/>
      <w:lvlText w:val="%1."/>
      <w:lvlJc w:val="left"/>
      <w:pPr>
        <w:tabs>
          <w:tab w:val="num" w:pos="360"/>
        </w:tabs>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45" w15:restartNumberingAfterBreak="0">
    <w:nsid w:val="3D3F63CF"/>
    <w:multiLevelType w:val="hybridMultilevel"/>
    <w:tmpl w:val="851C1514"/>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6" w15:restartNumberingAfterBreak="0">
    <w:nsid w:val="3E1C70F8"/>
    <w:multiLevelType w:val="hybridMultilevel"/>
    <w:tmpl w:val="64B858BC"/>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7" w15:restartNumberingAfterBreak="0">
    <w:nsid w:val="3E517C47"/>
    <w:multiLevelType w:val="hybridMultilevel"/>
    <w:tmpl w:val="ED464364"/>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8" w15:restartNumberingAfterBreak="0">
    <w:nsid w:val="3E975DB0"/>
    <w:multiLevelType w:val="hybridMultilevel"/>
    <w:tmpl w:val="0BD69302"/>
    <w:lvl w:ilvl="0" w:tplc="DAB25894">
      <w:start w:val="1"/>
      <w:numFmt w:val="decimal"/>
      <w:lvlText w:val="%1."/>
      <w:lvlJc w:val="left"/>
      <w:pPr>
        <w:tabs>
          <w:tab w:val="num" w:pos="360"/>
        </w:tabs>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9" w15:restartNumberingAfterBreak="0">
    <w:nsid w:val="3ED352C2"/>
    <w:multiLevelType w:val="hybridMultilevel"/>
    <w:tmpl w:val="386601F2"/>
    <w:lvl w:ilvl="0" w:tplc="0770D648">
      <w:numFmt w:val="bullet"/>
      <w:lvlText w:val="-"/>
      <w:lvlJc w:val="left"/>
      <w:pPr>
        <w:ind w:left="736" w:hanging="360"/>
      </w:pPr>
      <w:rPr>
        <w:rFonts w:ascii="Carlito" w:eastAsia="Carlito" w:hAnsi="Carlito" w:cs="Carlito" w:hint="default"/>
        <w:w w:val="100"/>
        <w:sz w:val="22"/>
        <w:szCs w:val="22"/>
        <w:lang w:val="hr-HR" w:eastAsia="en-US" w:bidi="ar-SA"/>
      </w:rPr>
    </w:lvl>
    <w:lvl w:ilvl="1" w:tplc="350671AE">
      <w:numFmt w:val="bullet"/>
      <w:lvlText w:val="•"/>
      <w:lvlJc w:val="left"/>
      <w:pPr>
        <w:ind w:left="992" w:hanging="360"/>
      </w:pPr>
      <w:rPr>
        <w:rFonts w:hint="default"/>
        <w:lang w:val="hr-HR" w:eastAsia="en-US" w:bidi="ar-SA"/>
      </w:rPr>
    </w:lvl>
    <w:lvl w:ilvl="2" w:tplc="96106EAE">
      <w:numFmt w:val="bullet"/>
      <w:lvlText w:val="•"/>
      <w:lvlJc w:val="left"/>
      <w:pPr>
        <w:ind w:left="1245" w:hanging="360"/>
      </w:pPr>
      <w:rPr>
        <w:rFonts w:hint="default"/>
        <w:lang w:val="hr-HR" w:eastAsia="en-US" w:bidi="ar-SA"/>
      </w:rPr>
    </w:lvl>
    <w:lvl w:ilvl="3" w:tplc="75B87730">
      <w:numFmt w:val="bullet"/>
      <w:lvlText w:val="•"/>
      <w:lvlJc w:val="left"/>
      <w:pPr>
        <w:ind w:left="1498" w:hanging="360"/>
      </w:pPr>
      <w:rPr>
        <w:rFonts w:hint="default"/>
        <w:lang w:val="hr-HR" w:eastAsia="en-US" w:bidi="ar-SA"/>
      </w:rPr>
    </w:lvl>
    <w:lvl w:ilvl="4" w:tplc="D388A012">
      <w:numFmt w:val="bullet"/>
      <w:lvlText w:val="•"/>
      <w:lvlJc w:val="left"/>
      <w:pPr>
        <w:ind w:left="1751" w:hanging="360"/>
      </w:pPr>
      <w:rPr>
        <w:rFonts w:hint="default"/>
        <w:lang w:val="hr-HR" w:eastAsia="en-US" w:bidi="ar-SA"/>
      </w:rPr>
    </w:lvl>
    <w:lvl w:ilvl="5" w:tplc="6E66B5EA">
      <w:numFmt w:val="bullet"/>
      <w:lvlText w:val="•"/>
      <w:lvlJc w:val="left"/>
      <w:pPr>
        <w:ind w:left="2004" w:hanging="360"/>
      </w:pPr>
      <w:rPr>
        <w:rFonts w:hint="default"/>
        <w:lang w:val="hr-HR" w:eastAsia="en-US" w:bidi="ar-SA"/>
      </w:rPr>
    </w:lvl>
    <w:lvl w:ilvl="6" w:tplc="76BC8188">
      <w:numFmt w:val="bullet"/>
      <w:lvlText w:val="•"/>
      <w:lvlJc w:val="left"/>
      <w:pPr>
        <w:ind w:left="2257" w:hanging="360"/>
      </w:pPr>
      <w:rPr>
        <w:rFonts w:hint="default"/>
        <w:lang w:val="hr-HR" w:eastAsia="en-US" w:bidi="ar-SA"/>
      </w:rPr>
    </w:lvl>
    <w:lvl w:ilvl="7" w:tplc="CEF2AC7C">
      <w:numFmt w:val="bullet"/>
      <w:lvlText w:val="•"/>
      <w:lvlJc w:val="left"/>
      <w:pPr>
        <w:ind w:left="2510" w:hanging="360"/>
      </w:pPr>
      <w:rPr>
        <w:rFonts w:hint="default"/>
        <w:lang w:val="hr-HR" w:eastAsia="en-US" w:bidi="ar-SA"/>
      </w:rPr>
    </w:lvl>
    <w:lvl w:ilvl="8" w:tplc="A9CA5492">
      <w:numFmt w:val="bullet"/>
      <w:lvlText w:val="•"/>
      <w:lvlJc w:val="left"/>
      <w:pPr>
        <w:ind w:left="2763" w:hanging="360"/>
      </w:pPr>
      <w:rPr>
        <w:rFonts w:hint="default"/>
        <w:lang w:val="hr-HR" w:eastAsia="en-US" w:bidi="ar-SA"/>
      </w:rPr>
    </w:lvl>
  </w:abstractNum>
  <w:abstractNum w:abstractNumId="150" w15:restartNumberingAfterBreak="0">
    <w:nsid w:val="3F0C6701"/>
    <w:multiLevelType w:val="hybridMultilevel"/>
    <w:tmpl w:val="C7384C88"/>
    <w:lvl w:ilvl="0" w:tplc="C764BAB8">
      <w:start w:val="3"/>
      <w:numFmt w:val="bullet"/>
      <w:lvlText w:val="-"/>
      <w:lvlJc w:val="left"/>
      <w:pPr>
        <w:ind w:left="360" w:hanging="36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1" w15:restartNumberingAfterBreak="0">
    <w:nsid w:val="3F2C310E"/>
    <w:multiLevelType w:val="singleLevel"/>
    <w:tmpl w:val="D4D0CB62"/>
    <w:lvl w:ilvl="0">
      <w:start w:val="1"/>
      <w:numFmt w:val="decimal"/>
      <w:lvlText w:val="%1."/>
      <w:lvlJc w:val="left"/>
      <w:pPr>
        <w:tabs>
          <w:tab w:val="num" w:pos="720"/>
        </w:tabs>
        <w:ind w:left="720" w:hanging="360"/>
      </w:pPr>
      <w:rPr>
        <w:rFonts w:hint="default"/>
        <w:b w:val="0"/>
      </w:rPr>
    </w:lvl>
  </w:abstractNum>
  <w:abstractNum w:abstractNumId="152" w15:restartNumberingAfterBreak="0">
    <w:nsid w:val="3F903BED"/>
    <w:multiLevelType w:val="hybridMultilevel"/>
    <w:tmpl w:val="7E2E1FC6"/>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3" w15:restartNumberingAfterBreak="0">
    <w:nsid w:val="3FD21841"/>
    <w:multiLevelType w:val="hybridMultilevel"/>
    <w:tmpl w:val="B81A45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400427CD"/>
    <w:multiLevelType w:val="hybridMultilevel"/>
    <w:tmpl w:val="1E364E48"/>
    <w:lvl w:ilvl="0" w:tplc="A60CBE74">
      <w:numFmt w:val="bullet"/>
      <w:lvlText w:val="-"/>
      <w:lvlJc w:val="left"/>
      <w:pPr>
        <w:ind w:left="736" w:hanging="360"/>
      </w:pPr>
      <w:rPr>
        <w:rFonts w:ascii="Carlito" w:eastAsia="Carlito" w:hAnsi="Carlito" w:cs="Carlito" w:hint="default"/>
        <w:w w:val="100"/>
        <w:sz w:val="22"/>
        <w:szCs w:val="22"/>
        <w:lang w:val="hr-HR" w:eastAsia="en-US" w:bidi="ar-SA"/>
      </w:rPr>
    </w:lvl>
    <w:lvl w:ilvl="1" w:tplc="F84035E6">
      <w:numFmt w:val="bullet"/>
      <w:lvlText w:val="•"/>
      <w:lvlJc w:val="left"/>
      <w:pPr>
        <w:ind w:left="820" w:hanging="360"/>
      </w:pPr>
      <w:rPr>
        <w:rFonts w:hint="default"/>
        <w:lang w:val="hr-HR" w:eastAsia="en-US" w:bidi="ar-SA"/>
      </w:rPr>
    </w:lvl>
    <w:lvl w:ilvl="2" w:tplc="3A227F68">
      <w:numFmt w:val="bullet"/>
      <w:lvlText w:val="•"/>
      <w:lvlJc w:val="left"/>
      <w:pPr>
        <w:ind w:left="1092" w:hanging="360"/>
      </w:pPr>
      <w:rPr>
        <w:rFonts w:hint="default"/>
        <w:lang w:val="hr-HR" w:eastAsia="en-US" w:bidi="ar-SA"/>
      </w:rPr>
    </w:lvl>
    <w:lvl w:ilvl="3" w:tplc="4168B4AC">
      <w:numFmt w:val="bullet"/>
      <w:lvlText w:val="•"/>
      <w:lvlJc w:val="left"/>
      <w:pPr>
        <w:ind w:left="1364" w:hanging="360"/>
      </w:pPr>
      <w:rPr>
        <w:rFonts w:hint="default"/>
        <w:lang w:val="hr-HR" w:eastAsia="en-US" w:bidi="ar-SA"/>
      </w:rPr>
    </w:lvl>
    <w:lvl w:ilvl="4" w:tplc="AAF2AA0E">
      <w:numFmt w:val="bullet"/>
      <w:lvlText w:val="•"/>
      <w:lvlJc w:val="left"/>
      <w:pPr>
        <w:ind w:left="1636" w:hanging="360"/>
      </w:pPr>
      <w:rPr>
        <w:rFonts w:hint="default"/>
        <w:lang w:val="hr-HR" w:eastAsia="en-US" w:bidi="ar-SA"/>
      </w:rPr>
    </w:lvl>
    <w:lvl w:ilvl="5" w:tplc="8D00D37C">
      <w:numFmt w:val="bullet"/>
      <w:lvlText w:val="•"/>
      <w:lvlJc w:val="left"/>
      <w:pPr>
        <w:ind w:left="1908" w:hanging="360"/>
      </w:pPr>
      <w:rPr>
        <w:rFonts w:hint="default"/>
        <w:lang w:val="hr-HR" w:eastAsia="en-US" w:bidi="ar-SA"/>
      </w:rPr>
    </w:lvl>
    <w:lvl w:ilvl="6" w:tplc="C13A6F32">
      <w:numFmt w:val="bullet"/>
      <w:lvlText w:val="•"/>
      <w:lvlJc w:val="left"/>
      <w:pPr>
        <w:ind w:left="2180" w:hanging="360"/>
      </w:pPr>
      <w:rPr>
        <w:rFonts w:hint="default"/>
        <w:lang w:val="hr-HR" w:eastAsia="en-US" w:bidi="ar-SA"/>
      </w:rPr>
    </w:lvl>
    <w:lvl w:ilvl="7" w:tplc="3B7C6C44">
      <w:numFmt w:val="bullet"/>
      <w:lvlText w:val="•"/>
      <w:lvlJc w:val="left"/>
      <w:pPr>
        <w:ind w:left="2452" w:hanging="360"/>
      </w:pPr>
      <w:rPr>
        <w:rFonts w:hint="default"/>
        <w:lang w:val="hr-HR" w:eastAsia="en-US" w:bidi="ar-SA"/>
      </w:rPr>
    </w:lvl>
    <w:lvl w:ilvl="8" w:tplc="D72C5FFA">
      <w:numFmt w:val="bullet"/>
      <w:lvlText w:val="•"/>
      <w:lvlJc w:val="left"/>
      <w:pPr>
        <w:ind w:left="2724" w:hanging="360"/>
      </w:pPr>
      <w:rPr>
        <w:rFonts w:hint="default"/>
        <w:lang w:val="hr-HR" w:eastAsia="en-US" w:bidi="ar-SA"/>
      </w:rPr>
    </w:lvl>
  </w:abstractNum>
  <w:abstractNum w:abstractNumId="155" w15:restartNumberingAfterBreak="0">
    <w:nsid w:val="4146564F"/>
    <w:multiLevelType w:val="hybridMultilevel"/>
    <w:tmpl w:val="C3A897BA"/>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6" w15:restartNumberingAfterBreak="0">
    <w:nsid w:val="418706FB"/>
    <w:multiLevelType w:val="hybridMultilevel"/>
    <w:tmpl w:val="11DA3440"/>
    <w:lvl w:ilvl="0" w:tplc="81A4F608">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57" w15:restartNumberingAfterBreak="0">
    <w:nsid w:val="41D66305"/>
    <w:multiLevelType w:val="hybridMultilevel"/>
    <w:tmpl w:val="E1B8EEB6"/>
    <w:lvl w:ilvl="0" w:tplc="3BCEBC56">
      <w:numFmt w:val="bullet"/>
      <w:lvlText w:val="-"/>
      <w:lvlJc w:val="left"/>
      <w:pPr>
        <w:ind w:left="561" w:hanging="360"/>
      </w:pPr>
      <w:rPr>
        <w:rFonts w:ascii="Carlito" w:eastAsia="Carlito" w:hAnsi="Carlito" w:cs="Carlito" w:hint="default"/>
        <w:w w:val="100"/>
        <w:sz w:val="22"/>
        <w:szCs w:val="22"/>
        <w:lang w:val="hr-HR" w:eastAsia="en-US" w:bidi="ar-SA"/>
      </w:rPr>
    </w:lvl>
    <w:lvl w:ilvl="1" w:tplc="E7543C38">
      <w:numFmt w:val="bullet"/>
      <w:lvlText w:val="•"/>
      <w:lvlJc w:val="left"/>
      <w:pPr>
        <w:ind w:left="825" w:hanging="360"/>
      </w:pPr>
      <w:rPr>
        <w:rFonts w:hint="default"/>
        <w:lang w:val="hr-HR" w:eastAsia="en-US" w:bidi="ar-SA"/>
      </w:rPr>
    </w:lvl>
    <w:lvl w:ilvl="2" w:tplc="BE44BED0">
      <w:numFmt w:val="bullet"/>
      <w:lvlText w:val="•"/>
      <w:lvlJc w:val="left"/>
      <w:pPr>
        <w:ind w:left="1091" w:hanging="360"/>
      </w:pPr>
      <w:rPr>
        <w:rFonts w:hint="default"/>
        <w:lang w:val="hr-HR" w:eastAsia="en-US" w:bidi="ar-SA"/>
      </w:rPr>
    </w:lvl>
    <w:lvl w:ilvl="3" w:tplc="BC6855EC">
      <w:numFmt w:val="bullet"/>
      <w:lvlText w:val="•"/>
      <w:lvlJc w:val="left"/>
      <w:pPr>
        <w:ind w:left="1357" w:hanging="360"/>
      </w:pPr>
      <w:rPr>
        <w:rFonts w:hint="default"/>
        <w:lang w:val="hr-HR" w:eastAsia="en-US" w:bidi="ar-SA"/>
      </w:rPr>
    </w:lvl>
    <w:lvl w:ilvl="4" w:tplc="8F60FFF6">
      <w:numFmt w:val="bullet"/>
      <w:lvlText w:val="•"/>
      <w:lvlJc w:val="left"/>
      <w:pPr>
        <w:ind w:left="1623" w:hanging="360"/>
      </w:pPr>
      <w:rPr>
        <w:rFonts w:hint="default"/>
        <w:lang w:val="hr-HR" w:eastAsia="en-US" w:bidi="ar-SA"/>
      </w:rPr>
    </w:lvl>
    <w:lvl w:ilvl="5" w:tplc="2D321BE2">
      <w:numFmt w:val="bullet"/>
      <w:lvlText w:val="•"/>
      <w:lvlJc w:val="left"/>
      <w:pPr>
        <w:ind w:left="1889" w:hanging="360"/>
      </w:pPr>
      <w:rPr>
        <w:rFonts w:hint="default"/>
        <w:lang w:val="hr-HR" w:eastAsia="en-US" w:bidi="ar-SA"/>
      </w:rPr>
    </w:lvl>
    <w:lvl w:ilvl="6" w:tplc="23249268">
      <w:numFmt w:val="bullet"/>
      <w:lvlText w:val="•"/>
      <w:lvlJc w:val="left"/>
      <w:pPr>
        <w:ind w:left="2155" w:hanging="360"/>
      </w:pPr>
      <w:rPr>
        <w:rFonts w:hint="default"/>
        <w:lang w:val="hr-HR" w:eastAsia="en-US" w:bidi="ar-SA"/>
      </w:rPr>
    </w:lvl>
    <w:lvl w:ilvl="7" w:tplc="359295BA">
      <w:numFmt w:val="bullet"/>
      <w:lvlText w:val="•"/>
      <w:lvlJc w:val="left"/>
      <w:pPr>
        <w:ind w:left="2421" w:hanging="360"/>
      </w:pPr>
      <w:rPr>
        <w:rFonts w:hint="default"/>
        <w:lang w:val="hr-HR" w:eastAsia="en-US" w:bidi="ar-SA"/>
      </w:rPr>
    </w:lvl>
    <w:lvl w:ilvl="8" w:tplc="659A4A86">
      <w:numFmt w:val="bullet"/>
      <w:lvlText w:val="•"/>
      <w:lvlJc w:val="left"/>
      <w:pPr>
        <w:ind w:left="2687" w:hanging="360"/>
      </w:pPr>
      <w:rPr>
        <w:rFonts w:hint="default"/>
        <w:lang w:val="hr-HR" w:eastAsia="en-US" w:bidi="ar-SA"/>
      </w:rPr>
    </w:lvl>
  </w:abstractNum>
  <w:abstractNum w:abstractNumId="158" w15:restartNumberingAfterBreak="0">
    <w:nsid w:val="41EA0203"/>
    <w:multiLevelType w:val="hybridMultilevel"/>
    <w:tmpl w:val="A8F8A53C"/>
    <w:lvl w:ilvl="0" w:tplc="95A0C1A4">
      <w:start w:val="9"/>
      <w:numFmt w:val="decimal"/>
      <w:lvlText w:val="%1."/>
      <w:lvlJc w:val="left"/>
      <w:pPr>
        <w:ind w:left="736" w:hanging="360"/>
      </w:pPr>
      <w:rPr>
        <w:rFonts w:ascii="Carlito" w:eastAsia="Carlito" w:hAnsi="Carlito" w:cs="Carlito" w:hint="default"/>
        <w:w w:val="100"/>
        <w:sz w:val="22"/>
        <w:szCs w:val="22"/>
        <w:lang w:val="hr-HR" w:eastAsia="en-US" w:bidi="ar-SA"/>
      </w:rPr>
    </w:lvl>
    <w:lvl w:ilvl="1" w:tplc="55BA4E5E">
      <w:numFmt w:val="bullet"/>
      <w:lvlText w:val="-"/>
      <w:lvlJc w:val="left"/>
      <w:pPr>
        <w:ind w:left="877" w:hanging="360"/>
      </w:pPr>
      <w:rPr>
        <w:rFonts w:ascii="Carlito" w:eastAsia="Carlito" w:hAnsi="Carlito" w:cs="Carlito" w:hint="default"/>
        <w:w w:val="100"/>
        <w:sz w:val="22"/>
        <w:szCs w:val="22"/>
        <w:lang w:val="hr-HR" w:eastAsia="en-US" w:bidi="ar-SA"/>
      </w:rPr>
    </w:lvl>
    <w:lvl w:ilvl="2" w:tplc="E2E4C696">
      <w:numFmt w:val="bullet"/>
      <w:lvlText w:val="•"/>
      <w:lvlJc w:val="left"/>
      <w:pPr>
        <w:ind w:left="1145" w:hanging="360"/>
      </w:pPr>
      <w:rPr>
        <w:rFonts w:hint="default"/>
        <w:lang w:val="hr-HR" w:eastAsia="en-US" w:bidi="ar-SA"/>
      </w:rPr>
    </w:lvl>
    <w:lvl w:ilvl="3" w:tplc="0074D19A">
      <w:numFmt w:val="bullet"/>
      <w:lvlText w:val="•"/>
      <w:lvlJc w:val="left"/>
      <w:pPr>
        <w:ind w:left="1410" w:hanging="360"/>
      </w:pPr>
      <w:rPr>
        <w:rFonts w:hint="default"/>
        <w:lang w:val="hr-HR" w:eastAsia="en-US" w:bidi="ar-SA"/>
      </w:rPr>
    </w:lvl>
    <w:lvl w:ilvl="4" w:tplc="AA82DD68">
      <w:numFmt w:val="bullet"/>
      <w:lvlText w:val="•"/>
      <w:lvlJc w:val="left"/>
      <w:pPr>
        <w:ind w:left="1676" w:hanging="360"/>
      </w:pPr>
      <w:rPr>
        <w:rFonts w:hint="default"/>
        <w:lang w:val="hr-HR" w:eastAsia="en-US" w:bidi="ar-SA"/>
      </w:rPr>
    </w:lvl>
    <w:lvl w:ilvl="5" w:tplc="8BA235A6">
      <w:numFmt w:val="bullet"/>
      <w:lvlText w:val="•"/>
      <w:lvlJc w:val="left"/>
      <w:pPr>
        <w:ind w:left="1941" w:hanging="360"/>
      </w:pPr>
      <w:rPr>
        <w:rFonts w:hint="default"/>
        <w:lang w:val="hr-HR" w:eastAsia="en-US" w:bidi="ar-SA"/>
      </w:rPr>
    </w:lvl>
    <w:lvl w:ilvl="6" w:tplc="8C10C102">
      <w:numFmt w:val="bullet"/>
      <w:lvlText w:val="•"/>
      <w:lvlJc w:val="left"/>
      <w:pPr>
        <w:ind w:left="2207" w:hanging="360"/>
      </w:pPr>
      <w:rPr>
        <w:rFonts w:hint="default"/>
        <w:lang w:val="hr-HR" w:eastAsia="en-US" w:bidi="ar-SA"/>
      </w:rPr>
    </w:lvl>
    <w:lvl w:ilvl="7" w:tplc="0A164F14">
      <w:numFmt w:val="bullet"/>
      <w:lvlText w:val="•"/>
      <w:lvlJc w:val="left"/>
      <w:pPr>
        <w:ind w:left="2472" w:hanging="360"/>
      </w:pPr>
      <w:rPr>
        <w:rFonts w:hint="default"/>
        <w:lang w:val="hr-HR" w:eastAsia="en-US" w:bidi="ar-SA"/>
      </w:rPr>
    </w:lvl>
    <w:lvl w:ilvl="8" w:tplc="2290415E">
      <w:numFmt w:val="bullet"/>
      <w:lvlText w:val="•"/>
      <w:lvlJc w:val="left"/>
      <w:pPr>
        <w:ind w:left="2738" w:hanging="360"/>
      </w:pPr>
      <w:rPr>
        <w:rFonts w:hint="default"/>
        <w:lang w:val="hr-HR" w:eastAsia="en-US" w:bidi="ar-SA"/>
      </w:rPr>
    </w:lvl>
  </w:abstractNum>
  <w:abstractNum w:abstractNumId="159" w15:restartNumberingAfterBreak="0">
    <w:nsid w:val="420D3AF2"/>
    <w:multiLevelType w:val="hybridMultilevel"/>
    <w:tmpl w:val="31FC1274"/>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0" w15:restartNumberingAfterBreak="0">
    <w:nsid w:val="4275379D"/>
    <w:multiLevelType w:val="hybridMultilevel"/>
    <w:tmpl w:val="675EE5C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61" w15:restartNumberingAfterBreak="0">
    <w:nsid w:val="427C4700"/>
    <w:multiLevelType w:val="hybridMultilevel"/>
    <w:tmpl w:val="17465424"/>
    <w:lvl w:ilvl="0" w:tplc="A6E8918E">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2" w15:restartNumberingAfterBreak="0">
    <w:nsid w:val="439039A4"/>
    <w:multiLevelType w:val="hybridMultilevel"/>
    <w:tmpl w:val="032ADB74"/>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63" w15:restartNumberingAfterBreak="0">
    <w:nsid w:val="43F83813"/>
    <w:multiLevelType w:val="hybridMultilevel"/>
    <w:tmpl w:val="C46885C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64" w15:restartNumberingAfterBreak="0">
    <w:nsid w:val="44EB1CC1"/>
    <w:multiLevelType w:val="hybridMultilevel"/>
    <w:tmpl w:val="976C8C86"/>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5" w15:restartNumberingAfterBreak="0">
    <w:nsid w:val="45E47C71"/>
    <w:multiLevelType w:val="hybridMultilevel"/>
    <w:tmpl w:val="B8C4E2A8"/>
    <w:lvl w:ilvl="0" w:tplc="02A25840">
      <w:numFmt w:val="bullet"/>
      <w:lvlText w:val="-"/>
      <w:lvlJc w:val="left"/>
      <w:pPr>
        <w:ind w:left="561" w:hanging="360"/>
      </w:pPr>
      <w:rPr>
        <w:rFonts w:ascii="Carlito" w:eastAsia="Carlito" w:hAnsi="Carlito" w:cs="Carlito" w:hint="default"/>
        <w:w w:val="100"/>
        <w:sz w:val="22"/>
        <w:szCs w:val="22"/>
        <w:lang w:val="hr-HR" w:eastAsia="en-US" w:bidi="ar-SA"/>
      </w:rPr>
    </w:lvl>
    <w:lvl w:ilvl="1" w:tplc="F99EDE5C">
      <w:numFmt w:val="bullet"/>
      <w:lvlText w:val="•"/>
      <w:lvlJc w:val="left"/>
      <w:pPr>
        <w:ind w:left="825" w:hanging="360"/>
      </w:pPr>
      <w:rPr>
        <w:rFonts w:hint="default"/>
        <w:lang w:val="hr-HR" w:eastAsia="en-US" w:bidi="ar-SA"/>
      </w:rPr>
    </w:lvl>
    <w:lvl w:ilvl="2" w:tplc="346ED026">
      <w:numFmt w:val="bullet"/>
      <w:lvlText w:val="•"/>
      <w:lvlJc w:val="left"/>
      <w:pPr>
        <w:ind w:left="1091" w:hanging="360"/>
      </w:pPr>
      <w:rPr>
        <w:rFonts w:hint="default"/>
        <w:lang w:val="hr-HR" w:eastAsia="en-US" w:bidi="ar-SA"/>
      </w:rPr>
    </w:lvl>
    <w:lvl w:ilvl="3" w:tplc="F67CAEA4">
      <w:numFmt w:val="bullet"/>
      <w:lvlText w:val="•"/>
      <w:lvlJc w:val="left"/>
      <w:pPr>
        <w:ind w:left="1357" w:hanging="360"/>
      </w:pPr>
      <w:rPr>
        <w:rFonts w:hint="default"/>
        <w:lang w:val="hr-HR" w:eastAsia="en-US" w:bidi="ar-SA"/>
      </w:rPr>
    </w:lvl>
    <w:lvl w:ilvl="4" w:tplc="6BC008E2">
      <w:numFmt w:val="bullet"/>
      <w:lvlText w:val="•"/>
      <w:lvlJc w:val="left"/>
      <w:pPr>
        <w:ind w:left="1623" w:hanging="360"/>
      </w:pPr>
      <w:rPr>
        <w:rFonts w:hint="default"/>
        <w:lang w:val="hr-HR" w:eastAsia="en-US" w:bidi="ar-SA"/>
      </w:rPr>
    </w:lvl>
    <w:lvl w:ilvl="5" w:tplc="4006B454">
      <w:numFmt w:val="bullet"/>
      <w:lvlText w:val="•"/>
      <w:lvlJc w:val="left"/>
      <w:pPr>
        <w:ind w:left="1889" w:hanging="360"/>
      </w:pPr>
      <w:rPr>
        <w:rFonts w:hint="default"/>
        <w:lang w:val="hr-HR" w:eastAsia="en-US" w:bidi="ar-SA"/>
      </w:rPr>
    </w:lvl>
    <w:lvl w:ilvl="6" w:tplc="7E9E0A9E">
      <w:numFmt w:val="bullet"/>
      <w:lvlText w:val="•"/>
      <w:lvlJc w:val="left"/>
      <w:pPr>
        <w:ind w:left="2155" w:hanging="360"/>
      </w:pPr>
      <w:rPr>
        <w:rFonts w:hint="default"/>
        <w:lang w:val="hr-HR" w:eastAsia="en-US" w:bidi="ar-SA"/>
      </w:rPr>
    </w:lvl>
    <w:lvl w:ilvl="7" w:tplc="B2D4E7E2">
      <w:numFmt w:val="bullet"/>
      <w:lvlText w:val="•"/>
      <w:lvlJc w:val="left"/>
      <w:pPr>
        <w:ind w:left="2421" w:hanging="360"/>
      </w:pPr>
      <w:rPr>
        <w:rFonts w:hint="default"/>
        <w:lang w:val="hr-HR" w:eastAsia="en-US" w:bidi="ar-SA"/>
      </w:rPr>
    </w:lvl>
    <w:lvl w:ilvl="8" w:tplc="565A4AA8">
      <w:numFmt w:val="bullet"/>
      <w:lvlText w:val="•"/>
      <w:lvlJc w:val="left"/>
      <w:pPr>
        <w:ind w:left="2687" w:hanging="360"/>
      </w:pPr>
      <w:rPr>
        <w:rFonts w:hint="default"/>
        <w:lang w:val="hr-HR" w:eastAsia="en-US" w:bidi="ar-SA"/>
      </w:rPr>
    </w:lvl>
  </w:abstractNum>
  <w:abstractNum w:abstractNumId="166" w15:restartNumberingAfterBreak="0">
    <w:nsid w:val="466F40DD"/>
    <w:multiLevelType w:val="hybridMultilevel"/>
    <w:tmpl w:val="538CA364"/>
    <w:lvl w:ilvl="0" w:tplc="0F94003C">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67" w15:restartNumberingAfterBreak="0">
    <w:nsid w:val="46D06A40"/>
    <w:multiLevelType w:val="hybridMultilevel"/>
    <w:tmpl w:val="D6762E1A"/>
    <w:lvl w:ilvl="0" w:tplc="7684110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8" w15:restartNumberingAfterBreak="0">
    <w:nsid w:val="46F2046F"/>
    <w:multiLevelType w:val="hybridMultilevel"/>
    <w:tmpl w:val="95601738"/>
    <w:lvl w:ilvl="0" w:tplc="FFFFFFFF">
      <w:numFmt w:val="bullet"/>
      <w:lvlText w:val="-"/>
      <w:lvlJc w:val="left"/>
      <w:pPr>
        <w:tabs>
          <w:tab w:val="num" w:pos="644"/>
        </w:tabs>
        <w:ind w:left="624" w:hanging="34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9" w15:restartNumberingAfterBreak="0">
    <w:nsid w:val="47722D1C"/>
    <w:multiLevelType w:val="hybridMultilevel"/>
    <w:tmpl w:val="A95CC25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70" w15:restartNumberingAfterBreak="0">
    <w:nsid w:val="47815CC5"/>
    <w:multiLevelType w:val="hybridMultilevel"/>
    <w:tmpl w:val="752EB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48260D4A"/>
    <w:multiLevelType w:val="hybridMultilevel"/>
    <w:tmpl w:val="380E041C"/>
    <w:lvl w:ilvl="0" w:tplc="F2903D3A">
      <w:numFmt w:val="bullet"/>
      <w:lvlText w:val="-"/>
      <w:lvlJc w:val="left"/>
      <w:pPr>
        <w:tabs>
          <w:tab w:val="num" w:pos="720"/>
        </w:tabs>
        <w:ind w:left="720" w:hanging="360"/>
      </w:pPr>
      <w:rPr>
        <w:rFonts w:ascii="Times New Roman" w:eastAsia="Times New Roman" w:hAnsi="Times New Roman" w:cs="Times New Roman" w:hint="default"/>
      </w:rPr>
    </w:lvl>
    <w:lvl w:ilvl="1" w:tplc="04620003">
      <w:start w:val="1"/>
      <w:numFmt w:val="decimal"/>
      <w:lvlText w:val="%2."/>
      <w:lvlJc w:val="left"/>
      <w:pPr>
        <w:tabs>
          <w:tab w:val="num" w:pos="1440"/>
        </w:tabs>
        <w:ind w:left="1440" w:hanging="360"/>
      </w:pPr>
    </w:lvl>
    <w:lvl w:ilvl="2" w:tplc="04620005">
      <w:start w:val="1"/>
      <w:numFmt w:val="decimal"/>
      <w:lvlText w:val="%3."/>
      <w:lvlJc w:val="left"/>
      <w:pPr>
        <w:tabs>
          <w:tab w:val="num" w:pos="2160"/>
        </w:tabs>
        <w:ind w:left="2160" w:hanging="360"/>
      </w:pPr>
    </w:lvl>
    <w:lvl w:ilvl="3" w:tplc="04620001">
      <w:start w:val="1"/>
      <w:numFmt w:val="decimal"/>
      <w:lvlText w:val="%4."/>
      <w:lvlJc w:val="left"/>
      <w:pPr>
        <w:tabs>
          <w:tab w:val="num" w:pos="2880"/>
        </w:tabs>
        <w:ind w:left="2880" w:hanging="360"/>
      </w:pPr>
    </w:lvl>
    <w:lvl w:ilvl="4" w:tplc="04620003">
      <w:start w:val="1"/>
      <w:numFmt w:val="decimal"/>
      <w:lvlText w:val="%5."/>
      <w:lvlJc w:val="left"/>
      <w:pPr>
        <w:tabs>
          <w:tab w:val="num" w:pos="3600"/>
        </w:tabs>
        <w:ind w:left="3600" w:hanging="360"/>
      </w:pPr>
    </w:lvl>
    <w:lvl w:ilvl="5" w:tplc="04620005">
      <w:start w:val="1"/>
      <w:numFmt w:val="decimal"/>
      <w:lvlText w:val="%6."/>
      <w:lvlJc w:val="left"/>
      <w:pPr>
        <w:tabs>
          <w:tab w:val="num" w:pos="4320"/>
        </w:tabs>
        <w:ind w:left="4320" w:hanging="360"/>
      </w:pPr>
    </w:lvl>
    <w:lvl w:ilvl="6" w:tplc="04620001">
      <w:start w:val="1"/>
      <w:numFmt w:val="decimal"/>
      <w:lvlText w:val="%7."/>
      <w:lvlJc w:val="left"/>
      <w:pPr>
        <w:tabs>
          <w:tab w:val="num" w:pos="5040"/>
        </w:tabs>
        <w:ind w:left="5040" w:hanging="360"/>
      </w:pPr>
    </w:lvl>
    <w:lvl w:ilvl="7" w:tplc="04620003">
      <w:start w:val="1"/>
      <w:numFmt w:val="decimal"/>
      <w:lvlText w:val="%8."/>
      <w:lvlJc w:val="left"/>
      <w:pPr>
        <w:tabs>
          <w:tab w:val="num" w:pos="5760"/>
        </w:tabs>
        <w:ind w:left="5760" w:hanging="360"/>
      </w:pPr>
    </w:lvl>
    <w:lvl w:ilvl="8" w:tplc="04620005">
      <w:start w:val="1"/>
      <w:numFmt w:val="decimal"/>
      <w:lvlText w:val="%9."/>
      <w:lvlJc w:val="left"/>
      <w:pPr>
        <w:tabs>
          <w:tab w:val="num" w:pos="6480"/>
        </w:tabs>
        <w:ind w:left="6480" w:hanging="360"/>
      </w:pPr>
    </w:lvl>
  </w:abstractNum>
  <w:abstractNum w:abstractNumId="172" w15:restartNumberingAfterBreak="0">
    <w:nsid w:val="489422C2"/>
    <w:multiLevelType w:val="hybridMultilevel"/>
    <w:tmpl w:val="67F0DC6C"/>
    <w:lvl w:ilvl="0" w:tplc="A6E891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499C3A91"/>
    <w:multiLevelType w:val="hybridMultilevel"/>
    <w:tmpl w:val="25BE63DE"/>
    <w:lvl w:ilvl="0" w:tplc="A6E8918E">
      <w:start w:val="1"/>
      <w:numFmt w:val="bullet"/>
      <w:lvlText w:val="-"/>
      <w:lvlJc w:val="left"/>
      <w:pPr>
        <w:ind w:left="360" w:hanging="36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74" w15:restartNumberingAfterBreak="0">
    <w:nsid w:val="4A3B0A35"/>
    <w:multiLevelType w:val="hybridMultilevel"/>
    <w:tmpl w:val="A1AE220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75" w15:restartNumberingAfterBreak="0">
    <w:nsid w:val="4B8B5CC9"/>
    <w:multiLevelType w:val="hybridMultilevel"/>
    <w:tmpl w:val="C09224B0"/>
    <w:lvl w:ilvl="0" w:tplc="2C08A1C0">
      <w:start w:val="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6" w15:restartNumberingAfterBreak="0">
    <w:nsid w:val="4C0063B8"/>
    <w:multiLevelType w:val="hybridMultilevel"/>
    <w:tmpl w:val="A4A275AA"/>
    <w:lvl w:ilvl="0" w:tplc="6B88A636">
      <w:start w:val="1"/>
      <w:numFmt w:val="bullet"/>
      <w:lvlText w:val="-"/>
      <w:lvlJc w:val="left"/>
      <w:pPr>
        <w:ind w:left="360" w:hanging="360"/>
      </w:pPr>
      <w:rPr>
        <w:rFonts w:ascii="Times New Roman" w:hAnsi="Times New Roman" w:cs="Times New Roman" w:hint="default"/>
        <w:sz w:val="22"/>
      </w:rPr>
    </w:lvl>
    <w:lvl w:ilvl="1" w:tplc="141A0003">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77" w15:restartNumberingAfterBreak="0">
    <w:nsid w:val="4D4B6FB0"/>
    <w:multiLevelType w:val="hybridMultilevel"/>
    <w:tmpl w:val="09F8B050"/>
    <w:lvl w:ilvl="0" w:tplc="6C044F44">
      <w:numFmt w:val="bullet"/>
      <w:lvlText w:val="-"/>
      <w:lvlJc w:val="left"/>
      <w:pPr>
        <w:ind w:left="736" w:hanging="360"/>
      </w:pPr>
      <w:rPr>
        <w:rFonts w:ascii="Carlito" w:eastAsia="Carlito" w:hAnsi="Carlito" w:cs="Carlito" w:hint="default"/>
        <w:w w:val="100"/>
        <w:sz w:val="22"/>
        <w:szCs w:val="22"/>
        <w:lang w:val="hr-HR" w:eastAsia="en-US" w:bidi="ar-SA"/>
      </w:rPr>
    </w:lvl>
    <w:lvl w:ilvl="1" w:tplc="57D03778">
      <w:numFmt w:val="bullet"/>
      <w:lvlText w:val="•"/>
      <w:lvlJc w:val="left"/>
      <w:pPr>
        <w:ind w:left="992" w:hanging="360"/>
      </w:pPr>
      <w:rPr>
        <w:rFonts w:hint="default"/>
        <w:lang w:val="hr-HR" w:eastAsia="en-US" w:bidi="ar-SA"/>
      </w:rPr>
    </w:lvl>
    <w:lvl w:ilvl="2" w:tplc="4E76774E">
      <w:numFmt w:val="bullet"/>
      <w:lvlText w:val="•"/>
      <w:lvlJc w:val="left"/>
      <w:pPr>
        <w:ind w:left="1245" w:hanging="360"/>
      </w:pPr>
      <w:rPr>
        <w:rFonts w:hint="default"/>
        <w:lang w:val="hr-HR" w:eastAsia="en-US" w:bidi="ar-SA"/>
      </w:rPr>
    </w:lvl>
    <w:lvl w:ilvl="3" w:tplc="51ACAFD8">
      <w:numFmt w:val="bullet"/>
      <w:lvlText w:val="•"/>
      <w:lvlJc w:val="left"/>
      <w:pPr>
        <w:ind w:left="1498" w:hanging="360"/>
      </w:pPr>
      <w:rPr>
        <w:rFonts w:hint="default"/>
        <w:lang w:val="hr-HR" w:eastAsia="en-US" w:bidi="ar-SA"/>
      </w:rPr>
    </w:lvl>
    <w:lvl w:ilvl="4" w:tplc="A3404D98">
      <w:numFmt w:val="bullet"/>
      <w:lvlText w:val="•"/>
      <w:lvlJc w:val="left"/>
      <w:pPr>
        <w:ind w:left="1751" w:hanging="360"/>
      </w:pPr>
      <w:rPr>
        <w:rFonts w:hint="default"/>
        <w:lang w:val="hr-HR" w:eastAsia="en-US" w:bidi="ar-SA"/>
      </w:rPr>
    </w:lvl>
    <w:lvl w:ilvl="5" w:tplc="11D0B7F4">
      <w:numFmt w:val="bullet"/>
      <w:lvlText w:val="•"/>
      <w:lvlJc w:val="left"/>
      <w:pPr>
        <w:ind w:left="2004" w:hanging="360"/>
      </w:pPr>
      <w:rPr>
        <w:rFonts w:hint="default"/>
        <w:lang w:val="hr-HR" w:eastAsia="en-US" w:bidi="ar-SA"/>
      </w:rPr>
    </w:lvl>
    <w:lvl w:ilvl="6" w:tplc="A40CE468">
      <w:numFmt w:val="bullet"/>
      <w:lvlText w:val="•"/>
      <w:lvlJc w:val="left"/>
      <w:pPr>
        <w:ind w:left="2257" w:hanging="360"/>
      </w:pPr>
      <w:rPr>
        <w:rFonts w:hint="default"/>
        <w:lang w:val="hr-HR" w:eastAsia="en-US" w:bidi="ar-SA"/>
      </w:rPr>
    </w:lvl>
    <w:lvl w:ilvl="7" w:tplc="28D844F6">
      <w:numFmt w:val="bullet"/>
      <w:lvlText w:val="•"/>
      <w:lvlJc w:val="left"/>
      <w:pPr>
        <w:ind w:left="2510" w:hanging="360"/>
      </w:pPr>
      <w:rPr>
        <w:rFonts w:hint="default"/>
        <w:lang w:val="hr-HR" w:eastAsia="en-US" w:bidi="ar-SA"/>
      </w:rPr>
    </w:lvl>
    <w:lvl w:ilvl="8" w:tplc="201ACCAA">
      <w:numFmt w:val="bullet"/>
      <w:lvlText w:val="•"/>
      <w:lvlJc w:val="left"/>
      <w:pPr>
        <w:ind w:left="2763" w:hanging="360"/>
      </w:pPr>
      <w:rPr>
        <w:rFonts w:hint="default"/>
        <w:lang w:val="hr-HR" w:eastAsia="en-US" w:bidi="ar-SA"/>
      </w:rPr>
    </w:lvl>
  </w:abstractNum>
  <w:abstractNum w:abstractNumId="178" w15:restartNumberingAfterBreak="0">
    <w:nsid w:val="4D8073E6"/>
    <w:multiLevelType w:val="hybridMultilevel"/>
    <w:tmpl w:val="320EA05A"/>
    <w:lvl w:ilvl="0" w:tplc="3A1E0A0E">
      <w:start w:val="1"/>
      <w:numFmt w:val="bullet"/>
      <w:lvlText w:val=""/>
      <w:lvlJc w:val="left"/>
      <w:pPr>
        <w:ind w:left="720" w:hanging="360"/>
      </w:pPr>
      <w:rPr>
        <w:rFonts w:ascii="Wingdings" w:hAnsi="Wingdings"/>
      </w:rPr>
    </w:lvl>
    <w:lvl w:ilvl="1" w:tplc="130C06DE" w:tentative="1">
      <w:start w:val="1"/>
      <w:numFmt w:val="bullet"/>
      <w:lvlText w:val="o"/>
      <w:lvlJc w:val="left"/>
      <w:pPr>
        <w:ind w:left="1440" w:hanging="360"/>
      </w:pPr>
      <w:rPr>
        <w:rFonts w:ascii="Courier New" w:hAnsi="Courier New" w:cs="Courier New"/>
      </w:rPr>
    </w:lvl>
    <w:lvl w:ilvl="2" w:tplc="EAECE0D8" w:tentative="1">
      <w:start w:val="1"/>
      <w:numFmt w:val="bullet"/>
      <w:lvlText w:val=""/>
      <w:lvlJc w:val="left"/>
      <w:pPr>
        <w:ind w:left="2160" w:hanging="360"/>
      </w:pPr>
      <w:rPr>
        <w:rFonts w:ascii="Wingdings" w:hAnsi="Wingdings"/>
      </w:rPr>
    </w:lvl>
    <w:lvl w:ilvl="3" w:tplc="8408C4F0" w:tentative="1">
      <w:start w:val="1"/>
      <w:numFmt w:val="bullet"/>
      <w:lvlText w:val=""/>
      <w:lvlJc w:val="left"/>
      <w:pPr>
        <w:ind w:left="2880" w:hanging="360"/>
      </w:pPr>
      <w:rPr>
        <w:rFonts w:ascii="Symbol" w:hAnsi="Symbol"/>
      </w:rPr>
    </w:lvl>
    <w:lvl w:ilvl="4" w:tplc="D9F893BC" w:tentative="1">
      <w:start w:val="1"/>
      <w:numFmt w:val="bullet"/>
      <w:lvlText w:val="o"/>
      <w:lvlJc w:val="left"/>
      <w:pPr>
        <w:ind w:left="3600" w:hanging="360"/>
      </w:pPr>
      <w:rPr>
        <w:rFonts w:ascii="Courier New" w:hAnsi="Courier New" w:cs="Courier New"/>
      </w:rPr>
    </w:lvl>
    <w:lvl w:ilvl="5" w:tplc="0F522E06" w:tentative="1">
      <w:start w:val="1"/>
      <w:numFmt w:val="bullet"/>
      <w:lvlText w:val=""/>
      <w:lvlJc w:val="left"/>
      <w:pPr>
        <w:ind w:left="4320" w:hanging="360"/>
      </w:pPr>
      <w:rPr>
        <w:rFonts w:ascii="Wingdings" w:hAnsi="Wingdings"/>
      </w:rPr>
    </w:lvl>
    <w:lvl w:ilvl="6" w:tplc="288CF1A0" w:tentative="1">
      <w:start w:val="1"/>
      <w:numFmt w:val="bullet"/>
      <w:lvlText w:val=""/>
      <w:lvlJc w:val="left"/>
      <w:pPr>
        <w:ind w:left="5040" w:hanging="360"/>
      </w:pPr>
      <w:rPr>
        <w:rFonts w:ascii="Symbol" w:hAnsi="Symbol"/>
      </w:rPr>
    </w:lvl>
    <w:lvl w:ilvl="7" w:tplc="1548E374" w:tentative="1">
      <w:start w:val="1"/>
      <w:numFmt w:val="bullet"/>
      <w:lvlText w:val="o"/>
      <w:lvlJc w:val="left"/>
      <w:pPr>
        <w:ind w:left="5760" w:hanging="360"/>
      </w:pPr>
      <w:rPr>
        <w:rFonts w:ascii="Courier New" w:hAnsi="Courier New" w:cs="Courier New"/>
      </w:rPr>
    </w:lvl>
    <w:lvl w:ilvl="8" w:tplc="7D0001B8" w:tentative="1">
      <w:start w:val="1"/>
      <w:numFmt w:val="bullet"/>
      <w:lvlText w:val=""/>
      <w:lvlJc w:val="left"/>
      <w:pPr>
        <w:ind w:left="6480" w:hanging="360"/>
      </w:pPr>
      <w:rPr>
        <w:rFonts w:ascii="Wingdings" w:hAnsi="Wingdings"/>
      </w:rPr>
    </w:lvl>
  </w:abstractNum>
  <w:abstractNum w:abstractNumId="179" w15:restartNumberingAfterBreak="0">
    <w:nsid w:val="4E37683A"/>
    <w:multiLevelType w:val="hybridMultilevel"/>
    <w:tmpl w:val="90A0B916"/>
    <w:lvl w:ilvl="0" w:tplc="AAFC28E0">
      <w:start w:val="1"/>
      <w:numFmt w:val="decimal"/>
      <w:lvlText w:val="%1."/>
      <w:lvlJc w:val="left"/>
      <w:pPr>
        <w:tabs>
          <w:tab w:val="num" w:pos="360"/>
        </w:tabs>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0" w15:restartNumberingAfterBreak="0">
    <w:nsid w:val="4E4501ED"/>
    <w:multiLevelType w:val="hybridMultilevel"/>
    <w:tmpl w:val="66F08ED0"/>
    <w:lvl w:ilvl="0" w:tplc="C764BAB8">
      <w:start w:val="3"/>
      <w:numFmt w:val="bullet"/>
      <w:lvlText w:val="-"/>
      <w:lvlJc w:val="left"/>
      <w:pPr>
        <w:ind w:left="360" w:hanging="360"/>
      </w:pPr>
      <w:rPr>
        <w:rFonts w:ascii="Times New Roman" w:eastAsia="Times New Roman" w:hAnsi="Times New Roman" w:cs="Times New Roman" w:hint="default"/>
      </w:rPr>
    </w:lvl>
    <w:lvl w:ilvl="1" w:tplc="C764BAB8">
      <w:start w:val="3"/>
      <w:numFmt w:val="bullet"/>
      <w:lvlText w:val="-"/>
      <w:lvlJc w:val="left"/>
      <w:pPr>
        <w:ind w:left="1080" w:hanging="360"/>
      </w:pPr>
      <w:rPr>
        <w:rFonts w:ascii="Times New Roman" w:eastAsia="Times New Roman" w:hAnsi="Times New Roman" w:cs="Times New Roman"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81" w15:restartNumberingAfterBreak="0">
    <w:nsid w:val="4E6C3904"/>
    <w:multiLevelType w:val="hybridMultilevel"/>
    <w:tmpl w:val="198A15F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82" w15:restartNumberingAfterBreak="0">
    <w:nsid w:val="4EA1355D"/>
    <w:multiLevelType w:val="hybridMultilevel"/>
    <w:tmpl w:val="EE525A6E"/>
    <w:lvl w:ilvl="0" w:tplc="9AB0D8A0">
      <w:numFmt w:val="bullet"/>
      <w:lvlText w:val="-"/>
      <w:lvlJc w:val="left"/>
      <w:pPr>
        <w:ind w:left="736" w:hanging="360"/>
      </w:pPr>
      <w:rPr>
        <w:rFonts w:ascii="Carlito" w:eastAsia="Carlito" w:hAnsi="Carlito" w:cs="Carlito" w:hint="default"/>
        <w:w w:val="100"/>
        <w:sz w:val="22"/>
        <w:szCs w:val="22"/>
        <w:lang w:val="hr-HR" w:eastAsia="en-US" w:bidi="ar-SA"/>
      </w:rPr>
    </w:lvl>
    <w:lvl w:ilvl="1" w:tplc="2618D77A">
      <w:numFmt w:val="bullet"/>
      <w:lvlText w:val="•"/>
      <w:lvlJc w:val="left"/>
      <w:pPr>
        <w:ind w:left="992" w:hanging="360"/>
      </w:pPr>
      <w:rPr>
        <w:rFonts w:hint="default"/>
        <w:lang w:val="hr-HR" w:eastAsia="en-US" w:bidi="ar-SA"/>
      </w:rPr>
    </w:lvl>
    <w:lvl w:ilvl="2" w:tplc="0F08FE16">
      <w:numFmt w:val="bullet"/>
      <w:lvlText w:val="•"/>
      <w:lvlJc w:val="left"/>
      <w:pPr>
        <w:ind w:left="1245" w:hanging="360"/>
      </w:pPr>
      <w:rPr>
        <w:rFonts w:hint="default"/>
        <w:lang w:val="hr-HR" w:eastAsia="en-US" w:bidi="ar-SA"/>
      </w:rPr>
    </w:lvl>
    <w:lvl w:ilvl="3" w:tplc="41E450E2">
      <w:numFmt w:val="bullet"/>
      <w:lvlText w:val="•"/>
      <w:lvlJc w:val="left"/>
      <w:pPr>
        <w:ind w:left="1498" w:hanging="360"/>
      </w:pPr>
      <w:rPr>
        <w:rFonts w:hint="default"/>
        <w:lang w:val="hr-HR" w:eastAsia="en-US" w:bidi="ar-SA"/>
      </w:rPr>
    </w:lvl>
    <w:lvl w:ilvl="4" w:tplc="79005822">
      <w:numFmt w:val="bullet"/>
      <w:lvlText w:val="•"/>
      <w:lvlJc w:val="left"/>
      <w:pPr>
        <w:ind w:left="1751" w:hanging="360"/>
      </w:pPr>
      <w:rPr>
        <w:rFonts w:hint="default"/>
        <w:lang w:val="hr-HR" w:eastAsia="en-US" w:bidi="ar-SA"/>
      </w:rPr>
    </w:lvl>
    <w:lvl w:ilvl="5" w:tplc="81A63800">
      <w:numFmt w:val="bullet"/>
      <w:lvlText w:val="•"/>
      <w:lvlJc w:val="left"/>
      <w:pPr>
        <w:ind w:left="2004" w:hanging="360"/>
      </w:pPr>
      <w:rPr>
        <w:rFonts w:hint="default"/>
        <w:lang w:val="hr-HR" w:eastAsia="en-US" w:bidi="ar-SA"/>
      </w:rPr>
    </w:lvl>
    <w:lvl w:ilvl="6" w:tplc="E0D035C2">
      <w:numFmt w:val="bullet"/>
      <w:lvlText w:val="•"/>
      <w:lvlJc w:val="left"/>
      <w:pPr>
        <w:ind w:left="2257" w:hanging="360"/>
      </w:pPr>
      <w:rPr>
        <w:rFonts w:hint="default"/>
        <w:lang w:val="hr-HR" w:eastAsia="en-US" w:bidi="ar-SA"/>
      </w:rPr>
    </w:lvl>
    <w:lvl w:ilvl="7" w:tplc="B0FE915C">
      <w:numFmt w:val="bullet"/>
      <w:lvlText w:val="•"/>
      <w:lvlJc w:val="left"/>
      <w:pPr>
        <w:ind w:left="2510" w:hanging="360"/>
      </w:pPr>
      <w:rPr>
        <w:rFonts w:hint="default"/>
        <w:lang w:val="hr-HR" w:eastAsia="en-US" w:bidi="ar-SA"/>
      </w:rPr>
    </w:lvl>
    <w:lvl w:ilvl="8" w:tplc="06427090">
      <w:numFmt w:val="bullet"/>
      <w:lvlText w:val="•"/>
      <w:lvlJc w:val="left"/>
      <w:pPr>
        <w:ind w:left="2763" w:hanging="360"/>
      </w:pPr>
      <w:rPr>
        <w:rFonts w:hint="default"/>
        <w:lang w:val="hr-HR" w:eastAsia="en-US" w:bidi="ar-SA"/>
      </w:rPr>
    </w:lvl>
  </w:abstractNum>
  <w:abstractNum w:abstractNumId="183" w15:restartNumberingAfterBreak="0">
    <w:nsid w:val="4FCB6BEC"/>
    <w:multiLevelType w:val="hybridMultilevel"/>
    <w:tmpl w:val="01BCFC32"/>
    <w:lvl w:ilvl="0" w:tplc="B450E390">
      <w:start w:val="5"/>
      <w:numFmt w:val="bullet"/>
      <w:lvlText w:val="-"/>
      <w:lvlJc w:val="left"/>
      <w:pPr>
        <w:tabs>
          <w:tab w:val="num" w:pos="360"/>
        </w:tabs>
        <w:ind w:left="360" w:hanging="360"/>
      </w:p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4" w15:restartNumberingAfterBreak="0">
    <w:nsid w:val="51270452"/>
    <w:multiLevelType w:val="hybridMultilevel"/>
    <w:tmpl w:val="A9EA15B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5" w15:restartNumberingAfterBreak="0">
    <w:nsid w:val="51271881"/>
    <w:multiLevelType w:val="hybridMultilevel"/>
    <w:tmpl w:val="7BE8133A"/>
    <w:lvl w:ilvl="0" w:tplc="147658B0">
      <w:numFmt w:val="bullet"/>
      <w:lvlText w:val=""/>
      <w:lvlJc w:val="left"/>
      <w:pPr>
        <w:ind w:left="360" w:hanging="360"/>
      </w:pPr>
      <w:rPr>
        <w:rFonts w:ascii="Symbol" w:eastAsia="Calibri" w:hAnsi="Symbol" w:cs="Calibri"/>
      </w:rPr>
    </w:lvl>
    <w:lvl w:ilvl="1" w:tplc="EEA8340A" w:tentative="1">
      <w:start w:val="1"/>
      <w:numFmt w:val="bullet"/>
      <w:lvlText w:val="o"/>
      <w:lvlJc w:val="left"/>
      <w:pPr>
        <w:ind w:left="1080" w:hanging="360"/>
      </w:pPr>
      <w:rPr>
        <w:rFonts w:ascii="Courier New" w:hAnsi="Courier New" w:cs="Courier New"/>
      </w:rPr>
    </w:lvl>
    <w:lvl w:ilvl="2" w:tplc="BB02C2FA" w:tentative="1">
      <w:start w:val="1"/>
      <w:numFmt w:val="bullet"/>
      <w:lvlText w:val=""/>
      <w:lvlJc w:val="left"/>
      <w:pPr>
        <w:ind w:left="1800" w:hanging="360"/>
      </w:pPr>
      <w:rPr>
        <w:rFonts w:ascii="Wingdings" w:hAnsi="Wingdings"/>
      </w:rPr>
    </w:lvl>
    <w:lvl w:ilvl="3" w:tplc="623E6692" w:tentative="1">
      <w:start w:val="1"/>
      <w:numFmt w:val="bullet"/>
      <w:lvlText w:val=""/>
      <w:lvlJc w:val="left"/>
      <w:pPr>
        <w:ind w:left="2520" w:hanging="360"/>
      </w:pPr>
      <w:rPr>
        <w:rFonts w:ascii="Symbol" w:hAnsi="Symbol"/>
      </w:rPr>
    </w:lvl>
    <w:lvl w:ilvl="4" w:tplc="7F0C50CC" w:tentative="1">
      <w:start w:val="1"/>
      <w:numFmt w:val="bullet"/>
      <w:lvlText w:val="o"/>
      <w:lvlJc w:val="left"/>
      <w:pPr>
        <w:ind w:left="3240" w:hanging="360"/>
      </w:pPr>
      <w:rPr>
        <w:rFonts w:ascii="Courier New" w:hAnsi="Courier New" w:cs="Courier New"/>
      </w:rPr>
    </w:lvl>
    <w:lvl w:ilvl="5" w:tplc="F5A8AF44" w:tentative="1">
      <w:start w:val="1"/>
      <w:numFmt w:val="bullet"/>
      <w:lvlText w:val=""/>
      <w:lvlJc w:val="left"/>
      <w:pPr>
        <w:ind w:left="3960" w:hanging="360"/>
      </w:pPr>
      <w:rPr>
        <w:rFonts w:ascii="Wingdings" w:hAnsi="Wingdings"/>
      </w:rPr>
    </w:lvl>
    <w:lvl w:ilvl="6" w:tplc="3E90A082" w:tentative="1">
      <w:start w:val="1"/>
      <w:numFmt w:val="bullet"/>
      <w:lvlText w:val=""/>
      <w:lvlJc w:val="left"/>
      <w:pPr>
        <w:ind w:left="4680" w:hanging="360"/>
      </w:pPr>
      <w:rPr>
        <w:rFonts w:ascii="Symbol" w:hAnsi="Symbol"/>
      </w:rPr>
    </w:lvl>
    <w:lvl w:ilvl="7" w:tplc="371233D0" w:tentative="1">
      <w:start w:val="1"/>
      <w:numFmt w:val="bullet"/>
      <w:lvlText w:val="o"/>
      <w:lvlJc w:val="left"/>
      <w:pPr>
        <w:ind w:left="5400" w:hanging="360"/>
      </w:pPr>
      <w:rPr>
        <w:rFonts w:ascii="Courier New" w:hAnsi="Courier New" w:cs="Courier New"/>
      </w:rPr>
    </w:lvl>
    <w:lvl w:ilvl="8" w:tplc="2F6C8A24" w:tentative="1">
      <w:start w:val="1"/>
      <w:numFmt w:val="bullet"/>
      <w:lvlText w:val=""/>
      <w:lvlJc w:val="left"/>
      <w:pPr>
        <w:ind w:left="6120" w:hanging="360"/>
      </w:pPr>
      <w:rPr>
        <w:rFonts w:ascii="Wingdings" w:hAnsi="Wingdings"/>
      </w:rPr>
    </w:lvl>
  </w:abstractNum>
  <w:abstractNum w:abstractNumId="186" w15:restartNumberingAfterBreak="0">
    <w:nsid w:val="515F6612"/>
    <w:multiLevelType w:val="hybridMultilevel"/>
    <w:tmpl w:val="1DB63352"/>
    <w:lvl w:ilvl="0" w:tplc="0F94003C">
      <w:numFmt w:val="bullet"/>
      <w:lvlText w:val="-"/>
      <w:lvlJc w:val="left"/>
      <w:pPr>
        <w:tabs>
          <w:tab w:val="num" w:pos="540"/>
        </w:tabs>
        <w:ind w:left="54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7" w15:restartNumberingAfterBreak="0">
    <w:nsid w:val="51910091"/>
    <w:multiLevelType w:val="hybridMultilevel"/>
    <w:tmpl w:val="AFB4085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88" w15:restartNumberingAfterBreak="0">
    <w:nsid w:val="51F14591"/>
    <w:multiLevelType w:val="hybridMultilevel"/>
    <w:tmpl w:val="FEDE4B56"/>
    <w:lvl w:ilvl="0" w:tplc="97A03BD0">
      <w:numFmt w:val="bullet"/>
      <w:lvlText w:val="-"/>
      <w:lvlJc w:val="left"/>
      <w:pPr>
        <w:ind w:left="736" w:hanging="360"/>
      </w:pPr>
      <w:rPr>
        <w:rFonts w:ascii="Carlito" w:eastAsia="Carlito" w:hAnsi="Carlito" w:cs="Carlito" w:hint="default"/>
        <w:w w:val="100"/>
        <w:sz w:val="22"/>
        <w:szCs w:val="22"/>
        <w:lang w:val="hr-HR" w:eastAsia="en-US" w:bidi="ar-SA"/>
      </w:rPr>
    </w:lvl>
    <w:lvl w:ilvl="1" w:tplc="1A243CC0">
      <w:numFmt w:val="bullet"/>
      <w:lvlText w:val="•"/>
      <w:lvlJc w:val="left"/>
      <w:pPr>
        <w:ind w:left="820" w:hanging="360"/>
      </w:pPr>
      <w:rPr>
        <w:rFonts w:hint="default"/>
        <w:lang w:val="hr-HR" w:eastAsia="en-US" w:bidi="ar-SA"/>
      </w:rPr>
    </w:lvl>
    <w:lvl w:ilvl="2" w:tplc="DF622BAC">
      <w:numFmt w:val="bullet"/>
      <w:lvlText w:val="•"/>
      <w:lvlJc w:val="left"/>
      <w:pPr>
        <w:ind w:left="1092" w:hanging="360"/>
      </w:pPr>
      <w:rPr>
        <w:rFonts w:hint="default"/>
        <w:lang w:val="hr-HR" w:eastAsia="en-US" w:bidi="ar-SA"/>
      </w:rPr>
    </w:lvl>
    <w:lvl w:ilvl="3" w:tplc="E146B88E">
      <w:numFmt w:val="bullet"/>
      <w:lvlText w:val="•"/>
      <w:lvlJc w:val="left"/>
      <w:pPr>
        <w:ind w:left="1364" w:hanging="360"/>
      </w:pPr>
      <w:rPr>
        <w:rFonts w:hint="default"/>
        <w:lang w:val="hr-HR" w:eastAsia="en-US" w:bidi="ar-SA"/>
      </w:rPr>
    </w:lvl>
    <w:lvl w:ilvl="4" w:tplc="AB2C55C4">
      <w:numFmt w:val="bullet"/>
      <w:lvlText w:val="•"/>
      <w:lvlJc w:val="left"/>
      <w:pPr>
        <w:ind w:left="1636" w:hanging="360"/>
      </w:pPr>
      <w:rPr>
        <w:rFonts w:hint="default"/>
        <w:lang w:val="hr-HR" w:eastAsia="en-US" w:bidi="ar-SA"/>
      </w:rPr>
    </w:lvl>
    <w:lvl w:ilvl="5" w:tplc="BCAA724A">
      <w:numFmt w:val="bullet"/>
      <w:lvlText w:val="•"/>
      <w:lvlJc w:val="left"/>
      <w:pPr>
        <w:ind w:left="1908" w:hanging="360"/>
      </w:pPr>
      <w:rPr>
        <w:rFonts w:hint="default"/>
        <w:lang w:val="hr-HR" w:eastAsia="en-US" w:bidi="ar-SA"/>
      </w:rPr>
    </w:lvl>
    <w:lvl w:ilvl="6" w:tplc="FADC7A9A">
      <w:numFmt w:val="bullet"/>
      <w:lvlText w:val="•"/>
      <w:lvlJc w:val="left"/>
      <w:pPr>
        <w:ind w:left="2180" w:hanging="360"/>
      </w:pPr>
      <w:rPr>
        <w:rFonts w:hint="default"/>
        <w:lang w:val="hr-HR" w:eastAsia="en-US" w:bidi="ar-SA"/>
      </w:rPr>
    </w:lvl>
    <w:lvl w:ilvl="7" w:tplc="0810CC2E">
      <w:numFmt w:val="bullet"/>
      <w:lvlText w:val="•"/>
      <w:lvlJc w:val="left"/>
      <w:pPr>
        <w:ind w:left="2452" w:hanging="360"/>
      </w:pPr>
      <w:rPr>
        <w:rFonts w:hint="default"/>
        <w:lang w:val="hr-HR" w:eastAsia="en-US" w:bidi="ar-SA"/>
      </w:rPr>
    </w:lvl>
    <w:lvl w:ilvl="8" w:tplc="7A020FDE">
      <w:numFmt w:val="bullet"/>
      <w:lvlText w:val="•"/>
      <w:lvlJc w:val="left"/>
      <w:pPr>
        <w:ind w:left="2724" w:hanging="360"/>
      </w:pPr>
      <w:rPr>
        <w:rFonts w:hint="default"/>
        <w:lang w:val="hr-HR" w:eastAsia="en-US" w:bidi="ar-SA"/>
      </w:rPr>
    </w:lvl>
  </w:abstractNum>
  <w:abstractNum w:abstractNumId="189" w15:restartNumberingAfterBreak="0">
    <w:nsid w:val="528877F1"/>
    <w:multiLevelType w:val="hybridMultilevel"/>
    <w:tmpl w:val="5D1098E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90" w15:restartNumberingAfterBreak="0">
    <w:nsid w:val="52AD7964"/>
    <w:multiLevelType w:val="hybridMultilevel"/>
    <w:tmpl w:val="A692A71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91" w15:restartNumberingAfterBreak="0">
    <w:nsid w:val="54143E56"/>
    <w:multiLevelType w:val="hybridMultilevel"/>
    <w:tmpl w:val="6BE0EB2E"/>
    <w:lvl w:ilvl="0" w:tplc="A6E8918E">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2" w15:restartNumberingAfterBreak="0">
    <w:nsid w:val="54200F5E"/>
    <w:multiLevelType w:val="hybridMultilevel"/>
    <w:tmpl w:val="BB00998E"/>
    <w:lvl w:ilvl="0" w:tplc="A6E8918E">
      <w:start w:val="1"/>
      <w:numFmt w:val="bullet"/>
      <w:lvlText w:val="-"/>
      <w:lvlJc w:val="left"/>
      <w:pPr>
        <w:tabs>
          <w:tab w:val="num" w:pos="360"/>
        </w:tabs>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93" w15:restartNumberingAfterBreak="0">
    <w:nsid w:val="546727DA"/>
    <w:multiLevelType w:val="hybridMultilevel"/>
    <w:tmpl w:val="3000D44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94" w15:restartNumberingAfterBreak="0">
    <w:nsid w:val="54824C9B"/>
    <w:multiLevelType w:val="hybridMultilevel"/>
    <w:tmpl w:val="4DF65764"/>
    <w:lvl w:ilvl="0" w:tplc="324A8DE8">
      <w:start w:val="1"/>
      <w:numFmt w:val="bullet"/>
      <w:lvlText w:val=""/>
      <w:lvlJc w:val="left"/>
      <w:pPr>
        <w:ind w:left="720" w:hanging="360"/>
      </w:pPr>
      <w:rPr>
        <w:rFonts w:ascii="Wingdings" w:hAnsi="Wingdings"/>
      </w:rPr>
    </w:lvl>
    <w:lvl w:ilvl="1" w:tplc="9CAE4F5C" w:tentative="1">
      <w:start w:val="1"/>
      <w:numFmt w:val="bullet"/>
      <w:lvlText w:val="o"/>
      <w:lvlJc w:val="left"/>
      <w:pPr>
        <w:ind w:left="1440" w:hanging="360"/>
      </w:pPr>
      <w:rPr>
        <w:rFonts w:ascii="Courier New" w:hAnsi="Courier New" w:cs="Courier New"/>
      </w:rPr>
    </w:lvl>
    <w:lvl w:ilvl="2" w:tplc="1236F580" w:tentative="1">
      <w:start w:val="1"/>
      <w:numFmt w:val="bullet"/>
      <w:lvlText w:val=""/>
      <w:lvlJc w:val="left"/>
      <w:pPr>
        <w:ind w:left="2160" w:hanging="360"/>
      </w:pPr>
      <w:rPr>
        <w:rFonts w:ascii="Wingdings" w:hAnsi="Wingdings"/>
      </w:rPr>
    </w:lvl>
    <w:lvl w:ilvl="3" w:tplc="CB6A3D84" w:tentative="1">
      <w:start w:val="1"/>
      <w:numFmt w:val="bullet"/>
      <w:lvlText w:val=""/>
      <w:lvlJc w:val="left"/>
      <w:pPr>
        <w:ind w:left="2880" w:hanging="360"/>
      </w:pPr>
      <w:rPr>
        <w:rFonts w:ascii="Symbol" w:hAnsi="Symbol"/>
      </w:rPr>
    </w:lvl>
    <w:lvl w:ilvl="4" w:tplc="3C281436" w:tentative="1">
      <w:start w:val="1"/>
      <w:numFmt w:val="bullet"/>
      <w:lvlText w:val="o"/>
      <w:lvlJc w:val="left"/>
      <w:pPr>
        <w:ind w:left="3600" w:hanging="360"/>
      </w:pPr>
      <w:rPr>
        <w:rFonts w:ascii="Courier New" w:hAnsi="Courier New" w:cs="Courier New"/>
      </w:rPr>
    </w:lvl>
    <w:lvl w:ilvl="5" w:tplc="D5886B0C" w:tentative="1">
      <w:start w:val="1"/>
      <w:numFmt w:val="bullet"/>
      <w:lvlText w:val=""/>
      <w:lvlJc w:val="left"/>
      <w:pPr>
        <w:ind w:left="4320" w:hanging="360"/>
      </w:pPr>
      <w:rPr>
        <w:rFonts w:ascii="Wingdings" w:hAnsi="Wingdings"/>
      </w:rPr>
    </w:lvl>
    <w:lvl w:ilvl="6" w:tplc="1CAC7286" w:tentative="1">
      <w:start w:val="1"/>
      <w:numFmt w:val="bullet"/>
      <w:lvlText w:val=""/>
      <w:lvlJc w:val="left"/>
      <w:pPr>
        <w:ind w:left="5040" w:hanging="360"/>
      </w:pPr>
      <w:rPr>
        <w:rFonts w:ascii="Symbol" w:hAnsi="Symbol"/>
      </w:rPr>
    </w:lvl>
    <w:lvl w:ilvl="7" w:tplc="E530FE80" w:tentative="1">
      <w:start w:val="1"/>
      <w:numFmt w:val="bullet"/>
      <w:lvlText w:val="o"/>
      <w:lvlJc w:val="left"/>
      <w:pPr>
        <w:ind w:left="5760" w:hanging="360"/>
      </w:pPr>
      <w:rPr>
        <w:rFonts w:ascii="Courier New" w:hAnsi="Courier New" w:cs="Courier New"/>
      </w:rPr>
    </w:lvl>
    <w:lvl w:ilvl="8" w:tplc="34DA0B56" w:tentative="1">
      <w:start w:val="1"/>
      <w:numFmt w:val="bullet"/>
      <w:lvlText w:val=""/>
      <w:lvlJc w:val="left"/>
      <w:pPr>
        <w:ind w:left="6480" w:hanging="360"/>
      </w:pPr>
      <w:rPr>
        <w:rFonts w:ascii="Wingdings" w:hAnsi="Wingdings"/>
      </w:rPr>
    </w:lvl>
  </w:abstractNum>
  <w:abstractNum w:abstractNumId="195" w15:restartNumberingAfterBreak="0">
    <w:nsid w:val="54992BBB"/>
    <w:multiLevelType w:val="hybridMultilevel"/>
    <w:tmpl w:val="A27CED1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96" w15:restartNumberingAfterBreak="0">
    <w:nsid w:val="550E4E4D"/>
    <w:multiLevelType w:val="hybridMultilevel"/>
    <w:tmpl w:val="63644B00"/>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7" w15:restartNumberingAfterBreak="0">
    <w:nsid w:val="55D645EC"/>
    <w:multiLevelType w:val="hybridMultilevel"/>
    <w:tmpl w:val="4B38159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98" w15:restartNumberingAfterBreak="0">
    <w:nsid w:val="56605D8B"/>
    <w:multiLevelType w:val="singleLevel"/>
    <w:tmpl w:val="EC984CE0"/>
    <w:lvl w:ilvl="0">
      <w:start w:val="1"/>
      <w:numFmt w:val="bullet"/>
      <w:lvlText w:val="-"/>
      <w:lvlJc w:val="left"/>
      <w:pPr>
        <w:tabs>
          <w:tab w:val="num" w:pos="360"/>
        </w:tabs>
        <w:ind w:left="360" w:hanging="360"/>
      </w:pPr>
      <w:rPr>
        <w:rFonts w:hint="default"/>
      </w:rPr>
    </w:lvl>
  </w:abstractNum>
  <w:abstractNum w:abstractNumId="199" w15:restartNumberingAfterBreak="0">
    <w:nsid w:val="56D86001"/>
    <w:multiLevelType w:val="hybridMultilevel"/>
    <w:tmpl w:val="8F80C4BA"/>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00" w15:restartNumberingAfterBreak="0">
    <w:nsid w:val="56E264D7"/>
    <w:multiLevelType w:val="hybridMultilevel"/>
    <w:tmpl w:val="D01447F8"/>
    <w:lvl w:ilvl="0" w:tplc="6616CF54">
      <w:numFmt w:val="bullet"/>
      <w:lvlText w:val="-"/>
      <w:lvlJc w:val="left"/>
      <w:pPr>
        <w:ind w:left="736" w:hanging="360"/>
      </w:pPr>
      <w:rPr>
        <w:rFonts w:ascii="Carlito" w:eastAsia="Carlito" w:hAnsi="Carlito" w:cs="Carlito" w:hint="default"/>
        <w:w w:val="100"/>
        <w:sz w:val="22"/>
        <w:szCs w:val="22"/>
        <w:lang w:val="hr-HR" w:eastAsia="en-US" w:bidi="ar-SA"/>
      </w:rPr>
    </w:lvl>
    <w:lvl w:ilvl="1" w:tplc="607AA96E">
      <w:numFmt w:val="bullet"/>
      <w:lvlText w:val="•"/>
      <w:lvlJc w:val="left"/>
      <w:pPr>
        <w:ind w:left="992" w:hanging="360"/>
      </w:pPr>
      <w:rPr>
        <w:rFonts w:hint="default"/>
        <w:lang w:val="hr-HR" w:eastAsia="en-US" w:bidi="ar-SA"/>
      </w:rPr>
    </w:lvl>
    <w:lvl w:ilvl="2" w:tplc="83446906">
      <w:numFmt w:val="bullet"/>
      <w:lvlText w:val="•"/>
      <w:lvlJc w:val="left"/>
      <w:pPr>
        <w:ind w:left="1245" w:hanging="360"/>
      </w:pPr>
      <w:rPr>
        <w:rFonts w:hint="default"/>
        <w:lang w:val="hr-HR" w:eastAsia="en-US" w:bidi="ar-SA"/>
      </w:rPr>
    </w:lvl>
    <w:lvl w:ilvl="3" w:tplc="A44C803A">
      <w:numFmt w:val="bullet"/>
      <w:lvlText w:val="•"/>
      <w:lvlJc w:val="left"/>
      <w:pPr>
        <w:ind w:left="1498" w:hanging="360"/>
      </w:pPr>
      <w:rPr>
        <w:rFonts w:hint="default"/>
        <w:lang w:val="hr-HR" w:eastAsia="en-US" w:bidi="ar-SA"/>
      </w:rPr>
    </w:lvl>
    <w:lvl w:ilvl="4" w:tplc="D0085C14">
      <w:numFmt w:val="bullet"/>
      <w:lvlText w:val="•"/>
      <w:lvlJc w:val="left"/>
      <w:pPr>
        <w:ind w:left="1751" w:hanging="360"/>
      </w:pPr>
      <w:rPr>
        <w:rFonts w:hint="default"/>
        <w:lang w:val="hr-HR" w:eastAsia="en-US" w:bidi="ar-SA"/>
      </w:rPr>
    </w:lvl>
    <w:lvl w:ilvl="5" w:tplc="D71041A2">
      <w:numFmt w:val="bullet"/>
      <w:lvlText w:val="•"/>
      <w:lvlJc w:val="left"/>
      <w:pPr>
        <w:ind w:left="2004" w:hanging="360"/>
      </w:pPr>
      <w:rPr>
        <w:rFonts w:hint="default"/>
        <w:lang w:val="hr-HR" w:eastAsia="en-US" w:bidi="ar-SA"/>
      </w:rPr>
    </w:lvl>
    <w:lvl w:ilvl="6" w:tplc="6E74AFF2">
      <w:numFmt w:val="bullet"/>
      <w:lvlText w:val="•"/>
      <w:lvlJc w:val="left"/>
      <w:pPr>
        <w:ind w:left="2257" w:hanging="360"/>
      </w:pPr>
      <w:rPr>
        <w:rFonts w:hint="default"/>
        <w:lang w:val="hr-HR" w:eastAsia="en-US" w:bidi="ar-SA"/>
      </w:rPr>
    </w:lvl>
    <w:lvl w:ilvl="7" w:tplc="7F44C156">
      <w:numFmt w:val="bullet"/>
      <w:lvlText w:val="•"/>
      <w:lvlJc w:val="left"/>
      <w:pPr>
        <w:ind w:left="2510" w:hanging="360"/>
      </w:pPr>
      <w:rPr>
        <w:rFonts w:hint="default"/>
        <w:lang w:val="hr-HR" w:eastAsia="en-US" w:bidi="ar-SA"/>
      </w:rPr>
    </w:lvl>
    <w:lvl w:ilvl="8" w:tplc="8F3089AE">
      <w:numFmt w:val="bullet"/>
      <w:lvlText w:val="•"/>
      <w:lvlJc w:val="left"/>
      <w:pPr>
        <w:ind w:left="2763" w:hanging="360"/>
      </w:pPr>
      <w:rPr>
        <w:rFonts w:hint="default"/>
        <w:lang w:val="hr-HR" w:eastAsia="en-US" w:bidi="ar-SA"/>
      </w:rPr>
    </w:lvl>
  </w:abstractNum>
  <w:abstractNum w:abstractNumId="201" w15:restartNumberingAfterBreak="0">
    <w:nsid w:val="57011387"/>
    <w:multiLevelType w:val="hybridMultilevel"/>
    <w:tmpl w:val="A9B40BFA"/>
    <w:lvl w:ilvl="0" w:tplc="9DE03316">
      <w:start w:val="1"/>
      <w:numFmt w:val="bullet"/>
      <w:lvlText w:val="-"/>
      <w:lvlJc w:val="left"/>
      <w:pPr>
        <w:tabs>
          <w:tab w:val="num" w:pos="720"/>
        </w:tabs>
        <w:ind w:left="720" w:hanging="360"/>
      </w:pPr>
      <w:rPr>
        <w:rFonts w:ascii="Times New Roman" w:eastAsia="Times New Roman" w:hAnsi="Times New Roman" w:cs="Times New Roman" w:hint="default"/>
      </w:rPr>
    </w:lvl>
    <w:lvl w:ilvl="1" w:tplc="141A000F">
      <w:start w:val="1"/>
      <w:numFmt w:val="decimal"/>
      <w:lvlText w:val="%2."/>
      <w:lvlJc w:val="left"/>
      <w:pPr>
        <w:tabs>
          <w:tab w:val="num" w:pos="1440"/>
        </w:tabs>
        <w:ind w:left="1440" w:hanging="360"/>
      </w:pPr>
      <w:rPr>
        <w:rFonts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57D5480B"/>
    <w:multiLevelType w:val="hybridMultilevel"/>
    <w:tmpl w:val="05D41580"/>
    <w:lvl w:ilvl="0" w:tplc="C764BAB8">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3" w15:restartNumberingAfterBreak="0">
    <w:nsid w:val="57F34674"/>
    <w:multiLevelType w:val="hybridMultilevel"/>
    <w:tmpl w:val="43FEF81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04" w15:restartNumberingAfterBreak="0">
    <w:nsid w:val="588823F2"/>
    <w:multiLevelType w:val="hybridMultilevel"/>
    <w:tmpl w:val="705AC47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05" w15:restartNumberingAfterBreak="0">
    <w:nsid w:val="589D4078"/>
    <w:multiLevelType w:val="hybridMultilevel"/>
    <w:tmpl w:val="E7925C08"/>
    <w:lvl w:ilvl="0" w:tplc="C764BAB8">
      <w:start w:val="3"/>
      <w:numFmt w:val="bullet"/>
      <w:lvlText w:val="-"/>
      <w:lvlJc w:val="left"/>
      <w:pPr>
        <w:tabs>
          <w:tab w:val="num" w:pos="360"/>
        </w:tabs>
        <w:ind w:left="360" w:hanging="360"/>
      </w:pPr>
      <w:rPr>
        <w:rFonts w:ascii="Times New Roman" w:eastAsia="Times New Roman" w:hAnsi="Times New Roman" w:cs="Times New Roman" w:hint="default"/>
        <w:b w:val="0"/>
        <w:i w:val="0"/>
        <w:sz w:val="1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6" w15:restartNumberingAfterBreak="0">
    <w:nsid w:val="59C357D3"/>
    <w:multiLevelType w:val="hybridMultilevel"/>
    <w:tmpl w:val="21226536"/>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7" w15:restartNumberingAfterBreak="0">
    <w:nsid w:val="5A4960B1"/>
    <w:multiLevelType w:val="hybridMultilevel"/>
    <w:tmpl w:val="0F0A395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8" w15:restartNumberingAfterBreak="0">
    <w:nsid w:val="5A791AA9"/>
    <w:multiLevelType w:val="hybridMultilevel"/>
    <w:tmpl w:val="18D2AA72"/>
    <w:lvl w:ilvl="0" w:tplc="A6E8918E">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9" w15:restartNumberingAfterBreak="0">
    <w:nsid w:val="5BC60B6B"/>
    <w:multiLevelType w:val="hybridMultilevel"/>
    <w:tmpl w:val="6256D83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0" w15:restartNumberingAfterBreak="0">
    <w:nsid w:val="5C1154D6"/>
    <w:multiLevelType w:val="hybridMultilevel"/>
    <w:tmpl w:val="C48600C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1" w15:restartNumberingAfterBreak="0">
    <w:nsid w:val="5CFA3046"/>
    <w:multiLevelType w:val="hybridMultilevel"/>
    <w:tmpl w:val="79123DC8"/>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2" w15:restartNumberingAfterBreak="0">
    <w:nsid w:val="5ECD1B2C"/>
    <w:multiLevelType w:val="hybridMultilevel"/>
    <w:tmpl w:val="412ECC1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3" w15:restartNumberingAfterBreak="0">
    <w:nsid w:val="5EE66C26"/>
    <w:multiLevelType w:val="hybridMultilevel"/>
    <w:tmpl w:val="785CC15E"/>
    <w:lvl w:ilvl="0" w:tplc="6B88A636">
      <w:start w:val="1"/>
      <w:numFmt w:val="bullet"/>
      <w:lvlText w:val="-"/>
      <w:lvlJc w:val="left"/>
      <w:pPr>
        <w:ind w:left="360" w:hanging="360"/>
      </w:pPr>
      <w:rPr>
        <w:rFonts w:ascii="Times New Roman" w:hAnsi="Times New Roman" w:cs="Times New Roman" w:hint="default"/>
        <w:sz w:val="22"/>
      </w:rPr>
    </w:lvl>
    <w:lvl w:ilvl="1" w:tplc="6B88A636">
      <w:start w:val="1"/>
      <w:numFmt w:val="bullet"/>
      <w:lvlText w:val="-"/>
      <w:lvlJc w:val="left"/>
      <w:pPr>
        <w:ind w:left="1080" w:hanging="360"/>
      </w:pPr>
      <w:rPr>
        <w:rFonts w:ascii="Times New Roman" w:hAnsi="Times New Roman" w:cs="Times New Roman" w:hint="default"/>
        <w:sz w:val="22"/>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4" w15:restartNumberingAfterBreak="0">
    <w:nsid w:val="5FA80475"/>
    <w:multiLevelType w:val="hybridMultilevel"/>
    <w:tmpl w:val="1A8CEF68"/>
    <w:lvl w:ilvl="0" w:tplc="E840988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15" w15:restartNumberingAfterBreak="0">
    <w:nsid w:val="5FAB7727"/>
    <w:multiLevelType w:val="hybridMultilevel"/>
    <w:tmpl w:val="E836E26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6" w15:restartNumberingAfterBreak="0">
    <w:nsid w:val="5FAE4F23"/>
    <w:multiLevelType w:val="hybridMultilevel"/>
    <w:tmpl w:val="B20E3E6C"/>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7" w15:restartNumberingAfterBreak="0">
    <w:nsid w:val="6005595E"/>
    <w:multiLevelType w:val="hybridMultilevel"/>
    <w:tmpl w:val="F0BC24FA"/>
    <w:lvl w:ilvl="0" w:tplc="F1F4AA52">
      <w:start w:val="1"/>
      <w:numFmt w:val="decimal"/>
      <w:lvlText w:val="%1."/>
      <w:lvlJc w:val="left"/>
      <w:pPr>
        <w:tabs>
          <w:tab w:val="num" w:pos="360"/>
        </w:tabs>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18" w15:restartNumberingAfterBreak="0">
    <w:nsid w:val="603223F5"/>
    <w:multiLevelType w:val="hybridMultilevel"/>
    <w:tmpl w:val="F54863C4"/>
    <w:lvl w:ilvl="0" w:tplc="331E6E80">
      <w:start w:val="1"/>
      <w:numFmt w:val="decimal"/>
      <w:lvlText w:val="%1."/>
      <w:lvlJc w:val="left"/>
      <w:pPr>
        <w:tabs>
          <w:tab w:val="num" w:pos="360"/>
        </w:tabs>
        <w:ind w:left="36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9" w15:restartNumberingAfterBreak="0">
    <w:nsid w:val="604F0C97"/>
    <w:multiLevelType w:val="hybridMultilevel"/>
    <w:tmpl w:val="73B086BA"/>
    <w:lvl w:ilvl="0" w:tplc="3508F8C4">
      <w:numFmt w:val="bullet"/>
      <w:lvlText w:val=""/>
      <w:lvlJc w:val="left"/>
      <w:pPr>
        <w:ind w:left="360" w:hanging="360"/>
      </w:pPr>
      <w:rPr>
        <w:rFonts w:ascii="Symbol" w:eastAsia="Calibri" w:hAnsi="Symbol" w:cs="Calibri"/>
      </w:rPr>
    </w:lvl>
    <w:lvl w:ilvl="1" w:tplc="2BD0313E">
      <w:start w:val="1"/>
      <w:numFmt w:val="bullet"/>
      <w:lvlText w:val="o"/>
      <w:lvlJc w:val="left"/>
      <w:pPr>
        <w:ind w:left="1080" w:hanging="360"/>
      </w:pPr>
      <w:rPr>
        <w:rFonts w:ascii="Courier New" w:hAnsi="Courier New" w:cs="Courier New"/>
      </w:rPr>
    </w:lvl>
    <w:lvl w:ilvl="2" w:tplc="5F20E31A">
      <w:start w:val="1"/>
      <w:numFmt w:val="bullet"/>
      <w:lvlText w:val=""/>
      <w:lvlJc w:val="left"/>
      <w:pPr>
        <w:ind w:left="1800" w:hanging="360"/>
      </w:pPr>
      <w:rPr>
        <w:rFonts w:ascii="Wingdings" w:hAnsi="Wingdings"/>
      </w:rPr>
    </w:lvl>
    <w:lvl w:ilvl="3" w:tplc="E9A29F06">
      <w:start w:val="1"/>
      <w:numFmt w:val="bullet"/>
      <w:lvlText w:val=""/>
      <w:lvlJc w:val="left"/>
      <w:pPr>
        <w:ind w:left="2520" w:hanging="360"/>
      </w:pPr>
      <w:rPr>
        <w:rFonts w:ascii="Symbol" w:hAnsi="Symbol"/>
      </w:rPr>
    </w:lvl>
    <w:lvl w:ilvl="4" w:tplc="19367DA4">
      <w:start w:val="1"/>
      <w:numFmt w:val="bullet"/>
      <w:lvlText w:val="o"/>
      <w:lvlJc w:val="left"/>
      <w:pPr>
        <w:ind w:left="3240" w:hanging="360"/>
      </w:pPr>
      <w:rPr>
        <w:rFonts w:ascii="Courier New" w:hAnsi="Courier New" w:cs="Courier New"/>
      </w:rPr>
    </w:lvl>
    <w:lvl w:ilvl="5" w:tplc="6C5C948A">
      <w:start w:val="1"/>
      <w:numFmt w:val="bullet"/>
      <w:lvlText w:val=""/>
      <w:lvlJc w:val="left"/>
      <w:pPr>
        <w:ind w:left="3960" w:hanging="360"/>
      </w:pPr>
      <w:rPr>
        <w:rFonts w:ascii="Wingdings" w:hAnsi="Wingdings"/>
      </w:rPr>
    </w:lvl>
    <w:lvl w:ilvl="6" w:tplc="0ECC1324">
      <w:start w:val="1"/>
      <w:numFmt w:val="bullet"/>
      <w:lvlText w:val=""/>
      <w:lvlJc w:val="left"/>
      <w:pPr>
        <w:ind w:left="4680" w:hanging="360"/>
      </w:pPr>
      <w:rPr>
        <w:rFonts w:ascii="Symbol" w:hAnsi="Symbol"/>
      </w:rPr>
    </w:lvl>
    <w:lvl w:ilvl="7" w:tplc="D3283F34">
      <w:start w:val="1"/>
      <w:numFmt w:val="bullet"/>
      <w:lvlText w:val="o"/>
      <w:lvlJc w:val="left"/>
      <w:pPr>
        <w:ind w:left="5400" w:hanging="360"/>
      </w:pPr>
      <w:rPr>
        <w:rFonts w:ascii="Courier New" w:hAnsi="Courier New" w:cs="Courier New"/>
      </w:rPr>
    </w:lvl>
    <w:lvl w:ilvl="8" w:tplc="184691FE">
      <w:start w:val="1"/>
      <w:numFmt w:val="bullet"/>
      <w:lvlText w:val=""/>
      <w:lvlJc w:val="left"/>
      <w:pPr>
        <w:ind w:left="6120" w:hanging="360"/>
      </w:pPr>
      <w:rPr>
        <w:rFonts w:ascii="Wingdings" w:hAnsi="Wingdings"/>
      </w:rPr>
    </w:lvl>
  </w:abstractNum>
  <w:abstractNum w:abstractNumId="220" w15:restartNumberingAfterBreak="0">
    <w:nsid w:val="607D71A2"/>
    <w:multiLevelType w:val="hybridMultilevel"/>
    <w:tmpl w:val="589CB312"/>
    <w:lvl w:ilvl="0" w:tplc="62D4BF1A">
      <w:numFmt w:val="bullet"/>
      <w:lvlText w:val="-"/>
      <w:lvlJc w:val="left"/>
      <w:pPr>
        <w:ind w:left="561" w:hanging="360"/>
      </w:pPr>
      <w:rPr>
        <w:rFonts w:ascii="Carlito" w:eastAsia="Carlito" w:hAnsi="Carlito" w:cs="Carlito" w:hint="default"/>
        <w:w w:val="100"/>
        <w:sz w:val="22"/>
        <w:szCs w:val="22"/>
        <w:lang w:val="hr-HR" w:eastAsia="en-US" w:bidi="ar-SA"/>
      </w:rPr>
    </w:lvl>
    <w:lvl w:ilvl="1" w:tplc="0260718A">
      <w:numFmt w:val="bullet"/>
      <w:lvlText w:val="•"/>
      <w:lvlJc w:val="left"/>
      <w:pPr>
        <w:ind w:left="825" w:hanging="360"/>
      </w:pPr>
      <w:rPr>
        <w:rFonts w:hint="default"/>
        <w:lang w:val="hr-HR" w:eastAsia="en-US" w:bidi="ar-SA"/>
      </w:rPr>
    </w:lvl>
    <w:lvl w:ilvl="2" w:tplc="5934B08A">
      <w:numFmt w:val="bullet"/>
      <w:lvlText w:val="•"/>
      <w:lvlJc w:val="left"/>
      <w:pPr>
        <w:ind w:left="1091" w:hanging="360"/>
      </w:pPr>
      <w:rPr>
        <w:rFonts w:hint="default"/>
        <w:lang w:val="hr-HR" w:eastAsia="en-US" w:bidi="ar-SA"/>
      </w:rPr>
    </w:lvl>
    <w:lvl w:ilvl="3" w:tplc="09F0AB5C">
      <w:numFmt w:val="bullet"/>
      <w:lvlText w:val="•"/>
      <w:lvlJc w:val="left"/>
      <w:pPr>
        <w:ind w:left="1357" w:hanging="360"/>
      </w:pPr>
      <w:rPr>
        <w:rFonts w:hint="default"/>
        <w:lang w:val="hr-HR" w:eastAsia="en-US" w:bidi="ar-SA"/>
      </w:rPr>
    </w:lvl>
    <w:lvl w:ilvl="4" w:tplc="984879B2">
      <w:numFmt w:val="bullet"/>
      <w:lvlText w:val="•"/>
      <w:lvlJc w:val="left"/>
      <w:pPr>
        <w:ind w:left="1623" w:hanging="360"/>
      </w:pPr>
      <w:rPr>
        <w:rFonts w:hint="default"/>
        <w:lang w:val="hr-HR" w:eastAsia="en-US" w:bidi="ar-SA"/>
      </w:rPr>
    </w:lvl>
    <w:lvl w:ilvl="5" w:tplc="24C4FB4C">
      <w:numFmt w:val="bullet"/>
      <w:lvlText w:val="•"/>
      <w:lvlJc w:val="left"/>
      <w:pPr>
        <w:ind w:left="1889" w:hanging="360"/>
      </w:pPr>
      <w:rPr>
        <w:rFonts w:hint="default"/>
        <w:lang w:val="hr-HR" w:eastAsia="en-US" w:bidi="ar-SA"/>
      </w:rPr>
    </w:lvl>
    <w:lvl w:ilvl="6" w:tplc="441C3A46">
      <w:numFmt w:val="bullet"/>
      <w:lvlText w:val="•"/>
      <w:lvlJc w:val="left"/>
      <w:pPr>
        <w:ind w:left="2155" w:hanging="360"/>
      </w:pPr>
      <w:rPr>
        <w:rFonts w:hint="default"/>
        <w:lang w:val="hr-HR" w:eastAsia="en-US" w:bidi="ar-SA"/>
      </w:rPr>
    </w:lvl>
    <w:lvl w:ilvl="7" w:tplc="0624096C">
      <w:numFmt w:val="bullet"/>
      <w:lvlText w:val="•"/>
      <w:lvlJc w:val="left"/>
      <w:pPr>
        <w:ind w:left="2421" w:hanging="360"/>
      </w:pPr>
      <w:rPr>
        <w:rFonts w:hint="default"/>
        <w:lang w:val="hr-HR" w:eastAsia="en-US" w:bidi="ar-SA"/>
      </w:rPr>
    </w:lvl>
    <w:lvl w:ilvl="8" w:tplc="C23884EA">
      <w:numFmt w:val="bullet"/>
      <w:lvlText w:val="•"/>
      <w:lvlJc w:val="left"/>
      <w:pPr>
        <w:ind w:left="2687" w:hanging="360"/>
      </w:pPr>
      <w:rPr>
        <w:rFonts w:hint="default"/>
        <w:lang w:val="hr-HR" w:eastAsia="en-US" w:bidi="ar-SA"/>
      </w:rPr>
    </w:lvl>
  </w:abstractNum>
  <w:abstractNum w:abstractNumId="221" w15:restartNumberingAfterBreak="0">
    <w:nsid w:val="61001635"/>
    <w:multiLevelType w:val="hybridMultilevel"/>
    <w:tmpl w:val="67E0552C"/>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22" w15:restartNumberingAfterBreak="0">
    <w:nsid w:val="611661D6"/>
    <w:multiLevelType w:val="hybridMultilevel"/>
    <w:tmpl w:val="184C6882"/>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3" w15:restartNumberingAfterBreak="0">
    <w:nsid w:val="61873F57"/>
    <w:multiLevelType w:val="hybridMultilevel"/>
    <w:tmpl w:val="6844994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24" w15:restartNumberingAfterBreak="0">
    <w:nsid w:val="619C707F"/>
    <w:multiLevelType w:val="hybridMultilevel"/>
    <w:tmpl w:val="05004F0E"/>
    <w:lvl w:ilvl="0" w:tplc="A6E8918E">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5" w15:restartNumberingAfterBreak="0">
    <w:nsid w:val="637662EA"/>
    <w:multiLevelType w:val="hybridMultilevel"/>
    <w:tmpl w:val="0A745B82"/>
    <w:lvl w:ilvl="0" w:tplc="A6E8918E">
      <w:start w:val="1"/>
      <w:numFmt w:val="bullet"/>
      <w:lvlText w:val="-"/>
      <w:lvlJc w:val="left"/>
      <w:pPr>
        <w:ind w:left="360" w:hanging="360"/>
      </w:pPr>
      <w:rPr>
        <w:rFonts w:ascii="Times New Roman" w:eastAsia="Times New Roman" w:hAnsi="Times New Roman" w:cs="Times New Roman" w:hint="default"/>
        <w:b/>
      </w:rPr>
    </w:lvl>
    <w:lvl w:ilvl="1" w:tplc="0F94003C">
      <w:numFmt w:val="bullet"/>
      <w:lvlText w:val="-"/>
      <w:lvlJc w:val="left"/>
      <w:pPr>
        <w:ind w:left="1080" w:hanging="360"/>
      </w:pPr>
      <w:rPr>
        <w:rFonts w:ascii="Times New Roman" w:eastAsia="Times New Roman" w:hAnsi="Times New Roman"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63B43477"/>
    <w:multiLevelType w:val="hybridMultilevel"/>
    <w:tmpl w:val="F71A4544"/>
    <w:lvl w:ilvl="0" w:tplc="90103988">
      <w:numFmt w:val="bullet"/>
      <w:lvlText w:val="-"/>
      <w:lvlJc w:val="left"/>
      <w:pPr>
        <w:ind w:left="561" w:hanging="360"/>
      </w:pPr>
      <w:rPr>
        <w:rFonts w:ascii="Carlito" w:eastAsia="Carlito" w:hAnsi="Carlito" w:cs="Carlito" w:hint="default"/>
        <w:w w:val="100"/>
        <w:sz w:val="22"/>
        <w:szCs w:val="22"/>
        <w:lang w:val="hr-HR" w:eastAsia="en-US" w:bidi="ar-SA"/>
      </w:rPr>
    </w:lvl>
    <w:lvl w:ilvl="1" w:tplc="91A61D16">
      <w:numFmt w:val="bullet"/>
      <w:lvlText w:val="•"/>
      <w:lvlJc w:val="left"/>
      <w:pPr>
        <w:ind w:left="825" w:hanging="360"/>
      </w:pPr>
      <w:rPr>
        <w:rFonts w:hint="default"/>
        <w:lang w:val="hr-HR" w:eastAsia="en-US" w:bidi="ar-SA"/>
      </w:rPr>
    </w:lvl>
    <w:lvl w:ilvl="2" w:tplc="34481322">
      <w:numFmt w:val="bullet"/>
      <w:lvlText w:val="•"/>
      <w:lvlJc w:val="left"/>
      <w:pPr>
        <w:ind w:left="1091" w:hanging="360"/>
      </w:pPr>
      <w:rPr>
        <w:rFonts w:hint="default"/>
        <w:lang w:val="hr-HR" w:eastAsia="en-US" w:bidi="ar-SA"/>
      </w:rPr>
    </w:lvl>
    <w:lvl w:ilvl="3" w:tplc="778214FC">
      <w:numFmt w:val="bullet"/>
      <w:lvlText w:val="•"/>
      <w:lvlJc w:val="left"/>
      <w:pPr>
        <w:ind w:left="1357" w:hanging="360"/>
      </w:pPr>
      <w:rPr>
        <w:rFonts w:hint="default"/>
        <w:lang w:val="hr-HR" w:eastAsia="en-US" w:bidi="ar-SA"/>
      </w:rPr>
    </w:lvl>
    <w:lvl w:ilvl="4" w:tplc="834A37BA">
      <w:numFmt w:val="bullet"/>
      <w:lvlText w:val="•"/>
      <w:lvlJc w:val="left"/>
      <w:pPr>
        <w:ind w:left="1623" w:hanging="360"/>
      </w:pPr>
      <w:rPr>
        <w:rFonts w:hint="default"/>
        <w:lang w:val="hr-HR" w:eastAsia="en-US" w:bidi="ar-SA"/>
      </w:rPr>
    </w:lvl>
    <w:lvl w:ilvl="5" w:tplc="33B63D32">
      <w:numFmt w:val="bullet"/>
      <w:lvlText w:val="•"/>
      <w:lvlJc w:val="left"/>
      <w:pPr>
        <w:ind w:left="1889" w:hanging="360"/>
      </w:pPr>
      <w:rPr>
        <w:rFonts w:hint="default"/>
        <w:lang w:val="hr-HR" w:eastAsia="en-US" w:bidi="ar-SA"/>
      </w:rPr>
    </w:lvl>
    <w:lvl w:ilvl="6" w:tplc="3AD43526">
      <w:numFmt w:val="bullet"/>
      <w:lvlText w:val="•"/>
      <w:lvlJc w:val="left"/>
      <w:pPr>
        <w:ind w:left="2155" w:hanging="360"/>
      </w:pPr>
      <w:rPr>
        <w:rFonts w:hint="default"/>
        <w:lang w:val="hr-HR" w:eastAsia="en-US" w:bidi="ar-SA"/>
      </w:rPr>
    </w:lvl>
    <w:lvl w:ilvl="7" w:tplc="713229B8">
      <w:numFmt w:val="bullet"/>
      <w:lvlText w:val="•"/>
      <w:lvlJc w:val="left"/>
      <w:pPr>
        <w:ind w:left="2421" w:hanging="360"/>
      </w:pPr>
      <w:rPr>
        <w:rFonts w:hint="default"/>
        <w:lang w:val="hr-HR" w:eastAsia="en-US" w:bidi="ar-SA"/>
      </w:rPr>
    </w:lvl>
    <w:lvl w:ilvl="8" w:tplc="048483EE">
      <w:numFmt w:val="bullet"/>
      <w:lvlText w:val="•"/>
      <w:lvlJc w:val="left"/>
      <w:pPr>
        <w:ind w:left="2687" w:hanging="360"/>
      </w:pPr>
      <w:rPr>
        <w:rFonts w:hint="default"/>
        <w:lang w:val="hr-HR" w:eastAsia="en-US" w:bidi="ar-SA"/>
      </w:rPr>
    </w:lvl>
  </w:abstractNum>
  <w:abstractNum w:abstractNumId="227" w15:restartNumberingAfterBreak="0">
    <w:nsid w:val="643167CE"/>
    <w:multiLevelType w:val="hybridMultilevel"/>
    <w:tmpl w:val="2A50B40A"/>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28" w15:restartNumberingAfterBreak="0">
    <w:nsid w:val="64556FAF"/>
    <w:multiLevelType w:val="hybridMultilevel"/>
    <w:tmpl w:val="9A38D27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29" w15:restartNumberingAfterBreak="0">
    <w:nsid w:val="64DE5DCF"/>
    <w:multiLevelType w:val="hybridMultilevel"/>
    <w:tmpl w:val="3058EAF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30" w15:restartNumberingAfterBreak="0">
    <w:nsid w:val="64E3161E"/>
    <w:multiLevelType w:val="hybridMultilevel"/>
    <w:tmpl w:val="A7CA719E"/>
    <w:lvl w:ilvl="0" w:tplc="87E01988">
      <w:start w:val="1"/>
      <w:numFmt w:val="decimal"/>
      <w:lvlText w:val="%1."/>
      <w:lvlJc w:val="left"/>
      <w:pPr>
        <w:tabs>
          <w:tab w:val="num" w:pos="360"/>
        </w:tabs>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1" w15:restartNumberingAfterBreak="0">
    <w:nsid w:val="65A1169C"/>
    <w:multiLevelType w:val="hybridMultilevel"/>
    <w:tmpl w:val="356AA8F2"/>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32" w15:restartNumberingAfterBreak="0">
    <w:nsid w:val="66173CAC"/>
    <w:multiLevelType w:val="hybridMultilevel"/>
    <w:tmpl w:val="C1A0A1F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33" w15:restartNumberingAfterBreak="0">
    <w:nsid w:val="662D114F"/>
    <w:multiLevelType w:val="hybridMultilevel"/>
    <w:tmpl w:val="54803698"/>
    <w:lvl w:ilvl="0" w:tplc="D7021380">
      <w:numFmt w:val="bullet"/>
      <w:lvlText w:val="-"/>
      <w:lvlJc w:val="left"/>
      <w:pPr>
        <w:ind w:left="561" w:hanging="360"/>
      </w:pPr>
      <w:rPr>
        <w:rFonts w:ascii="Carlito" w:eastAsia="Carlito" w:hAnsi="Carlito" w:cs="Carlito" w:hint="default"/>
        <w:w w:val="100"/>
        <w:sz w:val="22"/>
        <w:szCs w:val="22"/>
        <w:lang w:val="hr-HR" w:eastAsia="en-US" w:bidi="ar-SA"/>
      </w:rPr>
    </w:lvl>
    <w:lvl w:ilvl="1" w:tplc="6756B7F8">
      <w:numFmt w:val="bullet"/>
      <w:lvlText w:val="•"/>
      <w:lvlJc w:val="left"/>
      <w:pPr>
        <w:ind w:left="825" w:hanging="360"/>
      </w:pPr>
      <w:rPr>
        <w:rFonts w:hint="default"/>
        <w:lang w:val="hr-HR" w:eastAsia="en-US" w:bidi="ar-SA"/>
      </w:rPr>
    </w:lvl>
    <w:lvl w:ilvl="2" w:tplc="5B2AB556">
      <w:numFmt w:val="bullet"/>
      <w:lvlText w:val="•"/>
      <w:lvlJc w:val="left"/>
      <w:pPr>
        <w:ind w:left="1091" w:hanging="360"/>
      </w:pPr>
      <w:rPr>
        <w:rFonts w:hint="default"/>
        <w:lang w:val="hr-HR" w:eastAsia="en-US" w:bidi="ar-SA"/>
      </w:rPr>
    </w:lvl>
    <w:lvl w:ilvl="3" w:tplc="38880166">
      <w:numFmt w:val="bullet"/>
      <w:lvlText w:val="•"/>
      <w:lvlJc w:val="left"/>
      <w:pPr>
        <w:ind w:left="1357" w:hanging="360"/>
      </w:pPr>
      <w:rPr>
        <w:rFonts w:hint="default"/>
        <w:lang w:val="hr-HR" w:eastAsia="en-US" w:bidi="ar-SA"/>
      </w:rPr>
    </w:lvl>
    <w:lvl w:ilvl="4" w:tplc="0B0400C2">
      <w:numFmt w:val="bullet"/>
      <w:lvlText w:val="•"/>
      <w:lvlJc w:val="left"/>
      <w:pPr>
        <w:ind w:left="1623" w:hanging="360"/>
      </w:pPr>
      <w:rPr>
        <w:rFonts w:hint="default"/>
        <w:lang w:val="hr-HR" w:eastAsia="en-US" w:bidi="ar-SA"/>
      </w:rPr>
    </w:lvl>
    <w:lvl w:ilvl="5" w:tplc="7F52CD7E">
      <w:numFmt w:val="bullet"/>
      <w:lvlText w:val="•"/>
      <w:lvlJc w:val="left"/>
      <w:pPr>
        <w:ind w:left="1889" w:hanging="360"/>
      </w:pPr>
      <w:rPr>
        <w:rFonts w:hint="default"/>
        <w:lang w:val="hr-HR" w:eastAsia="en-US" w:bidi="ar-SA"/>
      </w:rPr>
    </w:lvl>
    <w:lvl w:ilvl="6" w:tplc="EFDA0D06">
      <w:numFmt w:val="bullet"/>
      <w:lvlText w:val="•"/>
      <w:lvlJc w:val="left"/>
      <w:pPr>
        <w:ind w:left="2155" w:hanging="360"/>
      </w:pPr>
      <w:rPr>
        <w:rFonts w:hint="default"/>
        <w:lang w:val="hr-HR" w:eastAsia="en-US" w:bidi="ar-SA"/>
      </w:rPr>
    </w:lvl>
    <w:lvl w:ilvl="7" w:tplc="13F279EC">
      <w:numFmt w:val="bullet"/>
      <w:lvlText w:val="•"/>
      <w:lvlJc w:val="left"/>
      <w:pPr>
        <w:ind w:left="2421" w:hanging="360"/>
      </w:pPr>
      <w:rPr>
        <w:rFonts w:hint="default"/>
        <w:lang w:val="hr-HR" w:eastAsia="en-US" w:bidi="ar-SA"/>
      </w:rPr>
    </w:lvl>
    <w:lvl w:ilvl="8" w:tplc="B6685C28">
      <w:numFmt w:val="bullet"/>
      <w:lvlText w:val="•"/>
      <w:lvlJc w:val="left"/>
      <w:pPr>
        <w:ind w:left="2687" w:hanging="360"/>
      </w:pPr>
      <w:rPr>
        <w:rFonts w:hint="default"/>
        <w:lang w:val="hr-HR" w:eastAsia="en-US" w:bidi="ar-SA"/>
      </w:rPr>
    </w:lvl>
  </w:abstractNum>
  <w:abstractNum w:abstractNumId="234" w15:restartNumberingAfterBreak="0">
    <w:nsid w:val="664B17D0"/>
    <w:multiLevelType w:val="hybridMultilevel"/>
    <w:tmpl w:val="9DD232C4"/>
    <w:lvl w:ilvl="0" w:tplc="EB163DE8">
      <w:numFmt w:val="bullet"/>
      <w:lvlText w:val=""/>
      <w:lvlJc w:val="left"/>
      <w:pPr>
        <w:ind w:left="360" w:hanging="360"/>
      </w:pPr>
      <w:rPr>
        <w:rFonts w:ascii="Symbol" w:eastAsia="Calibri" w:hAnsi="Symbol" w:cs="Calibri"/>
      </w:rPr>
    </w:lvl>
    <w:lvl w:ilvl="1" w:tplc="7D4E9D5E" w:tentative="1">
      <w:start w:val="1"/>
      <w:numFmt w:val="bullet"/>
      <w:lvlText w:val="o"/>
      <w:lvlJc w:val="left"/>
      <w:pPr>
        <w:ind w:left="1080" w:hanging="360"/>
      </w:pPr>
      <w:rPr>
        <w:rFonts w:ascii="Courier New" w:hAnsi="Courier New" w:cs="Courier New"/>
      </w:rPr>
    </w:lvl>
    <w:lvl w:ilvl="2" w:tplc="C0EEDB08" w:tentative="1">
      <w:start w:val="1"/>
      <w:numFmt w:val="bullet"/>
      <w:lvlText w:val=""/>
      <w:lvlJc w:val="left"/>
      <w:pPr>
        <w:ind w:left="1800" w:hanging="360"/>
      </w:pPr>
      <w:rPr>
        <w:rFonts w:ascii="Wingdings" w:hAnsi="Wingdings"/>
      </w:rPr>
    </w:lvl>
    <w:lvl w:ilvl="3" w:tplc="63B80A0A" w:tentative="1">
      <w:start w:val="1"/>
      <w:numFmt w:val="bullet"/>
      <w:lvlText w:val=""/>
      <w:lvlJc w:val="left"/>
      <w:pPr>
        <w:ind w:left="2520" w:hanging="360"/>
      </w:pPr>
      <w:rPr>
        <w:rFonts w:ascii="Symbol" w:hAnsi="Symbol"/>
      </w:rPr>
    </w:lvl>
    <w:lvl w:ilvl="4" w:tplc="9CB0B2F8" w:tentative="1">
      <w:start w:val="1"/>
      <w:numFmt w:val="bullet"/>
      <w:lvlText w:val="o"/>
      <w:lvlJc w:val="left"/>
      <w:pPr>
        <w:ind w:left="3240" w:hanging="360"/>
      </w:pPr>
      <w:rPr>
        <w:rFonts w:ascii="Courier New" w:hAnsi="Courier New" w:cs="Courier New"/>
      </w:rPr>
    </w:lvl>
    <w:lvl w:ilvl="5" w:tplc="488C7B52" w:tentative="1">
      <w:start w:val="1"/>
      <w:numFmt w:val="bullet"/>
      <w:lvlText w:val=""/>
      <w:lvlJc w:val="left"/>
      <w:pPr>
        <w:ind w:left="3960" w:hanging="360"/>
      </w:pPr>
      <w:rPr>
        <w:rFonts w:ascii="Wingdings" w:hAnsi="Wingdings"/>
      </w:rPr>
    </w:lvl>
    <w:lvl w:ilvl="6" w:tplc="6BFAB6FA" w:tentative="1">
      <w:start w:val="1"/>
      <w:numFmt w:val="bullet"/>
      <w:lvlText w:val=""/>
      <w:lvlJc w:val="left"/>
      <w:pPr>
        <w:ind w:left="4680" w:hanging="360"/>
      </w:pPr>
      <w:rPr>
        <w:rFonts w:ascii="Symbol" w:hAnsi="Symbol"/>
      </w:rPr>
    </w:lvl>
    <w:lvl w:ilvl="7" w:tplc="14B60C60" w:tentative="1">
      <w:start w:val="1"/>
      <w:numFmt w:val="bullet"/>
      <w:lvlText w:val="o"/>
      <w:lvlJc w:val="left"/>
      <w:pPr>
        <w:ind w:left="5400" w:hanging="360"/>
      </w:pPr>
      <w:rPr>
        <w:rFonts w:ascii="Courier New" w:hAnsi="Courier New" w:cs="Courier New"/>
      </w:rPr>
    </w:lvl>
    <w:lvl w:ilvl="8" w:tplc="1B40C2AA" w:tentative="1">
      <w:start w:val="1"/>
      <w:numFmt w:val="bullet"/>
      <w:lvlText w:val=""/>
      <w:lvlJc w:val="left"/>
      <w:pPr>
        <w:ind w:left="6120" w:hanging="360"/>
      </w:pPr>
      <w:rPr>
        <w:rFonts w:ascii="Wingdings" w:hAnsi="Wingdings"/>
      </w:rPr>
    </w:lvl>
  </w:abstractNum>
  <w:abstractNum w:abstractNumId="235" w15:restartNumberingAfterBreak="0">
    <w:nsid w:val="665A55E3"/>
    <w:multiLevelType w:val="hybridMultilevel"/>
    <w:tmpl w:val="6058677E"/>
    <w:lvl w:ilvl="0" w:tplc="D5C0CF1A">
      <w:start w:val="2"/>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36" w15:restartNumberingAfterBreak="0">
    <w:nsid w:val="68344D2C"/>
    <w:multiLevelType w:val="hybridMultilevel"/>
    <w:tmpl w:val="B072BB6A"/>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37" w15:restartNumberingAfterBreak="0">
    <w:nsid w:val="6A4D615E"/>
    <w:multiLevelType w:val="hybridMultilevel"/>
    <w:tmpl w:val="3AF4308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38" w15:restartNumberingAfterBreak="0">
    <w:nsid w:val="6AD06B2F"/>
    <w:multiLevelType w:val="hybridMultilevel"/>
    <w:tmpl w:val="5DCCCE9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39" w15:restartNumberingAfterBreak="0">
    <w:nsid w:val="6B39430A"/>
    <w:multiLevelType w:val="hybridMultilevel"/>
    <w:tmpl w:val="460EED0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40" w15:restartNumberingAfterBreak="0">
    <w:nsid w:val="6B6C5118"/>
    <w:multiLevelType w:val="hybridMultilevel"/>
    <w:tmpl w:val="EF7625AC"/>
    <w:lvl w:ilvl="0" w:tplc="0F94003C">
      <w:numFmt w:val="bullet"/>
      <w:lvlText w:val="-"/>
      <w:lvlJc w:val="left"/>
      <w:pPr>
        <w:tabs>
          <w:tab w:val="num" w:pos="540"/>
        </w:tabs>
        <w:ind w:left="540" w:hanging="360"/>
      </w:pPr>
      <w:rPr>
        <w:rFonts w:ascii="Times New Roman" w:eastAsia="Times New Roman" w:hAnsi="Times New Roman" w:cs="Times New Roman" w:hint="default"/>
      </w:rPr>
    </w:lvl>
    <w:lvl w:ilvl="1" w:tplc="141A000F">
      <w:start w:val="1"/>
      <w:numFmt w:val="decimal"/>
      <w:lvlText w:val="%2."/>
      <w:lvlJc w:val="left"/>
      <w:pPr>
        <w:tabs>
          <w:tab w:val="num" w:pos="1260"/>
        </w:tabs>
        <w:ind w:left="1260" w:hanging="360"/>
      </w:pPr>
    </w:lvl>
    <w:lvl w:ilvl="2" w:tplc="96C0AA50">
      <w:start w:val="1"/>
      <w:numFmt w:val="bullet"/>
      <w:lvlText w:val=""/>
      <w:lvlJc w:val="left"/>
      <w:pPr>
        <w:tabs>
          <w:tab w:val="num" w:pos="1980"/>
        </w:tabs>
        <w:ind w:left="1980" w:hanging="360"/>
      </w:pPr>
      <w:rPr>
        <w:rFonts w:ascii="Symbol" w:hAnsi="Symbol"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41" w15:restartNumberingAfterBreak="0">
    <w:nsid w:val="6D3B416A"/>
    <w:multiLevelType w:val="hybridMultilevel"/>
    <w:tmpl w:val="A2B46DB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42" w15:restartNumberingAfterBreak="0">
    <w:nsid w:val="6D68041E"/>
    <w:multiLevelType w:val="hybridMultilevel"/>
    <w:tmpl w:val="4FFE1F00"/>
    <w:lvl w:ilvl="0" w:tplc="926477EC">
      <w:start w:val="1"/>
      <w:numFmt w:val="bullet"/>
      <w:lvlText w:val=""/>
      <w:lvlJc w:val="left"/>
      <w:pPr>
        <w:ind w:left="720" w:hanging="360"/>
      </w:pPr>
      <w:rPr>
        <w:rFonts w:ascii="Wingdings" w:hAnsi="Wingdings"/>
      </w:rPr>
    </w:lvl>
    <w:lvl w:ilvl="1" w:tplc="F37A2230">
      <w:start w:val="1"/>
      <w:numFmt w:val="bullet"/>
      <w:lvlText w:val=""/>
      <w:lvlJc w:val="left"/>
      <w:pPr>
        <w:ind w:left="1440" w:hanging="360"/>
      </w:pPr>
      <w:rPr>
        <w:rFonts w:ascii="Wingdings" w:hAnsi="Wingdings"/>
      </w:rPr>
    </w:lvl>
    <w:lvl w:ilvl="2" w:tplc="F02C821C">
      <w:start w:val="1"/>
      <w:numFmt w:val="bullet"/>
      <w:lvlText w:val=""/>
      <w:lvlJc w:val="left"/>
      <w:pPr>
        <w:ind w:left="2160" w:hanging="360"/>
      </w:pPr>
      <w:rPr>
        <w:rFonts w:ascii="Wingdings" w:hAnsi="Wingdings"/>
      </w:rPr>
    </w:lvl>
    <w:lvl w:ilvl="3" w:tplc="D632BD1A">
      <w:start w:val="1"/>
      <w:numFmt w:val="bullet"/>
      <w:lvlText w:val=""/>
      <w:lvlJc w:val="left"/>
      <w:pPr>
        <w:ind w:left="2880" w:hanging="360"/>
      </w:pPr>
      <w:rPr>
        <w:rFonts w:ascii="Symbol" w:hAnsi="Symbol"/>
      </w:rPr>
    </w:lvl>
    <w:lvl w:ilvl="4" w:tplc="0E8A0E8C">
      <w:start w:val="1"/>
      <w:numFmt w:val="bullet"/>
      <w:lvlText w:val="o"/>
      <w:lvlJc w:val="left"/>
      <w:pPr>
        <w:ind w:left="3600" w:hanging="360"/>
      </w:pPr>
      <w:rPr>
        <w:rFonts w:ascii="Courier New" w:hAnsi="Courier New" w:cs="Courier New"/>
      </w:rPr>
    </w:lvl>
    <w:lvl w:ilvl="5" w:tplc="80D26F7A">
      <w:start w:val="1"/>
      <w:numFmt w:val="bullet"/>
      <w:lvlText w:val=""/>
      <w:lvlJc w:val="left"/>
      <w:pPr>
        <w:ind w:left="4320" w:hanging="360"/>
      </w:pPr>
      <w:rPr>
        <w:rFonts w:ascii="Wingdings" w:hAnsi="Wingdings"/>
      </w:rPr>
    </w:lvl>
    <w:lvl w:ilvl="6" w:tplc="05640768">
      <w:start w:val="1"/>
      <w:numFmt w:val="bullet"/>
      <w:lvlText w:val=""/>
      <w:lvlJc w:val="left"/>
      <w:pPr>
        <w:ind w:left="5040" w:hanging="360"/>
      </w:pPr>
      <w:rPr>
        <w:rFonts w:ascii="Symbol" w:hAnsi="Symbol"/>
      </w:rPr>
    </w:lvl>
    <w:lvl w:ilvl="7" w:tplc="666A8EB2">
      <w:start w:val="1"/>
      <w:numFmt w:val="bullet"/>
      <w:lvlText w:val="o"/>
      <w:lvlJc w:val="left"/>
      <w:pPr>
        <w:ind w:left="5760" w:hanging="360"/>
      </w:pPr>
      <w:rPr>
        <w:rFonts w:ascii="Courier New" w:hAnsi="Courier New" w:cs="Courier New"/>
      </w:rPr>
    </w:lvl>
    <w:lvl w:ilvl="8" w:tplc="B8A07232">
      <w:start w:val="1"/>
      <w:numFmt w:val="bullet"/>
      <w:lvlText w:val=""/>
      <w:lvlJc w:val="left"/>
      <w:pPr>
        <w:ind w:left="6480" w:hanging="360"/>
      </w:pPr>
      <w:rPr>
        <w:rFonts w:ascii="Wingdings" w:hAnsi="Wingdings"/>
      </w:rPr>
    </w:lvl>
  </w:abstractNum>
  <w:abstractNum w:abstractNumId="243" w15:restartNumberingAfterBreak="0">
    <w:nsid w:val="6D8134A2"/>
    <w:multiLevelType w:val="hybridMultilevel"/>
    <w:tmpl w:val="974812D4"/>
    <w:lvl w:ilvl="0" w:tplc="4552D164">
      <w:start w:val="4"/>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4" w15:restartNumberingAfterBreak="0">
    <w:nsid w:val="6DAB75DF"/>
    <w:multiLevelType w:val="hybridMultilevel"/>
    <w:tmpl w:val="8570C43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45" w15:restartNumberingAfterBreak="0">
    <w:nsid w:val="6E5053ED"/>
    <w:multiLevelType w:val="hybridMultilevel"/>
    <w:tmpl w:val="D5D62CD4"/>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46" w15:restartNumberingAfterBreak="0">
    <w:nsid w:val="6E7E1EB2"/>
    <w:multiLevelType w:val="hybridMultilevel"/>
    <w:tmpl w:val="B9B291AC"/>
    <w:lvl w:ilvl="0" w:tplc="0A526576">
      <w:start w:val="1"/>
      <w:numFmt w:val="bullet"/>
      <w:lvlText w:val=""/>
      <w:lvlJc w:val="left"/>
      <w:pPr>
        <w:ind w:left="720" w:hanging="360"/>
      </w:pPr>
      <w:rPr>
        <w:rFonts w:ascii="Wingdings" w:hAnsi="Wingdings"/>
      </w:rPr>
    </w:lvl>
    <w:lvl w:ilvl="1" w:tplc="D4C667CA" w:tentative="1">
      <w:start w:val="1"/>
      <w:numFmt w:val="bullet"/>
      <w:lvlText w:val="o"/>
      <w:lvlJc w:val="left"/>
      <w:pPr>
        <w:ind w:left="1440" w:hanging="360"/>
      </w:pPr>
      <w:rPr>
        <w:rFonts w:ascii="Courier New" w:hAnsi="Courier New" w:cs="Courier New"/>
      </w:rPr>
    </w:lvl>
    <w:lvl w:ilvl="2" w:tplc="400C88CC" w:tentative="1">
      <w:start w:val="1"/>
      <w:numFmt w:val="bullet"/>
      <w:lvlText w:val=""/>
      <w:lvlJc w:val="left"/>
      <w:pPr>
        <w:ind w:left="2160" w:hanging="360"/>
      </w:pPr>
      <w:rPr>
        <w:rFonts w:ascii="Wingdings" w:hAnsi="Wingdings"/>
      </w:rPr>
    </w:lvl>
    <w:lvl w:ilvl="3" w:tplc="6776B83A" w:tentative="1">
      <w:start w:val="1"/>
      <w:numFmt w:val="bullet"/>
      <w:lvlText w:val=""/>
      <w:lvlJc w:val="left"/>
      <w:pPr>
        <w:ind w:left="2880" w:hanging="360"/>
      </w:pPr>
      <w:rPr>
        <w:rFonts w:ascii="Symbol" w:hAnsi="Symbol"/>
      </w:rPr>
    </w:lvl>
    <w:lvl w:ilvl="4" w:tplc="21425A1C" w:tentative="1">
      <w:start w:val="1"/>
      <w:numFmt w:val="bullet"/>
      <w:lvlText w:val="o"/>
      <w:lvlJc w:val="left"/>
      <w:pPr>
        <w:ind w:left="3600" w:hanging="360"/>
      </w:pPr>
      <w:rPr>
        <w:rFonts w:ascii="Courier New" w:hAnsi="Courier New" w:cs="Courier New"/>
      </w:rPr>
    </w:lvl>
    <w:lvl w:ilvl="5" w:tplc="78EA311E" w:tentative="1">
      <w:start w:val="1"/>
      <w:numFmt w:val="bullet"/>
      <w:lvlText w:val=""/>
      <w:lvlJc w:val="left"/>
      <w:pPr>
        <w:ind w:left="4320" w:hanging="360"/>
      </w:pPr>
      <w:rPr>
        <w:rFonts w:ascii="Wingdings" w:hAnsi="Wingdings"/>
      </w:rPr>
    </w:lvl>
    <w:lvl w:ilvl="6" w:tplc="C032B2DA" w:tentative="1">
      <w:start w:val="1"/>
      <w:numFmt w:val="bullet"/>
      <w:lvlText w:val=""/>
      <w:lvlJc w:val="left"/>
      <w:pPr>
        <w:ind w:left="5040" w:hanging="360"/>
      </w:pPr>
      <w:rPr>
        <w:rFonts w:ascii="Symbol" w:hAnsi="Symbol"/>
      </w:rPr>
    </w:lvl>
    <w:lvl w:ilvl="7" w:tplc="DC52B60C" w:tentative="1">
      <w:start w:val="1"/>
      <w:numFmt w:val="bullet"/>
      <w:lvlText w:val="o"/>
      <w:lvlJc w:val="left"/>
      <w:pPr>
        <w:ind w:left="5760" w:hanging="360"/>
      </w:pPr>
      <w:rPr>
        <w:rFonts w:ascii="Courier New" w:hAnsi="Courier New" w:cs="Courier New"/>
      </w:rPr>
    </w:lvl>
    <w:lvl w:ilvl="8" w:tplc="654A3ABC" w:tentative="1">
      <w:start w:val="1"/>
      <w:numFmt w:val="bullet"/>
      <w:lvlText w:val=""/>
      <w:lvlJc w:val="left"/>
      <w:pPr>
        <w:ind w:left="6480" w:hanging="360"/>
      </w:pPr>
      <w:rPr>
        <w:rFonts w:ascii="Wingdings" w:hAnsi="Wingdings"/>
      </w:rPr>
    </w:lvl>
  </w:abstractNum>
  <w:abstractNum w:abstractNumId="247" w15:restartNumberingAfterBreak="0">
    <w:nsid w:val="6F310343"/>
    <w:multiLevelType w:val="hybridMultilevel"/>
    <w:tmpl w:val="B52CEF82"/>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48" w15:restartNumberingAfterBreak="0">
    <w:nsid w:val="6F3E795E"/>
    <w:multiLevelType w:val="hybridMultilevel"/>
    <w:tmpl w:val="BCF0CF6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49" w15:restartNumberingAfterBreak="0">
    <w:nsid w:val="6F601005"/>
    <w:multiLevelType w:val="hybridMultilevel"/>
    <w:tmpl w:val="A96050D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50" w15:restartNumberingAfterBreak="0">
    <w:nsid w:val="6F710B48"/>
    <w:multiLevelType w:val="hybridMultilevel"/>
    <w:tmpl w:val="194E446E"/>
    <w:lvl w:ilvl="0" w:tplc="B3F2F4F8">
      <w:numFmt w:val="bullet"/>
      <w:lvlText w:val="-"/>
      <w:lvlJc w:val="left"/>
      <w:pPr>
        <w:ind w:left="561" w:hanging="360"/>
      </w:pPr>
      <w:rPr>
        <w:rFonts w:ascii="Carlito" w:eastAsia="Carlito" w:hAnsi="Carlito" w:cs="Carlito" w:hint="default"/>
        <w:w w:val="100"/>
        <w:sz w:val="22"/>
        <w:szCs w:val="22"/>
        <w:lang w:val="hr-HR" w:eastAsia="en-US" w:bidi="ar-SA"/>
      </w:rPr>
    </w:lvl>
    <w:lvl w:ilvl="1" w:tplc="687820CA">
      <w:numFmt w:val="bullet"/>
      <w:lvlText w:val="•"/>
      <w:lvlJc w:val="left"/>
      <w:pPr>
        <w:ind w:left="825" w:hanging="360"/>
      </w:pPr>
      <w:rPr>
        <w:rFonts w:hint="default"/>
        <w:lang w:val="hr-HR" w:eastAsia="en-US" w:bidi="ar-SA"/>
      </w:rPr>
    </w:lvl>
    <w:lvl w:ilvl="2" w:tplc="6EA0685A">
      <w:numFmt w:val="bullet"/>
      <w:lvlText w:val="•"/>
      <w:lvlJc w:val="left"/>
      <w:pPr>
        <w:ind w:left="1091" w:hanging="360"/>
      </w:pPr>
      <w:rPr>
        <w:rFonts w:hint="default"/>
        <w:lang w:val="hr-HR" w:eastAsia="en-US" w:bidi="ar-SA"/>
      </w:rPr>
    </w:lvl>
    <w:lvl w:ilvl="3" w:tplc="B11E66FE">
      <w:numFmt w:val="bullet"/>
      <w:lvlText w:val="•"/>
      <w:lvlJc w:val="left"/>
      <w:pPr>
        <w:ind w:left="1357" w:hanging="360"/>
      </w:pPr>
      <w:rPr>
        <w:rFonts w:hint="default"/>
        <w:lang w:val="hr-HR" w:eastAsia="en-US" w:bidi="ar-SA"/>
      </w:rPr>
    </w:lvl>
    <w:lvl w:ilvl="4" w:tplc="972842F6">
      <w:numFmt w:val="bullet"/>
      <w:lvlText w:val="•"/>
      <w:lvlJc w:val="left"/>
      <w:pPr>
        <w:ind w:left="1623" w:hanging="360"/>
      </w:pPr>
      <w:rPr>
        <w:rFonts w:hint="default"/>
        <w:lang w:val="hr-HR" w:eastAsia="en-US" w:bidi="ar-SA"/>
      </w:rPr>
    </w:lvl>
    <w:lvl w:ilvl="5" w:tplc="48F08DBC">
      <w:numFmt w:val="bullet"/>
      <w:lvlText w:val="•"/>
      <w:lvlJc w:val="left"/>
      <w:pPr>
        <w:ind w:left="1889" w:hanging="360"/>
      </w:pPr>
      <w:rPr>
        <w:rFonts w:hint="default"/>
        <w:lang w:val="hr-HR" w:eastAsia="en-US" w:bidi="ar-SA"/>
      </w:rPr>
    </w:lvl>
    <w:lvl w:ilvl="6" w:tplc="E3A27432">
      <w:numFmt w:val="bullet"/>
      <w:lvlText w:val="•"/>
      <w:lvlJc w:val="left"/>
      <w:pPr>
        <w:ind w:left="2155" w:hanging="360"/>
      </w:pPr>
      <w:rPr>
        <w:rFonts w:hint="default"/>
        <w:lang w:val="hr-HR" w:eastAsia="en-US" w:bidi="ar-SA"/>
      </w:rPr>
    </w:lvl>
    <w:lvl w:ilvl="7" w:tplc="15A83F20">
      <w:numFmt w:val="bullet"/>
      <w:lvlText w:val="•"/>
      <w:lvlJc w:val="left"/>
      <w:pPr>
        <w:ind w:left="2421" w:hanging="360"/>
      </w:pPr>
      <w:rPr>
        <w:rFonts w:hint="default"/>
        <w:lang w:val="hr-HR" w:eastAsia="en-US" w:bidi="ar-SA"/>
      </w:rPr>
    </w:lvl>
    <w:lvl w:ilvl="8" w:tplc="17B6F216">
      <w:numFmt w:val="bullet"/>
      <w:lvlText w:val="•"/>
      <w:lvlJc w:val="left"/>
      <w:pPr>
        <w:ind w:left="2687" w:hanging="360"/>
      </w:pPr>
      <w:rPr>
        <w:rFonts w:hint="default"/>
        <w:lang w:val="hr-HR" w:eastAsia="en-US" w:bidi="ar-SA"/>
      </w:rPr>
    </w:lvl>
  </w:abstractNum>
  <w:abstractNum w:abstractNumId="251" w15:restartNumberingAfterBreak="0">
    <w:nsid w:val="6FC81B59"/>
    <w:multiLevelType w:val="hybridMultilevel"/>
    <w:tmpl w:val="A8CE8292"/>
    <w:lvl w:ilvl="0" w:tplc="0F94003C">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52" w15:restartNumberingAfterBreak="0">
    <w:nsid w:val="703C7D40"/>
    <w:multiLevelType w:val="hybridMultilevel"/>
    <w:tmpl w:val="C2BEAE1A"/>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53" w15:restartNumberingAfterBreak="0">
    <w:nsid w:val="703E4968"/>
    <w:multiLevelType w:val="hybridMultilevel"/>
    <w:tmpl w:val="DB98F4E6"/>
    <w:lvl w:ilvl="0" w:tplc="0F94003C">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54" w15:restartNumberingAfterBreak="0">
    <w:nsid w:val="70A24C24"/>
    <w:multiLevelType w:val="hybridMultilevel"/>
    <w:tmpl w:val="7E96D01A"/>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55" w15:restartNumberingAfterBreak="0">
    <w:nsid w:val="71133DE7"/>
    <w:multiLevelType w:val="hybridMultilevel"/>
    <w:tmpl w:val="AC083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1FE7CB9"/>
    <w:multiLevelType w:val="hybridMultilevel"/>
    <w:tmpl w:val="356A7AA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57" w15:restartNumberingAfterBreak="0">
    <w:nsid w:val="723245D5"/>
    <w:multiLevelType w:val="hybridMultilevel"/>
    <w:tmpl w:val="7DE2E3BC"/>
    <w:lvl w:ilvl="0" w:tplc="C764BAB8">
      <w:start w:val="3"/>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58" w15:restartNumberingAfterBreak="0">
    <w:nsid w:val="736954AE"/>
    <w:multiLevelType w:val="hybridMultilevel"/>
    <w:tmpl w:val="A42E0E96"/>
    <w:lvl w:ilvl="0" w:tplc="A6E8918E">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59" w15:restartNumberingAfterBreak="0">
    <w:nsid w:val="7404176E"/>
    <w:multiLevelType w:val="hybridMultilevel"/>
    <w:tmpl w:val="57FA8348"/>
    <w:lvl w:ilvl="0" w:tplc="FCAA95FC">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60" w15:restartNumberingAfterBreak="0">
    <w:nsid w:val="74070E5E"/>
    <w:multiLevelType w:val="hybridMultilevel"/>
    <w:tmpl w:val="BDD4E7CA"/>
    <w:lvl w:ilvl="0" w:tplc="55BA4E5E">
      <w:numFmt w:val="bullet"/>
      <w:lvlText w:val="-"/>
      <w:lvlJc w:val="left"/>
      <w:pPr>
        <w:ind w:left="720" w:hanging="360"/>
      </w:pPr>
      <w:rPr>
        <w:rFonts w:ascii="Carlito" w:eastAsia="Carlito" w:hAnsi="Carlito" w:cs="Carlito" w:hint="default"/>
        <w:w w:val="100"/>
        <w:sz w:val="22"/>
        <w:szCs w:val="22"/>
        <w:lang w:val="hr-HR" w:eastAsia="en-US" w:bidi="ar-SA"/>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1" w15:restartNumberingAfterBreak="0">
    <w:nsid w:val="74385853"/>
    <w:multiLevelType w:val="hybridMultilevel"/>
    <w:tmpl w:val="5C30F5D0"/>
    <w:lvl w:ilvl="0" w:tplc="FCAA95F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660"/>
        </w:tabs>
        <w:ind w:left="660" w:hanging="360"/>
      </w:pPr>
      <w:rPr>
        <w:rFonts w:ascii="Courier New" w:hAnsi="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262" w15:restartNumberingAfterBreak="0">
    <w:nsid w:val="74F532DA"/>
    <w:multiLevelType w:val="hybridMultilevel"/>
    <w:tmpl w:val="20663E9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63" w15:restartNumberingAfterBreak="0">
    <w:nsid w:val="74F53A7A"/>
    <w:multiLevelType w:val="hybridMultilevel"/>
    <w:tmpl w:val="4616357E"/>
    <w:lvl w:ilvl="0" w:tplc="6B88A636">
      <w:start w:val="1"/>
      <w:numFmt w:val="bullet"/>
      <w:lvlText w:val="-"/>
      <w:lvlJc w:val="left"/>
      <w:pPr>
        <w:tabs>
          <w:tab w:val="num" w:pos="360"/>
        </w:tabs>
        <w:ind w:left="360" w:hanging="360"/>
      </w:pPr>
      <w:rPr>
        <w:rFonts w:ascii="Times New Roman" w:hAnsi="Times New Roman" w:cs="Times New Roman"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4" w15:restartNumberingAfterBreak="0">
    <w:nsid w:val="74F708DB"/>
    <w:multiLevelType w:val="hybridMultilevel"/>
    <w:tmpl w:val="0556F362"/>
    <w:lvl w:ilvl="0" w:tplc="A6E8918E">
      <w:start w:val="1"/>
      <w:numFmt w:val="bullet"/>
      <w:lvlText w:val="-"/>
      <w:lvlJc w:val="left"/>
      <w:pPr>
        <w:tabs>
          <w:tab w:val="num" w:pos="1080"/>
        </w:tabs>
        <w:ind w:left="1080" w:hanging="360"/>
      </w:pPr>
      <w:rPr>
        <w:rFonts w:ascii="Times New Roman" w:eastAsia="Times New Roman" w:hAnsi="Times New Roman" w:cs="Times New Roman" w:hint="default"/>
      </w:rPr>
    </w:lvl>
    <w:lvl w:ilvl="1" w:tplc="A7CE15A2">
      <w:start w:val="3"/>
      <w:numFmt w:val="bullet"/>
      <w:lvlText w:val="•"/>
      <w:lvlJc w:val="left"/>
      <w:pPr>
        <w:ind w:left="1800" w:hanging="360"/>
      </w:pPr>
      <w:rPr>
        <w:rFonts w:ascii="Times New Roman" w:eastAsia="Times New Roman" w:hAnsi="Times New Roman" w:cs="Times New Roman"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65" w15:restartNumberingAfterBreak="0">
    <w:nsid w:val="74F82608"/>
    <w:multiLevelType w:val="hybridMultilevel"/>
    <w:tmpl w:val="729676F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66" w15:restartNumberingAfterBreak="0">
    <w:nsid w:val="750E747A"/>
    <w:multiLevelType w:val="hybridMultilevel"/>
    <w:tmpl w:val="7598B24E"/>
    <w:lvl w:ilvl="0" w:tplc="6BC2818C">
      <w:numFmt w:val="bullet"/>
      <w:suff w:val="space"/>
      <w:lvlText w:val="-"/>
      <w:lvlJc w:val="left"/>
      <w:pPr>
        <w:ind w:left="0" w:firstLine="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7" w15:restartNumberingAfterBreak="0">
    <w:nsid w:val="755D2F06"/>
    <w:multiLevelType w:val="hybridMultilevel"/>
    <w:tmpl w:val="5F2CB9EA"/>
    <w:lvl w:ilvl="0" w:tplc="C764BAB8">
      <w:start w:val="3"/>
      <w:numFmt w:val="bullet"/>
      <w:lvlText w:val="-"/>
      <w:lvlJc w:val="left"/>
      <w:pPr>
        <w:tabs>
          <w:tab w:val="num" w:pos="360"/>
        </w:tabs>
        <w:ind w:left="0" w:firstLine="0"/>
      </w:pPr>
      <w:rPr>
        <w:rFonts w:ascii="Times New Roman" w:eastAsia="Times New Roman" w:hAnsi="Times New Roman" w:cs="Times New Roman" w:hint="default"/>
      </w:rPr>
    </w:lvl>
    <w:lvl w:ilvl="1" w:tplc="A8821FE8">
      <w:start w:val="1"/>
      <w:numFmt w:val="bullet"/>
      <w:lvlText w:val=""/>
      <w:lvlJc w:val="left"/>
      <w:pPr>
        <w:tabs>
          <w:tab w:val="num" w:pos="1100"/>
        </w:tabs>
        <w:ind w:left="1100" w:hanging="360"/>
      </w:pPr>
      <w:rPr>
        <w:rFonts w:ascii="Symbol" w:hAnsi="Symbol" w:hint="default"/>
        <w:sz w:val="20"/>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268" w15:restartNumberingAfterBreak="0">
    <w:nsid w:val="75760EAB"/>
    <w:multiLevelType w:val="hybridMultilevel"/>
    <w:tmpl w:val="DBCE198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69" w15:restartNumberingAfterBreak="0">
    <w:nsid w:val="75B61943"/>
    <w:multiLevelType w:val="singleLevel"/>
    <w:tmpl w:val="B450E390"/>
    <w:lvl w:ilvl="0">
      <w:start w:val="5"/>
      <w:numFmt w:val="bullet"/>
      <w:lvlText w:val="-"/>
      <w:lvlJc w:val="left"/>
      <w:pPr>
        <w:tabs>
          <w:tab w:val="num" w:pos="360"/>
        </w:tabs>
        <w:ind w:left="360" w:hanging="360"/>
      </w:pPr>
    </w:lvl>
  </w:abstractNum>
  <w:abstractNum w:abstractNumId="270" w15:restartNumberingAfterBreak="0">
    <w:nsid w:val="75F464A2"/>
    <w:multiLevelType w:val="hybridMultilevel"/>
    <w:tmpl w:val="2DB85EF0"/>
    <w:lvl w:ilvl="0" w:tplc="C764BAB8">
      <w:start w:val="3"/>
      <w:numFmt w:val="bullet"/>
      <w:lvlText w:val="-"/>
      <w:lvlJc w:val="left"/>
      <w:pPr>
        <w:ind w:left="360" w:hanging="360"/>
      </w:pPr>
      <w:rPr>
        <w:rFonts w:ascii="Times New Roman" w:eastAsia="Times New Roman" w:hAnsi="Times New Roman" w:cs="Times New Roman" w:hint="default"/>
      </w:rPr>
    </w:lvl>
    <w:lvl w:ilvl="1" w:tplc="C764BAB8">
      <w:start w:val="3"/>
      <w:numFmt w:val="bullet"/>
      <w:lvlText w:val="-"/>
      <w:lvlJc w:val="left"/>
      <w:pPr>
        <w:ind w:left="1080" w:hanging="360"/>
      </w:pPr>
      <w:rPr>
        <w:rFonts w:ascii="Times New Roman" w:eastAsia="Times New Roman" w:hAnsi="Times New Roman" w:cs="Times New Roman"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71" w15:restartNumberingAfterBreak="0">
    <w:nsid w:val="761377BA"/>
    <w:multiLevelType w:val="hybridMultilevel"/>
    <w:tmpl w:val="C8946372"/>
    <w:lvl w:ilvl="0" w:tplc="6B88A636">
      <w:start w:val="1"/>
      <w:numFmt w:val="bullet"/>
      <w:lvlText w:val="-"/>
      <w:lvlJc w:val="left"/>
      <w:pPr>
        <w:ind w:left="720" w:hanging="360"/>
      </w:pPr>
      <w:rPr>
        <w:rFonts w:ascii="Times New Roman" w:hAnsi="Times New Roman" w:cs="Times New Roman" w:hint="default"/>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2" w15:restartNumberingAfterBreak="0">
    <w:nsid w:val="76237D6F"/>
    <w:multiLevelType w:val="hybridMultilevel"/>
    <w:tmpl w:val="BB3EB2CE"/>
    <w:lvl w:ilvl="0" w:tplc="228A497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504"/>
        </w:tabs>
        <w:ind w:left="504" w:hanging="360"/>
      </w:pPr>
      <w:rPr>
        <w:rFonts w:ascii="Courier New" w:hAnsi="Courier New" w:hint="default"/>
      </w:rPr>
    </w:lvl>
    <w:lvl w:ilvl="2" w:tplc="04090005" w:tentative="1">
      <w:start w:val="1"/>
      <w:numFmt w:val="bullet"/>
      <w:lvlText w:val=""/>
      <w:lvlJc w:val="left"/>
      <w:pPr>
        <w:tabs>
          <w:tab w:val="num" w:pos="1224"/>
        </w:tabs>
        <w:ind w:left="1224" w:hanging="360"/>
      </w:pPr>
      <w:rPr>
        <w:rFonts w:ascii="Wingdings" w:hAnsi="Wingdings" w:hint="default"/>
      </w:rPr>
    </w:lvl>
    <w:lvl w:ilvl="3" w:tplc="04090001" w:tentative="1">
      <w:start w:val="1"/>
      <w:numFmt w:val="bullet"/>
      <w:lvlText w:val=""/>
      <w:lvlJc w:val="left"/>
      <w:pPr>
        <w:tabs>
          <w:tab w:val="num" w:pos="1944"/>
        </w:tabs>
        <w:ind w:left="1944" w:hanging="360"/>
      </w:pPr>
      <w:rPr>
        <w:rFonts w:ascii="Symbol" w:hAnsi="Symbol" w:hint="default"/>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273" w15:restartNumberingAfterBreak="0">
    <w:nsid w:val="763F21C1"/>
    <w:multiLevelType w:val="hybridMultilevel"/>
    <w:tmpl w:val="1D32521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74" w15:restartNumberingAfterBreak="0">
    <w:nsid w:val="769D4838"/>
    <w:multiLevelType w:val="hybridMultilevel"/>
    <w:tmpl w:val="F808EDBC"/>
    <w:lvl w:ilvl="0" w:tplc="24DEBDFE">
      <w:start w:val="1"/>
      <w:numFmt w:val="decimal"/>
      <w:lvlText w:val="%1."/>
      <w:lvlJc w:val="left"/>
      <w:pPr>
        <w:tabs>
          <w:tab w:val="num" w:pos="720"/>
        </w:tabs>
        <w:ind w:left="720" w:hanging="360"/>
      </w:pPr>
      <w:rPr>
        <w:rFonts w:hint="default"/>
      </w:rPr>
    </w:lvl>
    <w:lvl w:ilvl="1" w:tplc="8D3E1FA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15:restartNumberingAfterBreak="0">
    <w:nsid w:val="76AF579A"/>
    <w:multiLevelType w:val="hybridMultilevel"/>
    <w:tmpl w:val="CB60DBFC"/>
    <w:lvl w:ilvl="0" w:tplc="C764BAB8">
      <w:start w:val="3"/>
      <w:numFmt w:val="bullet"/>
      <w:lvlText w:val="-"/>
      <w:lvlJc w:val="left"/>
      <w:pPr>
        <w:tabs>
          <w:tab w:val="num" w:pos="700"/>
        </w:tabs>
        <w:ind w:left="340" w:firstLine="0"/>
      </w:pPr>
      <w:rPr>
        <w:rFonts w:ascii="Times New Roman" w:eastAsia="Times New Roman" w:hAnsi="Times New Roman" w:cs="Times New Roman" w:hint="default"/>
      </w:rPr>
    </w:lvl>
    <w:lvl w:ilvl="1" w:tplc="A8821FE8">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777D5817"/>
    <w:multiLevelType w:val="hybridMultilevel"/>
    <w:tmpl w:val="624C543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77" w15:restartNumberingAfterBreak="0">
    <w:nsid w:val="78065CC6"/>
    <w:multiLevelType w:val="hybridMultilevel"/>
    <w:tmpl w:val="BEE2748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78" w15:restartNumberingAfterBreak="0">
    <w:nsid w:val="78C27705"/>
    <w:multiLevelType w:val="hybridMultilevel"/>
    <w:tmpl w:val="9250AC0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79" w15:restartNumberingAfterBreak="0">
    <w:nsid w:val="78F93E59"/>
    <w:multiLevelType w:val="hybridMultilevel"/>
    <w:tmpl w:val="898AEC7E"/>
    <w:lvl w:ilvl="0" w:tplc="A6E8918E">
      <w:start w:val="1"/>
      <w:numFmt w:val="bullet"/>
      <w:lvlText w:val="-"/>
      <w:lvlJc w:val="left"/>
      <w:pPr>
        <w:ind w:left="360" w:hanging="360"/>
      </w:pPr>
      <w:rPr>
        <w:rFonts w:ascii="Times New Roman" w:eastAsia="Times New Roman" w:hAnsi="Times New Roman" w:cs="Times New Roman" w:hint="default"/>
      </w:rPr>
    </w:lvl>
    <w:lvl w:ilvl="1" w:tplc="6B88A636">
      <w:start w:val="1"/>
      <w:numFmt w:val="bullet"/>
      <w:lvlText w:val="-"/>
      <w:lvlJc w:val="left"/>
      <w:pPr>
        <w:ind w:left="1080" w:hanging="360"/>
      </w:pPr>
      <w:rPr>
        <w:rFonts w:ascii="Times New Roman" w:hAnsi="Times New Roman" w:cs="Times New Roman" w:hint="default"/>
        <w:sz w:val="22"/>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80" w15:restartNumberingAfterBreak="0">
    <w:nsid w:val="797603F9"/>
    <w:multiLevelType w:val="hybridMultilevel"/>
    <w:tmpl w:val="AD4A5E44"/>
    <w:lvl w:ilvl="0" w:tplc="A6E8918E">
      <w:start w:val="1"/>
      <w:numFmt w:val="bullet"/>
      <w:lvlText w:val="-"/>
      <w:lvlJc w:val="left"/>
      <w:pPr>
        <w:ind w:left="360" w:hanging="360"/>
      </w:pPr>
      <w:rPr>
        <w:rFonts w:ascii="Times New Roman" w:eastAsia="Times New Roman" w:hAnsi="Times New Roman" w:cs="Times New Roman" w:hint="default"/>
      </w:rPr>
    </w:lvl>
    <w:lvl w:ilvl="1" w:tplc="6B88A636">
      <w:start w:val="1"/>
      <w:numFmt w:val="bullet"/>
      <w:lvlText w:val="-"/>
      <w:lvlJc w:val="left"/>
      <w:pPr>
        <w:ind w:left="1080" w:hanging="360"/>
      </w:pPr>
      <w:rPr>
        <w:rFonts w:ascii="Times New Roman" w:hAnsi="Times New Roman" w:cs="Times New Roman" w:hint="default"/>
        <w:sz w:val="22"/>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81" w15:restartNumberingAfterBreak="0">
    <w:nsid w:val="799C3967"/>
    <w:multiLevelType w:val="singleLevel"/>
    <w:tmpl w:val="EC984CE0"/>
    <w:lvl w:ilvl="0">
      <w:start w:val="1"/>
      <w:numFmt w:val="bullet"/>
      <w:lvlText w:val="-"/>
      <w:lvlJc w:val="left"/>
      <w:pPr>
        <w:tabs>
          <w:tab w:val="num" w:pos="360"/>
        </w:tabs>
        <w:ind w:left="360" w:hanging="360"/>
      </w:pPr>
      <w:rPr>
        <w:rFonts w:hint="default"/>
      </w:rPr>
    </w:lvl>
  </w:abstractNum>
  <w:abstractNum w:abstractNumId="282" w15:restartNumberingAfterBreak="0">
    <w:nsid w:val="7A212410"/>
    <w:multiLevelType w:val="hybridMultilevel"/>
    <w:tmpl w:val="4AE6D284"/>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83" w15:restartNumberingAfterBreak="0">
    <w:nsid w:val="7A3F22ED"/>
    <w:multiLevelType w:val="hybridMultilevel"/>
    <w:tmpl w:val="47D40076"/>
    <w:lvl w:ilvl="0" w:tplc="ECEA68D6">
      <w:start w:val="1"/>
      <w:numFmt w:val="bullet"/>
      <w:lvlText w:val=""/>
      <w:lvlJc w:val="left"/>
      <w:pPr>
        <w:ind w:left="720" w:hanging="360"/>
      </w:pPr>
      <w:rPr>
        <w:rFonts w:ascii="Wingdings" w:hAnsi="Wingdings"/>
      </w:rPr>
    </w:lvl>
    <w:lvl w:ilvl="1" w:tplc="4866D42A" w:tentative="1">
      <w:start w:val="1"/>
      <w:numFmt w:val="bullet"/>
      <w:lvlText w:val="o"/>
      <w:lvlJc w:val="left"/>
      <w:pPr>
        <w:ind w:left="1440" w:hanging="360"/>
      </w:pPr>
      <w:rPr>
        <w:rFonts w:ascii="Courier New" w:hAnsi="Courier New" w:cs="Courier New"/>
      </w:rPr>
    </w:lvl>
    <w:lvl w:ilvl="2" w:tplc="01A8E528" w:tentative="1">
      <w:start w:val="1"/>
      <w:numFmt w:val="bullet"/>
      <w:lvlText w:val=""/>
      <w:lvlJc w:val="left"/>
      <w:pPr>
        <w:ind w:left="2160" w:hanging="360"/>
      </w:pPr>
      <w:rPr>
        <w:rFonts w:ascii="Wingdings" w:hAnsi="Wingdings"/>
      </w:rPr>
    </w:lvl>
    <w:lvl w:ilvl="3" w:tplc="D470761E" w:tentative="1">
      <w:start w:val="1"/>
      <w:numFmt w:val="bullet"/>
      <w:lvlText w:val=""/>
      <w:lvlJc w:val="left"/>
      <w:pPr>
        <w:ind w:left="2880" w:hanging="360"/>
      </w:pPr>
      <w:rPr>
        <w:rFonts w:ascii="Symbol" w:hAnsi="Symbol"/>
      </w:rPr>
    </w:lvl>
    <w:lvl w:ilvl="4" w:tplc="F4981646" w:tentative="1">
      <w:start w:val="1"/>
      <w:numFmt w:val="bullet"/>
      <w:lvlText w:val="o"/>
      <w:lvlJc w:val="left"/>
      <w:pPr>
        <w:ind w:left="3600" w:hanging="360"/>
      </w:pPr>
      <w:rPr>
        <w:rFonts w:ascii="Courier New" w:hAnsi="Courier New" w:cs="Courier New"/>
      </w:rPr>
    </w:lvl>
    <w:lvl w:ilvl="5" w:tplc="E9061E7C" w:tentative="1">
      <w:start w:val="1"/>
      <w:numFmt w:val="bullet"/>
      <w:lvlText w:val=""/>
      <w:lvlJc w:val="left"/>
      <w:pPr>
        <w:ind w:left="4320" w:hanging="360"/>
      </w:pPr>
      <w:rPr>
        <w:rFonts w:ascii="Wingdings" w:hAnsi="Wingdings"/>
      </w:rPr>
    </w:lvl>
    <w:lvl w:ilvl="6" w:tplc="C5F8491A" w:tentative="1">
      <w:start w:val="1"/>
      <w:numFmt w:val="bullet"/>
      <w:lvlText w:val=""/>
      <w:lvlJc w:val="left"/>
      <w:pPr>
        <w:ind w:left="5040" w:hanging="360"/>
      </w:pPr>
      <w:rPr>
        <w:rFonts w:ascii="Symbol" w:hAnsi="Symbol"/>
      </w:rPr>
    </w:lvl>
    <w:lvl w:ilvl="7" w:tplc="E2580EA2" w:tentative="1">
      <w:start w:val="1"/>
      <w:numFmt w:val="bullet"/>
      <w:lvlText w:val="o"/>
      <w:lvlJc w:val="left"/>
      <w:pPr>
        <w:ind w:left="5760" w:hanging="360"/>
      </w:pPr>
      <w:rPr>
        <w:rFonts w:ascii="Courier New" w:hAnsi="Courier New" w:cs="Courier New"/>
      </w:rPr>
    </w:lvl>
    <w:lvl w:ilvl="8" w:tplc="D21AE0A6" w:tentative="1">
      <w:start w:val="1"/>
      <w:numFmt w:val="bullet"/>
      <w:lvlText w:val=""/>
      <w:lvlJc w:val="left"/>
      <w:pPr>
        <w:ind w:left="6480" w:hanging="360"/>
      </w:pPr>
      <w:rPr>
        <w:rFonts w:ascii="Wingdings" w:hAnsi="Wingdings"/>
      </w:rPr>
    </w:lvl>
  </w:abstractNum>
  <w:abstractNum w:abstractNumId="284" w15:restartNumberingAfterBreak="0">
    <w:nsid w:val="7ADC1789"/>
    <w:multiLevelType w:val="hybridMultilevel"/>
    <w:tmpl w:val="41A6007E"/>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5" w15:restartNumberingAfterBreak="0">
    <w:nsid w:val="7BF6690E"/>
    <w:multiLevelType w:val="hybridMultilevel"/>
    <w:tmpl w:val="07C4369A"/>
    <w:lvl w:ilvl="0" w:tplc="11D2F2F8">
      <w:numFmt w:val="bullet"/>
      <w:lvlText w:val="-"/>
      <w:lvlJc w:val="left"/>
      <w:pPr>
        <w:ind w:left="736" w:hanging="360"/>
      </w:pPr>
      <w:rPr>
        <w:rFonts w:ascii="Carlito" w:eastAsia="Carlito" w:hAnsi="Carlito" w:cs="Carlito" w:hint="default"/>
        <w:w w:val="100"/>
        <w:sz w:val="22"/>
        <w:szCs w:val="22"/>
        <w:lang w:val="hr-HR" w:eastAsia="en-US" w:bidi="ar-SA"/>
      </w:rPr>
    </w:lvl>
    <w:lvl w:ilvl="1" w:tplc="DEAAD024">
      <w:numFmt w:val="bullet"/>
      <w:lvlText w:val="•"/>
      <w:lvlJc w:val="left"/>
      <w:pPr>
        <w:ind w:left="992" w:hanging="360"/>
      </w:pPr>
      <w:rPr>
        <w:rFonts w:hint="default"/>
        <w:lang w:val="hr-HR" w:eastAsia="en-US" w:bidi="ar-SA"/>
      </w:rPr>
    </w:lvl>
    <w:lvl w:ilvl="2" w:tplc="A1E2C426">
      <w:numFmt w:val="bullet"/>
      <w:lvlText w:val="•"/>
      <w:lvlJc w:val="left"/>
      <w:pPr>
        <w:ind w:left="1245" w:hanging="360"/>
      </w:pPr>
      <w:rPr>
        <w:rFonts w:hint="default"/>
        <w:lang w:val="hr-HR" w:eastAsia="en-US" w:bidi="ar-SA"/>
      </w:rPr>
    </w:lvl>
    <w:lvl w:ilvl="3" w:tplc="777EC308">
      <w:numFmt w:val="bullet"/>
      <w:lvlText w:val="•"/>
      <w:lvlJc w:val="left"/>
      <w:pPr>
        <w:ind w:left="1498" w:hanging="360"/>
      </w:pPr>
      <w:rPr>
        <w:rFonts w:hint="default"/>
        <w:lang w:val="hr-HR" w:eastAsia="en-US" w:bidi="ar-SA"/>
      </w:rPr>
    </w:lvl>
    <w:lvl w:ilvl="4" w:tplc="B2D2CCB4">
      <w:numFmt w:val="bullet"/>
      <w:lvlText w:val="•"/>
      <w:lvlJc w:val="left"/>
      <w:pPr>
        <w:ind w:left="1751" w:hanging="360"/>
      </w:pPr>
      <w:rPr>
        <w:rFonts w:hint="default"/>
        <w:lang w:val="hr-HR" w:eastAsia="en-US" w:bidi="ar-SA"/>
      </w:rPr>
    </w:lvl>
    <w:lvl w:ilvl="5" w:tplc="D334202E">
      <w:numFmt w:val="bullet"/>
      <w:lvlText w:val="•"/>
      <w:lvlJc w:val="left"/>
      <w:pPr>
        <w:ind w:left="2004" w:hanging="360"/>
      </w:pPr>
      <w:rPr>
        <w:rFonts w:hint="default"/>
        <w:lang w:val="hr-HR" w:eastAsia="en-US" w:bidi="ar-SA"/>
      </w:rPr>
    </w:lvl>
    <w:lvl w:ilvl="6" w:tplc="D9123804">
      <w:numFmt w:val="bullet"/>
      <w:lvlText w:val="•"/>
      <w:lvlJc w:val="left"/>
      <w:pPr>
        <w:ind w:left="2257" w:hanging="360"/>
      </w:pPr>
      <w:rPr>
        <w:rFonts w:hint="default"/>
        <w:lang w:val="hr-HR" w:eastAsia="en-US" w:bidi="ar-SA"/>
      </w:rPr>
    </w:lvl>
    <w:lvl w:ilvl="7" w:tplc="540E0C7A">
      <w:numFmt w:val="bullet"/>
      <w:lvlText w:val="•"/>
      <w:lvlJc w:val="left"/>
      <w:pPr>
        <w:ind w:left="2510" w:hanging="360"/>
      </w:pPr>
      <w:rPr>
        <w:rFonts w:hint="default"/>
        <w:lang w:val="hr-HR" w:eastAsia="en-US" w:bidi="ar-SA"/>
      </w:rPr>
    </w:lvl>
    <w:lvl w:ilvl="8" w:tplc="DE9EF66A">
      <w:numFmt w:val="bullet"/>
      <w:lvlText w:val="•"/>
      <w:lvlJc w:val="left"/>
      <w:pPr>
        <w:ind w:left="2763" w:hanging="360"/>
      </w:pPr>
      <w:rPr>
        <w:rFonts w:hint="default"/>
        <w:lang w:val="hr-HR" w:eastAsia="en-US" w:bidi="ar-SA"/>
      </w:rPr>
    </w:lvl>
  </w:abstractNum>
  <w:abstractNum w:abstractNumId="286" w15:restartNumberingAfterBreak="0">
    <w:nsid w:val="7C592871"/>
    <w:multiLevelType w:val="hybridMultilevel"/>
    <w:tmpl w:val="858CE902"/>
    <w:lvl w:ilvl="0" w:tplc="6B88A636">
      <w:start w:val="1"/>
      <w:numFmt w:val="bullet"/>
      <w:lvlText w:val="-"/>
      <w:lvlJc w:val="left"/>
      <w:pPr>
        <w:tabs>
          <w:tab w:val="num" w:pos="720"/>
        </w:tabs>
        <w:ind w:left="720" w:hanging="360"/>
      </w:pPr>
      <w:rPr>
        <w:rFonts w:ascii="Times New Roman" w:hAnsi="Times New Roman" w:cs="Times New Roman" w:hint="default"/>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7" w15:restartNumberingAfterBreak="0">
    <w:nsid w:val="7C936A18"/>
    <w:multiLevelType w:val="hybridMultilevel"/>
    <w:tmpl w:val="E52A42A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88" w15:restartNumberingAfterBreak="0">
    <w:nsid w:val="7CF771F3"/>
    <w:multiLevelType w:val="hybridMultilevel"/>
    <w:tmpl w:val="86EC7156"/>
    <w:lvl w:ilvl="0" w:tplc="FFFFFFFF">
      <w:numFmt w:val="bullet"/>
      <w:lvlText w:val="-"/>
      <w:lvlJc w:val="left"/>
      <w:pPr>
        <w:tabs>
          <w:tab w:val="num" w:pos="644"/>
        </w:tabs>
        <w:ind w:left="624" w:hanging="34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9" w15:restartNumberingAfterBreak="0">
    <w:nsid w:val="7D656A24"/>
    <w:multiLevelType w:val="hybridMultilevel"/>
    <w:tmpl w:val="6B94A9B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90" w15:restartNumberingAfterBreak="0">
    <w:nsid w:val="7D807C77"/>
    <w:multiLevelType w:val="hybridMultilevel"/>
    <w:tmpl w:val="5084628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91" w15:restartNumberingAfterBreak="0">
    <w:nsid w:val="7DFF7B29"/>
    <w:multiLevelType w:val="hybridMultilevel"/>
    <w:tmpl w:val="51105CE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92" w15:restartNumberingAfterBreak="0">
    <w:nsid w:val="7E252734"/>
    <w:multiLevelType w:val="hybridMultilevel"/>
    <w:tmpl w:val="7ACA392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93" w15:restartNumberingAfterBreak="0">
    <w:nsid w:val="7E5015AB"/>
    <w:multiLevelType w:val="hybridMultilevel"/>
    <w:tmpl w:val="D6E83A68"/>
    <w:lvl w:ilvl="0" w:tplc="6B88A636">
      <w:start w:val="1"/>
      <w:numFmt w:val="bullet"/>
      <w:lvlText w:val="-"/>
      <w:lvlJc w:val="left"/>
      <w:pPr>
        <w:ind w:left="360" w:hanging="360"/>
      </w:pPr>
      <w:rPr>
        <w:rFonts w:ascii="Times New Roman" w:hAnsi="Times New Roman" w:cs="Times New Roman" w:hint="default"/>
        <w:sz w:val="22"/>
      </w:rPr>
    </w:lvl>
    <w:lvl w:ilvl="1" w:tplc="6B88A636">
      <w:start w:val="1"/>
      <w:numFmt w:val="bullet"/>
      <w:lvlText w:val="-"/>
      <w:lvlJc w:val="left"/>
      <w:pPr>
        <w:ind w:left="1080" w:hanging="360"/>
      </w:pPr>
      <w:rPr>
        <w:rFonts w:ascii="Times New Roman" w:hAnsi="Times New Roman" w:cs="Times New Roman" w:hint="default"/>
        <w:sz w:val="22"/>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94" w15:restartNumberingAfterBreak="0">
    <w:nsid w:val="7EBB248B"/>
    <w:multiLevelType w:val="hybridMultilevel"/>
    <w:tmpl w:val="261ECC4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95" w15:restartNumberingAfterBreak="0">
    <w:nsid w:val="7FD71CFE"/>
    <w:multiLevelType w:val="hybridMultilevel"/>
    <w:tmpl w:val="F5C89C80"/>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235"/>
  </w:num>
  <w:num w:numId="2">
    <w:abstractNumId w:val="274"/>
  </w:num>
  <w:num w:numId="3">
    <w:abstractNumId w:val="80"/>
  </w:num>
  <w:num w:numId="4">
    <w:abstractNumId w:val="57"/>
  </w:num>
  <w:num w:numId="5">
    <w:abstractNumId w:val="21"/>
  </w:num>
  <w:num w:numId="6">
    <w:abstractNumId w:val="116"/>
  </w:num>
  <w:num w:numId="7">
    <w:abstractNumId w:val="287"/>
  </w:num>
  <w:num w:numId="8">
    <w:abstractNumId w:val="143"/>
  </w:num>
  <w:num w:numId="9">
    <w:abstractNumId w:val="268"/>
  </w:num>
  <w:num w:numId="10">
    <w:abstractNumId w:val="210"/>
  </w:num>
  <w:num w:numId="11">
    <w:abstractNumId w:val="40"/>
  </w:num>
  <w:num w:numId="12">
    <w:abstractNumId w:val="277"/>
  </w:num>
  <w:num w:numId="13">
    <w:abstractNumId w:val="128"/>
  </w:num>
  <w:num w:numId="14">
    <w:abstractNumId w:val="232"/>
  </w:num>
  <w:num w:numId="15">
    <w:abstractNumId w:val="104"/>
  </w:num>
  <w:num w:numId="16">
    <w:abstractNumId w:val="190"/>
  </w:num>
  <w:num w:numId="17">
    <w:abstractNumId w:val="249"/>
  </w:num>
  <w:num w:numId="18">
    <w:abstractNumId w:val="20"/>
  </w:num>
  <w:num w:numId="19">
    <w:abstractNumId w:val="195"/>
  </w:num>
  <w:num w:numId="20">
    <w:abstractNumId w:val="278"/>
  </w:num>
  <w:num w:numId="21">
    <w:abstractNumId w:val="19"/>
  </w:num>
  <w:num w:numId="22">
    <w:abstractNumId w:val="36"/>
  </w:num>
  <w:num w:numId="23">
    <w:abstractNumId w:val="248"/>
  </w:num>
  <w:num w:numId="24">
    <w:abstractNumId w:val="60"/>
  </w:num>
  <w:num w:numId="25">
    <w:abstractNumId w:val="259"/>
  </w:num>
  <w:num w:numId="26">
    <w:abstractNumId w:val="58"/>
  </w:num>
  <w:num w:numId="27">
    <w:abstractNumId w:val="261"/>
  </w:num>
  <w:num w:numId="28">
    <w:abstractNumId w:val="82"/>
  </w:num>
  <w:num w:numId="29">
    <w:abstractNumId w:val="87"/>
  </w:num>
  <w:num w:numId="30">
    <w:abstractNumId w:val="197"/>
  </w:num>
  <w:num w:numId="31">
    <w:abstractNumId w:val="145"/>
  </w:num>
  <w:num w:numId="32">
    <w:abstractNumId w:val="295"/>
  </w:num>
  <w:num w:numId="33">
    <w:abstractNumId w:val="10"/>
  </w:num>
  <w:num w:numId="34">
    <w:abstractNumId w:val="291"/>
  </w:num>
  <w:num w:numId="35">
    <w:abstractNumId w:val="174"/>
  </w:num>
  <w:num w:numId="36">
    <w:abstractNumId w:val="127"/>
  </w:num>
  <w:num w:numId="37">
    <w:abstractNumId w:val="24"/>
  </w:num>
  <w:num w:numId="38">
    <w:abstractNumId w:val="147"/>
  </w:num>
  <w:num w:numId="39">
    <w:abstractNumId w:val="256"/>
  </w:num>
  <w:num w:numId="40">
    <w:abstractNumId w:val="240"/>
  </w:num>
  <w:num w:numId="41">
    <w:abstractNumId w:val="2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9"/>
  </w:num>
  <w:num w:numId="44">
    <w:abstractNumId w:val="269"/>
  </w:num>
  <w:num w:numId="45">
    <w:abstractNumId w:val="2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9"/>
  </w:num>
  <w:num w:numId="49">
    <w:abstractNumId w:val="29"/>
  </w:num>
  <w:num w:numId="50">
    <w:abstractNumId w:val="51"/>
  </w:num>
  <w:num w:numId="51">
    <w:abstractNumId w:val="215"/>
  </w:num>
  <w:num w:numId="52">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num>
  <w:num w:numId="54">
    <w:abstractNumId w:val="7"/>
  </w:num>
  <w:num w:numId="55">
    <w:abstractNumId w:val="202"/>
  </w:num>
  <w:num w:numId="56">
    <w:abstractNumId w:val="70"/>
  </w:num>
  <w:num w:numId="57">
    <w:abstractNumId w:val="108"/>
  </w:num>
  <w:num w:numId="58">
    <w:abstractNumId w:val="170"/>
  </w:num>
  <w:num w:numId="59">
    <w:abstractNumId w:val="150"/>
  </w:num>
  <w:num w:numId="60">
    <w:abstractNumId w:val="162"/>
  </w:num>
  <w:num w:numId="61">
    <w:abstractNumId w:val="247"/>
  </w:num>
  <w:num w:numId="62">
    <w:abstractNumId w:val="28"/>
  </w:num>
  <w:num w:numId="63">
    <w:abstractNumId w:val="23"/>
  </w:num>
  <w:num w:numId="64">
    <w:abstractNumId w:val="39"/>
  </w:num>
  <w:num w:numId="65">
    <w:abstractNumId w:val="275"/>
  </w:num>
  <w:num w:numId="66">
    <w:abstractNumId w:val="3"/>
  </w:num>
  <w:num w:numId="67">
    <w:abstractNumId w:val="77"/>
  </w:num>
  <w:num w:numId="68">
    <w:abstractNumId w:val="32"/>
  </w:num>
  <w:num w:numId="69">
    <w:abstractNumId w:val="254"/>
  </w:num>
  <w:num w:numId="70">
    <w:abstractNumId w:val="252"/>
  </w:num>
  <w:num w:numId="71">
    <w:abstractNumId w:val="124"/>
  </w:num>
  <w:num w:numId="72">
    <w:abstractNumId w:val="216"/>
  </w:num>
  <w:num w:numId="73">
    <w:abstractNumId w:val="107"/>
  </w:num>
  <w:num w:numId="74">
    <w:abstractNumId w:val="267"/>
  </w:num>
  <w:num w:numId="75">
    <w:abstractNumId w:val="257"/>
  </w:num>
  <w:num w:numId="76">
    <w:abstractNumId w:val="151"/>
  </w:num>
  <w:num w:numId="77">
    <w:abstractNumId w:val="90"/>
  </w:num>
  <w:num w:numId="78">
    <w:abstractNumId w:val="272"/>
  </w:num>
  <w:num w:numId="79">
    <w:abstractNumId w:val="111"/>
  </w:num>
  <w:num w:numId="80">
    <w:abstractNumId w:val="110"/>
  </w:num>
  <w:num w:numId="81">
    <w:abstractNumId w:val="236"/>
  </w:num>
  <w:num w:numId="82">
    <w:abstractNumId w:val="231"/>
  </w:num>
  <w:num w:numId="83">
    <w:abstractNumId w:val="18"/>
  </w:num>
  <w:num w:numId="84">
    <w:abstractNumId w:val="227"/>
  </w:num>
  <w:num w:numId="85">
    <w:abstractNumId w:val="50"/>
  </w:num>
  <w:num w:numId="86">
    <w:abstractNumId w:val="117"/>
  </w:num>
  <w:num w:numId="87">
    <w:abstractNumId w:val="221"/>
  </w:num>
  <w:num w:numId="88">
    <w:abstractNumId w:val="71"/>
  </w:num>
  <w:num w:numId="89">
    <w:abstractNumId w:val="205"/>
  </w:num>
  <w:num w:numId="90">
    <w:abstractNumId w:val="26"/>
  </w:num>
  <w:num w:numId="91">
    <w:abstractNumId w:val="115"/>
  </w:num>
  <w:num w:numId="92">
    <w:abstractNumId w:val="31"/>
  </w:num>
  <w:num w:numId="93">
    <w:abstractNumId w:val="85"/>
  </w:num>
  <w:num w:numId="94">
    <w:abstractNumId w:val="199"/>
  </w:num>
  <w:num w:numId="95">
    <w:abstractNumId w:val="245"/>
  </w:num>
  <w:num w:numId="96">
    <w:abstractNumId w:val="138"/>
  </w:num>
  <w:num w:numId="97">
    <w:abstractNumId w:val="263"/>
  </w:num>
  <w:num w:numId="98">
    <w:abstractNumId w:val="172"/>
  </w:num>
  <w:num w:numId="99">
    <w:abstractNumId w:val="288"/>
  </w:num>
  <w:num w:numId="100">
    <w:abstractNumId w:val="173"/>
  </w:num>
  <w:num w:numId="101">
    <w:abstractNumId w:val="129"/>
  </w:num>
  <w:num w:numId="102">
    <w:abstractNumId w:val="184"/>
  </w:num>
  <w:num w:numId="103">
    <w:abstractNumId w:val="88"/>
  </w:num>
  <w:num w:numId="104">
    <w:abstractNumId w:val="208"/>
  </w:num>
  <w:num w:numId="105">
    <w:abstractNumId w:val="133"/>
  </w:num>
  <w:num w:numId="106">
    <w:abstractNumId w:val="258"/>
  </w:num>
  <w:num w:numId="107">
    <w:abstractNumId w:val="78"/>
  </w:num>
  <w:num w:numId="108">
    <w:abstractNumId w:val="191"/>
  </w:num>
  <w:num w:numId="109">
    <w:abstractNumId w:val="56"/>
  </w:num>
  <w:num w:numId="110">
    <w:abstractNumId w:val="161"/>
  </w:num>
  <w:num w:numId="111">
    <w:abstractNumId w:val="279"/>
  </w:num>
  <w:num w:numId="112">
    <w:abstractNumId w:val="34"/>
  </w:num>
  <w:num w:numId="113">
    <w:abstractNumId w:val="135"/>
  </w:num>
  <w:num w:numId="114">
    <w:abstractNumId w:val="62"/>
  </w:num>
  <w:num w:numId="115">
    <w:abstractNumId w:val="271"/>
  </w:num>
  <w:num w:numId="116">
    <w:abstractNumId w:val="224"/>
  </w:num>
  <w:num w:numId="117">
    <w:abstractNumId w:val="139"/>
  </w:num>
  <w:num w:numId="118">
    <w:abstractNumId w:val="280"/>
  </w:num>
  <w:num w:numId="119">
    <w:abstractNumId w:val="168"/>
  </w:num>
  <w:num w:numId="120">
    <w:abstractNumId w:val="243"/>
  </w:num>
  <w:num w:numId="121">
    <w:abstractNumId w:val="207"/>
  </w:num>
  <w:num w:numId="122">
    <w:abstractNumId w:val="53"/>
  </w:num>
  <w:num w:numId="123">
    <w:abstractNumId w:val="97"/>
  </w:num>
  <w:num w:numId="124">
    <w:abstractNumId w:val="282"/>
  </w:num>
  <w:num w:numId="125">
    <w:abstractNumId w:val="89"/>
  </w:num>
  <w:num w:numId="126">
    <w:abstractNumId w:val="119"/>
  </w:num>
  <w:num w:numId="127">
    <w:abstractNumId w:val="83"/>
  </w:num>
  <w:num w:numId="128">
    <w:abstractNumId w:val="212"/>
  </w:num>
  <w:num w:numId="129">
    <w:abstractNumId w:val="228"/>
  </w:num>
  <w:num w:numId="130">
    <w:abstractNumId w:val="244"/>
  </w:num>
  <w:num w:numId="131">
    <w:abstractNumId w:val="137"/>
  </w:num>
  <w:num w:numId="132">
    <w:abstractNumId w:val="16"/>
  </w:num>
  <w:num w:numId="133">
    <w:abstractNumId w:val="294"/>
  </w:num>
  <w:num w:numId="134">
    <w:abstractNumId w:val="223"/>
  </w:num>
  <w:num w:numId="135">
    <w:abstractNumId w:val="153"/>
  </w:num>
  <w:num w:numId="136">
    <w:abstractNumId w:val="101"/>
  </w:num>
  <w:num w:numId="137">
    <w:abstractNumId w:val="290"/>
  </w:num>
  <w:num w:numId="138">
    <w:abstractNumId w:val="141"/>
  </w:num>
  <w:num w:numId="139">
    <w:abstractNumId w:val="42"/>
  </w:num>
  <w:num w:numId="140">
    <w:abstractNumId w:val="86"/>
  </w:num>
  <w:num w:numId="141">
    <w:abstractNumId w:val="113"/>
  </w:num>
  <w:num w:numId="142">
    <w:abstractNumId w:val="123"/>
  </w:num>
  <w:num w:numId="143">
    <w:abstractNumId w:val="33"/>
  </w:num>
  <w:num w:numId="144">
    <w:abstractNumId w:val="30"/>
  </w:num>
  <w:num w:numId="145">
    <w:abstractNumId w:val="273"/>
  </w:num>
  <w:num w:numId="146">
    <w:abstractNumId w:val="98"/>
  </w:num>
  <w:num w:numId="147">
    <w:abstractNumId w:val="13"/>
  </w:num>
  <w:num w:numId="148">
    <w:abstractNumId w:val="6"/>
  </w:num>
  <w:num w:numId="149">
    <w:abstractNumId w:val="75"/>
  </w:num>
  <w:num w:numId="150">
    <w:abstractNumId w:val="52"/>
  </w:num>
  <w:num w:numId="151">
    <w:abstractNumId w:val="122"/>
  </w:num>
  <w:num w:numId="152">
    <w:abstractNumId w:val="186"/>
  </w:num>
  <w:num w:numId="153">
    <w:abstractNumId w:val="134"/>
  </w:num>
  <w:num w:numId="154">
    <w:abstractNumId w:val="69"/>
  </w:num>
  <w:num w:numId="155">
    <w:abstractNumId w:val="217"/>
  </w:num>
  <w:num w:numId="156">
    <w:abstractNumId w:val="72"/>
  </w:num>
  <w:num w:numId="157">
    <w:abstractNumId w:val="118"/>
  </w:num>
  <w:num w:numId="158">
    <w:abstractNumId w:val="230"/>
  </w:num>
  <w:num w:numId="159">
    <w:abstractNumId w:val="15"/>
  </w:num>
  <w:num w:numId="160">
    <w:abstractNumId w:val="225"/>
  </w:num>
  <w:num w:numId="161">
    <w:abstractNumId w:val="253"/>
  </w:num>
  <w:num w:numId="162">
    <w:abstractNumId w:val="47"/>
  </w:num>
  <w:num w:numId="163">
    <w:abstractNumId w:val="166"/>
  </w:num>
  <w:num w:numId="164">
    <w:abstractNumId w:val="264"/>
  </w:num>
  <w:num w:numId="165">
    <w:abstractNumId w:val="192"/>
  </w:num>
  <w:num w:numId="166">
    <w:abstractNumId w:val="144"/>
  </w:num>
  <w:num w:numId="167">
    <w:abstractNumId w:val="251"/>
  </w:num>
  <w:num w:numId="168">
    <w:abstractNumId w:val="179"/>
  </w:num>
  <w:num w:numId="169">
    <w:abstractNumId w:val="126"/>
  </w:num>
  <w:num w:numId="170">
    <w:abstractNumId w:val="96"/>
  </w:num>
  <w:num w:numId="171">
    <w:abstractNumId w:val="148"/>
  </w:num>
  <w:num w:numId="172">
    <w:abstractNumId w:val="132"/>
  </w:num>
  <w:num w:numId="173">
    <w:abstractNumId w:val="49"/>
  </w:num>
  <w:num w:numId="174">
    <w:abstractNumId w:val="218"/>
  </w:num>
  <w:num w:numId="175">
    <w:abstractNumId w:val="25"/>
  </w:num>
  <w:num w:numId="176">
    <w:abstractNumId w:val="100"/>
  </w:num>
  <w:num w:numId="177">
    <w:abstractNumId w:val="201"/>
  </w:num>
  <w:num w:numId="178">
    <w:abstractNumId w:val="43"/>
  </w:num>
  <w:num w:numId="179">
    <w:abstractNumId w:val="156"/>
  </w:num>
  <w:num w:numId="180">
    <w:abstractNumId w:val="214"/>
  </w:num>
  <w:num w:numId="181">
    <w:abstractNumId w:val="175"/>
  </w:num>
  <w:num w:numId="182">
    <w:abstractNumId w:val="35"/>
  </w:num>
  <w:num w:numId="183">
    <w:abstractNumId w:val="292"/>
  </w:num>
  <w:num w:numId="184">
    <w:abstractNumId w:val="284"/>
  </w:num>
  <w:num w:numId="185">
    <w:abstractNumId w:val="9"/>
  </w:num>
  <w:num w:numId="186">
    <w:abstractNumId w:val="164"/>
  </w:num>
  <w:num w:numId="187">
    <w:abstractNumId w:val="209"/>
  </w:num>
  <w:num w:numId="188">
    <w:abstractNumId w:val="211"/>
  </w:num>
  <w:num w:numId="189">
    <w:abstractNumId w:val="81"/>
  </w:num>
  <w:num w:numId="190">
    <w:abstractNumId w:val="155"/>
  </w:num>
  <w:num w:numId="191">
    <w:abstractNumId w:val="95"/>
  </w:num>
  <w:num w:numId="192">
    <w:abstractNumId w:val="206"/>
  </w:num>
  <w:num w:numId="193">
    <w:abstractNumId w:val="222"/>
  </w:num>
  <w:num w:numId="194">
    <w:abstractNumId w:val="196"/>
  </w:num>
  <w:num w:numId="195">
    <w:abstractNumId w:val="159"/>
  </w:num>
  <w:num w:numId="196">
    <w:abstractNumId w:val="37"/>
  </w:num>
  <w:num w:numId="197">
    <w:abstractNumId w:val="286"/>
  </w:num>
  <w:num w:numId="198">
    <w:abstractNumId w:val="109"/>
  </w:num>
  <w:num w:numId="199">
    <w:abstractNumId w:val="112"/>
  </w:num>
  <w:num w:numId="200">
    <w:abstractNumId w:val="5"/>
  </w:num>
  <w:num w:numId="201">
    <w:abstractNumId w:val="61"/>
  </w:num>
  <w:num w:numId="202">
    <w:abstractNumId w:val="102"/>
  </w:num>
  <w:num w:numId="203">
    <w:abstractNumId w:val="219"/>
  </w:num>
  <w:num w:numId="204">
    <w:abstractNumId w:val="99"/>
  </w:num>
  <w:num w:numId="205">
    <w:abstractNumId w:val="242"/>
  </w:num>
  <w:num w:numId="206">
    <w:abstractNumId w:val="185"/>
  </w:num>
  <w:num w:numId="207">
    <w:abstractNumId w:val="48"/>
  </w:num>
  <w:num w:numId="208">
    <w:abstractNumId w:val="79"/>
  </w:num>
  <w:num w:numId="209">
    <w:abstractNumId w:val="46"/>
  </w:num>
  <w:num w:numId="210">
    <w:abstractNumId w:val="130"/>
  </w:num>
  <w:num w:numId="211">
    <w:abstractNumId w:val="44"/>
  </w:num>
  <w:num w:numId="212">
    <w:abstractNumId w:val="283"/>
  </w:num>
  <w:num w:numId="213">
    <w:abstractNumId w:val="106"/>
  </w:num>
  <w:num w:numId="214">
    <w:abstractNumId w:val="234"/>
  </w:num>
  <w:num w:numId="215">
    <w:abstractNumId w:val="12"/>
  </w:num>
  <w:num w:numId="216">
    <w:abstractNumId w:val="246"/>
  </w:num>
  <w:num w:numId="217">
    <w:abstractNumId w:val="194"/>
  </w:num>
  <w:num w:numId="218">
    <w:abstractNumId w:val="178"/>
  </w:num>
  <w:num w:numId="219">
    <w:abstractNumId w:val="59"/>
  </w:num>
  <w:num w:numId="220">
    <w:abstractNumId w:val="167"/>
  </w:num>
  <w:num w:numId="221">
    <w:abstractNumId w:val="17"/>
  </w:num>
  <w:num w:numId="222">
    <w:abstractNumId w:val="158"/>
  </w:num>
  <w:num w:numId="223">
    <w:abstractNumId w:val="74"/>
  </w:num>
  <w:num w:numId="224">
    <w:abstractNumId w:val="27"/>
  </w:num>
  <w:num w:numId="225">
    <w:abstractNumId w:val="140"/>
  </w:num>
  <w:num w:numId="226">
    <w:abstractNumId w:val="93"/>
  </w:num>
  <w:num w:numId="227">
    <w:abstractNumId w:val="233"/>
  </w:num>
  <w:num w:numId="228">
    <w:abstractNumId w:val="250"/>
  </w:num>
  <w:num w:numId="229">
    <w:abstractNumId w:val="165"/>
  </w:num>
  <w:num w:numId="230">
    <w:abstractNumId w:val="177"/>
  </w:num>
  <w:num w:numId="231">
    <w:abstractNumId w:val="149"/>
  </w:num>
  <w:num w:numId="232">
    <w:abstractNumId w:val="285"/>
  </w:num>
  <w:num w:numId="233">
    <w:abstractNumId w:val="226"/>
  </w:num>
  <w:num w:numId="234">
    <w:abstractNumId w:val="200"/>
  </w:num>
  <w:num w:numId="235">
    <w:abstractNumId w:val="105"/>
  </w:num>
  <w:num w:numId="236">
    <w:abstractNumId w:val="182"/>
  </w:num>
  <w:num w:numId="237">
    <w:abstractNumId w:val="220"/>
  </w:num>
  <w:num w:numId="238">
    <w:abstractNumId w:val="131"/>
  </w:num>
  <w:num w:numId="239">
    <w:abstractNumId w:val="188"/>
  </w:num>
  <w:num w:numId="240">
    <w:abstractNumId w:val="154"/>
  </w:num>
  <w:num w:numId="241">
    <w:abstractNumId w:val="157"/>
  </w:num>
  <w:num w:numId="242">
    <w:abstractNumId w:val="136"/>
  </w:num>
  <w:num w:numId="243">
    <w:abstractNumId w:val="121"/>
  </w:num>
  <w:num w:numId="244">
    <w:abstractNumId w:val="14"/>
  </w:num>
  <w:num w:numId="245">
    <w:abstractNumId w:val="54"/>
  </w:num>
  <w:num w:numId="246">
    <w:abstractNumId w:val="260"/>
  </w:num>
  <w:num w:numId="247">
    <w:abstractNumId w:val="103"/>
  </w:num>
  <w:num w:numId="248">
    <w:abstractNumId w:val="8"/>
  </w:num>
  <w:num w:numId="249">
    <w:abstractNumId w:val="64"/>
  </w:num>
  <w:num w:numId="250">
    <w:abstractNumId w:val="45"/>
  </w:num>
  <w:num w:numId="251">
    <w:abstractNumId w:val="65"/>
  </w:num>
  <w:num w:numId="252">
    <w:abstractNumId w:val="255"/>
  </w:num>
  <w:num w:numId="253">
    <w:abstractNumId w:val="38"/>
  </w:num>
  <w:num w:numId="254">
    <w:abstractNumId w:val="189"/>
  </w:num>
  <w:num w:numId="255">
    <w:abstractNumId w:val="229"/>
  </w:num>
  <w:num w:numId="256">
    <w:abstractNumId w:val="160"/>
  </w:num>
  <w:num w:numId="257">
    <w:abstractNumId w:val="238"/>
  </w:num>
  <w:num w:numId="258">
    <w:abstractNumId w:val="91"/>
  </w:num>
  <w:num w:numId="259">
    <w:abstractNumId w:val="120"/>
  </w:num>
  <w:num w:numId="260">
    <w:abstractNumId w:val="183"/>
  </w:num>
  <w:num w:numId="261">
    <w:abstractNumId w:val="67"/>
  </w:num>
  <w:num w:numId="262">
    <w:abstractNumId w:val="84"/>
  </w:num>
  <w:num w:numId="263">
    <w:abstractNumId w:val="73"/>
  </w:num>
  <w:num w:numId="264">
    <w:abstractNumId w:val="276"/>
  </w:num>
  <w:num w:numId="265">
    <w:abstractNumId w:val="203"/>
  </w:num>
  <w:num w:numId="266">
    <w:abstractNumId w:val="193"/>
  </w:num>
  <w:num w:numId="267">
    <w:abstractNumId w:val="241"/>
  </w:num>
  <w:num w:numId="268">
    <w:abstractNumId w:val="92"/>
  </w:num>
  <w:num w:numId="269">
    <w:abstractNumId w:val="265"/>
  </w:num>
  <w:num w:numId="270">
    <w:abstractNumId w:val="266"/>
  </w:num>
  <w:num w:numId="271">
    <w:abstractNumId w:val="22"/>
  </w:num>
  <w:num w:numId="272">
    <w:abstractNumId w:val="125"/>
  </w:num>
  <w:num w:numId="273">
    <w:abstractNumId w:val="163"/>
  </w:num>
  <w:num w:numId="274">
    <w:abstractNumId w:val="239"/>
  </w:num>
  <w:num w:numId="275">
    <w:abstractNumId w:val="55"/>
  </w:num>
  <w:num w:numId="276">
    <w:abstractNumId w:val="176"/>
  </w:num>
  <w:num w:numId="277">
    <w:abstractNumId w:val="293"/>
  </w:num>
  <w:num w:numId="278">
    <w:abstractNumId w:val="180"/>
  </w:num>
  <w:num w:numId="279">
    <w:abstractNumId w:val="66"/>
  </w:num>
  <w:num w:numId="280">
    <w:abstractNumId w:val="213"/>
  </w:num>
  <w:num w:numId="281">
    <w:abstractNumId w:val="76"/>
  </w:num>
  <w:num w:numId="282">
    <w:abstractNumId w:val="198"/>
  </w:num>
  <w:num w:numId="283">
    <w:abstractNumId w:val="281"/>
  </w:num>
  <w:num w:numId="284">
    <w:abstractNumId w:val="41"/>
  </w:num>
  <w:num w:numId="285">
    <w:abstractNumId w:val="11"/>
  </w:num>
  <w:num w:numId="286">
    <w:abstractNumId w:val="146"/>
  </w:num>
  <w:num w:numId="287">
    <w:abstractNumId w:val="114"/>
  </w:num>
  <w:num w:numId="288">
    <w:abstractNumId w:val="142"/>
  </w:num>
  <w:num w:numId="289">
    <w:abstractNumId w:val="152"/>
  </w:num>
  <w:num w:numId="290">
    <w:abstractNumId w:val="270"/>
  </w:num>
  <w:num w:numId="291">
    <w:abstractNumId w:val="68"/>
  </w:num>
  <w:num w:numId="292">
    <w:abstractNumId w:val="4"/>
  </w:num>
  <w:num w:numId="293">
    <w:abstractNumId w:val="262"/>
  </w:num>
  <w:num w:numId="294">
    <w:abstractNumId w:val="181"/>
  </w:num>
  <w:num w:numId="295">
    <w:abstractNumId w:val="94"/>
  </w:num>
  <w:num w:numId="296">
    <w:abstractNumId w:val="187"/>
  </w:num>
  <w:num w:numId="297">
    <w:abstractNumId w:val="237"/>
  </w:num>
  <w:num w:numId="298">
    <w:abstractNumId w:val="204"/>
  </w:num>
  <w:num w:numId="299">
    <w:abstractNumId w:val="289"/>
  </w:num>
  <w:numIdMacAtCleanup w:val="2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21"/>
    <w:rsid w:val="00060173"/>
    <w:rsid w:val="000651A0"/>
    <w:rsid w:val="000710EC"/>
    <w:rsid w:val="00085381"/>
    <w:rsid w:val="00090E92"/>
    <w:rsid w:val="000B734D"/>
    <w:rsid w:val="00105858"/>
    <w:rsid w:val="00127079"/>
    <w:rsid w:val="00133486"/>
    <w:rsid w:val="00140F55"/>
    <w:rsid w:val="00223930"/>
    <w:rsid w:val="00247B23"/>
    <w:rsid w:val="00261FAF"/>
    <w:rsid w:val="00266870"/>
    <w:rsid w:val="00296C62"/>
    <w:rsid w:val="002C3FE8"/>
    <w:rsid w:val="002C7DB4"/>
    <w:rsid w:val="00303FAF"/>
    <w:rsid w:val="00311B73"/>
    <w:rsid w:val="0032348C"/>
    <w:rsid w:val="00327603"/>
    <w:rsid w:val="003334D3"/>
    <w:rsid w:val="00341107"/>
    <w:rsid w:val="003A4DB1"/>
    <w:rsid w:val="003A77E9"/>
    <w:rsid w:val="003B0C91"/>
    <w:rsid w:val="004133C1"/>
    <w:rsid w:val="004254F9"/>
    <w:rsid w:val="00432EA9"/>
    <w:rsid w:val="00456EB7"/>
    <w:rsid w:val="004B7832"/>
    <w:rsid w:val="004C6683"/>
    <w:rsid w:val="004D1261"/>
    <w:rsid w:val="004E600B"/>
    <w:rsid w:val="005140FC"/>
    <w:rsid w:val="00515402"/>
    <w:rsid w:val="00543D16"/>
    <w:rsid w:val="00545596"/>
    <w:rsid w:val="005667B8"/>
    <w:rsid w:val="005746F8"/>
    <w:rsid w:val="005A1843"/>
    <w:rsid w:val="005C1B90"/>
    <w:rsid w:val="005C6F8C"/>
    <w:rsid w:val="005D2590"/>
    <w:rsid w:val="00622E6B"/>
    <w:rsid w:val="0066727F"/>
    <w:rsid w:val="00675139"/>
    <w:rsid w:val="00684E7A"/>
    <w:rsid w:val="00692F56"/>
    <w:rsid w:val="006B3D5C"/>
    <w:rsid w:val="006F71DC"/>
    <w:rsid w:val="007068FF"/>
    <w:rsid w:val="00715994"/>
    <w:rsid w:val="00716D56"/>
    <w:rsid w:val="00774C50"/>
    <w:rsid w:val="007B1DEB"/>
    <w:rsid w:val="00817F22"/>
    <w:rsid w:val="00840968"/>
    <w:rsid w:val="00883FEE"/>
    <w:rsid w:val="008C0686"/>
    <w:rsid w:val="008D6B2C"/>
    <w:rsid w:val="00903184"/>
    <w:rsid w:val="00933FA8"/>
    <w:rsid w:val="00941191"/>
    <w:rsid w:val="00976B71"/>
    <w:rsid w:val="00985F87"/>
    <w:rsid w:val="00987FF2"/>
    <w:rsid w:val="009E01B1"/>
    <w:rsid w:val="00A1090D"/>
    <w:rsid w:val="00A314A8"/>
    <w:rsid w:val="00A91019"/>
    <w:rsid w:val="00AC01C6"/>
    <w:rsid w:val="00B145C1"/>
    <w:rsid w:val="00B70C1B"/>
    <w:rsid w:val="00B80221"/>
    <w:rsid w:val="00B93527"/>
    <w:rsid w:val="00BB1782"/>
    <w:rsid w:val="00BC72CB"/>
    <w:rsid w:val="00BD4895"/>
    <w:rsid w:val="00BE03C0"/>
    <w:rsid w:val="00C16B91"/>
    <w:rsid w:val="00C63BEA"/>
    <w:rsid w:val="00C66C7F"/>
    <w:rsid w:val="00C74AE1"/>
    <w:rsid w:val="00C808C7"/>
    <w:rsid w:val="00C9396E"/>
    <w:rsid w:val="00CB5B51"/>
    <w:rsid w:val="00D05C8A"/>
    <w:rsid w:val="00D64934"/>
    <w:rsid w:val="00DA7A01"/>
    <w:rsid w:val="00DB52EA"/>
    <w:rsid w:val="00DE5AC5"/>
    <w:rsid w:val="00E77321"/>
    <w:rsid w:val="00E91127"/>
    <w:rsid w:val="00EA2AA6"/>
    <w:rsid w:val="00EE4804"/>
    <w:rsid w:val="00F319EB"/>
    <w:rsid w:val="00F523AB"/>
    <w:rsid w:val="00F7262D"/>
    <w:rsid w:val="00F83D7E"/>
    <w:rsid w:val="00F92935"/>
    <w:rsid w:val="00FA56C0"/>
    <w:rsid w:val="00FE1A09"/>
    <w:rsid w:val="00FF65B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0420"/>
  <w15:docId w15:val="{10A6AB9C-F87D-4F16-B4E3-11BB92BB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11B73"/>
    <w:pPr>
      <w:keepNext/>
      <w:spacing w:before="240" w:after="60" w:line="240" w:lineRule="auto"/>
      <w:jc w:val="center"/>
      <w:outlineLvl w:val="0"/>
    </w:pPr>
    <w:rPr>
      <w:rFonts w:ascii="Times New Roman" w:eastAsia="Times New Roman" w:hAnsi="Times New Roman" w:cs="Times New Roman"/>
      <w:b/>
      <w:bCs/>
      <w:kern w:val="32"/>
      <w:szCs w:val="32"/>
    </w:rPr>
  </w:style>
  <w:style w:type="paragraph" w:styleId="Heading2">
    <w:name w:val="heading 2"/>
    <w:basedOn w:val="Normal"/>
    <w:next w:val="Normal"/>
    <w:link w:val="Heading2Char"/>
    <w:qFormat/>
    <w:rsid w:val="00311B73"/>
    <w:pPr>
      <w:keepNext/>
      <w:spacing w:after="0" w:line="240" w:lineRule="auto"/>
      <w:jc w:val="center"/>
      <w:outlineLvl w:val="1"/>
    </w:pPr>
    <w:rPr>
      <w:rFonts w:ascii="Times New Roman" w:eastAsia="Times New Roman" w:hAnsi="Times New Roman" w:cs="Times New Roman"/>
      <w:b/>
      <w:bCs/>
      <w:szCs w:val="24"/>
      <w:lang w:val="sr-Cyrl-CS"/>
    </w:rPr>
  </w:style>
  <w:style w:type="paragraph" w:styleId="Heading3">
    <w:name w:val="heading 3"/>
    <w:basedOn w:val="Normal"/>
    <w:next w:val="Normal"/>
    <w:link w:val="Heading3Char"/>
    <w:qFormat/>
    <w:rsid w:val="00311B73"/>
    <w:pPr>
      <w:keepNext/>
      <w:spacing w:after="0" w:line="240" w:lineRule="auto"/>
      <w:jc w:val="center"/>
      <w:outlineLvl w:val="2"/>
    </w:pPr>
    <w:rPr>
      <w:rFonts w:ascii="Times New Roman" w:eastAsia="Times New Roman" w:hAnsi="Times New Roman" w:cs="Times New Roman"/>
      <w:b/>
      <w:bCs/>
      <w:sz w:val="28"/>
      <w:szCs w:val="24"/>
      <w:lang w:val="sr-Cyrl-CS"/>
    </w:rPr>
  </w:style>
  <w:style w:type="paragraph" w:styleId="Heading4">
    <w:name w:val="heading 4"/>
    <w:basedOn w:val="Normal"/>
    <w:next w:val="Normal"/>
    <w:link w:val="Heading4Char"/>
    <w:unhideWhenUsed/>
    <w:qFormat/>
    <w:rsid w:val="00311B7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311B73"/>
    <w:p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uiPriority w:val="9"/>
    <w:unhideWhenUsed/>
    <w:qFormat/>
    <w:rsid w:val="00311B73"/>
    <w:pPr>
      <w:keepNext/>
      <w:keepLines/>
      <w:spacing w:before="40" w:after="0" w:line="240" w:lineRule="auto"/>
      <w:outlineLvl w:val="5"/>
    </w:pPr>
    <w:rPr>
      <w:rFonts w:ascii="Calibri Light" w:eastAsia="Times New Roman" w:hAnsi="Calibri Light" w:cs="Times New Roman"/>
      <w:color w:val="1F3763"/>
      <w:szCs w:val="24"/>
    </w:rPr>
  </w:style>
  <w:style w:type="paragraph" w:styleId="Heading7">
    <w:name w:val="heading 7"/>
    <w:basedOn w:val="Normal"/>
    <w:next w:val="Normal"/>
    <w:link w:val="Heading7Char"/>
    <w:uiPriority w:val="9"/>
    <w:semiHidden/>
    <w:unhideWhenUsed/>
    <w:qFormat/>
    <w:rsid w:val="004C6683"/>
    <w:pPr>
      <w:spacing w:after="0" w:line="276" w:lineRule="auto"/>
      <w:outlineLvl w:val="6"/>
    </w:pPr>
    <w:rPr>
      <w:rFonts w:asciiTheme="majorHAnsi" w:eastAsiaTheme="majorEastAsia" w:hAnsiTheme="majorHAnsi" w:cstheme="majorBidi"/>
      <w:i/>
      <w:iCs/>
      <w:lang w:val="en-US" w:bidi="en-US"/>
    </w:rPr>
  </w:style>
  <w:style w:type="paragraph" w:styleId="Heading8">
    <w:name w:val="heading 8"/>
    <w:basedOn w:val="Normal"/>
    <w:next w:val="Normal"/>
    <w:link w:val="Heading8Char"/>
    <w:uiPriority w:val="9"/>
    <w:unhideWhenUsed/>
    <w:qFormat/>
    <w:rsid w:val="004C6683"/>
    <w:pPr>
      <w:spacing w:after="0" w:line="276" w:lineRule="auto"/>
      <w:outlineLvl w:val="7"/>
    </w:pPr>
    <w:rPr>
      <w:rFonts w:asciiTheme="majorHAnsi" w:eastAsiaTheme="majorEastAsia" w:hAnsiTheme="majorHAnsi" w:cstheme="majorBidi"/>
      <w:sz w:val="20"/>
      <w:szCs w:val="20"/>
      <w:lang w:val="en-US" w:bidi="en-US"/>
    </w:rPr>
  </w:style>
  <w:style w:type="paragraph" w:styleId="Heading9">
    <w:name w:val="heading 9"/>
    <w:basedOn w:val="Normal"/>
    <w:next w:val="Normal"/>
    <w:link w:val="Heading9Char"/>
    <w:uiPriority w:val="9"/>
    <w:semiHidden/>
    <w:unhideWhenUsed/>
    <w:qFormat/>
    <w:rsid w:val="004C6683"/>
    <w:pPr>
      <w:spacing w:after="0" w:line="276" w:lineRule="auto"/>
      <w:outlineLvl w:val="8"/>
    </w:pPr>
    <w:rPr>
      <w:rFonts w:asciiTheme="majorHAnsi" w:eastAsiaTheme="majorEastAsia" w:hAnsiTheme="majorHAnsi" w:cstheme="majorBidi"/>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B73"/>
    <w:rPr>
      <w:rFonts w:ascii="Times New Roman" w:eastAsia="Times New Roman" w:hAnsi="Times New Roman" w:cs="Times New Roman"/>
      <w:b/>
      <w:bCs/>
      <w:kern w:val="32"/>
      <w:szCs w:val="32"/>
    </w:rPr>
  </w:style>
  <w:style w:type="character" w:customStyle="1" w:styleId="Heading2Char">
    <w:name w:val="Heading 2 Char"/>
    <w:basedOn w:val="DefaultParagraphFont"/>
    <w:link w:val="Heading2"/>
    <w:uiPriority w:val="9"/>
    <w:rsid w:val="00311B73"/>
    <w:rPr>
      <w:rFonts w:ascii="Times New Roman" w:eastAsia="Times New Roman" w:hAnsi="Times New Roman" w:cs="Times New Roman"/>
      <w:b/>
      <w:bCs/>
      <w:szCs w:val="24"/>
      <w:lang w:val="sr-Cyrl-CS"/>
    </w:rPr>
  </w:style>
  <w:style w:type="character" w:customStyle="1" w:styleId="Heading3Char">
    <w:name w:val="Heading 3 Char"/>
    <w:basedOn w:val="DefaultParagraphFont"/>
    <w:link w:val="Heading3"/>
    <w:uiPriority w:val="9"/>
    <w:rsid w:val="00311B73"/>
    <w:rPr>
      <w:rFonts w:ascii="Times New Roman" w:eastAsia="Times New Roman" w:hAnsi="Times New Roman" w:cs="Times New Roman"/>
      <w:b/>
      <w:bCs/>
      <w:sz w:val="28"/>
      <w:szCs w:val="24"/>
      <w:lang w:val="sr-Cyrl-CS"/>
    </w:rPr>
  </w:style>
  <w:style w:type="character" w:customStyle="1" w:styleId="Heading4Char">
    <w:name w:val="Heading 4 Char"/>
    <w:basedOn w:val="DefaultParagraphFont"/>
    <w:link w:val="Heading4"/>
    <w:uiPriority w:val="9"/>
    <w:rsid w:val="00311B7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311B73"/>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uiPriority w:val="9"/>
    <w:rsid w:val="00311B73"/>
    <w:rPr>
      <w:rFonts w:ascii="Calibri Light" w:eastAsia="Times New Roman" w:hAnsi="Calibri Light" w:cs="Times New Roman"/>
      <w:color w:val="1F3763"/>
      <w:szCs w:val="24"/>
    </w:rPr>
  </w:style>
  <w:style w:type="numbering" w:customStyle="1" w:styleId="NoList1">
    <w:name w:val="No List1"/>
    <w:next w:val="NoList"/>
    <w:uiPriority w:val="99"/>
    <w:semiHidden/>
    <w:unhideWhenUsed/>
    <w:rsid w:val="00311B73"/>
  </w:style>
  <w:style w:type="character" w:styleId="Hyperlink">
    <w:name w:val="Hyperlink"/>
    <w:uiPriority w:val="99"/>
    <w:rsid w:val="00311B73"/>
    <w:rPr>
      <w:color w:val="000000"/>
      <w:u w:val="single"/>
    </w:rPr>
  </w:style>
  <w:style w:type="paragraph" w:styleId="Header">
    <w:name w:val="header"/>
    <w:basedOn w:val="Normal"/>
    <w:link w:val="HeaderChar"/>
    <w:rsid w:val="00311B7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11B73"/>
    <w:rPr>
      <w:rFonts w:ascii="Times New Roman" w:eastAsia="Times New Roman" w:hAnsi="Times New Roman" w:cs="Times New Roman"/>
      <w:sz w:val="24"/>
      <w:szCs w:val="24"/>
    </w:rPr>
  </w:style>
  <w:style w:type="paragraph" w:styleId="Footer">
    <w:name w:val="footer"/>
    <w:basedOn w:val="Normal"/>
    <w:link w:val="FooterChar"/>
    <w:rsid w:val="00311B7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11B73"/>
    <w:rPr>
      <w:rFonts w:ascii="Times New Roman" w:eastAsia="Times New Roman" w:hAnsi="Times New Roman" w:cs="Times New Roman"/>
      <w:sz w:val="24"/>
      <w:szCs w:val="24"/>
    </w:rPr>
  </w:style>
  <w:style w:type="paragraph" w:styleId="BodyText2">
    <w:name w:val="Body Text 2"/>
    <w:basedOn w:val="Normal"/>
    <w:link w:val="BodyText2Char"/>
    <w:semiHidden/>
    <w:rsid w:val="00311B73"/>
    <w:pPr>
      <w:spacing w:after="0" w:line="240" w:lineRule="auto"/>
      <w:ind w:left="375"/>
    </w:pPr>
    <w:rPr>
      <w:rFonts w:ascii="Arial" w:eastAsia="Times New Roman" w:hAnsi="Arial" w:cs="Times New Roman"/>
      <w:sz w:val="23"/>
      <w:szCs w:val="20"/>
      <w:lang w:val="en-GB" w:eastAsia="hr-HR"/>
    </w:rPr>
  </w:style>
  <w:style w:type="character" w:customStyle="1" w:styleId="BodyText2Char">
    <w:name w:val="Body Text 2 Char"/>
    <w:basedOn w:val="DefaultParagraphFont"/>
    <w:link w:val="BodyText2"/>
    <w:uiPriority w:val="99"/>
    <w:semiHidden/>
    <w:rsid w:val="00311B73"/>
    <w:rPr>
      <w:rFonts w:ascii="Arial" w:eastAsia="Times New Roman" w:hAnsi="Arial" w:cs="Times New Roman"/>
      <w:sz w:val="23"/>
      <w:szCs w:val="20"/>
      <w:lang w:val="en-GB" w:eastAsia="hr-HR"/>
    </w:rPr>
  </w:style>
  <w:style w:type="paragraph" w:styleId="BalloonText">
    <w:name w:val="Balloon Text"/>
    <w:basedOn w:val="Normal"/>
    <w:link w:val="BalloonTextChar"/>
    <w:semiHidden/>
    <w:rsid w:val="00311B7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11B73"/>
    <w:rPr>
      <w:rFonts w:ascii="Tahoma" w:eastAsia="Times New Roman" w:hAnsi="Tahoma" w:cs="Tahoma"/>
      <w:sz w:val="16"/>
      <w:szCs w:val="16"/>
    </w:rPr>
  </w:style>
  <w:style w:type="character" w:styleId="PageNumber">
    <w:name w:val="page number"/>
    <w:basedOn w:val="DefaultParagraphFont"/>
    <w:rsid w:val="00311B73"/>
  </w:style>
  <w:style w:type="paragraph" w:styleId="ListParagraph">
    <w:name w:val="List Paragraph"/>
    <w:basedOn w:val="Normal"/>
    <w:link w:val="ListParagraphChar"/>
    <w:uiPriority w:val="34"/>
    <w:qFormat/>
    <w:rsid w:val="00311B7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311B73"/>
    <w:pPr>
      <w:spacing w:after="0" w:line="240" w:lineRule="auto"/>
    </w:pPr>
    <w:rPr>
      <w:rFonts w:ascii="Times New Roman" w:eastAsia="Times New Roman" w:hAnsi="Times New Roman" w:cs="Times New Roman"/>
      <w:sz w:val="20"/>
      <w:szCs w:val="20"/>
      <w:lang w:eastAsia="bs-Latn-B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11B73"/>
    <w:pPr>
      <w:spacing w:after="0" w:line="240" w:lineRule="auto"/>
    </w:pPr>
    <w:rPr>
      <w:rFonts w:ascii="Calibri" w:eastAsia="Calibri" w:hAnsi="Calibri" w:cs="Times New Roman"/>
    </w:rPr>
  </w:style>
  <w:style w:type="character" w:customStyle="1" w:styleId="ListParagraphChar">
    <w:name w:val="List Paragraph Char"/>
    <w:link w:val="ListParagraph"/>
    <w:uiPriority w:val="34"/>
    <w:rsid w:val="00311B73"/>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311B73"/>
    <w:pPr>
      <w:spacing w:after="0" w:line="240" w:lineRule="auto"/>
      <w:ind w:left="720" w:hanging="357"/>
      <w:contextualSpacing/>
      <w:jc w:val="both"/>
    </w:pPr>
    <w:rPr>
      <w:rFonts w:ascii="Times New Roman" w:eastAsia="Times New Roman" w:hAnsi="Times New Roman" w:cs="Times New Roman"/>
      <w:szCs w:val="24"/>
    </w:rPr>
  </w:style>
  <w:style w:type="character" w:customStyle="1" w:styleId="TitleChar">
    <w:name w:val="Title Char"/>
    <w:link w:val="Title"/>
    <w:rsid w:val="00311B73"/>
    <w:rPr>
      <w:b/>
      <w:bCs/>
      <w:sz w:val="24"/>
      <w:szCs w:val="24"/>
      <w:lang w:val="hr-HR"/>
    </w:rPr>
  </w:style>
  <w:style w:type="character" w:customStyle="1" w:styleId="SubtitleChar">
    <w:name w:val="Subtitle Char"/>
    <w:link w:val="Subtitle"/>
    <w:uiPriority w:val="11"/>
    <w:rsid w:val="00311B73"/>
    <w:rPr>
      <w:b/>
      <w:bCs/>
      <w:sz w:val="24"/>
      <w:szCs w:val="24"/>
      <w:lang w:val="hr-HR"/>
    </w:rPr>
  </w:style>
  <w:style w:type="paragraph" w:styleId="Subtitle">
    <w:name w:val="Subtitle"/>
    <w:basedOn w:val="Normal"/>
    <w:link w:val="SubtitleChar"/>
    <w:uiPriority w:val="11"/>
    <w:qFormat/>
    <w:rsid w:val="00311B73"/>
    <w:pPr>
      <w:spacing w:after="0" w:line="240" w:lineRule="auto"/>
      <w:jc w:val="both"/>
    </w:pPr>
    <w:rPr>
      <w:b/>
      <w:bCs/>
      <w:sz w:val="24"/>
      <w:szCs w:val="24"/>
      <w:lang w:val="hr-HR"/>
    </w:rPr>
  </w:style>
  <w:style w:type="character" w:customStyle="1" w:styleId="SubtitleChar1">
    <w:name w:val="Subtitle Char1"/>
    <w:basedOn w:val="DefaultParagraphFont"/>
    <w:uiPriority w:val="11"/>
    <w:rsid w:val="00311B73"/>
    <w:rPr>
      <w:rFonts w:eastAsiaTheme="minorEastAsia"/>
      <w:color w:val="5A5A5A" w:themeColor="text1" w:themeTint="A5"/>
      <w:spacing w:val="15"/>
    </w:rPr>
  </w:style>
  <w:style w:type="paragraph" w:styleId="Title">
    <w:name w:val="Title"/>
    <w:basedOn w:val="Normal"/>
    <w:link w:val="TitleChar"/>
    <w:uiPriority w:val="1"/>
    <w:qFormat/>
    <w:rsid w:val="00311B73"/>
    <w:pPr>
      <w:spacing w:after="0" w:line="240" w:lineRule="auto"/>
      <w:jc w:val="center"/>
    </w:pPr>
    <w:rPr>
      <w:b/>
      <w:bCs/>
      <w:sz w:val="24"/>
      <w:szCs w:val="24"/>
      <w:lang w:val="hr-HR"/>
    </w:rPr>
  </w:style>
  <w:style w:type="character" w:customStyle="1" w:styleId="TitleChar1">
    <w:name w:val="Title Char1"/>
    <w:basedOn w:val="DefaultParagraphFont"/>
    <w:uiPriority w:val="10"/>
    <w:rsid w:val="00311B73"/>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rsid w:val="00311B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311B73"/>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11B73"/>
    <w:rPr>
      <w:rFonts w:ascii="Times New Roman" w:eastAsia="Times New Roman" w:hAnsi="Times New Roman" w:cs="Times New Roman"/>
      <w:sz w:val="24"/>
      <w:szCs w:val="24"/>
    </w:rPr>
  </w:style>
  <w:style w:type="paragraph" w:styleId="BodyText">
    <w:name w:val="Body Text"/>
    <w:basedOn w:val="Normal"/>
    <w:link w:val="BodyTextChar"/>
    <w:unhideWhenUsed/>
    <w:qFormat/>
    <w:rsid w:val="00311B7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11B73"/>
    <w:rPr>
      <w:rFonts w:ascii="Times New Roman" w:eastAsia="Times New Roman" w:hAnsi="Times New Roman" w:cs="Times New Roman"/>
      <w:sz w:val="24"/>
      <w:szCs w:val="24"/>
    </w:rPr>
  </w:style>
  <w:style w:type="paragraph" w:styleId="NormalWeb">
    <w:name w:val="Normal (Web)"/>
    <w:basedOn w:val="Normal"/>
    <w:uiPriority w:val="99"/>
    <w:unhideWhenUsed/>
    <w:rsid w:val="00311B73"/>
    <w:pPr>
      <w:spacing w:before="100" w:beforeAutospacing="1" w:after="100" w:afterAutospacing="1" w:line="240" w:lineRule="auto"/>
    </w:pPr>
    <w:rPr>
      <w:rFonts w:ascii="Times New Roman" w:eastAsia="Times New Roman" w:hAnsi="Times New Roman" w:cs="Times New Roman"/>
      <w:szCs w:val="24"/>
      <w:lang w:eastAsia="bs-Latn-BA"/>
    </w:rPr>
  </w:style>
  <w:style w:type="paragraph" w:styleId="BodyTextIndent2">
    <w:name w:val="Body Text Indent 2"/>
    <w:aliases w:val="  uvlaka 2"/>
    <w:basedOn w:val="Normal"/>
    <w:link w:val="BodyTextIndent2Char"/>
    <w:unhideWhenUsed/>
    <w:rsid w:val="00311B73"/>
    <w:pPr>
      <w:spacing w:after="120" w:line="480" w:lineRule="auto"/>
      <w:ind w:left="283"/>
    </w:pPr>
    <w:rPr>
      <w:rFonts w:ascii="Times New Roman" w:eastAsia="Times New Roman" w:hAnsi="Times New Roman" w:cs="Times New Roman"/>
      <w:szCs w:val="24"/>
    </w:rPr>
  </w:style>
  <w:style w:type="character" w:customStyle="1" w:styleId="BodyTextIndent2Char">
    <w:name w:val="Body Text Indent 2 Char"/>
    <w:aliases w:val="  uvlaka 2 Char"/>
    <w:basedOn w:val="DefaultParagraphFont"/>
    <w:link w:val="BodyTextIndent2"/>
    <w:rsid w:val="00311B73"/>
    <w:rPr>
      <w:rFonts w:ascii="Times New Roman" w:eastAsia="Times New Roman" w:hAnsi="Times New Roman" w:cs="Times New Roman"/>
      <w:szCs w:val="24"/>
    </w:rPr>
  </w:style>
  <w:style w:type="numbering" w:customStyle="1" w:styleId="NoList11">
    <w:name w:val="No List11"/>
    <w:next w:val="NoList"/>
    <w:semiHidden/>
    <w:unhideWhenUsed/>
    <w:rsid w:val="00311B73"/>
  </w:style>
  <w:style w:type="paragraph" w:styleId="BodyTextIndent3">
    <w:name w:val="Body Text Indent 3"/>
    <w:basedOn w:val="Normal"/>
    <w:link w:val="BodyTextIndent3Char"/>
    <w:semiHidden/>
    <w:rsid w:val="00311B73"/>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semiHidden/>
    <w:rsid w:val="00311B73"/>
    <w:rPr>
      <w:rFonts w:ascii="Times New Roman" w:eastAsia="Times New Roman" w:hAnsi="Times New Roman" w:cs="Times New Roman"/>
      <w:sz w:val="16"/>
      <w:szCs w:val="16"/>
      <w:lang w:val="en-US"/>
    </w:rPr>
  </w:style>
  <w:style w:type="character" w:styleId="Strong">
    <w:name w:val="Strong"/>
    <w:qFormat/>
    <w:rsid w:val="00311B73"/>
    <w:rPr>
      <w:b/>
      <w:bCs/>
    </w:rPr>
  </w:style>
  <w:style w:type="paragraph" w:customStyle="1" w:styleId="Default">
    <w:name w:val="Default"/>
    <w:rsid w:val="00311B73"/>
    <w:pPr>
      <w:autoSpaceDE w:val="0"/>
      <w:autoSpaceDN w:val="0"/>
      <w:adjustRightInd w:val="0"/>
      <w:spacing w:after="0" w:line="240" w:lineRule="auto"/>
    </w:pPr>
    <w:rPr>
      <w:rFonts w:ascii="Times New Roman" w:eastAsia="Times New Roman" w:hAnsi="Times New Roman" w:cs="Times New Roman"/>
      <w:color w:val="000000"/>
      <w:sz w:val="24"/>
      <w:szCs w:val="24"/>
      <w:lang w:val="en-US" w:eastAsia="bs-Latn-BA"/>
    </w:rPr>
  </w:style>
  <w:style w:type="paragraph" w:customStyle="1" w:styleId="JezikNew">
    <w:name w:val="JezikNew"/>
    <w:basedOn w:val="Normal"/>
    <w:uiPriority w:val="99"/>
    <w:rsid w:val="00311B73"/>
    <w:pPr>
      <w:widowControl w:val="0"/>
      <w:autoSpaceDE w:val="0"/>
      <w:autoSpaceDN w:val="0"/>
      <w:adjustRightInd w:val="0"/>
      <w:spacing w:after="0" w:line="240" w:lineRule="auto"/>
    </w:pPr>
    <w:rPr>
      <w:rFonts w:ascii="Cambria" w:eastAsia="Times New Roman" w:hAnsi="Cambria" w:cs="Cambria"/>
      <w:b/>
      <w:bCs/>
      <w:sz w:val="48"/>
      <w:szCs w:val="48"/>
      <w:lang w:val="hr-BA" w:eastAsia="hr-BA"/>
    </w:rPr>
  </w:style>
  <w:style w:type="paragraph" w:styleId="ListBullet">
    <w:name w:val="List Bullet"/>
    <w:basedOn w:val="Normal"/>
    <w:autoRedefine/>
    <w:rsid w:val="00311B73"/>
    <w:pPr>
      <w:widowControl w:val="0"/>
      <w:autoSpaceDE w:val="0"/>
      <w:autoSpaceDN w:val="0"/>
      <w:adjustRightInd w:val="0"/>
      <w:spacing w:after="0" w:line="240" w:lineRule="auto"/>
    </w:pPr>
    <w:rPr>
      <w:rFonts w:ascii="Cambria" w:eastAsia="Times New Roman" w:hAnsi="Cambria" w:cs="Book Antiqua"/>
      <w:b/>
      <w:lang w:val="hr-BA" w:eastAsia="hr-BA"/>
    </w:rPr>
  </w:style>
  <w:style w:type="paragraph" w:styleId="TOCHeading">
    <w:name w:val="TOC Heading"/>
    <w:basedOn w:val="Heading1"/>
    <w:next w:val="Normal"/>
    <w:uiPriority w:val="39"/>
    <w:unhideWhenUsed/>
    <w:qFormat/>
    <w:rsid w:val="00311B73"/>
    <w:pPr>
      <w:keepLines/>
      <w:spacing w:after="0" w:line="259" w:lineRule="auto"/>
      <w:jc w:val="left"/>
      <w:outlineLvl w:val="9"/>
    </w:pPr>
    <w:rPr>
      <w:rFonts w:ascii="Calibri Light" w:hAnsi="Calibri Light"/>
      <w:b w:val="0"/>
      <w:bCs w:val="0"/>
      <w:color w:val="2F5496"/>
      <w:kern w:val="0"/>
      <w:sz w:val="32"/>
      <w:lang w:val="en-US"/>
    </w:rPr>
  </w:style>
  <w:style w:type="paragraph" w:styleId="TOC1">
    <w:name w:val="toc 1"/>
    <w:basedOn w:val="Normal"/>
    <w:next w:val="Normal"/>
    <w:autoRedefine/>
    <w:uiPriority w:val="39"/>
    <w:unhideWhenUsed/>
    <w:rsid w:val="00311B73"/>
    <w:pPr>
      <w:spacing w:after="100" w:line="240" w:lineRule="auto"/>
    </w:pPr>
    <w:rPr>
      <w:rFonts w:ascii="Times New Roman" w:eastAsia="Times New Roman" w:hAnsi="Times New Roman" w:cs="Times New Roman"/>
      <w:szCs w:val="24"/>
    </w:rPr>
  </w:style>
  <w:style w:type="paragraph" w:styleId="TOC2">
    <w:name w:val="toc 2"/>
    <w:basedOn w:val="Normal"/>
    <w:next w:val="Normal"/>
    <w:autoRedefine/>
    <w:uiPriority w:val="39"/>
    <w:unhideWhenUsed/>
    <w:rsid w:val="00311B73"/>
    <w:pPr>
      <w:spacing w:after="100" w:line="240" w:lineRule="auto"/>
      <w:ind w:left="240"/>
    </w:pPr>
    <w:rPr>
      <w:rFonts w:ascii="Times New Roman" w:eastAsia="Times New Roman" w:hAnsi="Times New Roman" w:cs="Times New Roman"/>
      <w:szCs w:val="24"/>
    </w:rPr>
  </w:style>
  <w:style w:type="character" w:customStyle="1" w:styleId="fontstyle01">
    <w:name w:val="fontstyle01"/>
    <w:rsid w:val="00311B73"/>
    <w:rPr>
      <w:rFonts w:ascii="Bold" w:hAnsi="Bold" w:hint="default"/>
      <w:b/>
      <w:bCs/>
      <w:i w:val="0"/>
      <w:iCs w:val="0"/>
      <w:color w:val="000000"/>
      <w:sz w:val="28"/>
      <w:szCs w:val="28"/>
    </w:rPr>
  </w:style>
  <w:style w:type="character" w:customStyle="1" w:styleId="fontstyle21">
    <w:name w:val="fontstyle21"/>
    <w:rsid w:val="00311B73"/>
    <w:rPr>
      <w:rFonts w:ascii="TimesNewRoman" w:hAnsi="TimesNewRoman" w:hint="default"/>
      <w:b w:val="0"/>
      <w:bCs w:val="0"/>
      <w:i w:val="0"/>
      <w:iCs w:val="0"/>
      <w:color w:val="000000"/>
      <w:sz w:val="24"/>
      <w:szCs w:val="24"/>
    </w:rPr>
  </w:style>
  <w:style w:type="character" w:customStyle="1" w:styleId="fontstyle31">
    <w:name w:val="fontstyle31"/>
    <w:rsid w:val="00311B73"/>
    <w:rPr>
      <w:rFonts w:ascii="Calibri" w:hAnsi="Calibri" w:cs="Calibri" w:hint="default"/>
      <w:b w:val="0"/>
      <w:bCs w:val="0"/>
      <w:i w:val="0"/>
      <w:iCs w:val="0"/>
      <w:color w:val="000000"/>
      <w:sz w:val="24"/>
      <w:szCs w:val="24"/>
    </w:rPr>
  </w:style>
  <w:style w:type="character" w:customStyle="1" w:styleId="fontstyle41">
    <w:name w:val="fontstyle41"/>
    <w:rsid w:val="00311B73"/>
    <w:rPr>
      <w:rFonts w:ascii="TimesNewRomanPSMT" w:hAnsi="TimesNewRomanPSMT" w:hint="default"/>
      <w:b w:val="0"/>
      <w:bCs w:val="0"/>
      <w:i w:val="0"/>
      <w:iCs w:val="0"/>
      <w:color w:val="000000"/>
      <w:sz w:val="24"/>
      <w:szCs w:val="24"/>
    </w:rPr>
  </w:style>
  <w:style w:type="character" w:customStyle="1" w:styleId="fontstyle51">
    <w:name w:val="fontstyle51"/>
    <w:rsid w:val="00311B73"/>
    <w:rPr>
      <w:rFonts w:ascii="TimesNewRomanPS-BoldMT" w:hAnsi="TimesNewRomanPS-BoldMT" w:hint="default"/>
      <w:b/>
      <w:bCs/>
      <w:i w:val="0"/>
      <w:iCs w:val="0"/>
      <w:color w:val="000000"/>
      <w:sz w:val="24"/>
      <w:szCs w:val="24"/>
    </w:rPr>
  </w:style>
  <w:style w:type="character" w:customStyle="1" w:styleId="UnresolvedMention1">
    <w:name w:val="Unresolved Mention1"/>
    <w:uiPriority w:val="99"/>
    <w:semiHidden/>
    <w:unhideWhenUsed/>
    <w:rsid w:val="00311B73"/>
    <w:rPr>
      <w:color w:val="605E5C"/>
      <w:shd w:val="clear" w:color="auto" w:fill="E1DFDD"/>
    </w:rPr>
  </w:style>
  <w:style w:type="numbering" w:customStyle="1" w:styleId="NoList2">
    <w:name w:val="No List2"/>
    <w:next w:val="NoList"/>
    <w:semiHidden/>
    <w:unhideWhenUsed/>
    <w:rsid w:val="00311B73"/>
  </w:style>
  <w:style w:type="numbering" w:customStyle="1" w:styleId="NoList111">
    <w:name w:val="No List111"/>
    <w:next w:val="NoList"/>
    <w:semiHidden/>
    <w:unhideWhenUsed/>
    <w:rsid w:val="00311B73"/>
  </w:style>
  <w:style w:type="paragraph" w:styleId="BodyText3">
    <w:name w:val="Body Text 3"/>
    <w:basedOn w:val="Normal"/>
    <w:link w:val="BodyText3Char"/>
    <w:rsid w:val="00311B73"/>
    <w:pPr>
      <w:spacing w:after="0" w:line="240" w:lineRule="auto"/>
    </w:pPr>
    <w:rPr>
      <w:rFonts w:ascii="Arial" w:eastAsia="Times New Roman" w:hAnsi="Arial" w:cs="Arial"/>
      <w:sz w:val="18"/>
      <w:szCs w:val="18"/>
      <w:lang w:val="it-IT"/>
    </w:rPr>
  </w:style>
  <w:style w:type="character" w:customStyle="1" w:styleId="BodyText3Char">
    <w:name w:val="Body Text 3 Char"/>
    <w:basedOn w:val="DefaultParagraphFont"/>
    <w:link w:val="BodyText3"/>
    <w:uiPriority w:val="99"/>
    <w:rsid w:val="00311B73"/>
    <w:rPr>
      <w:rFonts w:ascii="Arial" w:eastAsia="Times New Roman" w:hAnsi="Arial" w:cs="Arial"/>
      <w:sz w:val="18"/>
      <w:szCs w:val="18"/>
      <w:lang w:val="it-IT"/>
    </w:rPr>
  </w:style>
  <w:style w:type="character" w:styleId="Emphasis">
    <w:name w:val="Emphasis"/>
    <w:qFormat/>
    <w:rsid w:val="00311B73"/>
    <w:rPr>
      <w:i/>
      <w:iCs/>
    </w:rPr>
  </w:style>
  <w:style w:type="numbering" w:customStyle="1" w:styleId="NoList21">
    <w:name w:val="No List21"/>
    <w:next w:val="NoList"/>
    <w:semiHidden/>
    <w:rsid w:val="00311B73"/>
  </w:style>
  <w:style w:type="table" w:customStyle="1" w:styleId="TableGrid2">
    <w:name w:val="Table Grid2"/>
    <w:basedOn w:val="TableNormal"/>
    <w:next w:val="TableGrid"/>
    <w:rsid w:val="00311B73"/>
    <w:pPr>
      <w:spacing w:after="0" w:line="240" w:lineRule="auto"/>
    </w:pPr>
    <w:rPr>
      <w:rFonts w:ascii="Times New Roman" w:eastAsia="Times New Roman" w:hAnsi="Times New Roman"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311B73"/>
  </w:style>
  <w:style w:type="table" w:customStyle="1" w:styleId="TableGrid11">
    <w:name w:val="Table Grid11"/>
    <w:basedOn w:val="TableNormal"/>
    <w:next w:val="TableGrid"/>
    <w:rsid w:val="00311B73"/>
    <w:pPr>
      <w:spacing w:after="0" w:line="240" w:lineRule="auto"/>
    </w:pPr>
    <w:rPr>
      <w:rFonts w:ascii="Times New Roman" w:eastAsia="Times New Roman" w:hAnsi="Times New Roman"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11B73"/>
  </w:style>
  <w:style w:type="numbering" w:customStyle="1" w:styleId="NoList5">
    <w:name w:val="No List5"/>
    <w:next w:val="NoList"/>
    <w:uiPriority w:val="99"/>
    <w:semiHidden/>
    <w:unhideWhenUsed/>
    <w:rsid w:val="00311B73"/>
  </w:style>
  <w:style w:type="paragraph" w:styleId="TOC3">
    <w:name w:val="toc 3"/>
    <w:basedOn w:val="Normal"/>
    <w:next w:val="Normal"/>
    <w:autoRedefine/>
    <w:uiPriority w:val="39"/>
    <w:unhideWhenUsed/>
    <w:rsid w:val="00311B73"/>
    <w:pPr>
      <w:spacing w:after="100" w:line="240" w:lineRule="auto"/>
      <w:ind w:left="440"/>
    </w:pPr>
    <w:rPr>
      <w:rFonts w:ascii="Times New Roman" w:eastAsia="Times New Roman" w:hAnsi="Times New Roman" w:cs="Times New Roman"/>
      <w:szCs w:val="24"/>
    </w:rPr>
  </w:style>
  <w:style w:type="paragraph" w:customStyle="1" w:styleId="TableParagraph">
    <w:name w:val="Table Paragraph"/>
    <w:basedOn w:val="Normal"/>
    <w:uiPriority w:val="1"/>
    <w:qFormat/>
    <w:rsid w:val="00311B73"/>
    <w:pPr>
      <w:widowControl w:val="0"/>
      <w:autoSpaceDE w:val="0"/>
      <w:autoSpaceDN w:val="0"/>
      <w:spacing w:after="0" w:line="240" w:lineRule="auto"/>
    </w:pPr>
    <w:rPr>
      <w:rFonts w:ascii="Carlito" w:eastAsia="Carlito" w:hAnsi="Carlito" w:cs="Carlito"/>
      <w:lang w:val="hr-HR"/>
    </w:rPr>
  </w:style>
  <w:style w:type="table" w:customStyle="1" w:styleId="TableGrid3">
    <w:name w:val="Table Grid3"/>
    <w:basedOn w:val="TableNormal"/>
    <w:next w:val="TableGrid"/>
    <w:uiPriority w:val="59"/>
    <w:rsid w:val="00311B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11B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11B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11B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4C6683"/>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rsid w:val="004C6683"/>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
    <w:semiHidden/>
    <w:rsid w:val="004C6683"/>
    <w:rPr>
      <w:rFonts w:asciiTheme="majorHAnsi" w:eastAsiaTheme="majorEastAsia" w:hAnsiTheme="majorHAnsi" w:cstheme="majorBidi"/>
      <w:i/>
      <w:iCs/>
      <w:spacing w:val="5"/>
      <w:sz w:val="20"/>
      <w:szCs w:val="20"/>
      <w:lang w:val="en-US" w:bidi="en-US"/>
    </w:rPr>
  </w:style>
  <w:style w:type="numbering" w:customStyle="1" w:styleId="NoList6">
    <w:name w:val="No List6"/>
    <w:next w:val="NoList"/>
    <w:uiPriority w:val="99"/>
    <w:semiHidden/>
    <w:unhideWhenUsed/>
    <w:rsid w:val="004C6683"/>
  </w:style>
  <w:style w:type="character" w:customStyle="1" w:styleId="WW8Num1z0">
    <w:name w:val="WW8Num1z0"/>
    <w:rsid w:val="004C6683"/>
    <w:rPr>
      <w:rFonts w:ascii="Symbol" w:hAnsi="Symbol" w:cs="Symbol" w:hint="default"/>
    </w:rPr>
  </w:style>
  <w:style w:type="character" w:customStyle="1" w:styleId="WW8Num2z0">
    <w:name w:val="WW8Num2z0"/>
    <w:rsid w:val="004C6683"/>
    <w:rPr>
      <w:rFonts w:hint="default"/>
      <w:b/>
      <w:i/>
    </w:rPr>
  </w:style>
  <w:style w:type="character" w:customStyle="1" w:styleId="WW8Num3z0">
    <w:name w:val="WW8Num3z0"/>
    <w:rsid w:val="004C6683"/>
    <w:rPr>
      <w:rFonts w:hint="default"/>
    </w:rPr>
  </w:style>
  <w:style w:type="character" w:customStyle="1" w:styleId="WW8Num4z0">
    <w:name w:val="WW8Num4z0"/>
    <w:rsid w:val="004C6683"/>
    <w:rPr>
      <w:rFonts w:hint="default"/>
    </w:rPr>
  </w:style>
  <w:style w:type="character" w:customStyle="1" w:styleId="WW8Num5z0">
    <w:name w:val="WW8Num5z0"/>
    <w:rsid w:val="004C6683"/>
    <w:rPr>
      <w:rFonts w:hint="default"/>
      <w:b/>
      <w:i/>
    </w:rPr>
  </w:style>
  <w:style w:type="character" w:customStyle="1" w:styleId="WW8Num6z0">
    <w:name w:val="WW8Num6z0"/>
    <w:rsid w:val="004C6683"/>
    <w:rPr>
      <w:rFonts w:ascii="Times New Roman" w:hAnsi="Times New Roman" w:cs="Times New Roman" w:hint="default"/>
    </w:rPr>
  </w:style>
  <w:style w:type="character" w:customStyle="1" w:styleId="WW8Num7z0">
    <w:name w:val="WW8Num7z0"/>
    <w:rsid w:val="004C6683"/>
    <w:rPr>
      <w:rFonts w:ascii="Times New Roman" w:hAnsi="Times New Roman" w:cs="Times New Roman" w:hint="default"/>
      <w:lang w:val="de-DE"/>
    </w:rPr>
  </w:style>
  <w:style w:type="character" w:customStyle="1" w:styleId="WW8Num8z0">
    <w:name w:val="WW8Num8z0"/>
    <w:rsid w:val="004C6683"/>
    <w:rPr>
      <w:rFonts w:hint="default"/>
    </w:rPr>
  </w:style>
  <w:style w:type="character" w:customStyle="1" w:styleId="WW8Num9z0">
    <w:name w:val="WW8Num9z0"/>
    <w:rsid w:val="004C6683"/>
    <w:rPr>
      <w:rFonts w:hint="default"/>
    </w:rPr>
  </w:style>
  <w:style w:type="character" w:customStyle="1" w:styleId="WW8Num10z0">
    <w:name w:val="WW8Num10z0"/>
    <w:rsid w:val="004C6683"/>
    <w:rPr>
      <w:rFonts w:hint="default"/>
    </w:rPr>
  </w:style>
  <w:style w:type="character" w:customStyle="1" w:styleId="WW8Num11z0">
    <w:name w:val="WW8Num11z0"/>
    <w:rsid w:val="004C6683"/>
  </w:style>
  <w:style w:type="character" w:customStyle="1" w:styleId="WW8Num11z1">
    <w:name w:val="WW8Num11z1"/>
    <w:rsid w:val="004C6683"/>
  </w:style>
  <w:style w:type="character" w:customStyle="1" w:styleId="WW8Num11z2">
    <w:name w:val="WW8Num11z2"/>
    <w:rsid w:val="004C6683"/>
  </w:style>
  <w:style w:type="character" w:customStyle="1" w:styleId="WW8Num11z3">
    <w:name w:val="WW8Num11z3"/>
    <w:rsid w:val="004C6683"/>
  </w:style>
  <w:style w:type="character" w:customStyle="1" w:styleId="WW8Num11z4">
    <w:name w:val="WW8Num11z4"/>
    <w:rsid w:val="004C6683"/>
  </w:style>
  <w:style w:type="character" w:customStyle="1" w:styleId="WW8Num11z5">
    <w:name w:val="WW8Num11z5"/>
    <w:rsid w:val="004C6683"/>
  </w:style>
  <w:style w:type="character" w:customStyle="1" w:styleId="WW8Num11z6">
    <w:name w:val="WW8Num11z6"/>
    <w:rsid w:val="004C6683"/>
  </w:style>
  <w:style w:type="character" w:customStyle="1" w:styleId="WW8Num11z7">
    <w:name w:val="WW8Num11z7"/>
    <w:rsid w:val="004C6683"/>
  </w:style>
  <w:style w:type="character" w:customStyle="1" w:styleId="WW8Num11z8">
    <w:name w:val="WW8Num11z8"/>
    <w:rsid w:val="004C6683"/>
  </w:style>
  <w:style w:type="character" w:customStyle="1" w:styleId="WW8Num2z1">
    <w:name w:val="WW8Num2z1"/>
    <w:rsid w:val="004C6683"/>
  </w:style>
  <w:style w:type="character" w:customStyle="1" w:styleId="WW8Num2z2">
    <w:name w:val="WW8Num2z2"/>
    <w:rsid w:val="004C6683"/>
  </w:style>
  <w:style w:type="character" w:customStyle="1" w:styleId="WW8Num2z3">
    <w:name w:val="WW8Num2z3"/>
    <w:rsid w:val="004C6683"/>
  </w:style>
  <w:style w:type="character" w:customStyle="1" w:styleId="WW8Num2z4">
    <w:name w:val="WW8Num2z4"/>
    <w:rsid w:val="004C6683"/>
  </w:style>
  <w:style w:type="character" w:customStyle="1" w:styleId="WW8Num2z5">
    <w:name w:val="WW8Num2z5"/>
    <w:rsid w:val="004C6683"/>
  </w:style>
  <w:style w:type="character" w:customStyle="1" w:styleId="WW8Num2z6">
    <w:name w:val="WW8Num2z6"/>
    <w:rsid w:val="004C6683"/>
  </w:style>
  <w:style w:type="character" w:customStyle="1" w:styleId="WW8Num2z7">
    <w:name w:val="WW8Num2z7"/>
    <w:rsid w:val="004C6683"/>
  </w:style>
  <w:style w:type="character" w:customStyle="1" w:styleId="WW8Num2z8">
    <w:name w:val="WW8Num2z8"/>
    <w:rsid w:val="004C6683"/>
  </w:style>
  <w:style w:type="character" w:customStyle="1" w:styleId="WW8Num3z1">
    <w:name w:val="WW8Num3z1"/>
    <w:rsid w:val="004C6683"/>
  </w:style>
  <w:style w:type="character" w:customStyle="1" w:styleId="WW8Num3z2">
    <w:name w:val="WW8Num3z2"/>
    <w:rsid w:val="004C6683"/>
  </w:style>
  <w:style w:type="character" w:customStyle="1" w:styleId="WW8Num3z3">
    <w:name w:val="WW8Num3z3"/>
    <w:rsid w:val="004C6683"/>
  </w:style>
  <w:style w:type="character" w:customStyle="1" w:styleId="WW8Num3z4">
    <w:name w:val="WW8Num3z4"/>
    <w:rsid w:val="004C6683"/>
  </w:style>
  <w:style w:type="character" w:customStyle="1" w:styleId="WW8Num3z5">
    <w:name w:val="WW8Num3z5"/>
    <w:rsid w:val="004C6683"/>
  </w:style>
  <w:style w:type="character" w:customStyle="1" w:styleId="WW8Num3z6">
    <w:name w:val="WW8Num3z6"/>
    <w:rsid w:val="004C6683"/>
  </w:style>
  <w:style w:type="character" w:customStyle="1" w:styleId="WW8Num3z7">
    <w:name w:val="WW8Num3z7"/>
    <w:rsid w:val="004C6683"/>
  </w:style>
  <w:style w:type="character" w:customStyle="1" w:styleId="WW8Num3z8">
    <w:name w:val="WW8Num3z8"/>
    <w:rsid w:val="004C6683"/>
  </w:style>
  <w:style w:type="character" w:customStyle="1" w:styleId="WW8Num4z1">
    <w:name w:val="WW8Num4z1"/>
    <w:rsid w:val="004C6683"/>
  </w:style>
  <w:style w:type="character" w:customStyle="1" w:styleId="WW8Num4z2">
    <w:name w:val="WW8Num4z2"/>
    <w:rsid w:val="004C6683"/>
  </w:style>
  <w:style w:type="character" w:customStyle="1" w:styleId="WW8Num4z3">
    <w:name w:val="WW8Num4z3"/>
    <w:rsid w:val="004C6683"/>
  </w:style>
  <w:style w:type="character" w:customStyle="1" w:styleId="WW8Num4z4">
    <w:name w:val="WW8Num4z4"/>
    <w:rsid w:val="004C6683"/>
  </w:style>
  <w:style w:type="character" w:customStyle="1" w:styleId="WW8Num4z5">
    <w:name w:val="WW8Num4z5"/>
    <w:rsid w:val="004C6683"/>
  </w:style>
  <w:style w:type="character" w:customStyle="1" w:styleId="WW8Num4z6">
    <w:name w:val="WW8Num4z6"/>
    <w:rsid w:val="004C6683"/>
  </w:style>
  <w:style w:type="character" w:customStyle="1" w:styleId="WW8Num4z7">
    <w:name w:val="WW8Num4z7"/>
    <w:rsid w:val="004C6683"/>
  </w:style>
  <w:style w:type="character" w:customStyle="1" w:styleId="WW8Num4z8">
    <w:name w:val="WW8Num4z8"/>
    <w:rsid w:val="004C6683"/>
  </w:style>
  <w:style w:type="character" w:customStyle="1" w:styleId="WW8Num5z1">
    <w:name w:val="WW8Num5z1"/>
    <w:rsid w:val="004C6683"/>
  </w:style>
  <w:style w:type="character" w:customStyle="1" w:styleId="WW8Num5z2">
    <w:name w:val="WW8Num5z2"/>
    <w:rsid w:val="004C6683"/>
  </w:style>
  <w:style w:type="character" w:customStyle="1" w:styleId="WW8Num5z3">
    <w:name w:val="WW8Num5z3"/>
    <w:rsid w:val="004C6683"/>
  </w:style>
  <w:style w:type="character" w:customStyle="1" w:styleId="WW8Num5z4">
    <w:name w:val="WW8Num5z4"/>
    <w:rsid w:val="004C6683"/>
  </w:style>
  <w:style w:type="character" w:customStyle="1" w:styleId="WW8Num5z5">
    <w:name w:val="WW8Num5z5"/>
    <w:rsid w:val="004C6683"/>
  </w:style>
  <w:style w:type="character" w:customStyle="1" w:styleId="WW8Num5z6">
    <w:name w:val="WW8Num5z6"/>
    <w:rsid w:val="004C6683"/>
  </w:style>
  <w:style w:type="character" w:customStyle="1" w:styleId="WW8Num5z7">
    <w:name w:val="WW8Num5z7"/>
    <w:rsid w:val="004C6683"/>
  </w:style>
  <w:style w:type="character" w:customStyle="1" w:styleId="WW8Num5z8">
    <w:name w:val="WW8Num5z8"/>
    <w:rsid w:val="004C6683"/>
  </w:style>
  <w:style w:type="character" w:customStyle="1" w:styleId="WW8Num6z1">
    <w:name w:val="WW8Num6z1"/>
    <w:rsid w:val="004C6683"/>
    <w:rPr>
      <w:rFonts w:ascii="Courier New" w:hAnsi="Courier New" w:cs="Courier New" w:hint="default"/>
    </w:rPr>
  </w:style>
  <w:style w:type="character" w:customStyle="1" w:styleId="WW8Num6z2">
    <w:name w:val="WW8Num6z2"/>
    <w:rsid w:val="004C6683"/>
    <w:rPr>
      <w:rFonts w:ascii="Wingdings" w:hAnsi="Wingdings" w:cs="Wingdings" w:hint="default"/>
    </w:rPr>
  </w:style>
  <w:style w:type="character" w:customStyle="1" w:styleId="WW8Num6z3">
    <w:name w:val="WW8Num6z3"/>
    <w:rsid w:val="004C6683"/>
    <w:rPr>
      <w:rFonts w:ascii="Symbol" w:hAnsi="Symbol" w:cs="Symbol" w:hint="default"/>
    </w:rPr>
  </w:style>
  <w:style w:type="character" w:customStyle="1" w:styleId="WW8Num7z1">
    <w:name w:val="WW8Num7z1"/>
    <w:rsid w:val="004C6683"/>
    <w:rPr>
      <w:rFonts w:ascii="Courier New" w:hAnsi="Courier New" w:cs="Courier New" w:hint="default"/>
    </w:rPr>
  </w:style>
  <w:style w:type="character" w:customStyle="1" w:styleId="WW8Num7z2">
    <w:name w:val="WW8Num7z2"/>
    <w:rsid w:val="004C6683"/>
    <w:rPr>
      <w:rFonts w:ascii="Wingdings" w:hAnsi="Wingdings" w:cs="Wingdings" w:hint="default"/>
    </w:rPr>
  </w:style>
  <w:style w:type="character" w:customStyle="1" w:styleId="WW8Num7z3">
    <w:name w:val="WW8Num7z3"/>
    <w:rsid w:val="004C6683"/>
    <w:rPr>
      <w:rFonts w:ascii="Symbol" w:hAnsi="Symbol" w:cs="Symbol" w:hint="default"/>
    </w:rPr>
  </w:style>
  <w:style w:type="character" w:customStyle="1" w:styleId="WW8Num8z1">
    <w:name w:val="WW8Num8z1"/>
    <w:rsid w:val="004C6683"/>
  </w:style>
  <w:style w:type="character" w:customStyle="1" w:styleId="WW8Num8z2">
    <w:name w:val="WW8Num8z2"/>
    <w:rsid w:val="004C6683"/>
  </w:style>
  <w:style w:type="character" w:customStyle="1" w:styleId="WW8Num8z3">
    <w:name w:val="WW8Num8z3"/>
    <w:rsid w:val="004C6683"/>
  </w:style>
  <w:style w:type="character" w:customStyle="1" w:styleId="WW8Num8z4">
    <w:name w:val="WW8Num8z4"/>
    <w:rsid w:val="004C6683"/>
  </w:style>
  <w:style w:type="character" w:customStyle="1" w:styleId="WW8Num8z5">
    <w:name w:val="WW8Num8z5"/>
    <w:rsid w:val="004C6683"/>
  </w:style>
  <w:style w:type="character" w:customStyle="1" w:styleId="WW8Num8z6">
    <w:name w:val="WW8Num8z6"/>
    <w:rsid w:val="004C6683"/>
  </w:style>
  <w:style w:type="character" w:customStyle="1" w:styleId="WW8Num8z7">
    <w:name w:val="WW8Num8z7"/>
    <w:rsid w:val="004C6683"/>
  </w:style>
  <w:style w:type="character" w:customStyle="1" w:styleId="WW8Num8z8">
    <w:name w:val="WW8Num8z8"/>
    <w:rsid w:val="004C6683"/>
  </w:style>
  <w:style w:type="character" w:customStyle="1" w:styleId="WW8Num9z1">
    <w:name w:val="WW8Num9z1"/>
    <w:rsid w:val="004C6683"/>
  </w:style>
  <w:style w:type="character" w:customStyle="1" w:styleId="WW8Num9z2">
    <w:name w:val="WW8Num9z2"/>
    <w:rsid w:val="004C6683"/>
  </w:style>
  <w:style w:type="character" w:customStyle="1" w:styleId="WW8Num9z3">
    <w:name w:val="WW8Num9z3"/>
    <w:rsid w:val="004C6683"/>
  </w:style>
  <w:style w:type="character" w:customStyle="1" w:styleId="WW8Num9z4">
    <w:name w:val="WW8Num9z4"/>
    <w:rsid w:val="004C6683"/>
  </w:style>
  <w:style w:type="character" w:customStyle="1" w:styleId="WW8Num9z5">
    <w:name w:val="WW8Num9z5"/>
    <w:rsid w:val="004C6683"/>
  </w:style>
  <w:style w:type="character" w:customStyle="1" w:styleId="WW8Num9z6">
    <w:name w:val="WW8Num9z6"/>
    <w:rsid w:val="004C6683"/>
  </w:style>
  <w:style w:type="character" w:customStyle="1" w:styleId="WW8Num9z7">
    <w:name w:val="WW8Num9z7"/>
    <w:rsid w:val="004C6683"/>
  </w:style>
  <w:style w:type="character" w:customStyle="1" w:styleId="WW8Num9z8">
    <w:name w:val="WW8Num9z8"/>
    <w:rsid w:val="004C6683"/>
  </w:style>
  <w:style w:type="character" w:customStyle="1" w:styleId="WW8Num10z1">
    <w:name w:val="WW8Num10z1"/>
    <w:rsid w:val="004C6683"/>
  </w:style>
  <w:style w:type="character" w:customStyle="1" w:styleId="WW8Num10z2">
    <w:name w:val="WW8Num10z2"/>
    <w:rsid w:val="004C6683"/>
  </w:style>
  <w:style w:type="character" w:customStyle="1" w:styleId="WW8Num10z3">
    <w:name w:val="WW8Num10z3"/>
    <w:rsid w:val="004C6683"/>
  </w:style>
  <w:style w:type="character" w:customStyle="1" w:styleId="WW8Num10z4">
    <w:name w:val="WW8Num10z4"/>
    <w:rsid w:val="004C6683"/>
  </w:style>
  <w:style w:type="character" w:customStyle="1" w:styleId="WW8Num10z5">
    <w:name w:val="WW8Num10z5"/>
    <w:rsid w:val="004C6683"/>
  </w:style>
  <w:style w:type="character" w:customStyle="1" w:styleId="WW8Num10z6">
    <w:name w:val="WW8Num10z6"/>
    <w:rsid w:val="004C6683"/>
  </w:style>
  <w:style w:type="character" w:customStyle="1" w:styleId="WW8Num10z7">
    <w:name w:val="WW8Num10z7"/>
    <w:rsid w:val="004C6683"/>
  </w:style>
  <w:style w:type="character" w:customStyle="1" w:styleId="WW8Num10z8">
    <w:name w:val="WW8Num10z8"/>
    <w:rsid w:val="004C6683"/>
  </w:style>
  <w:style w:type="paragraph" w:customStyle="1" w:styleId="Naslov">
    <w:name w:val="Naslov"/>
    <w:basedOn w:val="Normal"/>
    <w:next w:val="BodyText"/>
    <w:rsid w:val="004C6683"/>
    <w:pPr>
      <w:keepNext/>
      <w:suppressAutoHyphens/>
      <w:spacing w:before="240" w:after="120" w:line="240" w:lineRule="auto"/>
    </w:pPr>
    <w:rPr>
      <w:rFonts w:ascii="Liberation Sans" w:eastAsia="Microsoft YaHei" w:hAnsi="Liberation Sans" w:cs="Mangal"/>
      <w:sz w:val="28"/>
      <w:szCs w:val="28"/>
      <w:lang w:eastAsia="zh-CN"/>
    </w:rPr>
  </w:style>
  <w:style w:type="paragraph" w:styleId="List">
    <w:name w:val="List"/>
    <w:basedOn w:val="BodyText"/>
    <w:rsid w:val="004C6683"/>
    <w:pPr>
      <w:suppressAutoHyphens/>
      <w:spacing w:after="140" w:line="288" w:lineRule="auto"/>
    </w:pPr>
    <w:rPr>
      <w:rFonts w:cs="Mangal"/>
      <w:sz w:val="22"/>
      <w:lang w:eastAsia="zh-CN"/>
    </w:rPr>
  </w:style>
  <w:style w:type="paragraph" w:styleId="Caption">
    <w:name w:val="caption"/>
    <w:basedOn w:val="Normal"/>
    <w:qFormat/>
    <w:rsid w:val="004C6683"/>
    <w:pPr>
      <w:suppressLineNumbers/>
      <w:suppressAutoHyphens/>
      <w:spacing w:before="120" w:after="120" w:line="240" w:lineRule="auto"/>
    </w:pPr>
    <w:rPr>
      <w:rFonts w:ascii="Times New Roman" w:eastAsia="Times New Roman" w:hAnsi="Times New Roman" w:cs="Mangal"/>
      <w:i/>
      <w:iCs/>
      <w:szCs w:val="24"/>
      <w:lang w:eastAsia="zh-CN"/>
    </w:rPr>
  </w:style>
  <w:style w:type="paragraph" w:customStyle="1" w:styleId="Indeks">
    <w:name w:val="Indeks"/>
    <w:basedOn w:val="Normal"/>
    <w:rsid w:val="004C6683"/>
    <w:pPr>
      <w:suppressLineNumbers/>
      <w:suppressAutoHyphens/>
      <w:spacing w:after="0" w:line="240" w:lineRule="auto"/>
    </w:pPr>
    <w:rPr>
      <w:rFonts w:ascii="Times New Roman" w:eastAsia="Times New Roman" w:hAnsi="Times New Roman" w:cs="Mangal"/>
      <w:szCs w:val="24"/>
      <w:lang w:eastAsia="zh-CN"/>
    </w:rPr>
  </w:style>
  <w:style w:type="paragraph" w:customStyle="1" w:styleId="Sadrajokvira">
    <w:name w:val="Sadržaj okvira"/>
    <w:basedOn w:val="Normal"/>
    <w:rsid w:val="004C6683"/>
    <w:pPr>
      <w:suppressAutoHyphens/>
      <w:spacing w:after="0" w:line="240" w:lineRule="auto"/>
    </w:pPr>
    <w:rPr>
      <w:rFonts w:ascii="Times New Roman" w:eastAsia="Times New Roman" w:hAnsi="Times New Roman" w:cs="Times New Roman"/>
      <w:szCs w:val="24"/>
      <w:lang w:eastAsia="zh-CN"/>
    </w:rPr>
  </w:style>
  <w:style w:type="paragraph" w:styleId="DocumentMap">
    <w:name w:val="Document Map"/>
    <w:basedOn w:val="Normal"/>
    <w:link w:val="DocumentMapChar"/>
    <w:semiHidden/>
    <w:rsid w:val="004C6683"/>
    <w:pPr>
      <w:shd w:val="clear" w:color="auto" w:fill="000080"/>
      <w:spacing w:after="0" w:line="240" w:lineRule="auto"/>
    </w:pPr>
    <w:rPr>
      <w:rFonts w:ascii="Tahoma" w:eastAsia="Times New Roman" w:hAnsi="Tahoma" w:cs="Tahoma"/>
      <w:szCs w:val="24"/>
      <w:lang w:val="en-US" w:eastAsia="sr-Latn-CS"/>
    </w:rPr>
  </w:style>
  <w:style w:type="character" w:customStyle="1" w:styleId="DocumentMapChar">
    <w:name w:val="Document Map Char"/>
    <w:basedOn w:val="DefaultParagraphFont"/>
    <w:link w:val="DocumentMap"/>
    <w:semiHidden/>
    <w:rsid w:val="004C6683"/>
    <w:rPr>
      <w:rFonts w:ascii="Tahoma" w:eastAsia="Times New Roman" w:hAnsi="Tahoma" w:cs="Tahoma"/>
      <w:szCs w:val="24"/>
      <w:shd w:val="clear" w:color="auto" w:fill="000080"/>
      <w:lang w:val="en-US" w:eastAsia="sr-Latn-CS"/>
    </w:rPr>
  </w:style>
  <w:style w:type="table" w:customStyle="1" w:styleId="TableGrid7">
    <w:name w:val="Table Grid7"/>
    <w:basedOn w:val="TableNormal"/>
    <w:next w:val="TableGrid"/>
    <w:rsid w:val="004C6683"/>
    <w:pPr>
      <w:spacing w:after="0" w:line="240" w:lineRule="auto"/>
    </w:pPr>
    <w:rPr>
      <w:rFonts w:ascii="Times New Roman" w:eastAsia="Times New Roman" w:hAnsi="Times New Roman"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is1">
    <w:name w:val="opis1"/>
    <w:rsid w:val="004C6683"/>
    <w:rPr>
      <w:rFonts w:ascii="Verdana" w:hAnsi="Verdana" w:hint="default"/>
      <w:b/>
      <w:bCs/>
      <w:i w:val="0"/>
      <w:iCs w:val="0"/>
      <w:smallCaps w:val="0"/>
      <w:strike w:val="0"/>
      <w:dstrike w:val="0"/>
      <w:color w:val="252525"/>
      <w:sz w:val="16"/>
      <w:szCs w:val="16"/>
      <w:u w:val="none"/>
      <w:effect w:val="none"/>
    </w:rPr>
  </w:style>
  <w:style w:type="paragraph" w:styleId="Quote">
    <w:name w:val="Quote"/>
    <w:basedOn w:val="Normal"/>
    <w:next w:val="Normal"/>
    <w:link w:val="QuoteChar"/>
    <w:uiPriority w:val="29"/>
    <w:qFormat/>
    <w:rsid w:val="004C6683"/>
    <w:pPr>
      <w:spacing w:before="200" w:after="0" w:line="276" w:lineRule="auto"/>
      <w:ind w:left="360" w:right="360"/>
    </w:pPr>
    <w:rPr>
      <w:i/>
      <w:iCs/>
      <w:lang w:val="en-US" w:bidi="en-US"/>
    </w:rPr>
  </w:style>
  <w:style w:type="character" w:customStyle="1" w:styleId="QuoteChar">
    <w:name w:val="Quote Char"/>
    <w:basedOn w:val="DefaultParagraphFont"/>
    <w:link w:val="Quote"/>
    <w:uiPriority w:val="29"/>
    <w:rsid w:val="004C6683"/>
    <w:rPr>
      <w:i/>
      <w:iCs/>
      <w:lang w:val="en-US" w:bidi="en-US"/>
    </w:rPr>
  </w:style>
  <w:style w:type="paragraph" w:styleId="IntenseQuote">
    <w:name w:val="Intense Quote"/>
    <w:basedOn w:val="Normal"/>
    <w:next w:val="Normal"/>
    <w:link w:val="IntenseQuoteChar"/>
    <w:uiPriority w:val="30"/>
    <w:qFormat/>
    <w:rsid w:val="004C6683"/>
    <w:pPr>
      <w:pBdr>
        <w:bottom w:val="single" w:sz="4" w:space="1" w:color="auto"/>
      </w:pBdr>
      <w:spacing w:before="200" w:after="280" w:line="276" w:lineRule="auto"/>
      <w:ind w:left="1008" w:right="1152"/>
      <w:jc w:val="both"/>
    </w:pPr>
    <w:rPr>
      <w:b/>
      <w:bCs/>
      <w:i/>
      <w:iCs/>
      <w:lang w:val="en-US" w:bidi="en-US"/>
    </w:rPr>
  </w:style>
  <w:style w:type="character" w:customStyle="1" w:styleId="IntenseQuoteChar">
    <w:name w:val="Intense Quote Char"/>
    <w:basedOn w:val="DefaultParagraphFont"/>
    <w:link w:val="IntenseQuote"/>
    <w:uiPriority w:val="30"/>
    <w:rsid w:val="004C6683"/>
    <w:rPr>
      <w:b/>
      <w:bCs/>
      <w:i/>
      <w:iCs/>
      <w:lang w:val="en-US" w:bidi="en-US"/>
    </w:rPr>
  </w:style>
  <w:style w:type="character" w:styleId="SubtleEmphasis">
    <w:name w:val="Subtle Emphasis"/>
    <w:uiPriority w:val="19"/>
    <w:qFormat/>
    <w:rsid w:val="004C6683"/>
    <w:rPr>
      <w:i/>
      <w:iCs/>
    </w:rPr>
  </w:style>
  <w:style w:type="character" w:styleId="IntenseEmphasis">
    <w:name w:val="Intense Emphasis"/>
    <w:uiPriority w:val="21"/>
    <w:qFormat/>
    <w:rsid w:val="004C6683"/>
    <w:rPr>
      <w:b/>
      <w:bCs/>
    </w:rPr>
  </w:style>
  <w:style w:type="character" w:styleId="SubtleReference">
    <w:name w:val="Subtle Reference"/>
    <w:uiPriority w:val="31"/>
    <w:qFormat/>
    <w:rsid w:val="004C6683"/>
    <w:rPr>
      <w:smallCaps/>
    </w:rPr>
  </w:style>
  <w:style w:type="character" w:styleId="IntenseReference">
    <w:name w:val="Intense Reference"/>
    <w:uiPriority w:val="32"/>
    <w:qFormat/>
    <w:rsid w:val="004C6683"/>
    <w:rPr>
      <w:smallCaps/>
      <w:spacing w:val="5"/>
      <w:u w:val="single"/>
    </w:rPr>
  </w:style>
  <w:style w:type="character" w:styleId="BookTitle">
    <w:name w:val="Book Title"/>
    <w:uiPriority w:val="33"/>
    <w:qFormat/>
    <w:rsid w:val="004C6683"/>
    <w:rPr>
      <w:i/>
      <w:iCs/>
      <w:smallCaps/>
      <w:spacing w:val="5"/>
    </w:rPr>
  </w:style>
  <w:style w:type="paragraph" w:customStyle="1" w:styleId="Style19">
    <w:name w:val="Style19"/>
    <w:basedOn w:val="Normal"/>
    <w:rsid w:val="004C6683"/>
    <w:pPr>
      <w:widowControl w:val="0"/>
      <w:autoSpaceDE w:val="0"/>
      <w:autoSpaceDN w:val="0"/>
      <w:adjustRightInd w:val="0"/>
      <w:spacing w:after="0" w:line="292" w:lineRule="exact"/>
      <w:ind w:firstLine="781"/>
    </w:pPr>
    <w:rPr>
      <w:rFonts w:ascii="Cambria" w:eastAsia="Calibri" w:hAnsi="Cambria" w:cs="Times New Roman"/>
      <w:szCs w:val="24"/>
      <w:lang w:val="en-US"/>
    </w:rPr>
  </w:style>
  <w:style w:type="character" w:customStyle="1" w:styleId="FontStyle34">
    <w:name w:val="Font Style34"/>
    <w:rsid w:val="004C6683"/>
    <w:rPr>
      <w:rFonts w:ascii="Times New Roman" w:hAnsi="Times New Roman" w:cs="Times New Roman" w:hint="default"/>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gral.co.y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znanje.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ntegral.co.yu" TargetMode="External"/><Relationship Id="rId4" Type="http://schemas.openxmlformats.org/officeDocument/2006/relationships/webSettings" Target="webSettings.xml"/><Relationship Id="rId9" Type="http://schemas.openxmlformats.org/officeDocument/2006/relationships/hyperlink" Target="http://www.znanj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117</Pages>
  <Words>38811</Words>
  <Characters>221226</Characters>
  <Application>Microsoft Office Word</Application>
  <DocSecurity>0</DocSecurity>
  <Lines>1843</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Krezic</dc:creator>
  <cp:lastModifiedBy>Jelena Vujic</cp:lastModifiedBy>
  <cp:revision>11</cp:revision>
  <dcterms:created xsi:type="dcterms:W3CDTF">2022-07-27T11:44:00Z</dcterms:created>
  <dcterms:modified xsi:type="dcterms:W3CDTF">2022-07-29T11:46:00Z</dcterms:modified>
</cp:coreProperties>
</file>